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AA" w:rsidRPr="00772F58" w:rsidRDefault="00313DAA" w:rsidP="00313DAA">
      <w:pPr>
        <w:spacing w:line="480" w:lineRule="auto"/>
        <w:jc w:val="center"/>
        <w:rPr>
          <w:rFonts w:ascii="Times New Roman" w:hAnsi="Times New Roman"/>
          <w:b/>
        </w:rPr>
      </w:pPr>
      <w:r w:rsidRPr="00772F58">
        <w:rPr>
          <w:rFonts w:ascii="Times New Roman" w:hAnsi="Times New Roman"/>
          <w:b/>
        </w:rPr>
        <w:t>PRAKATA</w:t>
      </w:r>
    </w:p>
    <w:p w:rsidR="00313DAA" w:rsidRPr="00772F58" w:rsidRDefault="00313DAA" w:rsidP="00313DAA">
      <w:pPr>
        <w:spacing w:line="480" w:lineRule="auto"/>
        <w:jc w:val="both"/>
        <w:rPr>
          <w:rFonts w:ascii="Times New Roman" w:hAnsi="Times New Roman"/>
        </w:rPr>
      </w:pPr>
      <w:r w:rsidRPr="00772F58">
        <w:rPr>
          <w:rFonts w:ascii="Times New Roman" w:hAnsi="Times New Roman"/>
        </w:rPr>
        <w:t>Assalamu’alaikum Wr. Wb.</w:t>
      </w:r>
    </w:p>
    <w:p w:rsidR="00313DAA" w:rsidRPr="00772F58" w:rsidRDefault="00313DAA" w:rsidP="00313DAA">
      <w:pPr>
        <w:tabs>
          <w:tab w:val="left" w:pos="567"/>
        </w:tabs>
        <w:spacing w:line="360" w:lineRule="auto"/>
        <w:ind w:firstLine="567"/>
        <w:jc w:val="both"/>
        <w:rPr>
          <w:rFonts w:ascii="Times New Roman" w:hAnsi="Times New Roman"/>
          <w:lang w:val="sv-SE"/>
        </w:rPr>
      </w:pPr>
      <w:r w:rsidRPr="00772F58">
        <w:rPr>
          <w:rFonts w:ascii="Times New Roman" w:hAnsi="Times New Roman"/>
        </w:rPr>
        <w:t xml:space="preserve">Puji syukur kehadirat Allah Yang Maha Esa, atas segala limpahan rahmat dan perlindungan-Nya kami sebagai penulis dapat menyelesaikan penyusunan skripsi ini dengan tidak kekurangan suatu apapun. </w:t>
      </w:r>
      <w:r w:rsidRPr="00772F58">
        <w:rPr>
          <w:rFonts w:ascii="Times New Roman" w:hAnsi="Times New Roman"/>
          <w:lang w:val="sv-SE"/>
        </w:rPr>
        <w:t xml:space="preserve">Dengan penuh kerendahan hati dan rasa hormat, kami mempersembahkan </w:t>
      </w:r>
      <w:r w:rsidRPr="00772F58">
        <w:rPr>
          <w:rFonts w:ascii="Times New Roman" w:hAnsi="Times New Roman"/>
        </w:rPr>
        <w:t>skripsi</w:t>
      </w:r>
      <w:r w:rsidRPr="00772F58">
        <w:rPr>
          <w:rFonts w:ascii="Times New Roman" w:hAnsi="Times New Roman"/>
          <w:lang w:val="sv-SE"/>
        </w:rPr>
        <w:t xml:space="preserve"> ini dengan harapan dapat berguna bagi kemajuan kita bersama.</w:t>
      </w:r>
    </w:p>
    <w:p w:rsidR="00313DAA" w:rsidRDefault="00313DAA" w:rsidP="00313DAA">
      <w:pPr>
        <w:spacing w:line="480" w:lineRule="auto"/>
        <w:ind w:firstLine="567"/>
        <w:jc w:val="both"/>
        <w:rPr>
          <w:rFonts w:ascii="Times New Roman" w:hAnsi="Times New Roman"/>
        </w:rPr>
      </w:pPr>
      <w:r w:rsidRPr="00772F58">
        <w:rPr>
          <w:rFonts w:ascii="Times New Roman" w:hAnsi="Times New Roman"/>
        </w:rPr>
        <w:t xml:space="preserve">Skripsi </w:t>
      </w:r>
      <w:r w:rsidRPr="00772F58">
        <w:rPr>
          <w:rFonts w:ascii="Times New Roman" w:hAnsi="Times New Roman"/>
          <w:lang w:val="sv-SE"/>
        </w:rPr>
        <w:t xml:space="preserve">yang kami susun ini secara khusus membahas tentang </w:t>
      </w:r>
      <w:r w:rsidRPr="00772F58">
        <w:rPr>
          <w:rFonts w:ascii="Times New Roman" w:hAnsi="Times New Roman"/>
        </w:rPr>
        <w:t xml:space="preserve">manajemen risiko operasional dan implementasi penghitungan KPMM sesuai Basel II pada perbankan di Indonesia dengan judul </w:t>
      </w:r>
      <w:r w:rsidRPr="00B44460">
        <w:rPr>
          <w:rFonts w:ascii="Times New Roman" w:hAnsi="Times New Roman"/>
          <w:b/>
        </w:rPr>
        <w:t>“Implementasi Masuknya ATMR-Risiko Operasional Dalam Penghitungan Kewajiban Penyediaan Modal Minimum (KPMM) Bank Umum Konvensional di Indonesia Dengan Penggunaan Pendekatan Indikator Dasar”</w:t>
      </w:r>
      <w:r w:rsidRPr="00772F58">
        <w:rPr>
          <w:rFonts w:ascii="Times New Roman" w:hAnsi="Times New Roman"/>
        </w:rPr>
        <w:t>.</w:t>
      </w:r>
      <w:r w:rsidRPr="00772F58">
        <w:rPr>
          <w:rFonts w:ascii="Times New Roman" w:hAnsi="Times New Roman"/>
          <w:lang w:val="sv-SE"/>
        </w:rPr>
        <w:t xml:space="preserve"> Maksud kami melakukan pe</w:t>
      </w:r>
      <w:r w:rsidRPr="00772F58">
        <w:rPr>
          <w:rFonts w:ascii="Times New Roman" w:hAnsi="Times New Roman"/>
        </w:rPr>
        <w:t>nelitian ini adalah untuk memberikan gambaran tentang teknis dan tata cara penghitungan ATMR-risiko operasional dengan penggunaan pendekatan indikator dasar (PID). Selain itu, penelitian juga akan memberikan deskripsi dari sisi kemampuan perbankan Indonesia (dari segi permodalan) untuk menerapkan ketentuan penghitungan KPMM berdasarkan Basel II.</w:t>
      </w:r>
    </w:p>
    <w:p w:rsidR="00313DAA" w:rsidRDefault="00313DAA" w:rsidP="00313DAA">
      <w:pPr>
        <w:spacing w:line="480" w:lineRule="auto"/>
        <w:ind w:firstLine="567"/>
        <w:jc w:val="both"/>
        <w:rPr>
          <w:rFonts w:ascii="Times New Roman" w:hAnsi="Times New Roman"/>
        </w:rPr>
      </w:pPr>
      <w:r>
        <w:rPr>
          <w:rFonts w:ascii="Times New Roman" w:hAnsi="Times New Roman"/>
        </w:rPr>
        <w:t>Penyusunan skripsi ini meruapakan salah satu syarat bagi setiap mahasiswa tingkat akhir di STIE Indonesia Banking School untuk mendapatkan gelar sarjana strata satu, oleh karena itu skripsi yang kami buat bukan hanya sebagai penelitian ilmiah semata atau sekadar prasyarat kelulusan. Tetapi juga sebagai perwujudan implementasi ilmu pengetahuan  yang telah kami dapatkan dan pertanggungjawaban kami sebagai representasi cendikiawan muda untuk merespon setiap keadaan lingkungan (sesuai dengan disiplin ilmu yang dimiliki)</w:t>
      </w:r>
    </w:p>
    <w:p w:rsidR="00313DAA" w:rsidRPr="00772F58" w:rsidRDefault="00313DAA" w:rsidP="00313DAA">
      <w:pPr>
        <w:spacing w:line="480" w:lineRule="auto"/>
        <w:jc w:val="both"/>
        <w:rPr>
          <w:rFonts w:ascii="Times New Roman" w:hAnsi="Times New Roman"/>
        </w:rPr>
      </w:pPr>
      <w:r w:rsidRPr="00772F58">
        <w:rPr>
          <w:rFonts w:ascii="Times New Roman" w:hAnsi="Times New Roman"/>
        </w:rPr>
        <w:lastRenderedPageBreak/>
        <w:t xml:space="preserve">Ucapan terima kasih dan hormat saya , khususnya disampaikan kepada : </w:t>
      </w:r>
    </w:p>
    <w:p w:rsidR="00313DAA" w:rsidRDefault="00313DAA" w:rsidP="00313DAA">
      <w:pPr>
        <w:pStyle w:val="ListParagraph"/>
        <w:numPr>
          <w:ilvl w:val="0"/>
          <w:numId w:val="1"/>
        </w:numPr>
        <w:spacing w:line="480" w:lineRule="auto"/>
        <w:jc w:val="both"/>
        <w:rPr>
          <w:rFonts w:ascii="Times New Roman" w:hAnsi="Times New Roman"/>
        </w:rPr>
      </w:pPr>
      <w:r w:rsidRPr="00772F58">
        <w:rPr>
          <w:rFonts w:ascii="Times New Roman" w:hAnsi="Times New Roman"/>
        </w:rPr>
        <w:t xml:space="preserve">Bapak Sparta SE.Ak., MSi. sebagai pembimbing skripsi yang telah memberikan dedikasi terbaik untuk memandu dan berkontribusi positif dalam proses rancangan penelitian sampai dengan </w:t>
      </w:r>
      <w:r>
        <w:rPr>
          <w:rFonts w:ascii="Times New Roman" w:hAnsi="Times New Roman"/>
        </w:rPr>
        <w:t>penyelesaian skripsi</w:t>
      </w:r>
      <w:r w:rsidRPr="00772F58">
        <w:rPr>
          <w:rFonts w:ascii="Times New Roman" w:hAnsi="Times New Roman"/>
        </w:rPr>
        <w:t>. Mohon maaf</w:t>
      </w:r>
      <w:r>
        <w:rPr>
          <w:rFonts w:ascii="Times New Roman" w:hAnsi="Times New Roman"/>
        </w:rPr>
        <w:t xml:space="preserve"> apabila terdapat tindakan saya, baik </w:t>
      </w:r>
      <w:r w:rsidRPr="00772F58">
        <w:rPr>
          <w:rFonts w:ascii="Times New Roman" w:hAnsi="Times New Roman"/>
        </w:rPr>
        <w:t xml:space="preserve">yang </w:t>
      </w:r>
      <w:r>
        <w:rPr>
          <w:rFonts w:ascii="Times New Roman" w:hAnsi="Times New Roman"/>
        </w:rPr>
        <w:t>di</w:t>
      </w:r>
      <w:r w:rsidRPr="00772F58">
        <w:rPr>
          <w:rFonts w:ascii="Times New Roman" w:hAnsi="Times New Roman"/>
        </w:rPr>
        <w:t>sengaja maupun tidak disengaja menyinggung dan menyakiti perasaan bapak.</w:t>
      </w:r>
    </w:p>
    <w:p w:rsidR="00313DAA" w:rsidRDefault="00313DAA" w:rsidP="00313DAA">
      <w:pPr>
        <w:pStyle w:val="ListParagraph"/>
        <w:numPr>
          <w:ilvl w:val="0"/>
          <w:numId w:val="1"/>
        </w:numPr>
        <w:spacing w:line="480" w:lineRule="auto"/>
        <w:jc w:val="both"/>
        <w:rPr>
          <w:rFonts w:ascii="Times New Roman" w:hAnsi="Times New Roman"/>
        </w:rPr>
      </w:pPr>
      <w:r>
        <w:rPr>
          <w:rFonts w:ascii="Times New Roman" w:hAnsi="Times New Roman"/>
        </w:rPr>
        <w:t>Ketua STIE Indonesia Banking School ibu Dr. Siti Sundari Arie SH. MH, Wakil Ketua I bapak Antyo Pracoyo SE. Msi., Wakil Ketua II bapak Nugroho Endropranoto SE. MBA. dan Direktur Kemahasiswaan bapak Drs. Atman Poerwokoesoemo atas bimbingannya kepada penulis selama menjalani proses perkuliahan di kampus STIE Indonesia Banking School.</w:t>
      </w:r>
    </w:p>
    <w:p w:rsidR="00695B0B" w:rsidRDefault="00313DAA" w:rsidP="00313DAA">
      <w:pPr>
        <w:pStyle w:val="ListParagraph"/>
        <w:numPr>
          <w:ilvl w:val="0"/>
          <w:numId w:val="1"/>
        </w:numPr>
        <w:spacing w:line="480" w:lineRule="auto"/>
        <w:jc w:val="both"/>
        <w:rPr>
          <w:rFonts w:ascii="Times New Roman" w:hAnsi="Times New Roman"/>
        </w:rPr>
      </w:pPr>
      <w:r>
        <w:rPr>
          <w:rFonts w:ascii="Times New Roman" w:hAnsi="Times New Roman"/>
        </w:rPr>
        <w:t>Ketua Jurusan Akuntansi, ibu Etika Karyani</w:t>
      </w:r>
      <w:r w:rsidR="00982C5A">
        <w:rPr>
          <w:rFonts w:ascii="Times New Roman" w:hAnsi="Times New Roman"/>
        </w:rPr>
        <w:t xml:space="preserve"> SE, Ak. MSM yang telah membantu dalam proses pembuatan skripsi.</w:t>
      </w:r>
    </w:p>
    <w:p w:rsidR="00695B0B" w:rsidRDefault="00695B0B" w:rsidP="00313DAA">
      <w:pPr>
        <w:pStyle w:val="ListParagraph"/>
        <w:numPr>
          <w:ilvl w:val="0"/>
          <w:numId w:val="1"/>
        </w:numPr>
        <w:spacing w:line="480" w:lineRule="auto"/>
        <w:jc w:val="both"/>
        <w:rPr>
          <w:rFonts w:ascii="Times New Roman" w:hAnsi="Times New Roman"/>
        </w:rPr>
      </w:pPr>
      <w:r>
        <w:rPr>
          <w:rFonts w:ascii="Times New Roman" w:hAnsi="Times New Roman"/>
        </w:rPr>
        <w:t>Bapak Dr. Siswanto, atas semua saran, dukungan, dan kontribusinya dalam membantu penulis menyelesaikan pembuatan skripsi serta bimbingannya selama menjadi Ketua STIE Indonesia Banking School.</w:t>
      </w:r>
    </w:p>
    <w:p w:rsidR="00313DAA" w:rsidRPr="00695B0B" w:rsidRDefault="00695B0B" w:rsidP="00695B0B">
      <w:pPr>
        <w:pStyle w:val="ListParagraph"/>
        <w:numPr>
          <w:ilvl w:val="0"/>
          <w:numId w:val="1"/>
        </w:numPr>
        <w:spacing w:line="480" w:lineRule="auto"/>
        <w:jc w:val="both"/>
        <w:rPr>
          <w:rFonts w:ascii="Times New Roman" w:hAnsi="Times New Roman"/>
        </w:rPr>
      </w:pPr>
      <w:r>
        <w:rPr>
          <w:rFonts w:ascii="Times New Roman" w:hAnsi="Times New Roman"/>
        </w:rPr>
        <w:t>Bapak Antyo Pracoyo SE. Msi., sebagai pembimbing akademik, terima kasih atas perhatian dan dukungan yang diberikan selama saya menjalani proses perkuliahan di IBS.</w:t>
      </w:r>
      <w:r w:rsidR="00313DAA" w:rsidRPr="00695B0B">
        <w:rPr>
          <w:rFonts w:ascii="Times New Roman" w:hAnsi="Times New Roman"/>
        </w:rPr>
        <w:t xml:space="preserve"> </w:t>
      </w:r>
    </w:p>
    <w:p w:rsidR="00313DAA" w:rsidRPr="001A7D2B" w:rsidRDefault="00313DAA" w:rsidP="00313DAA">
      <w:pPr>
        <w:pStyle w:val="ListParagraph"/>
        <w:numPr>
          <w:ilvl w:val="0"/>
          <w:numId w:val="1"/>
        </w:numPr>
        <w:spacing w:line="480" w:lineRule="auto"/>
        <w:jc w:val="both"/>
        <w:rPr>
          <w:rFonts w:ascii="Times New Roman" w:hAnsi="Times New Roman"/>
        </w:rPr>
      </w:pPr>
      <w:r w:rsidRPr="00772F58">
        <w:rPr>
          <w:rFonts w:ascii="Times New Roman" w:hAnsi="Times New Roman"/>
        </w:rPr>
        <w:t>Seluruh civitas akademika STIE Indonesia Banking School dan khususnya mahasiswa angkatan 2006, semoga kita semua sukses dan tercapai cita-citanya serta tetap dalam ikatan persaudaraan almamater STIE Indonesia Banking School.</w:t>
      </w:r>
    </w:p>
    <w:p w:rsidR="00313DAA" w:rsidRPr="001A7D2B" w:rsidRDefault="00313DAA" w:rsidP="00313DAA">
      <w:pPr>
        <w:pStyle w:val="ListParagraph"/>
        <w:numPr>
          <w:ilvl w:val="0"/>
          <w:numId w:val="1"/>
        </w:numPr>
        <w:spacing w:line="480" w:lineRule="auto"/>
        <w:jc w:val="both"/>
        <w:rPr>
          <w:rFonts w:ascii="Times New Roman" w:hAnsi="Times New Roman"/>
        </w:rPr>
      </w:pPr>
      <w:r w:rsidRPr="00772F58">
        <w:rPr>
          <w:rFonts w:ascii="Times New Roman" w:hAnsi="Times New Roman"/>
        </w:rPr>
        <w:t>Kel</w:t>
      </w:r>
      <w:r w:rsidR="00DD0D3F">
        <w:rPr>
          <w:rFonts w:ascii="Times New Roman" w:hAnsi="Times New Roman"/>
        </w:rPr>
        <w:t xml:space="preserve">uarga besarku di Manokwari, </w:t>
      </w:r>
      <w:r w:rsidR="00DD0D3F">
        <w:rPr>
          <w:rFonts w:ascii="Times New Roman" w:hAnsi="Times New Roman"/>
          <w:lang w:val="en-US"/>
        </w:rPr>
        <w:t>Bapak</w:t>
      </w:r>
      <w:r w:rsidR="00DD0D3F">
        <w:rPr>
          <w:rFonts w:ascii="Times New Roman" w:hAnsi="Times New Roman"/>
        </w:rPr>
        <w:t xml:space="preserve"> dan </w:t>
      </w:r>
      <w:r w:rsidR="00DD0D3F">
        <w:rPr>
          <w:rFonts w:ascii="Times New Roman" w:hAnsi="Times New Roman"/>
          <w:lang w:val="en-US"/>
        </w:rPr>
        <w:t>Mama</w:t>
      </w:r>
      <w:r w:rsidRPr="00772F58">
        <w:rPr>
          <w:rFonts w:ascii="Times New Roman" w:hAnsi="Times New Roman"/>
        </w:rPr>
        <w:t xml:space="preserve">, Kakak-kakakku, Mbah ‘Kong dan Mae’, Om dan tante-tanteku, semua adik-adik sepupuku dan  kerabat yang </w:t>
      </w:r>
      <w:r w:rsidRPr="00772F58">
        <w:rPr>
          <w:rFonts w:ascii="Times New Roman" w:hAnsi="Times New Roman"/>
        </w:rPr>
        <w:lastRenderedPageBreak/>
        <w:t xml:space="preserve">tidak sempat saya sebutkan. Terima kasih atas semua </w:t>
      </w:r>
      <w:r>
        <w:rPr>
          <w:rFonts w:ascii="Times New Roman" w:hAnsi="Times New Roman"/>
        </w:rPr>
        <w:t>doa dan dukungan baik berupa morii</w:t>
      </w:r>
      <w:r w:rsidRPr="00772F58">
        <w:rPr>
          <w:rFonts w:ascii="Times New Roman" w:hAnsi="Times New Roman"/>
        </w:rPr>
        <w:t>l maupun materi</w:t>
      </w:r>
      <w:r>
        <w:rPr>
          <w:rFonts w:ascii="Times New Roman" w:hAnsi="Times New Roman"/>
        </w:rPr>
        <w:t>i</w:t>
      </w:r>
      <w:r w:rsidRPr="00772F58">
        <w:rPr>
          <w:rFonts w:ascii="Times New Roman" w:hAnsi="Times New Roman"/>
        </w:rPr>
        <w:t>l  sehingga saya dapat menyelesaikan proses perkuliahan dengan baik. Maaf jika selama ini saya banyak ‘merepotkan’ kalian semua dan mungkin bertindak tidak sesuai dengan apa yang kalian harapkan.</w:t>
      </w:r>
    </w:p>
    <w:p w:rsidR="00313DAA" w:rsidRPr="00772F58" w:rsidRDefault="00313DAA" w:rsidP="00313DAA">
      <w:pPr>
        <w:pStyle w:val="ListParagraph"/>
        <w:numPr>
          <w:ilvl w:val="0"/>
          <w:numId w:val="1"/>
        </w:numPr>
        <w:spacing w:line="480" w:lineRule="auto"/>
        <w:jc w:val="both"/>
        <w:rPr>
          <w:rFonts w:ascii="Times New Roman" w:hAnsi="Times New Roman"/>
        </w:rPr>
      </w:pPr>
      <w:r w:rsidRPr="00772F58">
        <w:rPr>
          <w:rFonts w:ascii="Times New Roman" w:hAnsi="Times New Roman"/>
        </w:rPr>
        <w:t>Para sahabat, banyak sekali nilai-nilai hidup yang kita dapatkan selama menuntut ilmu di IBS dan terima kasih atas semua dukungan serta kebersamaan yang telah kita bentuk.</w:t>
      </w:r>
    </w:p>
    <w:p w:rsidR="00313DAA" w:rsidRPr="00772F58" w:rsidRDefault="00313DAA" w:rsidP="00313DAA">
      <w:pPr>
        <w:pStyle w:val="ListParagraph"/>
        <w:numPr>
          <w:ilvl w:val="0"/>
          <w:numId w:val="1"/>
        </w:numPr>
        <w:spacing w:line="480" w:lineRule="auto"/>
        <w:jc w:val="both"/>
        <w:rPr>
          <w:rFonts w:ascii="Times New Roman" w:hAnsi="Times New Roman"/>
        </w:rPr>
      </w:pPr>
      <w:r w:rsidRPr="00772F58">
        <w:rPr>
          <w:rFonts w:ascii="Times New Roman" w:hAnsi="Times New Roman"/>
        </w:rPr>
        <w:t>Kepada semua pihak yang tidak sempat disebutkan, atas semua dukungan baik langsung maupun tidak langsung sehingga saya dapat menyelesaikan semua proses perkuliahan dengan baik.</w:t>
      </w:r>
    </w:p>
    <w:p w:rsidR="00313DAA" w:rsidRPr="00772F58" w:rsidRDefault="00313DAA" w:rsidP="00313DAA">
      <w:pPr>
        <w:spacing w:line="360" w:lineRule="auto"/>
        <w:ind w:firstLine="567"/>
        <w:jc w:val="both"/>
        <w:rPr>
          <w:rFonts w:ascii="Times New Roman" w:hAnsi="Times New Roman"/>
          <w:lang w:val="sv-SE"/>
        </w:rPr>
      </w:pPr>
      <w:r w:rsidRPr="00772F58">
        <w:rPr>
          <w:rFonts w:ascii="Times New Roman" w:hAnsi="Times New Roman"/>
          <w:lang w:val="sv-SE"/>
        </w:rPr>
        <w:t xml:space="preserve">Harapan kami semoga </w:t>
      </w:r>
      <w:r>
        <w:rPr>
          <w:rFonts w:ascii="Times New Roman" w:hAnsi="Times New Roman"/>
        </w:rPr>
        <w:t>skripsi</w:t>
      </w:r>
      <w:r w:rsidRPr="00772F58">
        <w:rPr>
          <w:rFonts w:ascii="Times New Roman" w:hAnsi="Times New Roman"/>
          <w:lang w:val="sv-SE"/>
        </w:rPr>
        <w:t xml:space="preserve"> ini dapat bermanfaat bagi para pembaca pada umumnya dan seluruh mahasiswa Indonesia Banking School pada khususnya. Mohon maaf apabila dalam penyajian kami terdapat kekurangan ataupun kesalahan </w:t>
      </w:r>
      <w:r>
        <w:rPr>
          <w:rFonts w:ascii="Times New Roman" w:hAnsi="Times New Roman"/>
        </w:rPr>
        <w:t xml:space="preserve">dalam </w:t>
      </w:r>
      <w:r w:rsidRPr="00772F58">
        <w:rPr>
          <w:rFonts w:ascii="Times New Roman" w:hAnsi="Times New Roman"/>
          <w:lang w:val="sv-SE"/>
        </w:rPr>
        <w:t>penulisan dan kata-kat</w:t>
      </w:r>
      <w:r>
        <w:rPr>
          <w:rFonts w:ascii="Times New Roman" w:hAnsi="Times New Roman"/>
          <w:lang w:val="sv-SE"/>
        </w:rPr>
        <w:t>a yang dapat menyinggung atau</w:t>
      </w:r>
      <w:r w:rsidRPr="00772F58">
        <w:rPr>
          <w:rFonts w:ascii="Times New Roman" w:hAnsi="Times New Roman"/>
          <w:lang w:val="sv-SE"/>
        </w:rPr>
        <w:t xml:space="preserve"> menyakiti hati para pembaca sekalian.</w:t>
      </w:r>
    </w:p>
    <w:p w:rsidR="00313DAA" w:rsidRDefault="00313DAA" w:rsidP="00313DAA">
      <w:pPr>
        <w:spacing w:line="360" w:lineRule="auto"/>
        <w:ind w:firstLine="567"/>
        <w:jc w:val="both"/>
        <w:rPr>
          <w:rFonts w:ascii="Times New Roman" w:hAnsi="Times New Roman"/>
        </w:rPr>
      </w:pPr>
      <w:r w:rsidRPr="00772F58">
        <w:rPr>
          <w:rFonts w:ascii="Times New Roman" w:hAnsi="Times New Roman"/>
          <w:lang w:val="sv-SE"/>
        </w:rPr>
        <w:t xml:space="preserve">Kami terbuka dalam menerima kritik, pendapat dan saran dari semua pihak demi perbaikan dan penyempurnaan </w:t>
      </w:r>
      <w:r>
        <w:rPr>
          <w:rFonts w:ascii="Times New Roman" w:hAnsi="Times New Roman"/>
        </w:rPr>
        <w:t>skripsi</w:t>
      </w:r>
      <w:r w:rsidRPr="00772F58">
        <w:rPr>
          <w:rFonts w:ascii="Times New Roman" w:hAnsi="Times New Roman"/>
          <w:lang w:val="sv-SE"/>
        </w:rPr>
        <w:t>. Atas perhatiannya kami ucapkan terima kasih.</w:t>
      </w:r>
    </w:p>
    <w:p w:rsidR="00313DAA" w:rsidRDefault="00313DAA" w:rsidP="00313DAA">
      <w:pPr>
        <w:tabs>
          <w:tab w:val="left" w:pos="2381"/>
          <w:tab w:val="right" w:pos="7938"/>
        </w:tabs>
        <w:spacing w:line="360" w:lineRule="auto"/>
        <w:jc w:val="right"/>
        <w:rPr>
          <w:rFonts w:ascii="Times New Roman" w:hAnsi="Times New Roman"/>
        </w:rPr>
      </w:pPr>
      <w:r w:rsidRPr="00772F58">
        <w:rPr>
          <w:rFonts w:ascii="Times New Roman" w:hAnsi="Times New Roman"/>
          <w:lang w:val="sv-SE"/>
        </w:rPr>
        <w:t xml:space="preserve"> </w:t>
      </w:r>
      <w:r>
        <w:rPr>
          <w:rFonts w:ascii="Times New Roman" w:hAnsi="Times New Roman"/>
        </w:rPr>
        <w:tab/>
      </w:r>
      <w:r>
        <w:rPr>
          <w:rFonts w:ascii="Times New Roman" w:hAnsi="Times New Roman"/>
        </w:rPr>
        <w:tab/>
      </w:r>
      <w:r w:rsidRPr="00772F58">
        <w:rPr>
          <w:rFonts w:ascii="Times New Roman" w:hAnsi="Times New Roman"/>
          <w:lang w:val="sv-SE"/>
        </w:rPr>
        <w:t>Wassalamua’alaikum Wr. Wb</w:t>
      </w:r>
    </w:p>
    <w:p w:rsidR="00313DAA" w:rsidRDefault="00313DAA" w:rsidP="00313DAA">
      <w:pPr>
        <w:tabs>
          <w:tab w:val="left" w:pos="2381"/>
          <w:tab w:val="right" w:pos="7938"/>
        </w:tabs>
        <w:spacing w:line="360" w:lineRule="auto"/>
        <w:jc w:val="both"/>
        <w:rPr>
          <w:rFonts w:ascii="Times New Roman" w:hAnsi="Times New Roman"/>
        </w:rPr>
      </w:pPr>
      <w:r>
        <w:rPr>
          <w:rFonts w:ascii="Times New Roman" w:hAnsi="Times New Roman"/>
        </w:rPr>
        <w:t xml:space="preserve">                                                                                                        Jakarta, 8 Juli 2010</w:t>
      </w:r>
    </w:p>
    <w:p w:rsidR="00313DAA" w:rsidRDefault="00313DAA" w:rsidP="00313DAA">
      <w:pPr>
        <w:tabs>
          <w:tab w:val="left" w:pos="2381"/>
          <w:tab w:val="right" w:pos="7938"/>
        </w:tabs>
        <w:spacing w:line="360" w:lineRule="auto"/>
        <w:jc w:val="both"/>
        <w:rPr>
          <w:rFonts w:ascii="Times New Roman" w:hAnsi="Times New Roman"/>
        </w:rPr>
      </w:pPr>
      <w:r>
        <w:rPr>
          <w:rFonts w:ascii="Times New Roman" w:hAnsi="Times New Roman"/>
        </w:rPr>
        <w:t xml:space="preserve">                                                                                                              </w:t>
      </w:r>
    </w:p>
    <w:p w:rsidR="00313DAA" w:rsidRDefault="00313DAA" w:rsidP="00313DAA">
      <w:pPr>
        <w:tabs>
          <w:tab w:val="left" w:pos="2381"/>
          <w:tab w:val="right" w:pos="7938"/>
        </w:tabs>
        <w:spacing w:line="360" w:lineRule="auto"/>
        <w:jc w:val="both"/>
        <w:rPr>
          <w:rFonts w:ascii="Times New Roman" w:hAnsi="Times New Roman"/>
        </w:rPr>
      </w:pPr>
      <w:r>
        <w:rPr>
          <w:rFonts w:ascii="Times New Roman" w:hAnsi="Times New Roman"/>
        </w:rPr>
        <w:t xml:space="preserve">                                                                                                Trika Gunawan Adiwibowo</w:t>
      </w:r>
    </w:p>
    <w:p w:rsidR="00631645" w:rsidRDefault="00313DAA" w:rsidP="00313DAA">
      <w:pPr>
        <w:tabs>
          <w:tab w:val="left" w:pos="2381"/>
          <w:tab w:val="right" w:pos="7938"/>
        </w:tabs>
        <w:spacing w:line="360" w:lineRule="auto"/>
        <w:jc w:val="both"/>
        <w:rPr>
          <w:rFonts w:ascii="Times New Roman" w:hAnsi="Times New Roman"/>
        </w:rPr>
      </w:pPr>
      <w:r>
        <w:rPr>
          <w:rFonts w:ascii="Times New Roman" w:hAnsi="Times New Roman"/>
        </w:rPr>
        <w:t xml:space="preserve">                                                                                                       NPM : 200612079    </w:t>
      </w:r>
    </w:p>
    <w:p w:rsidR="00631645" w:rsidRDefault="00631645">
      <w:pPr>
        <w:rPr>
          <w:rFonts w:ascii="Times New Roman" w:hAnsi="Times New Roman"/>
        </w:rPr>
      </w:pPr>
      <w:r>
        <w:rPr>
          <w:rFonts w:ascii="Times New Roman" w:hAnsi="Times New Roman"/>
        </w:rPr>
        <w:br w:type="page"/>
      </w:r>
    </w:p>
    <w:p w:rsidR="00313DAA" w:rsidRPr="001A7D2B" w:rsidRDefault="00313DAA" w:rsidP="00313DAA">
      <w:pPr>
        <w:tabs>
          <w:tab w:val="left" w:pos="2381"/>
          <w:tab w:val="right" w:pos="7938"/>
        </w:tabs>
        <w:spacing w:line="360" w:lineRule="auto"/>
        <w:jc w:val="both"/>
        <w:rPr>
          <w:rFonts w:ascii="Times New Roman" w:hAnsi="Times New Roman"/>
          <w:u w:val="single"/>
        </w:rPr>
      </w:pPr>
      <w:r>
        <w:rPr>
          <w:rFonts w:ascii="Times New Roman" w:hAnsi="Times New Roman"/>
        </w:rPr>
        <w:lastRenderedPageBreak/>
        <w:t xml:space="preserve">                                              </w:t>
      </w:r>
    </w:p>
    <w:p w:rsidR="00AE0151" w:rsidRDefault="00313DAA" w:rsidP="00313DAA">
      <w:pPr>
        <w:tabs>
          <w:tab w:val="left" w:pos="0"/>
          <w:tab w:val="right" w:pos="8647"/>
        </w:tabs>
        <w:spacing w:line="360" w:lineRule="auto"/>
        <w:jc w:val="center"/>
        <w:rPr>
          <w:rFonts w:ascii="Times New Roman" w:hAnsi="Times New Roman"/>
          <w:b/>
        </w:rPr>
      </w:pPr>
      <w:r>
        <w:rPr>
          <w:rFonts w:ascii="Times New Roman" w:hAnsi="Times New Roman"/>
        </w:rPr>
        <w:t>D</w:t>
      </w:r>
      <w:r w:rsidR="00BA6177" w:rsidRPr="00BA6177">
        <w:rPr>
          <w:rFonts w:ascii="Times New Roman" w:hAnsi="Times New Roman"/>
          <w:b/>
        </w:rPr>
        <w:t>AFTAR ISI</w:t>
      </w:r>
    </w:p>
    <w:p w:rsidR="00F939C2" w:rsidRDefault="00F939C2" w:rsidP="00E70B14">
      <w:pPr>
        <w:spacing w:line="360" w:lineRule="auto"/>
        <w:jc w:val="center"/>
        <w:rPr>
          <w:rFonts w:ascii="Times New Roman" w:hAnsi="Times New Roman"/>
          <w:b/>
        </w:rPr>
      </w:pPr>
    </w:p>
    <w:p w:rsidR="005717DE" w:rsidRDefault="005717DE" w:rsidP="00E70B14">
      <w:pPr>
        <w:spacing w:line="360" w:lineRule="auto"/>
        <w:jc w:val="both"/>
        <w:rPr>
          <w:rFonts w:ascii="Times New Roman" w:hAnsi="Times New Roman"/>
        </w:rPr>
      </w:pPr>
      <w:r>
        <w:rPr>
          <w:rFonts w:ascii="Times New Roman" w:hAnsi="Times New Roman"/>
        </w:rPr>
        <w:t>Kata Pengantar</w:t>
      </w:r>
      <w:r w:rsidR="00F939C2">
        <w:rPr>
          <w:rFonts w:ascii="Times New Roman" w:hAnsi="Times New Roman"/>
        </w:rPr>
        <w:t xml:space="preserve"> .........................................................................................................</w:t>
      </w:r>
      <w:r w:rsidR="00F939C2">
        <w:rPr>
          <w:rFonts w:ascii="Times New Roman" w:hAnsi="Times New Roman"/>
        </w:rPr>
        <w:tab/>
        <w:t>i</w:t>
      </w:r>
    </w:p>
    <w:p w:rsidR="005717DE" w:rsidRDefault="005717DE" w:rsidP="00E70B14">
      <w:pPr>
        <w:spacing w:line="360" w:lineRule="auto"/>
        <w:jc w:val="both"/>
        <w:rPr>
          <w:rFonts w:ascii="Times New Roman" w:hAnsi="Times New Roman"/>
        </w:rPr>
      </w:pPr>
      <w:r>
        <w:rPr>
          <w:rFonts w:ascii="Times New Roman" w:hAnsi="Times New Roman"/>
        </w:rPr>
        <w:t>Daftar Isi</w:t>
      </w:r>
      <w:r w:rsidR="00F939C2">
        <w:rPr>
          <w:rFonts w:ascii="Times New Roman" w:hAnsi="Times New Roman"/>
        </w:rPr>
        <w:t xml:space="preserve"> ..................................................................................................................</w:t>
      </w:r>
      <w:r w:rsidR="00F939C2">
        <w:rPr>
          <w:rFonts w:ascii="Times New Roman" w:hAnsi="Times New Roman"/>
        </w:rPr>
        <w:tab/>
        <w:t>iv</w:t>
      </w:r>
    </w:p>
    <w:p w:rsidR="005717DE" w:rsidRDefault="005717DE" w:rsidP="00E70B14">
      <w:pPr>
        <w:spacing w:line="360" w:lineRule="auto"/>
        <w:jc w:val="both"/>
        <w:rPr>
          <w:rFonts w:ascii="Times New Roman" w:hAnsi="Times New Roman"/>
        </w:rPr>
      </w:pPr>
      <w:r>
        <w:rPr>
          <w:rFonts w:ascii="Times New Roman" w:hAnsi="Times New Roman"/>
        </w:rPr>
        <w:t>Daftar Tabel</w:t>
      </w:r>
      <w:r w:rsidR="00F939C2">
        <w:rPr>
          <w:rFonts w:ascii="Times New Roman" w:hAnsi="Times New Roman"/>
        </w:rPr>
        <w:t xml:space="preserve"> ..............................................................................................................</w:t>
      </w:r>
      <w:r w:rsidR="00F939C2">
        <w:rPr>
          <w:rFonts w:ascii="Times New Roman" w:hAnsi="Times New Roman"/>
        </w:rPr>
        <w:tab/>
        <w:t>ix</w:t>
      </w:r>
    </w:p>
    <w:p w:rsidR="005717DE" w:rsidRDefault="005717DE" w:rsidP="00E70B14">
      <w:pPr>
        <w:spacing w:line="360" w:lineRule="auto"/>
        <w:jc w:val="both"/>
        <w:rPr>
          <w:rFonts w:ascii="Times New Roman" w:hAnsi="Times New Roman"/>
        </w:rPr>
      </w:pPr>
      <w:r>
        <w:rPr>
          <w:rFonts w:ascii="Times New Roman" w:hAnsi="Times New Roman"/>
        </w:rPr>
        <w:t>Daftar Gambar</w:t>
      </w:r>
      <w:r w:rsidR="00F939C2">
        <w:rPr>
          <w:rFonts w:ascii="Times New Roman" w:hAnsi="Times New Roman"/>
        </w:rPr>
        <w:t xml:space="preserve"> .......................</w:t>
      </w:r>
      <w:r w:rsidR="00BB349F">
        <w:rPr>
          <w:rFonts w:ascii="Times New Roman" w:hAnsi="Times New Roman"/>
        </w:rPr>
        <w:t>.</w:t>
      </w:r>
      <w:r w:rsidR="00F939C2">
        <w:rPr>
          <w:rFonts w:ascii="Times New Roman" w:hAnsi="Times New Roman"/>
        </w:rPr>
        <w:t>..................................................................................</w:t>
      </w:r>
      <w:r w:rsidR="00F939C2">
        <w:rPr>
          <w:rFonts w:ascii="Times New Roman" w:hAnsi="Times New Roman"/>
        </w:rPr>
        <w:tab/>
        <w:t>xiii</w:t>
      </w:r>
    </w:p>
    <w:p w:rsidR="00CB1E48" w:rsidRDefault="00CB1E48" w:rsidP="00E70B14">
      <w:pPr>
        <w:spacing w:line="360" w:lineRule="auto"/>
        <w:jc w:val="both"/>
        <w:rPr>
          <w:rFonts w:ascii="Times New Roman" w:hAnsi="Times New Roman"/>
        </w:rPr>
      </w:pPr>
      <w:r>
        <w:rPr>
          <w:rFonts w:ascii="Times New Roman" w:hAnsi="Times New Roman"/>
        </w:rPr>
        <w:t>Daftar Lampiran .......................................................................................................</w:t>
      </w:r>
      <w:r>
        <w:rPr>
          <w:rFonts w:ascii="Times New Roman" w:hAnsi="Times New Roman"/>
        </w:rPr>
        <w:tab/>
        <w:t>xiv</w:t>
      </w:r>
    </w:p>
    <w:p w:rsidR="00B561F2" w:rsidRPr="00B561F2" w:rsidRDefault="00B561F2" w:rsidP="00E70B14">
      <w:pPr>
        <w:spacing w:line="360" w:lineRule="auto"/>
        <w:jc w:val="both"/>
        <w:rPr>
          <w:rFonts w:ascii="Times New Roman" w:hAnsi="Times New Roman"/>
        </w:rPr>
      </w:pPr>
      <w:r>
        <w:rPr>
          <w:rFonts w:ascii="Times New Roman" w:hAnsi="Times New Roman"/>
          <w:i/>
        </w:rPr>
        <w:t xml:space="preserve">Executive Summary </w:t>
      </w:r>
      <w:r>
        <w:rPr>
          <w:rFonts w:ascii="Times New Roman" w:hAnsi="Times New Roman"/>
        </w:rPr>
        <w:t>.........................................................................................</w:t>
      </w:r>
      <w:r w:rsidR="00CB1E48">
        <w:rPr>
          <w:rFonts w:ascii="Times New Roman" w:hAnsi="Times New Roman"/>
        </w:rPr>
        <w:t>.........</w:t>
      </w:r>
      <w:r w:rsidR="00CB1E48">
        <w:rPr>
          <w:rFonts w:ascii="Times New Roman" w:hAnsi="Times New Roman"/>
        </w:rPr>
        <w:tab/>
        <w:t>x</w:t>
      </w:r>
      <w:r>
        <w:rPr>
          <w:rFonts w:ascii="Times New Roman" w:hAnsi="Times New Roman"/>
        </w:rPr>
        <w:t>v</w:t>
      </w:r>
      <w:r w:rsidR="00521A00">
        <w:rPr>
          <w:rFonts w:ascii="Times New Roman" w:hAnsi="Times New Roman"/>
        </w:rPr>
        <w:t>i</w:t>
      </w:r>
    </w:p>
    <w:p w:rsidR="00BA6177" w:rsidRDefault="00BA6177" w:rsidP="00E70B14">
      <w:pPr>
        <w:spacing w:line="360" w:lineRule="auto"/>
        <w:jc w:val="both"/>
        <w:rPr>
          <w:rFonts w:ascii="Times New Roman" w:hAnsi="Times New Roman"/>
        </w:rPr>
      </w:pPr>
      <w:r>
        <w:rPr>
          <w:rFonts w:ascii="Times New Roman" w:hAnsi="Times New Roman"/>
        </w:rPr>
        <w:t>Bab I  Pendahuluan .................</w:t>
      </w:r>
      <w:r w:rsidR="00BB349F">
        <w:rPr>
          <w:rFonts w:ascii="Times New Roman" w:hAnsi="Times New Roman"/>
        </w:rPr>
        <w:t>....................</w:t>
      </w:r>
      <w:r>
        <w:rPr>
          <w:rFonts w:ascii="Times New Roman" w:hAnsi="Times New Roman"/>
        </w:rPr>
        <w:t>..............................................................</w:t>
      </w:r>
      <w:r>
        <w:rPr>
          <w:rFonts w:ascii="Times New Roman" w:hAnsi="Times New Roman"/>
        </w:rPr>
        <w:tab/>
        <w:t>1</w:t>
      </w:r>
    </w:p>
    <w:p w:rsidR="00BA6177" w:rsidRDefault="00BA6177" w:rsidP="00E70B14">
      <w:pPr>
        <w:spacing w:line="360" w:lineRule="auto"/>
        <w:ind w:left="284"/>
        <w:jc w:val="both"/>
        <w:rPr>
          <w:rFonts w:ascii="Times New Roman" w:hAnsi="Times New Roman"/>
        </w:rPr>
      </w:pPr>
      <w:r>
        <w:rPr>
          <w:rFonts w:ascii="Times New Roman" w:hAnsi="Times New Roman"/>
        </w:rPr>
        <w:t>1.1  Latar Belakang .......................................</w:t>
      </w:r>
      <w:r w:rsidR="00BB349F">
        <w:rPr>
          <w:rFonts w:ascii="Times New Roman" w:hAnsi="Times New Roman"/>
        </w:rPr>
        <w:t>..............</w:t>
      </w:r>
      <w:r>
        <w:rPr>
          <w:rFonts w:ascii="Times New Roman" w:hAnsi="Times New Roman"/>
        </w:rPr>
        <w:t>.........................................</w:t>
      </w:r>
      <w:r>
        <w:rPr>
          <w:rFonts w:ascii="Times New Roman" w:hAnsi="Times New Roman"/>
        </w:rPr>
        <w:tab/>
        <w:t>1</w:t>
      </w:r>
    </w:p>
    <w:p w:rsidR="00BA6177" w:rsidRDefault="00BA6177" w:rsidP="00E70B14">
      <w:pPr>
        <w:spacing w:line="360" w:lineRule="auto"/>
        <w:ind w:left="284"/>
        <w:jc w:val="both"/>
        <w:rPr>
          <w:rFonts w:ascii="Times New Roman" w:hAnsi="Times New Roman"/>
        </w:rPr>
      </w:pPr>
      <w:r>
        <w:rPr>
          <w:rFonts w:ascii="Times New Roman" w:hAnsi="Times New Roman"/>
        </w:rPr>
        <w:t>1.2</w:t>
      </w:r>
      <w:r>
        <w:rPr>
          <w:rFonts w:ascii="Times New Roman" w:hAnsi="Times New Roman"/>
        </w:rPr>
        <w:tab/>
        <w:t>Masalah Penelitian ...................................................</w:t>
      </w:r>
      <w:r w:rsidR="00BB349F">
        <w:rPr>
          <w:rFonts w:ascii="Times New Roman" w:hAnsi="Times New Roman"/>
        </w:rPr>
        <w:t>.......................</w:t>
      </w:r>
      <w:r w:rsidR="00384AA8">
        <w:rPr>
          <w:rFonts w:ascii="Times New Roman" w:hAnsi="Times New Roman"/>
        </w:rPr>
        <w:t>..............</w:t>
      </w:r>
      <w:r w:rsidR="00384AA8">
        <w:rPr>
          <w:rFonts w:ascii="Times New Roman" w:hAnsi="Times New Roman"/>
        </w:rPr>
        <w:tab/>
        <w:t>4</w:t>
      </w:r>
    </w:p>
    <w:p w:rsidR="00384AA8" w:rsidRDefault="00BA6177" w:rsidP="00E70B14">
      <w:pPr>
        <w:spacing w:line="360" w:lineRule="auto"/>
        <w:ind w:left="567"/>
        <w:jc w:val="both"/>
        <w:rPr>
          <w:rFonts w:ascii="Times New Roman" w:hAnsi="Times New Roman"/>
        </w:rPr>
      </w:pPr>
      <w:r>
        <w:rPr>
          <w:rFonts w:ascii="Times New Roman" w:hAnsi="Times New Roman"/>
        </w:rPr>
        <w:t xml:space="preserve">1.2.1 </w:t>
      </w:r>
      <w:r w:rsidR="00384AA8">
        <w:rPr>
          <w:rFonts w:ascii="Times New Roman" w:hAnsi="Times New Roman"/>
        </w:rPr>
        <w:t xml:space="preserve"> </w:t>
      </w:r>
      <w:r>
        <w:rPr>
          <w:rFonts w:ascii="Times New Roman" w:hAnsi="Times New Roman"/>
        </w:rPr>
        <w:t>Identifikasi Ma</w:t>
      </w:r>
      <w:r w:rsidR="00384AA8">
        <w:rPr>
          <w:rFonts w:ascii="Times New Roman" w:hAnsi="Times New Roman"/>
        </w:rPr>
        <w:t>salah .........................</w:t>
      </w:r>
      <w:r>
        <w:rPr>
          <w:rFonts w:ascii="Times New Roman" w:hAnsi="Times New Roman"/>
        </w:rPr>
        <w:t>............................</w:t>
      </w:r>
      <w:r w:rsidR="00BB349F">
        <w:rPr>
          <w:rFonts w:ascii="Times New Roman" w:hAnsi="Times New Roman"/>
        </w:rPr>
        <w:t>.......................</w:t>
      </w:r>
      <w:r w:rsidR="00384AA8">
        <w:rPr>
          <w:rFonts w:ascii="Times New Roman" w:hAnsi="Times New Roman"/>
        </w:rPr>
        <w:t>..</w:t>
      </w:r>
      <w:r w:rsidR="00384AA8">
        <w:rPr>
          <w:rFonts w:ascii="Times New Roman" w:hAnsi="Times New Roman"/>
        </w:rPr>
        <w:tab/>
        <w:t>4</w:t>
      </w:r>
    </w:p>
    <w:p w:rsidR="00384AA8" w:rsidRDefault="00384AA8" w:rsidP="00E70B14">
      <w:pPr>
        <w:spacing w:line="360" w:lineRule="auto"/>
        <w:ind w:left="567"/>
        <w:jc w:val="both"/>
        <w:rPr>
          <w:rFonts w:ascii="Times New Roman" w:hAnsi="Times New Roman"/>
        </w:rPr>
      </w:pPr>
      <w:r>
        <w:rPr>
          <w:rFonts w:ascii="Times New Roman" w:hAnsi="Times New Roman"/>
        </w:rPr>
        <w:t>1.2.2  Perumusan Masalah ...............................................</w:t>
      </w:r>
      <w:r w:rsidR="00BB349F">
        <w:rPr>
          <w:rFonts w:ascii="Times New Roman" w:hAnsi="Times New Roman"/>
        </w:rPr>
        <w:t>....................</w:t>
      </w:r>
      <w:r>
        <w:rPr>
          <w:rFonts w:ascii="Times New Roman" w:hAnsi="Times New Roman"/>
        </w:rPr>
        <w:t>............</w:t>
      </w:r>
      <w:r>
        <w:rPr>
          <w:rFonts w:ascii="Times New Roman" w:hAnsi="Times New Roman"/>
        </w:rPr>
        <w:tab/>
        <w:t>6</w:t>
      </w:r>
    </w:p>
    <w:p w:rsidR="00BA6177" w:rsidRDefault="00384AA8" w:rsidP="00E70B14">
      <w:pPr>
        <w:spacing w:line="360" w:lineRule="auto"/>
        <w:ind w:left="567"/>
        <w:jc w:val="both"/>
        <w:rPr>
          <w:rFonts w:ascii="Times New Roman" w:hAnsi="Times New Roman"/>
        </w:rPr>
      </w:pPr>
      <w:r>
        <w:rPr>
          <w:rFonts w:ascii="Times New Roman" w:hAnsi="Times New Roman"/>
        </w:rPr>
        <w:t xml:space="preserve">1.2.3 </w:t>
      </w:r>
      <w:r w:rsidR="00BA6177">
        <w:rPr>
          <w:rFonts w:ascii="Times New Roman" w:hAnsi="Times New Roman"/>
        </w:rPr>
        <w:t xml:space="preserve"> </w:t>
      </w:r>
      <w:r>
        <w:rPr>
          <w:rFonts w:ascii="Times New Roman" w:hAnsi="Times New Roman"/>
        </w:rPr>
        <w:t>Pembatasan Masalah ..................................................</w:t>
      </w:r>
      <w:r w:rsidR="00BB349F">
        <w:rPr>
          <w:rFonts w:ascii="Times New Roman" w:hAnsi="Times New Roman"/>
        </w:rPr>
        <w:t>...</w:t>
      </w:r>
      <w:r>
        <w:rPr>
          <w:rFonts w:ascii="Times New Roman" w:hAnsi="Times New Roman"/>
        </w:rPr>
        <w:t>........................</w:t>
      </w:r>
      <w:r>
        <w:rPr>
          <w:rFonts w:ascii="Times New Roman" w:hAnsi="Times New Roman"/>
        </w:rPr>
        <w:tab/>
        <w:t>6</w:t>
      </w:r>
    </w:p>
    <w:p w:rsidR="00384AA8" w:rsidRDefault="00384AA8" w:rsidP="00E70B14">
      <w:pPr>
        <w:spacing w:line="360" w:lineRule="auto"/>
        <w:ind w:left="284"/>
        <w:jc w:val="both"/>
        <w:rPr>
          <w:rFonts w:ascii="Times New Roman" w:hAnsi="Times New Roman"/>
        </w:rPr>
      </w:pPr>
      <w:r>
        <w:rPr>
          <w:rFonts w:ascii="Times New Roman" w:hAnsi="Times New Roman"/>
        </w:rPr>
        <w:t>1.3  Tujuan Penelitian ..................................</w:t>
      </w:r>
      <w:r w:rsidR="00BB349F">
        <w:rPr>
          <w:rFonts w:ascii="Times New Roman" w:hAnsi="Times New Roman"/>
        </w:rPr>
        <w:t>....................</w:t>
      </w:r>
      <w:r>
        <w:rPr>
          <w:rFonts w:ascii="Times New Roman" w:hAnsi="Times New Roman"/>
        </w:rPr>
        <w:t>....................................</w:t>
      </w:r>
      <w:r>
        <w:rPr>
          <w:rFonts w:ascii="Times New Roman" w:hAnsi="Times New Roman"/>
        </w:rPr>
        <w:tab/>
        <w:t>7</w:t>
      </w:r>
    </w:p>
    <w:p w:rsidR="00384AA8" w:rsidRDefault="00384AA8" w:rsidP="00E70B14">
      <w:pPr>
        <w:spacing w:line="360" w:lineRule="auto"/>
        <w:ind w:left="284"/>
        <w:jc w:val="both"/>
        <w:rPr>
          <w:rFonts w:ascii="Times New Roman" w:hAnsi="Times New Roman"/>
        </w:rPr>
      </w:pPr>
      <w:r>
        <w:rPr>
          <w:rFonts w:ascii="Times New Roman" w:hAnsi="Times New Roman"/>
        </w:rPr>
        <w:t>1.4  Manfaat Penelitian ....................</w:t>
      </w:r>
      <w:r w:rsidR="00BB349F">
        <w:rPr>
          <w:rFonts w:ascii="Times New Roman" w:hAnsi="Times New Roman"/>
        </w:rPr>
        <w:t>....................</w:t>
      </w:r>
      <w:r>
        <w:rPr>
          <w:rFonts w:ascii="Times New Roman" w:hAnsi="Times New Roman"/>
        </w:rPr>
        <w:t>................................................</w:t>
      </w:r>
      <w:r>
        <w:rPr>
          <w:rFonts w:ascii="Times New Roman" w:hAnsi="Times New Roman"/>
        </w:rPr>
        <w:tab/>
        <w:t>7</w:t>
      </w:r>
    </w:p>
    <w:p w:rsidR="00384AA8" w:rsidRDefault="00384AA8" w:rsidP="00E70B14">
      <w:pPr>
        <w:spacing w:line="360" w:lineRule="auto"/>
        <w:ind w:left="284"/>
        <w:jc w:val="both"/>
        <w:rPr>
          <w:rFonts w:ascii="Times New Roman" w:hAnsi="Times New Roman"/>
        </w:rPr>
      </w:pPr>
      <w:r>
        <w:rPr>
          <w:rFonts w:ascii="Times New Roman" w:hAnsi="Times New Roman"/>
        </w:rPr>
        <w:t>1.5  Sistematika Penelitian ..............................................</w:t>
      </w:r>
      <w:r w:rsidR="00BB349F">
        <w:rPr>
          <w:rFonts w:ascii="Times New Roman" w:hAnsi="Times New Roman"/>
        </w:rPr>
        <w:t>....................</w:t>
      </w:r>
      <w:r>
        <w:rPr>
          <w:rFonts w:ascii="Times New Roman" w:hAnsi="Times New Roman"/>
        </w:rPr>
        <w:t>.................</w:t>
      </w:r>
      <w:r>
        <w:rPr>
          <w:rFonts w:ascii="Times New Roman" w:hAnsi="Times New Roman"/>
        </w:rPr>
        <w:tab/>
        <w:t>8</w:t>
      </w:r>
    </w:p>
    <w:p w:rsidR="00384AA8" w:rsidRDefault="00384AA8" w:rsidP="00E70B14">
      <w:pPr>
        <w:spacing w:line="360" w:lineRule="auto"/>
        <w:jc w:val="both"/>
        <w:rPr>
          <w:rFonts w:ascii="Times New Roman" w:hAnsi="Times New Roman"/>
        </w:rPr>
      </w:pPr>
      <w:r>
        <w:rPr>
          <w:rFonts w:ascii="Times New Roman" w:hAnsi="Times New Roman"/>
        </w:rPr>
        <w:t>Bab II  Landasan Teori ..................................</w:t>
      </w:r>
      <w:r w:rsidR="00BB349F">
        <w:rPr>
          <w:rFonts w:ascii="Times New Roman" w:hAnsi="Times New Roman"/>
        </w:rPr>
        <w:t>..............................</w:t>
      </w:r>
      <w:r>
        <w:rPr>
          <w:rFonts w:ascii="Times New Roman" w:hAnsi="Times New Roman"/>
        </w:rPr>
        <w:t>.............................</w:t>
      </w:r>
      <w:r>
        <w:rPr>
          <w:rFonts w:ascii="Times New Roman" w:hAnsi="Times New Roman"/>
        </w:rPr>
        <w:tab/>
        <w:t>9</w:t>
      </w:r>
    </w:p>
    <w:p w:rsidR="00384AA8" w:rsidRDefault="00384AA8" w:rsidP="00E70B14">
      <w:pPr>
        <w:spacing w:line="360" w:lineRule="auto"/>
        <w:ind w:left="284"/>
        <w:jc w:val="both"/>
        <w:rPr>
          <w:rFonts w:ascii="Times New Roman" w:hAnsi="Times New Roman"/>
        </w:rPr>
      </w:pPr>
      <w:r>
        <w:rPr>
          <w:rFonts w:ascii="Times New Roman" w:hAnsi="Times New Roman"/>
        </w:rPr>
        <w:t>2.1  Tinjauan Pustaka ..................................................................</w:t>
      </w:r>
      <w:r w:rsidR="00BB349F">
        <w:rPr>
          <w:rFonts w:ascii="Times New Roman" w:hAnsi="Times New Roman"/>
        </w:rPr>
        <w:t>....................</w:t>
      </w:r>
      <w:r>
        <w:rPr>
          <w:rFonts w:ascii="Times New Roman" w:hAnsi="Times New Roman"/>
        </w:rPr>
        <w:t>.....</w:t>
      </w:r>
      <w:r>
        <w:rPr>
          <w:rFonts w:ascii="Times New Roman" w:hAnsi="Times New Roman"/>
        </w:rPr>
        <w:tab/>
        <w:t>9</w:t>
      </w:r>
    </w:p>
    <w:p w:rsidR="00384AA8" w:rsidRDefault="00384AA8" w:rsidP="00E70B14">
      <w:pPr>
        <w:spacing w:line="360" w:lineRule="auto"/>
        <w:ind w:left="567"/>
        <w:jc w:val="both"/>
        <w:rPr>
          <w:rFonts w:ascii="Times New Roman" w:hAnsi="Times New Roman"/>
        </w:rPr>
      </w:pPr>
      <w:r>
        <w:rPr>
          <w:rFonts w:ascii="Times New Roman" w:hAnsi="Times New Roman"/>
        </w:rPr>
        <w:t>2.1.1  Perkembangan Perbankan di Indonesia ...........</w:t>
      </w:r>
      <w:r w:rsidR="00BB349F">
        <w:rPr>
          <w:rFonts w:ascii="Times New Roman" w:hAnsi="Times New Roman"/>
        </w:rPr>
        <w:t>.....................</w:t>
      </w:r>
      <w:r>
        <w:rPr>
          <w:rFonts w:ascii="Times New Roman" w:hAnsi="Times New Roman"/>
        </w:rPr>
        <w:t>.................</w:t>
      </w:r>
      <w:r>
        <w:rPr>
          <w:rFonts w:ascii="Times New Roman" w:hAnsi="Times New Roman"/>
        </w:rPr>
        <w:tab/>
        <w:t>9</w:t>
      </w:r>
    </w:p>
    <w:p w:rsidR="00384AA8" w:rsidRDefault="00361BD4" w:rsidP="00E70B14">
      <w:pPr>
        <w:spacing w:line="360" w:lineRule="auto"/>
        <w:ind w:left="567"/>
        <w:jc w:val="both"/>
        <w:rPr>
          <w:rFonts w:ascii="Times New Roman" w:hAnsi="Times New Roman"/>
        </w:rPr>
      </w:pPr>
      <w:r>
        <w:rPr>
          <w:rFonts w:ascii="Times New Roman" w:hAnsi="Times New Roman"/>
        </w:rPr>
        <w:t>2.1.2  Perkembangan Manajemen Risiko Perbankan di Indonesia .</w:t>
      </w:r>
      <w:r w:rsidR="00BB349F">
        <w:rPr>
          <w:rFonts w:ascii="Times New Roman" w:hAnsi="Times New Roman"/>
        </w:rPr>
        <w:t>.</w:t>
      </w:r>
      <w:r>
        <w:rPr>
          <w:rFonts w:ascii="Times New Roman" w:hAnsi="Times New Roman"/>
        </w:rPr>
        <w:t>...............</w:t>
      </w:r>
      <w:r>
        <w:rPr>
          <w:rFonts w:ascii="Times New Roman" w:hAnsi="Times New Roman"/>
        </w:rPr>
        <w:tab/>
        <w:t>14</w:t>
      </w:r>
    </w:p>
    <w:p w:rsidR="00361BD4" w:rsidRDefault="00361BD4" w:rsidP="00E70B14">
      <w:pPr>
        <w:spacing w:line="360" w:lineRule="auto"/>
        <w:ind w:left="567"/>
        <w:jc w:val="both"/>
        <w:rPr>
          <w:rFonts w:ascii="Times New Roman" w:hAnsi="Times New Roman"/>
        </w:rPr>
      </w:pPr>
      <w:r>
        <w:rPr>
          <w:rFonts w:ascii="Times New Roman" w:hAnsi="Times New Roman"/>
        </w:rPr>
        <w:lastRenderedPageBreak/>
        <w:t xml:space="preserve">2.1.3  Regulasi Manajemen Risiko Perbankan di Indonesia </w:t>
      </w:r>
      <w:r w:rsidR="00BB349F">
        <w:rPr>
          <w:rFonts w:ascii="Times New Roman" w:hAnsi="Times New Roman"/>
        </w:rPr>
        <w:t>....................</w:t>
      </w:r>
      <w:r>
        <w:rPr>
          <w:rFonts w:ascii="Times New Roman" w:hAnsi="Times New Roman"/>
        </w:rPr>
        <w:t>.......</w:t>
      </w:r>
      <w:r>
        <w:rPr>
          <w:rFonts w:ascii="Times New Roman" w:hAnsi="Times New Roman"/>
        </w:rPr>
        <w:tab/>
        <w:t>16</w:t>
      </w:r>
    </w:p>
    <w:p w:rsidR="00361BD4" w:rsidRDefault="00361BD4" w:rsidP="00E70B14">
      <w:pPr>
        <w:spacing w:line="360" w:lineRule="auto"/>
        <w:ind w:left="851"/>
        <w:jc w:val="both"/>
        <w:rPr>
          <w:rFonts w:ascii="Times New Roman" w:hAnsi="Times New Roman"/>
        </w:rPr>
      </w:pPr>
      <w:r>
        <w:rPr>
          <w:rFonts w:ascii="Times New Roman" w:hAnsi="Times New Roman"/>
        </w:rPr>
        <w:t>2.1.3.1  Penerapan dan Tata Cara Manajemen Risiko ......</w:t>
      </w:r>
      <w:r w:rsidR="00BB349F">
        <w:rPr>
          <w:rFonts w:ascii="Times New Roman" w:hAnsi="Times New Roman"/>
        </w:rPr>
        <w:t>....................</w:t>
      </w:r>
      <w:r>
        <w:rPr>
          <w:rFonts w:ascii="Times New Roman" w:hAnsi="Times New Roman"/>
        </w:rPr>
        <w:t>......</w:t>
      </w:r>
      <w:r>
        <w:rPr>
          <w:rFonts w:ascii="Times New Roman" w:hAnsi="Times New Roman"/>
        </w:rPr>
        <w:tab/>
        <w:t>17</w:t>
      </w:r>
    </w:p>
    <w:p w:rsidR="00361BD4" w:rsidRDefault="00361BD4" w:rsidP="00E70B14">
      <w:pPr>
        <w:spacing w:line="360" w:lineRule="auto"/>
        <w:ind w:left="851"/>
        <w:jc w:val="both"/>
        <w:rPr>
          <w:rFonts w:ascii="Times New Roman" w:hAnsi="Times New Roman"/>
        </w:rPr>
      </w:pPr>
      <w:r>
        <w:rPr>
          <w:rFonts w:ascii="Times New Roman" w:hAnsi="Times New Roman"/>
        </w:rPr>
        <w:t>2.1.3.2  Sertifikasi Manajemen Risiko ................................</w:t>
      </w:r>
      <w:r w:rsidR="00E51B10">
        <w:rPr>
          <w:rFonts w:ascii="Times New Roman" w:hAnsi="Times New Roman"/>
        </w:rPr>
        <w:t>....................</w:t>
      </w:r>
      <w:r>
        <w:rPr>
          <w:rFonts w:ascii="Times New Roman" w:hAnsi="Times New Roman"/>
        </w:rPr>
        <w:t>....</w:t>
      </w:r>
      <w:r>
        <w:rPr>
          <w:rFonts w:ascii="Times New Roman" w:hAnsi="Times New Roman"/>
        </w:rPr>
        <w:tab/>
        <w:t>19</w:t>
      </w:r>
    </w:p>
    <w:p w:rsidR="00361BD4" w:rsidRDefault="00361BD4" w:rsidP="00E70B14">
      <w:pPr>
        <w:spacing w:line="360" w:lineRule="auto"/>
        <w:ind w:left="567"/>
        <w:jc w:val="both"/>
        <w:rPr>
          <w:rFonts w:ascii="Times New Roman" w:hAnsi="Times New Roman"/>
        </w:rPr>
      </w:pPr>
      <w:r>
        <w:rPr>
          <w:rFonts w:ascii="Times New Roman" w:hAnsi="Times New Roman"/>
        </w:rPr>
        <w:t>2.1.4  Pengertian Manajemen Risiko .........................</w:t>
      </w:r>
      <w:r w:rsidR="00E51B10">
        <w:rPr>
          <w:rFonts w:ascii="Times New Roman" w:hAnsi="Times New Roman"/>
        </w:rPr>
        <w:t>..............................</w:t>
      </w:r>
      <w:r>
        <w:rPr>
          <w:rFonts w:ascii="Times New Roman" w:hAnsi="Times New Roman"/>
        </w:rPr>
        <w:t>........</w:t>
      </w:r>
      <w:r>
        <w:rPr>
          <w:rFonts w:ascii="Times New Roman" w:hAnsi="Times New Roman"/>
        </w:rPr>
        <w:tab/>
        <w:t>20</w:t>
      </w:r>
    </w:p>
    <w:p w:rsidR="00361BD4" w:rsidRDefault="00361BD4" w:rsidP="00E70B14">
      <w:pPr>
        <w:spacing w:line="360" w:lineRule="auto"/>
        <w:ind w:left="567"/>
        <w:jc w:val="both"/>
        <w:rPr>
          <w:rFonts w:ascii="Times New Roman" w:hAnsi="Times New Roman"/>
        </w:rPr>
      </w:pPr>
      <w:r>
        <w:rPr>
          <w:rFonts w:ascii="Times New Roman" w:hAnsi="Times New Roman"/>
        </w:rPr>
        <w:t>2.1.5  Jenis Risiko Perbankan ....................................................</w:t>
      </w:r>
      <w:r w:rsidR="00E51B10">
        <w:rPr>
          <w:rFonts w:ascii="Times New Roman" w:hAnsi="Times New Roman"/>
        </w:rPr>
        <w:t>....................</w:t>
      </w:r>
      <w:r>
        <w:rPr>
          <w:rFonts w:ascii="Times New Roman" w:hAnsi="Times New Roman"/>
        </w:rPr>
        <w:t>..</w:t>
      </w:r>
      <w:r>
        <w:rPr>
          <w:rFonts w:ascii="Times New Roman" w:hAnsi="Times New Roman"/>
        </w:rPr>
        <w:tab/>
        <w:t>23</w:t>
      </w:r>
    </w:p>
    <w:p w:rsidR="00361BD4" w:rsidRDefault="00547CDA" w:rsidP="00E70B14">
      <w:pPr>
        <w:spacing w:line="360" w:lineRule="auto"/>
        <w:ind w:left="567"/>
        <w:jc w:val="both"/>
        <w:rPr>
          <w:rFonts w:ascii="Times New Roman" w:hAnsi="Times New Roman"/>
        </w:rPr>
      </w:pPr>
      <w:r>
        <w:rPr>
          <w:rFonts w:ascii="Times New Roman" w:hAnsi="Times New Roman"/>
        </w:rPr>
        <w:t>2.1.6  Definisi Risiko Operasional ................................</w:t>
      </w:r>
      <w:r w:rsidR="00E51B10">
        <w:rPr>
          <w:rFonts w:ascii="Times New Roman" w:hAnsi="Times New Roman"/>
        </w:rPr>
        <w:t>....................</w:t>
      </w:r>
      <w:r>
        <w:rPr>
          <w:rFonts w:ascii="Times New Roman" w:hAnsi="Times New Roman"/>
        </w:rPr>
        <w:t>..............</w:t>
      </w:r>
      <w:r>
        <w:rPr>
          <w:rFonts w:ascii="Times New Roman" w:hAnsi="Times New Roman"/>
        </w:rPr>
        <w:tab/>
        <w:t>27</w:t>
      </w:r>
    </w:p>
    <w:p w:rsidR="00547CDA" w:rsidRDefault="00547CDA" w:rsidP="00E70B14">
      <w:pPr>
        <w:spacing w:line="360" w:lineRule="auto"/>
        <w:ind w:left="567"/>
        <w:jc w:val="both"/>
        <w:rPr>
          <w:rFonts w:ascii="Times New Roman" w:hAnsi="Times New Roman"/>
        </w:rPr>
      </w:pPr>
      <w:r>
        <w:rPr>
          <w:rFonts w:ascii="Times New Roman" w:hAnsi="Times New Roman"/>
        </w:rPr>
        <w:t>2.1.7  Risiko Terkait ATMR ...........................................................................</w:t>
      </w:r>
      <w:r>
        <w:rPr>
          <w:rFonts w:ascii="Times New Roman" w:hAnsi="Times New Roman"/>
        </w:rPr>
        <w:tab/>
        <w:t>28</w:t>
      </w:r>
    </w:p>
    <w:p w:rsidR="00547CDA" w:rsidRDefault="00770F15" w:rsidP="00E70B14">
      <w:pPr>
        <w:spacing w:line="360" w:lineRule="auto"/>
        <w:ind w:left="567"/>
        <w:jc w:val="both"/>
        <w:rPr>
          <w:rFonts w:ascii="Times New Roman" w:hAnsi="Times New Roman"/>
        </w:rPr>
      </w:pPr>
      <w:r>
        <w:rPr>
          <w:rFonts w:ascii="Times New Roman" w:hAnsi="Times New Roman"/>
        </w:rPr>
        <w:t>2.1.8  Aset Tertimbang Menurut Risiko ...........</w:t>
      </w:r>
      <w:r w:rsidR="00E51B10">
        <w:rPr>
          <w:rFonts w:ascii="Times New Roman" w:hAnsi="Times New Roman"/>
        </w:rPr>
        <w:t>.....................</w:t>
      </w:r>
      <w:r>
        <w:rPr>
          <w:rFonts w:ascii="Times New Roman" w:hAnsi="Times New Roman"/>
        </w:rPr>
        <w:t>..........................</w:t>
      </w:r>
      <w:r>
        <w:rPr>
          <w:rFonts w:ascii="Times New Roman" w:hAnsi="Times New Roman"/>
        </w:rPr>
        <w:tab/>
        <w:t>29</w:t>
      </w:r>
    </w:p>
    <w:p w:rsidR="00770F15" w:rsidRDefault="00770F15" w:rsidP="00E70B14">
      <w:pPr>
        <w:spacing w:line="360" w:lineRule="auto"/>
        <w:ind w:left="851"/>
        <w:jc w:val="both"/>
        <w:rPr>
          <w:rFonts w:ascii="Times New Roman" w:hAnsi="Times New Roman"/>
        </w:rPr>
      </w:pPr>
      <w:r>
        <w:rPr>
          <w:rFonts w:ascii="Times New Roman" w:hAnsi="Times New Roman"/>
        </w:rPr>
        <w:t>2.1.8.1  Pengertian ATMR ...............</w:t>
      </w:r>
      <w:r w:rsidR="00E51B10">
        <w:rPr>
          <w:rFonts w:ascii="Times New Roman" w:hAnsi="Times New Roman"/>
        </w:rPr>
        <w:t>.....................</w:t>
      </w:r>
      <w:r>
        <w:rPr>
          <w:rFonts w:ascii="Times New Roman" w:hAnsi="Times New Roman"/>
        </w:rPr>
        <w:t>......................................</w:t>
      </w:r>
      <w:r>
        <w:rPr>
          <w:rFonts w:ascii="Times New Roman" w:hAnsi="Times New Roman"/>
        </w:rPr>
        <w:tab/>
        <w:t>29</w:t>
      </w:r>
    </w:p>
    <w:p w:rsidR="00770F15" w:rsidRDefault="00770F15" w:rsidP="00E70B14">
      <w:pPr>
        <w:spacing w:line="360" w:lineRule="auto"/>
        <w:ind w:left="851"/>
        <w:jc w:val="both"/>
        <w:rPr>
          <w:rFonts w:ascii="Times New Roman" w:hAnsi="Times New Roman"/>
        </w:rPr>
      </w:pPr>
      <w:r>
        <w:rPr>
          <w:rFonts w:ascii="Times New Roman" w:hAnsi="Times New Roman"/>
        </w:rPr>
        <w:t>2.1.8.2  Penghitungan ATMR</w:t>
      </w:r>
      <w:r w:rsidR="00E51B10">
        <w:rPr>
          <w:rFonts w:ascii="Times New Roman" w:hAnsi="Times New Roman"/>
        </w:rPr>
        <w:t xml:space="preserve"> ....................</w:t>
      </w:r>
      <w:r>
        <w:rPr>
          <w:rFonts w:ascii="Times New Roman" w:hAnsi="Times New Roman"/>
        </w:rPr>
        <w:t>.................................................</w:t>
      </w:r>
      <w:r>
        <w:rPr>
          <w:rFonts w:ascii="Times New Roman" w:hAnsi="Times New Roman"/>
        </w:rPr>
        <w:tab/>
        <w:t>31</w:t>
      </w:r>
    </w:p>
    <w:p w:rsidR="00770F15" w:rsidRDefault="00770F15" w:rsidP="00E70B14">
      <w:pPr>
        <w:spacing w:line="360" w:lineRule="auto"/>
        <w:ind w:left="1134"/>
        <w:jc w:val="both"/>
        <w:rPr>
          <w:rFonts w:ascii="Times New Roman" w:hAnsi="Times New Roman"/>
        </w:rPr>
      </w:pPr>
      <w:r>
        <w:rPr>
          <w:rFonts w:ascii="Times New Roman" w:hAnsi="Times New Roman"/>
        </w:rPr>
        <w:t>2.1.8.2.1  ATMR-risiko kredit ................................</w:t>
      </w:r>
      <w:r w:rsidR="00E51B10">
        <w:rPr>
          <w:rFonts w:ascii="Times New Roman" w:hAnsi="Times New Roman"/>
        </w:rPr>
        <w:t>....................</w:t>
      </w:r>
      <w:r>
        <w:rPr>
          <w:rFonts w:ascii="Times New Roman" w:hAnsi="Times New Roman"/>
        </w:rPr>
        <w:t>...........</w:t>
      </w:r>
      <w:r>
        <w:rPr>
          <w:rFonts w:ascii="Times New Roman" w:hAnsi="Times New Roman"/>
        </w:rPr>
        <w:tab/>
        <w:t>31</w:t>
      </w:r>
    </w:p>
    <w:p w:rsidR="00770F15" w:rsidRDefault="00770F15" w:rsidP="00E70B14">
      <w:pPr>
        <w:spacing w:line="360" w:lineRule="auto"/>
        <w:ind w:left="1418"/>
        <w:jc w:val="both"/>
        <w:rPr>
          <w:rFonts w:ascii="Times New Roman" w:hAnsi="Times New Roman"/>
        </w:rPr>
      </w:pPr>
      <w:r>
        <w:rPr>
          <w:rFonts w:ascii="Times New Roman" w:hAnsi="Times New Roman"/>
        </w:rPr>
        <w:t>2.1.8.2.1.1  Pendekatan Terstandarisasi .....................</w:t>
      </w:r>
      <w:r w:rsidR="00534AFA">
        <w:rPr>
          <w:rFonts w:ascii="Times New Roman" w:hAnsi="Times New Roman"/>
        </w:rPr>
        <w:t>....................</w:t>
      </w:r>
      <w:r>
        <w:rPr>
          <w:rFonts w:ascii="Times New Roman" w:hAnsi="Times New Roman"/>
        </w:rPr>
        <w:t>...</w:t>
      </w:r>
      <w:r>
        <w:rPr>
          <w:rFonts w:ascii="Times New Roman" w:hAnsi="Times New Roman"/>
        </w:rPr>
        <w:tab/>
        <w:t>31</w:t>
      </w:r>
    </w:p>
    <w:p w:rsidR="00770F15" w:rsidRDefault="00770F15" w:rsidP="00E70B14">
      <w:pPr>
        <w:spacing w:line="360" w:lineRule="auto"/>
        <w:ind w:left="1418"/>
        <w:jc w:val="both"/>
        <w:rPr>
          <w:rFonts w:ascii="Times New Roman" w:hAnsi="Times New Roman"/>
        </w:rPr>
      </w:pPr>
      <w:r>
        <w:rPr>
          <w:rFonts w:ascii="Times New Roman" w:hAnsi="Times New Roman"/>
        </w:rPr>
        <w:t xml:space="preserve">2.1.8.2.1.2  Pendekatan berdasarkan </w:t>
      </w:r>
      <w:r>
        <w:rPr>
          <w:rFonts w:ascii="Times New Roman" w:hAnsi="Times New Roman"/>
          <w:i/>
        </w:rPr>
        <w:t>Internal Rating</w:t>
      </w:r>
      <w:r>
        <w:rPr>
          <w:rFonts w:ascii="Times New Roman" w:hAnsi="Times New Roman"/>
        </w:rPr>
        <w:t xml:space="preserve"> ...</w:t>
      </w:r>
      <w:r w:rsidR="00534AFA">
        <w:rPr>
          <w:rFonts w:ascii="Times New Roman" w:hAnsi="Times New Roman"/>
        </w:rPr>
        <w:t>....................</w:t>
      </w:r>
      <w:r>
        <w:rPr>
          <w:rFonts w:ascii="Times New Roman" w:hAnsi="Times New Roman"/>
        </w:rPr>
        <w:t>.</w:t>
      </w:r>
      <w:r>
        <w:rPr>
          <w:rFonts w:ascii="Times New Roman" w:hAnsi="Times New Roman"/>
        </w:rPr>
        <w:tab/>
        <w:t>31</w:t>
      </w:r>
    </w:p>
    <w:p w:rsidR="00770F15" w:rsidRDefault="00770F15" w:rsidP="00E70B14">
      <w:pPr>
        <w:spacing w:line="360" w:lineRule="auto"/>
        <w:ind w:left="1134"/>
        <w:jc w:val="both"/>
        <w:rPr>
          <w:rFonts w:ascii="Times New Roman" w:hAnsi="Times New Roman"/>
        </w:rPr>
      </w:pPr>
      <w:r>
        <w:rPr>
          <w:rFonts w:ascii="Times New Roman" w:hAnsi="Times New Roman"/>
        </w:rPr>
        <w:t>2.1.8.2.2  ATMR-risiko operasional ..........................</w:t>
      </w:r>
      <w:r w:rsidR="00534AFA">
        <w:rPr>
          <w:rFonts w:ascii="Times New Roman" w:hAnsi="Times New Roman"/>
        </w:rPr>
        <w:t>....................</w:t>
      </w:r>
      <w:r>
        <w:rPr>
          <w:rFonts w:ascii="Times New Roman" w:hAnsi="Times New Roman"/>
        </w:rPr>
        <w:t>........</w:t>
      </w:r>
      <w:r>
        <w:rPr>
          <w:rFonts w:ascii="Times New Roman" w:hAnsi="Times New Roman"/>
        </w:rPr>
        <w:tab/>
        <w:t>33</w:t>
      </w:r>
    </w:p>
    <w:p w:rsidR="00770F15" w:rsidRDefault="00A35428" w:rsidP="00E70B14">
      <w:pPr>
        <w:spacing w:line="360" w:lineRule="auto"/>
        <w:ind w:left="1418"/>
        <w:jc w:val="both"/>
        <w:rPr>
          <w:rFonts w:ascii="Times New Roman" w:hAnsi="Times New Roman"/>
        </w:rPr>
      </w:pPr>
      <w:r>
        <w:rPr>
          <w:rFonts w:ascii="Times New Roman" w:hAnsi="Times New Roman"/>
        </w:rPr>
        <w:t>2.1.8.2.2.1  PID (</w:t>
      </w:r>
      <w:r>
        <w:rPr>
          <w:rFonts w:ascii="Times New Roman" w:hAnsi="Times New Roman"/>
          <w:i/>
        </w:rPr>
        <w:t>Basic Indicator Approach</w:t>
      </w:r>
      <w:r>
        <w:rPr>
          <w:rFonts w:ascii="Times New Roman" w:hAnsi="Times New Roman"/>
        </w:rPr>
        <w:t>) .......</w:t>
      </w:r>
      <w:r w:rsidR="00534AFA">
        <w:rPr>
          <w:rFonts w:ascii="Times New Roman" w:hAnsi="Times New Roman"/>
        </w:rPr>
        <w:t>....................</w:t>
      </w:r>
      <w:r>
        <w:rPr>
          <w:rFonts w:ascii="Times New Roman" w:hAnsi="Times New Roman"/>
        </w:rPr>
        <w:t>.........</w:t>
      </w:r>
      <w:r>
        <w:rPr>
          <w:rFonts w:ascii="Times New Roman" w:hAnsi="Times New Roman"/>
        </w:rPr>
        <w:tab/>
        <w:t>33</w:t>
      </w:r>
    </w:p>
    <w:p w:rsidR="00A35428" w:rsidRDefault="00A35428" w:rsidP="00E70B14">
      <w:pPr>
        <w:spacing w:line="360" w:lineRule="auto"/>
        <w:ind w:left="1701"/>
        <w:jc w:val="both"/>
        <w:rPr>
          <w:rFonts w:ascii="Times New Roman" w:hAnsi="Times New Roman"/>
        </w:rPr>
      </w:pPr>
      <w:r>
        <w:rPr>
          <w:rFonts w:ascii="Times New Roman" w:hAnsi="Times New Roman"/>
        </w:rPr>
        <w:t>2.1.8.2.2.1.1  Penghitungan Beban</w:t>
      </w:r>
      <w:r w:rsidR="00534AFA">
        <w:rPr>
          <w:rFonts w:ascii="Times New Roman" w:hAnsi="Times New Roman"/>
        </w:rPr>
        <w:t xml:space="preserve"> Modal Risiko Operasional .</w:t>
      </w:r>
      <w:r>
        <w:rPr>
          <w:rFonts w:ascii="Times New Roman" w:hAnsi="Times New Roman"/>
        </w:rPr>
        <w:t>...</w:t>
      </w:r>
      <w:r>
        <w:rPr>
          <w:rFonts w:ascii="Times New Roman" w:hAnsi="Times New Roman"/>
        </w:rPr>
        <w:tab/>
        <w:t>36</w:t>
      </w:r>
    </w:p>
    <w:p w:rsidR="00A35428" w:rsidRDefault="0039481D" w:rsidP="00E70B14">
      <w:pPr>
        <w:spacing w:line="360" w:lineRule="auto"/>
        <w:ind w:left="1701"/>
        <w:jc w:val="both"/>
        <w:rPr>
          <w:rFonts w:ascii="Times New Roman" w:hAnsi="Times New Roman"/>
        </w:rPr>
      </w:pPr>
      <w:r>
        <w:rPr>
          <w:rFonts w:ascii="Times New Roman" w:hAnsi="Times New Roman"/>
        </w:rPr>
        <w:t>2.1.8.2.2.1.2  Penghitungan ATMR-risiko ope</w:t>
      </w:r>
      <w:r w:rsidR="00534AFA">
        <w:rPr>
          <w:rFonts w:ascii="Times New Roman" w:hAnsi="Times New Roman"/>
        </w:rPr>
        <w:t>rasional ...........</w:t>
      </w:r>
      <w:r>
        <w:rPr>
          <w:rFonts w:ascii="Times New Roman" w:hAnsi="Times New Roman"/>
        </w:rPr>
        <w:t>.....</w:t>
      </w:r>
      <w:r>
        <w:rPr>
          <w:rFonts w:ascii="Times New Roman" w:hAnsi="Times New Roman"/>
        </w:rPr>
        <w:tab/>
        <w:t>38</w:t>
      </w:r>
    </w:p>
    <w:p w:rsidR="0039481D" w:rsidRDefault="0039481D" w:rsidP="00E70B14">
      <w:pPr>
        <w:spacing w:line="360" w:lineRule="auto"/>
        <w:ind w:left="1418"/>
        <w:jc w:val="both"/>
        <w:rPr>
          <w:rFonts w:ascii="Times New Roman" w:hAnsi="Times New Roman"/>
        </w:rPr>
      </w:pPr>
      <w:r>
        <w:rPr>
          <w:rFonts w:ascii="Times New Roman" w:hAnsi="Times New Roman"/>
        </w:rPr>
        <w:t>2.1.8.2.2.2  PS (</w:t>
      </w:r>
      <w:r>
        <w:rPr>
          <w:rFonts w:ascii="Times New Roman" w:hAnsi="Times New Roman"/>
          <w:i/>
        </w:rPr>
        <w:t>Standardized Approach</w:t>
      </w:r>
      <w:r>
        <w:rPr>
          <w:rFonts w:ascii="Times New Roman" w:hAnsi="Times New Roman"/>
        </w:rPr>
        <w:t>) ................</w:t>
      </w:r>
      <w:r w:rsidR="00534AFA">
        <w:rPr>
          <w:rFonts w:ascii="Times New Roman" w:hAnsi="Times New Roman"/>
        </w:rPr>
        <w:t>....................</w:t>
      </w:r>
      <w:r>
        <w:rPr>
          <w:rFonts w:ascii="Times New Roman" w:hAnsi="Times New Roman"/>
        </w:rPr>
        <w:t>......</w:t>
      </w:r>
      <w:r>
        <w:rPr>
          <w:rFonts w:ascii="Times New Roman" w:hAnsi="Times New Roman"/>
        </w:rPr>
        <w:tab/>
        <w:t>38</w:t>
      </w:r>
    </w:p>
    <w:p w:rsidR="0039481D" w:rsidRDefault="0039481D" w:rsidP="00E70B14">
      <w:pPr>
        <w:spacing w:line="360" w:lineRule="auto"/>
        <w:ind w:left="1418"/>
        <w:jc w:val="both"/>
        <w:rPr>
          <w:rFonts w:ascii="Times New Roman" w:hAnsi="Times New Roman"/>
        </w:rPr>
      </w:pPr>
      <w:r>
        <w:rPr>
          <w:rFonts w:ascii="Times New Roman" w:hAnsi="Times New Roman"/>
        </w:rPr>
        <w:t>2.1.8.2.2.3  AMA (</w:t>
      </w:r>
      <w:r>
        <w:rPr>
          <w:rFonts w:ascii="Times New Roman" w:hAnsi="Times New Roman"/>
          <w:i/>
        </w:rPr>
        <w:t>Advanced Measurement Approach</w:t>
      </w:r>
      <w:r w:rsidR="00534AFA">
        <w:rPr>
          <w:rFonts w:ascii="Times New Roman" w:hAnsi="Times New Roman"/>
        </w:rPr>
        <w:t>) .....</w:t>
      </w:r>
      <w:r>
        <w:rPr>
          <w:rFonts w:ascii="Times New Roman" w:hAnsi="Times New Roman"/>
        </w:rPr>
        <w:t>...............</w:t>
      </w:r>
      <w:r>
        <w:rPr>
          <w:rFonts w:ascii="Times New Roman" w:hAnsi="Times New Roman"/>
        </w:rPr>
        <w:tab/>
        <w:t>39</w:t>
      </w:r>
    </w:p>
    <w:p w:rsidR="0039481D" w:rsidRDefault="0039481D" w:rsidP="00E70B14">
      <w:pPr>
        <w:spacing w:line="360" w:lineRule="auto"/>
        <w:ind w:left="1134"/>
        <w:jc w:val="both"/>
        <w:rPr>
          <w:rFonts w:ascii="Times New Roman" w:hAnsi="Times New Roman"/>
        </w:rPr>
      </w:pPr>
      <w:r>
        <w:rPr>
          <w:rFonts w:ascii="Times New Roman" w:hAnsi="Times New Roman"/>
        </w:rPr>
        <w:t>2.1.8.2.3  ATMR-risiko pasar .......................................</w:t>
      </w:r>
      <w:r w:rsidR="00534AFA">
        <w:rPr>
          <w:rFonts w:ascii="Times New Roman" w:hAnsi="Times New Roman"/>
        </w:rPr>
        <w:t>....................</w:t>
      </w:r>
      <w:r>
        <w:rPr>
          <w:rFonts w:ascii="Times New Roman" w:hAnsi="Times New Roman"/>
        </w:rPr>
        <w:t>.....</w:t>
      </w:r>
      <w:r>
        <w:rPr>
          <w:rFonts w:ascii="Times New Roman" w:hAnsi="Times New Roman"/>
        </w:rPr>
        <w:tab/>
        <w:t>41</w:t>
      </w:r>
    </w:p>
    <w:p w:rsidR="0039481D" w:rsidRDefault="0039481D" w:rsidP="00E70B14">
      <w:pPr>
        <w:spacing w:line="360" w:lineRule="auto"/>
        <w:ind w:left="1418"/>
        <w:jc w:val="both"/>
        <w:rPr>
          <w:rFonts w:ascii="Times New Roman" w:hAnsi="Times New Roman"/>
        </w:rPr>
      </w:pPr>
      <w:r>
        <w:rPr>
          <w:rFonts w:ascii="Times New Roman" w:hAnsi="Times New Roman"/>
        </w:rPr>
        <w:t>2.1.8.2.3.1  Metode Standar (</w:t>
      </w:r>
      <w:r>
        <w:rPr>
          <w:rFonts w:ascii="Times New Roman" w:hAnsi="Times New Roman"/>
          <w:i/>
        </w:rPr>
        <w:t>Standard Method</w:t>
      </w:r>
      <w:r>
        <w:rPr>
          <w:rFonts w:ascii="Times New Roman" w:hAnsi="Times New Roman"/>
        </w:rPr>
        <w:t>) .........</w:t>
      </w:r>
      <w:r w:rsidR="00534AFA">
        <w:rPr>
          <w:rFonts w:ascii="Times New Roman" w:hAnsi="Times New Roman"/>
        </w:rPr>
        <w:t>....................</w:t>
      </w:r>
      <w:r>
        <w:rPr>
          <w:rFonts w:ascii="Times New Roman" w:hAnsi="Times New Roman"/>
        </w:rPr>
        <w:t>..</w:t>
      </w:r>
      <w:r>
        <w:rPr>
          <w:rFonts w:ascii="Times New Roman" w:hAnsi="Times New Roman"/>
        </w:rPr>
        <w:tab/>
        <w:t>41</w:t>
      </w:r>
    </w:p>
    <w:p w:rsidR="0039481D" w:rsidRDefault="0039481D" w:rsidP="00E70B14">
      <w:pPr>
        <w:spacing w:line="360" w:lineRule="auto"/>
        <w:ind w:left="1418"/>
        <w:jc w:val="both"/>
        <w:rPr>
          <w:rFonts w:ascii="Times New Roman" w:hAnsi="Times New Roman"/>
        </w:rPr>
      </w:pPr>
      <w:r>
        <w:rPr>
          <w:rFonts w:ascii="Times New Roman" w:hAnsi="Times New Roman"/>
        </w:rPr>
        <w:t>2.1.8.2.3.2  Metode Internal (</w:t>
      </w:r>
      <w:r>
        <w:rPr>
          <w:rFonts w:ascii="Times New Roman" w:hAnsi="Times New Roman"/>
          <w:i/>
        </w:rPr>
        <w:t>Internal Method</w:t>
      </w:r>
      <w:r>
        <w:rPr>
          <w:rFonts w:ascii="Times New Roman" w:hAnsi="Times New Roman"/>
        </w:rPr>
        <w:t>)</w:t>
      </w:r>
      <w:r w:rsidR="0008699B">
        <w:rPr>
          <w:rFonts w:ascii="Times New Roman" w:hAnsi="Times New Roman"/>
        </w:rPr>
        <w:t xml:space="preserve"> ...................</w:t>
      </w:r>
      <w:r>
        <w:rPr>
          <w:rFonts w:ascii="Times New Roman" w:hAnsi="Times New Roman"/>
        </w:rPr>
        <w:t>.............</w:t>
      </w:r>
      <w:r>
        <w:rPr>
          <w:rFonts w:ascii="Times New Roman" w:hAnsi="Times New Roman"/>
        </w:rPr>
        <w:tab/>
        <w:t>41</w:t>
      </w:r>
    </w:p>
    <w:p w:rsidR="0039481D" w:rsidRDefault="0039481D" w:rsidP="00E70B14">
      <w:pPr>
        <w:spacing w:line="360" w:lineRule="auto"/>
        <w:ind w:left="567"/>
        <w:jc w:val="both"/>
        <w:rPr>
          <w:rFonts w:ascii="Times New Roman" w:hAnsi="Times New Roman"/>
        </w:rPr>
      </w:pPr>
      <w:r>
        <w:rPr>
          <w:rFonts w:ascii="Times New Roman" w:hAnsi="Times New Roman"/>
        </w:rPr>
        <w:lastRenderedPageBreak/>
        <w:t>2.1.9  Kewajiban Penyediaan Modal Minimum ...................</w:t>
      </w:r>
      <w:r w:rsidR="0008699B">
        <w:rPr>
          <w:rFonts w:ascii="Times New Roman" w:hAnsi="Times New Roman"/>
        </w:rPr>
        <w:t>....................</w:t>
      </w:r>
      <w:r>
        <w:rPr>
          <w:rFonts w:ascii="Times New Roman" w:hAnsi="Times New Roman"/>
        </w:rPr>
        <w:t>.......</w:t>
      </w:r>
      <w:r>
        <w:rPr>
          <w:rFonts w:ascii="Times New Roman" w:hAnsi="Times New Roman"/>
        </w:rPr>
        <w:tab/>
        <w:t>42</w:t>
      </w:r>
    </w:p>
    <w:p w:rsidR="0039481D" w:rsidRDefault="00D342D3" w:rsidP="00E70B14">
      <w:pPr>
        <w:spacing w:line="360" w:lineRule="auto"/>
        <w:ind w:left="567"/>
        <w:jc w:val="both"/>
        <w:rPr>
          <w:rFonts w:ascii="Times New Roman" w:hAnsi="Times New Roman"/>
        </w:rPr>
      </w:pPr>
      <w:r>
        <w:rPr>
          <w:rFonts w:ascii="Times New Roman" w:hAnsi="Times New Roman"/>
        </w:rPr>
        <w:t>2.1.10  Conto</w:t>
      </w:r>
      <w:r w:rsidR="0008699B">
        <w:rPr>
          <w:rFonts w:ascii="Times New Roman" w:hAnsi="Times New Roman"/>
        </w:rPr>
        <w:t>h Penerapan PID ........................................................................</w:t>
      </w:r>
      <w:r w:rsidR="0008699B">
        <w:rPr>
          <w:rFonts w:ascii="Times New Roman" w:hAnsi="Times New Roman"/>
        </w:rPr>
        <w:tab/>
      </w:r>
      <w:r>
        <w:rPr>
          <w:rFonts w:ascii="Times New Roman" w:hAnsi="Times New Roman"/>
        </w:rPr>
        <w:t>47</w:t>
      </w:r>
    </w:p>
    <w:p w:rsidR="00D342D3" w:rsidRDefault="00D342D3" w:rsidP="00E70B14">
      <w:pPr>
        <w:tabs>
          <w:tab w:val="left" w:pos="284"/>
        </w:tabs>
        <w:spacing w:line="360" w:lineRule="auto"/>
        <w:ind w:left="284"/>
        <w:jc w:val="both"/>
        <w:rPr>
          <w:rFonts w:ascii="Times New Roman" w:hAnsi="Times New Roman"/>
        </w:rPr>
      </w:pPr>
      <w:r>
        <w:rPr>
          <w:rFonts w:ascii="Times New Roman" w:hAnsi="Times New Roman"/>
        </w:rPr>
        <w:t>2.2  Kerangka Pemikiran ...............................................................</w:t>
      </w:r>
      <w:r w:rsidR="0008699B">
        <w:rPr>
          <w:rFonts w:ascii="Times New Roman" w:hAnsi="Times New Roman"/>
        </w:rPr>
        <w:t>....................</w:t>
      </w:r>
      <w:r>
        <w:rPr>
          <w:rFonts w:ascii="Times New Roman" w:hAnsi="Times New Roman"/>
        </w:rPr>
        <w:t>... 49</w:t>
      </w:r>
    </w:p>
    <w:p w:rsidR="00D342D3" w:rsidRDefault="00D342D3" w:rsidP="00E70B14">
      <w:pPr>
        <w:tabs>
          <w:tab w:val="left" w:pos="0"/>
        </w:tabs>
        <w:spacing w:line="360" w:lineRule="auto"/>
        <w:jc w:val="both"/>
        <w:rPr>
          <w:rFonts w:ascii="Times New Roman" w:hAnsi="Times New Roman"/>
        </w:rPr>
      </w:pPr>
      <w:r>
        <w:rPr>
          <w:rFonts w:ascii="Times New Roman" w:hAnsi="Times New Roman"/>
        </w:rPr>
        <w:t>Bab III  Metodologi Penelitian ..............................................</w:t>
      </w:r>
      <w:r w:rsidR="0008699B">
        <w:rPr>
          <w:rFonts w:ascii="Times New Roman" w:hAnsi="Times New Roman"/>
        </w:rPr>
        <w:t>....................</w:t>
      </w:r>
      <w:r>
        <w:rPr>
          <w:rFonts w:ascii="Times New Roman" w:hAnsi="Times New Roman"/>
        </w:rPr>
        <w:t>...............</w:t>
      </w:r>
      <w:r>
        <w:rPr>
          <w:rFonts w:ascii="Times New Roman" w:hAnsi="Times New Roman"/>
        </w:rPr>
        <w:tab/>
        <w:t>53</w:t>
      </w:r>
    </w:p>
    <w:p w:rsidR="00D342D3" w:rsidRDefault="00D342D3" w:rsidP="00E70B14">
      <w:pPr>
        <w:tabs>
          <w:tab w:val="left" w:pos="284"/>
        </w:tabs>
        <w:spacing w:line="360" w:lineRule="auto"/>
        <w:ind w:left="284"/>
        <w:jc w:val="both"/>
        <w:rPr>
          <w:rFonts w:ascii="Times New Roman" w:hAnsi="Times New Roman"/>
        </w:rPr>
      </w:pPr>
      <w:r>
        <w:rPr>
          <w:rFonts w:ascii="Times New Roman" w:hAnsi="Times New Roman"/>
        </w:rPr>
        <w:t>3.1  Populasi dan Sampel Penelitian .........................................</w:t>
      </w:r>
      <w:r w:rsidR="0008699B">
        <w:rPr>
          <w:rFonts w:ascii="Times New Roman" w:hAnsi="Times New Roman"/>
        </w:rPr>
        <w:t>....................</w:t>
      </w:r>
      <w:r>
        <w:rPr>
          <w:rFonts w:ascii="Times New Roman" w:hAnsi="Times New Roman"/>
        </w:rPr>
        <w:t>.......</w:t>
      </w:r>
      <w:r>
        <w:rPr>
          <w:rFonts w:ascii="Times New Roman" w:hAnsi="Times New Roman"/>
        </w:rPr>
        <w:tab/>
        <w:t>53</w:t>
      </w:r>
    </w:p>
    <w:p w:rsidR="00D342D3" w:rsidRDefault="00D342D3" w:rsidP="00E70B14">
      <w:pPr>
        <w:tabs>
          <w:tab w:val="left" w:pos="567"/>
        </w:tabs>
        <w:spacing w:line="360" w:lineRule="auto"/>
        <w:ind w:left="567"/>
        <w:jc w:val="both"/>
        <w:rPr>
          <w:rFonts w:ascii="Times New Roman" w:hAnsi="Times New Roman"/>
        </w:rPr>
      </w:pPr>
      <w:r>
        <w:rPr>
          <w:rFonts w:ascii="Times New Roman" w:hAnsi="Times New Roman"/>
        </w:rPr>
        <w:t>3.1.1  Populasi Penelitian ....................................................</w:t>
      </w:r>
      <w:r w:rsidR="0008699B">
        <w:rPr>
          <w:rFonts w:ascii="Times New Roman" w:hAnsi="Times New Roman"/>
        </w:rPr>
        <w:t>....................</w:t>
      </w:r>
      <w:r>
        <w:rPr>
          <w:rFonts w:ascii="Times New Roman" w:hAnsi="Times New Roman"/>
        </w:rPr>
        <w:t>........</w:t>
      </w:r>
      <w:r>
        <w:rPr>
          <w:rFonts w:ascii="Times New Roman" w:hAnsi="Times New Roman"/>
        </w:rPr>
        <w:tab/>
        <w:t>53</w:t>
      </w:r>
    </w:p>
    <w:p w:rsidR="00D342D3" w:rsidRDefault="00D342D3" w:rsidP="00E70B14">
      <w:pPr>
        <w:tabs>
          <w:tab w:val="left" w:pos="567"/>
        </w:tabs>
        <w:spacing w:line="360" w:lineRule="auto"/>
        <w:ind w:left="567"/>
        <w:jc w:val="both"/>
        <w:rPr>
          <w:rFonts w:ascii="Times New Roman" w:hAnsi="Times New Roman"/>
        </w:rPr>
      </w:pPr>
      <w:r>
        <w:rPr>
          <w:rFonts w:ascii="Times New Roman" w:hAnsi="Times New Roman"/>
        </w:rPr>
        <w:t>3.1.2  Sampel Penelitian ......................................................</w:t>
      </w:r>
      <w:r w:rsidR="0008699B">
        <w:rPr>
          <w:rFonts w:ascii="Times New Roman" w:hAnsi="Times New Roman"/>
        </w:rPr>
        <w:t>....................</w:t>
      </w:r>
      <w:r>
        <w:rPr>
          <w:rFonts w:ascii="Times New Roman" w:hAnsi="Times New Roman"/>
        </w:rPr>
        <w:t>........</w:t>
      </w:r>
      <w:r>
        <w:rPr>
          <w:rFonts w:ascii="Times New Roman" w:hAnsi="Times New Roman"/>
        </w:rPr>
        <w:tab/>
        <w:t>54</w:t>
      </w:r>
    </w:p>
    <w:p w:rsidR="00D342D3" w:rsidRDefault="00D342D3" w:rsidP="00E70B14">
      <w:pPr>
        <w:tabs>
          <w:tab w:val="left" w:pos="284"/>
        </w:tabs>
        <w:spacing w:line="360" w:lineRule="auto"/>
        <w:ind w:left="284"/>
        <w:jc w:val="both"/>
        <w:rPr>
          <w:rFonts w:ascii="Times New Roman" w:hAnsi="Times New Roman"/>
        </w:rPr>
      </w:pPr>
      <w:r>
        <w:rPr>
          <w:rFonts w:ascii="Times New Roman" w:hAnsi="Times New Roman"/>
        </w:rPr>
        <w:t>3.2  Sifat dan Obyek Penelitian ...................................</w:t>
      </w:r>
      <w:r w:rsidR="0008699B">
        <w:rPr>
          <w:rFonts w:ascii="Times New Roman" w:hAnsi="Times New Roman"/>
        </w:rPr>
        <w:t>.....................</w:t>
      </w:r>
      <w:r>
        <w:rPr>
          <w:rFonts w:ascii="Times New Roman" w:hAnsi="Times New Roman"/>
        </w:rPr>
        <w:t>....................</w:t>
      </w:r>
      <w:r>
        <w:rPr>
          <w:rFonts w:ascii="Times New Roman" w:hAnsi="Times New Roman"/>
        </w:rPr>
        <w:tab/>
      </w:r>
      <w:r w:rsidR="005717DE">
        <w:rPr>
          <w:rFonts w:ascii="Times New Roman" w:hAnsi="Times New Roman"/>
        </w:rPr>
        <w:t>55</w:t>
      </w:r>
    </w:p>
    <w:p w:rsidR="005717DE" w:rsidRDefault="005717DE" w:rsidP="00E70B14">
      <w:pPr>
        <w:tabs>
          <w:tab w:val="left" w:pos="284"/>
        </w:tabs>
        <w:spacing w:line="360" w:lineRule="auto"/>
        <w:ind w:left="284"/>
        <w:jc w:val="both"/>
        <w:rPr>
          <w:rFonts w:ascii="Times New Roman" w:hAnsi="Times New Roman"/>
        </w:rPr>
      </w:pPr>
      <w:r>
        <w:rPr>
          <w:rFonts w:ascii="Times New Roman" w:hAnsi="Times New Roman"/>
        </w:rPr>
        <w:t>3.3  Teknik Pengumpulan Data ............................................</w:t>
      </w:r>
      <w:r w:rsidR="0008699B">
        <w:rPr>
          <w:rFonts w:ascii="Times New Roman" w:hAnsi="Times New Roman"/>
        </w:rPr>
        <w:t>....................</w:t>
      </w:r>
      <w:r>
        <w:rPr>
          <w:rFonts w:ascii="Times New Roman" w:hAnsi="Times New Roman"/>
        </w:rPr>
        <w:t>............</w:t>
      </w:r>
      <w:r>
        <w:rPr>
          <w:rFonts w:ascii="Times New Roman" w:hAnsi="Times New Roman"/>
        </w:rPr>
        <w:tab/>
        <w:t>57</w:t>
      </w:r>
    </w:p>
    <w:p w:rsidR="005717DE" w:rsidRDefault="005717DE" w:rsidP="00E70B14">
      <w:pPr>
        <w:tabs>
          <w:tab w:val="left" w:pos="284"/>
        </w:tabs>
        <w:spacing w:line="360" w:lineRule="auto"/>
        <w:ind w:left="284"/>
        <w:jc w:val="both"/>
        <w:rPr>
          <w:rFonts w:ascii="Times New Roman" w:hAnsi="Times New Roman"/>
        </w:rPr>
      </w:pPr>
      <w:r>
        <w:rPr>
          <w:rFonts w:ascii="Times New Roman" w:hAnsi="Times New Roman"/>
        </w:rPr>
        <w:t>3.4  Teknik Pengolahan Data ..........</w:t>
      </w:r>
      <w:r w:rsidR="0008699B">
        <w:rPr>
          <w:rFonts w:ascii="Times New Roman" w:hAnsi="Times New Roman"/>
        </w:rPr>
        <w:t>....................</w:t>
      </w:r>
      <w:r>
        <w:rPr>
          <w:rFonts w:ascii="Times New Roman" w:hAnsi="Times New Roman"/>
        </w:rPr>
        <w:t>.................................................</w:t>
      </w:r>
      <w:r>
        <w:rPr>
          <w:rFonts w:ascii="Times New Roman" w:hAnsi="Times New Roman"/>
        </w:rPr>
        <w:tab/>
        <w:t>58</w:t>
      </w:r>
    </w:p>
    <w:p w:rsidR="00D342D3" w:rsidRDefault="001F79AB" w:rsidP="001F79AB">
      <w:pPr>
        <w:tabs>
          <w:tab w:val="left" w:pos="284"/>
        </w:tabs>
        <w:spacing w:line="360" w:lineRule="auto"/>
        <w:jc w:val="both"/>
        <w:rPr>
          <w:rFonts w:ascii="Times New Roman" w:hAnsi="Times New Roman"/>
        </w:rPr>
      </w:pPr>
      <w:r>
        <w:rPr>
          <w:rFonts w:ascii="Times New Roman" w:hAnsi="Times New Roman"/>
        </w:rPr>
        <w:t>Bab IV  Hasil Penelitian ..................................................</w:t>
      </w:r>
      <w:r w:rsidR="0008699B">
        <w:rPr>
          <w:rFonts w:ascii="Times New Roman" w:hAnsi="Times New Roman"/>
        </w:rPr>
        <w:t>....................</w:t>
      </w:r>
      <w:r w:rsidR="008C3B81">
        <w:rPr>
          <w:rFonts w:ascii="Times New Roman" w:hAnsi="Times New Roman"/>
        </w:rPr>
        <w:t>.....................</w:t>
      </w:r>
      <w:r w:rsidR="008C3B81">
        <w:rPr>
          <w:rFonts w:ascii="Times New Roman" w:hAnsi="Times New Roman"/>
        </w:rPr>
        <w:tab/>
      </w:r>
      <w:r>
        <w:rPr>
          <w:rFonts w:ascii="Times New Roman" w:hAnsi="Times New Roman"/>
        </w:rPr>
        <w:t>61</w:t>
      </w:r>
    </w:p>
    <w:p w:rsidR="001F79AB" w:rsidRDefault="001F79AB" w:rsidP="001F79AB">
      <w:pPr>
        <w:tabs>
          <w:tab w:val="left" w:pos="284"/>
        </w:tabs>
        <w:spacing w:line="360" w:lineRule="auto"/>
        <w:ind w:left="284"/>
        <w:jc w:val="both"/>
        <w:rPr>
          <w:rFonts w:ascii="Times New Roman" w:hAnsi="Times New Roman"/>
        </w:rPr>
      </w:pPr>
      <w:r>
        <w:rPr>
          <w:rFonts w:ascii="Times New Roman" w:hAnsi="Times New Roman"/>
        </w:rPr>
        <w:t>4.1  Gambaran Umum Obyek Penelitian .......................................</w:t>
      </w:r>
      <w:r w:rsidR="0008699B">
        <w:rPr>
          <w:rFonts w:ascii="Times New Roman" w:hAnsi="Times New Roman"/>
        </w:rPr>
        <w:t>.....................</w:t>
      </w:r>
      <w:r w:rsidR="008C3B81">
        <w:rPr>
          <w:rFonts w:ascii="Times New Roman" w:hAnsi="Times New Roman"/>
        </w:rPr>
        <w:t>.</w:t>
      </w:r>
      <w:r w:rsidR="008C3B81">
        <w:rPr>
          <w:rFonts w:ascii="Times New Roman" w:hAnsi="Times New Roman"/>
        </w:rPr>
        <w:tab/>
      </w:r>
      <w:r>
        <w:rPr>
          <w:rFonts w:ascii="Times New Roman" w:hAnsi="Times New Roman"/>
        </w:rPr>
        <w:t>61</w:t>
      </w:r>
    </w:p>
    <w:p w:rsidR="001F79AB" w:rsidRDefault="001F79AB" w:rsidP="001F79AB">
      <w:pPr>
        <w:tabs>
          <w:tab w:val="left" w:pos="567"/>
        </w:tabs>
        <w:spacing w:line="360" w:lineRule="auto"/>
        <w:ind w:left="567"/>
        <w:jc w:val="both"/>
        <w:rPr>
          <w:rFonts w:ascii="Times New Roman" w:hAnsi="Times New Roman"/>
        </w:rPr>
      </w:pPr>
      <w:r>
        <w:rPr>
          <w:rFonts w:ascii="Times New Roman" w:hAnsi="Times New Roman"/>
        </w:rPr>
        <w:t>4.1.1  Obyek Penelitian Berdasarkan Struktur dan Pri</w:t>
      </w:r>
      <w:r w:rsidR="0008699B">
        <w:rPr>
          <w:rFonts w:ascii="Times New Roman" w:hAnsi="Times New Roman"/>
        </w:rPr>
        <w:t>nsip Kegiatan Usaha .</w:t>
      </w:r>
      <w:r>
        <w:rPr>
          <w:rFonts w:ascii="Times New Roman" w:hAnsi="Times New Roman"/>
        </w:rPr>
        <w:t>..</w:t>
      </w:r>
      <w:r>
        <w:rPr>
          <w:rFonts w:ascii="Times New Roman" w:hAnsi="Times New Roman"/>
        </w:rPr>
        <w:tab/>
        <w:t>64</w:t>
      </w:r>
    </w:p>
    <w:p w:rsidR="001F79AB" w:rsidRDefault="001F79AB" w:rsidP="001F79AB">
      <w:pPr>
        <w:tabs>
          <w:tab w:val="left" w:pos="567"/>
        </w:tabs>
        <w:spacing w:line="360" w:lineRule="auto"/>
        <w:ind w:left="567"/>
        <w:jc w:val="both"/>
        <w:rPr>
          <w:rFonts w:ascii="Times New Roman" w:hAnsi="Times New Roman"/>
        </w:rPr>
      </w:pPr>
      <w:r>
        <w:rPr>
          <w:rFonts w:ascii="Times New Roman" w:hAnsi="Times New Roman"/>
        </w:rPr>
        <w:t xml:space="preserve">4.1.2  </w:t>
      </w:r>
      <w:r w:rsidR="000D4B74">
        <w:rPr>
          <w:rFonts w:ascii="Times New Roman" w:hAnsi="Times New Roman"/>
        </w:rPr>
        <w:t>Obyek Penelitian</w:t>
      </w:r>
      <w:r>
        <w:rPr>
          <w:rFonts w:ascii="Times New Roman" w:hAnsi="Times New Roman"/>
        </w:rPr>
        <w:t xml:space="preserve"> Berdasarkan Total Aset</w:t>
      </w:r>
      <w:r w:rsidR="000D4B74">
        <w:rPr>
          <w:rFonts w:ascii="Times New Roman" w:hAnsi="Times New Roman"/>
        </w:rPr>
        <w:t xml:space="preserve"> ..</w:t>
      </w:r>
      <w:r w:rsidR="0008699B">
        <w:rPr>
          <w:rFonts w:ascii="Times New Roman" w:hAnsi="Times New Roman"/>
        </w:rPr>
        <w:t>....................</w:t>
      </w:r>
      <w:r w:rsidR="000D4B74">
        <w:rPr>
          <w:rFonts w:ascii="Times New Roman" w:hAnsi="Times New Roman"/>
        </w:rPr>
        <w:t>.......................</w:t>
      </w:r>
      <w:r w:rsidR="000D4B74">
        <w:rPr>
          <w:rFonts w:ascii="Times New Roman" w:hAnsi="Times New Roman"/>
        </w:rPr>
        <w:tab/>
        <w:t>65</w:t>
      </w:r>
    </w:p>
    <w:p w:rsidR="000D4B74" w:rsidRDefault="000D4B74" w:rsidP="001F79AB">
      <w:pPr>
        <w:tabs>
          <w:tab w:val="left" w:pos="567"/>
        </w:tabs>
        <w:spacing w:line="360" w:lineRule="auto"/>
        <w:ind w:left="567"/>
        <w:jc w:val="both"/>
        <w:rPr>
          <w:rFonts w:ascii="Times New Roman" w:hAnsi="Times New Roman"/>
        </w:rPr>
      </w:pPr>
      <w:r>
        <w:rPr>
          <w:rFonts w:ascii="Times New Roman" w:hAnsi="Times New Roman"/>
        </w:rPr>
        <w:t xml:space="preserve">4.1.3  </w:t>
      </w:r>
      <w:r w:rsidR="00BB73E9">
        <w:rPr>
          <w:rFonts w:ascii="Times New Roman" w:hAnsi="Times New Roman"/>
        </w:rPr>
        <w:t xml:space="preserve">Obyek Penelitian Berdasarkan Bentuk Hukum dan Kepemilikan </w:t>
      </w:r>
      <w:r w:rsidR="0008699B">
        <w:rPr>
          <w:rFonts w:ascii="Times New Roman" w:hAnsi="Times New Roman"/>
        </w:rPr>
        <w:t>.</w:t>
      </w:r>
      <w:r w:rsidR="00BB73E9">
        <w:rPr>
          <w:rFonts w:ascii="Times New Roman" w:hAnsi="Times New Roman"/>
        </w:rPr>
        <w:t>.......</w:t>
      </w:r>
      <w:r w:rsidR="00BB73E9">
        <w:rPr>
          <w:rFonts w:ascii="Times New Roman" w:hAnsi="Times New Roman"/>
        </w:rPr>
        <w:tab/>
        <w:t>68</w:t>
      </w:r>
    </w:p>
    <w:p w:rsidR="00BB73E9" w:rsidRDefault="00BB73E9" w:rsidP="001F79AB">
      <w:pPr>
        <w:tabs>
          <w:tab w:val="left" w:pos="567"/>
        </w:tabs>
        <w:spacing w:line="360" w:lineRule="auto"/>
        <w:ind w:left="567"/>
        <w:jc w:val="both"/>
        <w:rPr>
          <w:rFonts w:ascii="Times New Roman" w:hAnsi="Times New Roman"/>
        </w:rPr>
      </w:pPr>
      <w:r>
        <w:rPr>
          <w:rFonts w:ascii="Times New Roman" w:hAnsi="Times New Roman"/>
        </w:rPr>
        <w:t>4.1.4  Obyek Penelitian Berdasarkan Kegiatan Devisa ..............</w:t>
      </w:r>
      <w:r w:rsidR="0008699B">
        <w:rPr>
          <w:rFonts w:ascii="Times New Roman" w:hAnsi="Times New Roman"/>
        </w:rPr>
        <w:t>....................</w:t>
      </w:r>
      <w:r>
        <w:rPr>
          <w:rFonts w:ascii="Times New Roman" w:hAnsi="Times New Roman"/>
        </w:rPr>
        <w:t>.</w:t>
      </w:r>
      <w:r>
        <w:rPr>
          <w:rFonts w:ascii="Times New Roman" w:hAnsi="Times New Roman"/>
        </w:rPr>
        <w:tab/>
        <w:t>70</w:t>
      </w:r>
    </w:p>
    <w:p w:rsidR="002E24C7" w:rsidRDefault="002E24C7" w:rsidP="001F79AB">
      <w:pPr>
        <w:tabs>
          <w:tab w:val="left" w:pos="567"/>
        </w:tabs>
        <w:spacing w:line="360" w:lineRule="auto"/>
        <w:ind w:left="567"/>
        <w:jc w:val="both"/>
        <w:rPr>
          <w:rFonts w:ascii="Times New Roman" w:hAnsi="Times New Roman"/>
        </w:rPr>
      </w:pPr>
      <w:r>
        <w:rPr>
          <w:rFonts w:ascii="Times New Roman" w:hAnsi="Times New Roman"/>
        </w:rPr>
        <w:t>4.1.5  Obyek Penelitian Berdasarkan Besarny</w:t>
      </w:r>
      <w:r w:rsidR="0026752C">
        <w:rPr>
          <w:rFonts w:ascii="Times New Roman" w:hAnsi="Times New Roman"/>
        </w:rPr>
        <w:t>a Modal ............</w:t>
      </w:r>
      <w:r>
        <w:rPr>
          <w:rFonts w:ascii="Times New Roman" w:hAnsi="Times New Roman"/>
        </w:rPr>
        <w:t>.......................</w:t>
      </w:r>
      <w:r>
        <w:rPr>
          <w:rFonts w:ascii="Times New Roman" w:hAnsi="Times New Roman"/>
        </w:rPr>
        <w:tab/>
        <w:t>71</w:t>
      </w:r>
    </w:p>
    <w:p w:rsidR="002E24C7" w:rsidRDefault="00685591" w:rsidP="00685591">
      <w:pPr>
        <w:tabs>
          <w:tab w:val="left" w:pos="284"/>
        </w:tabs>
        <w:spacing w:line="360" w:lineRule="auto"/>
        <w:ind w:left="284"/>
        <w:jc w:val="both"/>
        <w:rPr>
          <w:rFonts w:ascii="Times New Roman" w:hAnsi="Times New Roman"/>
        </w:rPr>
      </w:pPr>
      <w:r>
        <w:rPr>
          <w:rFonts w:ascii="Times New Roman" w:hAnsi="Times New Roman"/>
        </w:rPr>
        <w:t>4.2  Pembahasan Hasil Penelitia</w:t>
      </w:r>
      <w:r w:rsidR="0026752C">
        <w:rPr>
          <w:rFonts w:ascii="Times New Roman" w:hAnsi="Times New Roman"/>
        </w:rPr>
        <w:t>n ..................</w:t>
      </w:r>
      <w:r>
        <w:rPr>
          <w:rFonts w:ascii="Times New Roman" w:hAnsi="Times New Roman"/>
        </w:rPr>
        <w:t>......................................................</w:t>
      </w:r>
      <w:r>
        <w:rPr>
          <w:rFonts w:ascii="Times New Roman" w:hAnsi="Times New Roman"/>
        </w:rPr>
        <w:tab/>
        <w:t>74</w:t>
      </w:r>
    </w:p>
    <w:p w:rsidR="00685591" w:rsidRDefault="00685591" w:rsidP="00685591">
      <w:pPr>
        <w:spacing w:line="360" w:lineRule="auto"/>
        <w:ind w:left="567"/>
        <w:jc w:val="both"/>
        <w:rPr>
          <w:rFonts w:ascii="Times New Roman" w:hAnsi="Times New Roman"/>
        </w:rPr>
      </w:pPr>
      <w:r>
        <w:rPr>
          <w:rFonts w:ascii="Times New Roman" w:hAnsi="Times New Roman"/>
        </w:rPr>
        <w:t>4.2.1  Proses Penghitungan KPMM ......</w:t>
      </w:r>
      <w:r w:rsidR="0026752C">
        <w:rPr>
          <w:rFonts w:ascii="Times New Roman" w:hAnsi="Times New Roman"/>
        </w:rPr>
        <w:t>....................</w:t>
      </w:r>
      <w:r>
        <w:rPr>
          <w:rFonts w:ascii="Times New Roman" w:hAnsi="Times New Roman"/>
        </w:rPr>
        <w:t>......................................</w:t>
      </w:r>
      <w:r>
        <w:rPr>
          <w:rFonts w:ascii="Times New Roman" w:hAnsi="Times New Roman"/>
        </w:rPr>
        <w:tab/>
        <w:t>74</w:t>
      </w:r>
    </w:p>
    <w:p w:rsidR="00685591" w:rsidRDefault="00685591" w:rsidP="00685591">
      <w:pPr>
        <w:spacing w:line="360" w:lineRule="auto"/>
        <w:ind w:left="851"/>
        <w:jc w:val="both"/>
        <w:rPr>
          <w:rFonts w:ascii="Times New Roman" w:hAnsi="Times New Roman"/>
        </w:rPr>
      </w:pPr>
      <w:r>
        <w:rPr>
          <w:rFonts w:ascii="Times New Roman" w:hAnsi="Times New Roman"/>
        </w:rPr>
        <w:t>4.2.1.1  Modal ...............................................</w:t>
      </w:r>
      <w:r w:rsidR="0026752C">
        <w:rPr>
          <w:rFonts w:ascii="Times New Roman" w:hAnsi="Times New Roman"/>
        </w:rPr>
        <w:t>...................</w:t>
      </w:r>
      <w:r>
        <w:rPr>
          <w:rFonts w:ascii="Times New Roman" w:hAnsi="Times New Roman"/>
        </w:rPr>
        <w:t>...............</w:t>
      </w:r>
      <w:r w:rsidR="00772349">
        <w:rPr>
          <w:rFonts w:ascii="Times New Roman" w:hAnsi="Times New Roman"/>
        </w:rPr>
        <w:t>............</w:t>
      </w:r>
      <w:r w:rsidR="00772349">
        <w:rPr>
          <w:rFonts w:ascii="Times New Roman" w:hAnsi="Times New Roman"/>
        </w:rPr>
        <w:tab/>
      </w:r>
      <w:r>
        <w:rPr>
          <w:rFonts w:ascii="Times New Roman" w:hAnsi="Times New Roman"/>
        </w:rPr>
        <w:t>75</w:t>
      </w:r>
    </w:p>
    <w:p w:rsidR="00685591" w:rsidRDefault="00685591" w:rsidP="00685591">
      <w:pPr>
        <w:spacing w:line="360" w:lineRule="auto"/>
        <w:ind w:left="851"/>
        <w:jc w:val="both"/>
        <w:rPr>
          <w:rFonts w:ascii="Times New Roman" w:hAnsi="Times New Roman"/>
        </w:rPr>
      </w:pPr>
      <w:r>
        <w:rPr>
          <w:rFonts w:ascii="Times New Roman" w:hAnsi="Times New Roman"/>
        </w:rPr>
        <w:t>4.2.1.2  ATMR-risiko kredit .............................................</w:t>
      </w:r>
      <w:r w:rsidR="0026752C">
        <w:rPr>
          <w:rFonts w:ascii="Times New Roman" w:hAnsi="Times New Roman"/>
        </w:rPr>
        <w:t>....................</w:t>
      </w:r>
      <w:r>
        <w:rPr>
          <w:rFonts w:ascii="Times New Roman" w:hAnsi="Times New Roman"/>
        </w:rPr>
        <w:t>......</w:t>
      </w:r>
      <w:r>
        <w:rPr>
          <w:rFonts w:ascii="Times New Roman" w:hAnsi="Times New Roman"/>
        </w:rPr>
        <w:tab/>
        <w:t>79</w:t>
      </w:r>
    </w:p>
    <w:p w:rsidR="008A6CCB" w:rsidRDefault="008A6CCB" w:rsidP="008A6CCB">
      <w:pPr>
        <w:spacing w:line="360" w:lineRule="auto"/>
        <w:ind w:left="1134"/>
        <w:jc w:val="both"/>
        <w:rPr>
          <w:rFonts w:ascii="Times New Roman" w:hAnsi="Times New Roman"/>
        </w:rPr>
      </w:pPr>
      <w:r>
        <w:rPr>
          <w:rFonts w:ascii="Times New Roman" w:hAnsi="Times New Roman"/>
        </w:rPr>
        <w:t>4.2.1.2.1  ATMR-risiko kredit Bank Berdas</w:t>
      </w:r>
      <w:r w:rsidR="00772349">
        <w:rPr>
          <w:rFonts w:ascii="Times New Roman" w:hAnsi="Times New Roman"/>
        </w:rPr>
        <w:t>arkan Total Aset ...</w:t>
      </w:r>
      <w:r>
        <w:rPr>
          <w:rFonts w:ascii="Times New Roman" w:hAnsi="Times New Roman"/>
        </w:rPr>
        <w:t>............</w:t>
      </w:r>
      <w:r>
        <w:rPr>
          <w:rFonts w:ascii="Times New Roman" w:hAnsi="Times New Roman"/>
        </w:rPr>
        <w:tab/>
        <w:t>79</w:t>
      </w:r>
    </w:p>
    <w:p w:rsidR="00714172" w:rsidRDefault="00714172" w:rsidP="008A6CCB">
      <w:pPr>
        <w:spacing w:line="360" w:lineRule="auto"/>
        <w:ind w:left="1134"/>
        <w:jc w:val="both"/>
        <w:rPr>
          <w:rFonts w:ascii="Times New Roman" w:hAnsi="Times New Roman"/>
        </w:rPr>
      </w:pPr>
      <w:r>
        <w:rPr>
          <w:rFonts w:ascii="Times New Roman" w:hAnsi="Times New Roman"/>
        </w:rPr>
        <w:lastRenderedPageBreak/>
        <w:t>4.2.1.2.2  ATMR-risiko kredit Bank Berdasark</w:t>
      </w:r>
      <w:r w:rsidR="00772349">
        <w:rPr>
          <w:rFonts w:ascii="Times New Roman" w:hAnsi="Times New Roman"/>
        </w:rPr>
        <w:t>an Kepemilikan .....</w:t>
      </w:r>
      <w:r>
        <w:rPr>
          <w:rFonts w:ascii="Times New Roman" w:hAnsi="Times New Roman"/>
        </w:rPr>
        <w:t>......</w:t>
      </w:r>
      <w:r>
        <w:rPr>
          <w:rFonts w:ascii="Times New Roman" w:hAnsi="Times New Roman"/>
        </w:rPr>
        <w:tab/>
        <w:t>83</w:t>
      </w:r>
    </w:p>
    <w:p w:rsidR="00714172" w:rsidRDefault="00714172" w:rsidP="008A6CCB">
      <w:pPr>
        <w:spacing w:line="360" w:lineRule="auto"/>
        <w:ind w:left="1134"/>
        <w:jc w:val="both"/>
        <w:rPr>
          <w:rFonts w:ascii="Times New Roman" w:hAnsi="Times New Roman"/>
        </w:rPr>
      </w:pPr>
      <w:r>
        <w:rPr>
          <w:rFonts w:ascii="Times New Roman" w:hAnsi="Times New Roman"/>
        </w:rPr>
        <w:t>4.2.1.2.3  ATMR-risiko kredit Bank Berdas</w:t>
      </w:r>
      <w:r w:rsidR="00772349">
        <w:rPr>
          <w:rFonts w:ascii="Times New Roman" w:hAnsi="Times New Roman"/>
        </w:rPr>
        <w:t>arkan Kegiatan Devisa.....</w:t>
      </w:r>
      <w:r>
        <w:rPr>
          <w:rFonts w:ascii="Times New Roman" w:hAnsi="Times New Roman"/>
        </w:rPr>
        <w:t>.</w:t>
      </w:r>
      <w:r>
        <w:rPr>
          <w:rFonts w:ascii="Times New Roman" w:hAnsi="Times New Roman"/>
        </w:rPr>
        <w:tab/>
        <w:t>85</w:t>
      </w:r>
    </w:p>
    <w:p w:rsidR="00714172" w:rsidRDefault="00714172" w:rsidP="008A6CCB">
      <w:pPr>
        <w:spacing w:line="360" w:lineRule="auto"/>
        <w:ind w:left="1134"/>
        <w:jc w:val="both"/>
        <w:rPr>
          <w:rFonts w:ascii="Times New Roman" w:hAnsi="Times New Roman"/>
        </w:rPr>
      </w:pPr>
      <w:r>
        <w:rPr>
          <w:rFonts w:ascii="Times New Roman" w:hAnsi="Times New Roman"/>
        </w:rPr>
        <w:t>4.2.1.2.4  ATMR-risiko kredit Bank Berdasa</w:t>
      </w:r>
      <w:r w:rsidR="00772349">
        <w:rPr>
          <w:rFonts w:ascii="Times New Roman" w:hAnsi="Times New Roman"/>
        </w:rPr>
        <w:t>rkan Modal .........</w:t>
      </w:r>
      <w:r>
        <w:rPr>
          <w:rFonts w:ascii="Times New Roman" w:hAnsi="Times New Roman"/>
        </w:rPr>
        <w:t>............</w:t>
      </w:r>
      <w:r>
        <w:rPr>
          <w:rFonts w:ascii="Times New Roman" w:hAnsi="Times New Roman"/>
        </w:rPr>
        <w:tab/>
        <w:t>88</w:t>
      </w:r>
    </w:p>
    <w:p w:rsidR="006F65BF" w:rsidRDefault="006F65BF" w:rsidP="006F65BF">
      <w:pPr>
        <w:spacing w:line="360" w:lineRule="auto"/>
        <w:ind w:left="851"/>
        <w:jc w:val="both"/>
        <w:rPr>
          <w:rFonts w:ascii="Times New Roman" w:hAnsi="Times New Roman"/>
        </w:rPr>
      </w:pPr>
      <w:r>
        <w:rPr>
          <w:rFonts w:ascii="Times New Roman" w:hAnsi="Times New Roman"/>
        </w:rPr>
        <w:t>4.2.1.3  ATMR-risiko pasar ..............................................</w:t>
      </w:r>
      <w:r w:rsidR="00772349">
        <w:rPr>
          <w:rFonts w:ascii="Times New Roman" w:hAnsi="Times New Roman"/>
        </w:rPr>
        <w:t>....................</w:t>
      </w:r>
      <w:r>
        <w:rPr>
          <w:rFonts w:ascii="Times New Roman" w:hAnsi="Times New Roman"/>
        </w:rPr>
        <w:t>......</w:t>
      </w:r>
      <w:r>
        <w:rPr>
          <w:rFonts w:ascii="Times New Roman" w:hAnsi="Times New Roman"/>
        </w:rPr>
        <w:tab/>
        <w:t>90</w:t>
      </w:r>
    </w:p>
    <w:p w:rsidR="006F65BF" w:rsidRDefault="006F65BF" w:rsidP="006F65BF">
      <w:pPr>
        <w:spacing w:line="360" w:lineRule="auto"/>
        <w:ind w:left="851"/>
        <w:jc w:val="both"/>
        <w:rPr>
          <w:rFonts w:ascii="Times New Roman" w:hAnsi="Times New Roman"/>
        </w:rPr>
      </w:pPr>
      <w:r>
        <w:rPr>
          <w:rFonts w:ascii="Times New Roman" w:hAnsi="Times New Roman"/>
        </w:rPr>
        <w:t>4.2.1.4  ATMR-risiko operasional ..................................</w:t>
      </w:r>
      <w:r w:rsidR="00772349">
        <w:rPr>
          <w:rFonts w:ascii="Times New Roman" w:hAnsi="Times New Roman"/>
        </w:rPr>
        <w:t>....................</w:t>
      </w:r>
      <w:r>
        <w:rPr>
          <w:rFonts w:ascii="Times New Roman" w:hAnsi="Times New Roman"/>
        </w:rPr>
        <w:t>........</w:t>
      </w:r>
      <w:r>
        <w:rPr>
          <w:rFonts w:ascii="Times New Roman" w:hAnsi="Times New Roman"/>
        </w:rPr>
        <w:tab/>
        <w:t>92</w:t>
      </w:r>
    </w:p>
    <w:p w:rsidR="006F65BF" w:rsidRDefault="006F65BF" w:rsidP="006F65BF">
      <w:pPr>
        <w:spacing w:line="360" w:lineRule="auto"/>
        <w:ind w:left="1134"/>
        <w:jc w:val="both"/>
        <w:rPr>
          <w:rFonts w:ascii="Times New Roman" w:hAnsi="Times New Roman"/>
        </w:rPr>
      </w:pPr>
      <w:r>
        <w:rPr>
          <w:rFonts w:ascii="Times New Roman" w:hAnsi="Times New Roman"/>
        </w:rPr>
        <w:t>4.2.1.4.1  Penghitungan GI ............................</w:t>
      </w:r>
      <w:r w:rsidR="00772349">
        <w:rPr>
          <w:rFonts w:ascii="Times New Roman" w:hAnsi="Times New Roman"/>
        </w:rPr>
        <w:t>....................</w:t>
      </w:r>
      <w:r>
        <w:rPr>
          <w:rFonts w:ascii="Times New Roman" w:hAnsi="Times New Roman"/>
        </w:rPr>
        <w:t>....................</w:t>
      </w:r>
      <w:r>
        <w:rPr>
          <w:rFonts w:ascii="Times New Roman" w:hAnsi="Times New Roman"/>
        </w:rPr>
        <w:tab/>
        <w:t>93</w:t>
      </w:r>
    </w:p>
    <w:p w:rsidR="00D56948" w:rsidRDefault="00D56948" w:rsidP="00D56948">
      <w:pPr>
        <w:spacing w:line="360" w:lineRule="auto"/>
        <w:ind w:left="1418"/>
        <w:jc w:val="both"/>
        <w:rPr>
          <w:rFonts w:ascii="Times New Roman" w:hAnsi="Times New Roman"/>
        </w:rPr>
      </w:pPr>
      <w:r>
        <w:rPr>
          <w:rFonts w:ascii="Times New Roman" w:hAnsi="Times New Roman"/>
        </w:rPr>
        <w:t>4.2.1.4.1.1  GI Berdasarkan Total Aset Bank ...............</w:t>
      </w:r>
      <w:r w:rsidR="00772349">
        <w:rPr>
          <w:rFonts w:ascii="Times New Roman" w:hAnsi="Times New Roman"/>
        </w:rPr>
        <w:t>.</w:t>
      </w:r>
      <w:r>
        <w:rPr>
          <w:rFonts w:ascii="Times New Roman" w:hAnsi="Times New Roman"/>
        </w:rPr>
        <w:t>...................</w:t>
      </w:r>
      <w:r>
        <w:rPr>
          <w:rFonts w:ascii="Times New Roman" w:hAnsi="Times New Roman"/>
        </w:rPr>
        <w:tab/>
        <w:t>94</w:t>
      </w:r>
    </w:p>
    <w:p w:rsidR="002B41D0" w:rsidRDefault="002B41D0" w:rsidP="00D56948">
      <w:pPr>
        <w:spacing w:line="360" w:lineRule="auto"/>
        <w:ind w:left="1418"/>
        <w:jc w:val="both"/>
        <w:rPr>
          <w:rFonts w:ascii="Times New Roman" w:hAnsi="Times New Roman"/>
        </w:rPr>
      </w:pPr>
      <w:r>
        <w:rPr>
          <w:rFonts w:ascii="Times New Roman" w:hAnsi="Times New Roman"/>
        </w:rPr>
        <w:t>4.2.1.4.1.2  GI Berdasarkan Kepemilikan Bank ......</w:t>
      </w:r>
      <w:r w:rsidR="00772349">
        <w:rPr>
          <w:rFonts w:ascii="Times New Roman" w:hAnsi="Times New Roman"/>
        </w:rPr>
        <w:t>....................</w:t>
      </w:r>
      <w:r>
        <w:rPr>
          <w:rFonts w:ascii="Times New Roman" w:hAnsi="Times New Roman"/>
        </w:rPr>
        <w:t>......</w:t>
      </w:r>
      <w:r>
        <w:rPr>
          <w:rFonts w:ascii="Times New Roman" w:hAnsi="Times New Roman"/>
        </w:rPr>
        <w:tab/>
        <w:t>97</w:t>
      </w:r>
    </w:p>
    <w:p w:rsidR="002B41D0" w:rsidRDefault="002B41D0" w:rsidP="00D56948">
      <w:pPr>
        <w:spacing w:line="360" w:lineRule="auto"/>
        <w:ind w:left="1418"/>
        <w:jc w:val="both"/>
        <w:rPr>
          <w:rFonts w:ascii="Times New Roman" w:hAnsi="Times New Roman"/>
        </w:rPr>
      </w:pPr>
      <w:r>
        <w:rPr>
          <w:rFonts w:ascii="Times New Roman" w:hAnsi="Times New Roman"/>
        </w:rPr>
        <w:t xml:space="preserve">4.2.1.4.1.3  GI Berdasarkan Kegiatan </w:t>
      </w:r>
      <w:r w:rsidR="00772349">
        <w:rPr>
          <w:rFonts w:ascii="Times New Roman" w:hAnsi="Times New Roman"/>
        </w:rPr>
        <w:t>Devisa Bank .........</w:t>
      </w:r>
      <w:r>
        <w:rPr>
          <w:rFonts w:ascii="Times New Roman" w:hAnsi="Times New Roman"/>
        </w:rPr>
        <w:t>.................</w:t>
      </w:r>
      <w:r>
        <w:rPr>
          <w:rFonts w:ascii="Times New Roman" w:hAnsi="Times New Roman"/>
        </w:rPr>
        <w:tab/>
        <w:t>99</w:t>
      </w:r>
    </w:p>
    <w:p w:rsidR="002B41D0" w:rsidRDefault="002B41D0" w:rsidP="002B41D0">
      <w:pPr>
        <w:spacing w:line="360" w:lineRule="auto"/>
        <w:ind w:left="1134"/>
        <w:jc w:val="both"/>
        <w:rPr>
          <w:rFonts w:ascii="Times New Roman" w:hAnsi="Times New Roman"/>
        </w:rPr>
      </w:pPr>
      <w:r>
        <w:rPr>
          <w:rFonts w:ascii="Times New Roman" w:hAnsi="Times New Roman"/>
        </w:rPr>
        <w:t>4.2.1.4.2  Penghitungan K</w:t>
      </w:r>
      <w:r w:rsidRPr="002B41D0">
        <w:rPr>
          <w:rFonts w:ascii="Times New Roman" w:hAnsi="Times New Roman"/>
          <w:vertAlign w:val="subscript"/>
        </w:rPr>
        <w:t>PID</w:t>
      </w:r>
      <w:r>
        <w:rPr>
          <w:rFonts w:ascii="Times New Roman" w:hAnsi="Times New Roman"/>
        </w:rPr>
        <w:t xml:space="preserve"> .............................</w:t>
      </w:r>
      <w:r w:rsidR="00772349">
        <w:rPr>
          <w:rFonts w:ascii="Times New Roman" w:hAnsi="Times New Roman"/>
        </w:rPr>
        <w:t>........</w:t>
      </w:r>
      <w:r>
        <w:rPr>
          <w:rFonts w:ascii="Times New Roman" w:hAnsi="Times New Roman"/>
        </w:rPr>
        <w:t>............................</w:t>
      </w:r>
      <w:r>
        <w:rPr>
          <w:rFonts w:ascii="Times New Roman" w:hAnsi="Times New Roman"/>
        </w:rPr>
        <w:tab/>
        <w:t>101</w:t>
      </w:r>
    </w:p>
    <w:p w:rsidR="002B41D0" w:rsidRDefault="00417FA4" w:rsidP="002B41D0">
      <w:pPr>
        <w:spacing w:line="360" w:lineRule="auto"/>
        <w:ind w:left="1134"/>
        <w:jc w:val="both"/>
        <w:rPr>
          <w:rFonts w:ascii="Times New Roman" w:hAnsi="Times New Roman"/>
        </w:rPr>
      </w:pPr>
      <w:r>
        <w:rPr>
          <w:rFonts w:ascii="Times New Roman" w:hAnsi="Times New Roman"/>
        </w:rPr>
        <w:t>4.2.1.4.3  Penghitungan ATMR-risiko operasional ..</w:t>
      </w:r>
      <w:r w:rsidR="00772349">
        <w:rPr>
          <w:rFonts w:ascii="Times New Roman" w:hAnsi="Times New Roman"/>
        </w:rPr>
        <w:t>....................</w:t>
      </w:r>
      <w:r>
        <w:rPr>
          <w:rFonts w:ascii="Times New Roman" w:hAnsi="Times New Roman"/>
        </w:rPr>
        <w:t>.........</w:t>
      </w:r>
      <w:r>
        <w:rPr>
          <w:rFonts w:ascii="Times New Roman" w:hAnsi="Times New Roman"/>
        </w:rPr>
        <w:tab/>
        <w:t>104</w:t>
      </w:r>
    </w:p>
    <w:p w:rsidR="00417FA4" w:rsidRDefault="00417FA4" w:rsidP="00417FA4">
      <w:pPr>
        <w:spacing w:line="360" w:lineRule="auto"/>
        <w:ind w:left="851"/>
        <w:jc w:val="both"/>
        <w:rPr>
          <w:rFonts w:ascii="Times New Roman" w:hAnsi="Times New Roman"/>
        </w:rPr>
      </w:pPr>
      <w:r>
        <w:rPr>
          <w:rFonts w:ascii="Times New Roman" w:hAnsi="Times New Roman"/>
        </w:rPr>
        <w:t>4.2.1.5  Penghitungan Rasio KPMM (CAR) ....................</w:t>
      </w:r>
      <w:r w:rsidR="00772349">
        <w:rPr>
          <w:rFonts w:ascii="Times New Roman" w:hAnsi="Times New Roman"/>
        </w:rPr>
        <w:t>....................</w:t>
      </w:r>
      <w:r>
        <w:rPr>
          <w:rFonts w:ascii="Times New Roman" w:hAnsi="Times New Roman"/>
        </w:rPr>
        <w:t>......</w:t>
      </w:r>
      <w:r>
        <w:rPr>
          <w:rFonts w:ascii="Times New Roman" w:hAnsi="Times New Roman"/>
        </w:rPr>
        <w:tab/>
        <w:t>107</w:t>
      </w:r>
    </w:p>
    <w:p w:rsidR="00417FA4" w:rsidRDefault="00442A6E" w:rsidP="00442A6E">
      <w:pPr>
        <w:spacing w:line="360" w:lineRule="auto"/>
        <w:ind w:left="567"/>
        <w:jc w:val="both"/>
        <w:rPr>
          <w:rFonts w:ascii="Times New Roman" w:hAnsi="Times New Roman"/>
        </w:rPr>
      </w:pPr>
      <w:r>
        <w:rPr>
          <w:rFonts w:ascii="Times New Roman" w:hAnsi="Times New Roman"/>
        </w:rPr>
        <w:t>4.2.2  Analisis Kecukupan Modal Sampel Penelitian .........</w:t>
      </w:r>
      <w:r w:rsidR="00772349">
        <w:rPr>
          <w:rFonts w:ascii="Times New Roman" w:hAnsi="Times New Roman"/>
        </w:rPr>
        <w:t>....................</w:t>
      </w:r>
      <w:r>
        <w:rPr>
          <w:rFonts w:ascii="Times New Roman" w:hAnsi="Times New Roman"/>
        </w:rPr>
        <w:t>........</w:t>
      </w:r>
      <w:r>
        <w:rPr>
          <w:rFonts w:ascii="Times New Roman" w:hAnsi="Times New Roman"/>
        </w:rPr>
        <w:tab/>
        <w:t>109</w:t>
      </w:r>
    </w:p>
    <w:p w:rsidR="00442A6E" w:rsidRDefault="003C5CBF" w:rsidP="003C5CBF">
      <w:pPr>
        <w:spacing w:line="360" w:lineRule="auto"/>
        <w:ind w:left="851"/>
        <w:jc w:val="both"/>
        <w:rPr>
          <w:rFonts w:ascii="Times New Roman" w:hAnsi="Times New Roman"/>
        </w:rPr>
      </w:pPr>
      <w:r>
        <w:rPr>
          <w:rFonts w:ascii="Times New Roman" w:hAnsi="Times New Roman"/>
        </w:rPr>
        <w:t>4.2.2.1  CAR Setelah Penambah</w:t>
      </w:r>
      <w:r w:rsidR="00772349">
        <w:rPr>
          <w:rFonts w:ascii="Times New Roman" w:hAnsi="Times New Roman"/>
        </w:rPr>
        <w:t>an ATMR-risiko operasional (</w:t>
      </w:r>
      <w:r w:rsidR="00373F6A">
        <w:rPr>
          <w:rFonts w:ascii="Times New Roman" w:hAnsi="Times New Roman"/>
        </w:rPr>
        <w:t>α = 5%)</w:t>
      </w:r>
      <w:r>
        <w:rPr>
          <w:rFonts w:ascii="Times New Roman" w:hAnsi="Times New Roman"/>
        </w:rPr>
        <w:t>....</w:t>
      </w:r>
      <w:r>
        <w:rPr>
          <w:rFonts w:ascii="Times New Roman" w:hAnsi="Times New Roman"/>
        </w:rPr>
        <w:tab/>
        <w:t>110</w:t>
      </w:r>
    </w:p>
    <w:p w:rsidR="003C5CBF" w:rsidRDefault="003C5CBF" w:rsidP="003C5CBF">
      <w:pPr>
        <w:spacing w:line="360" w:lineRule="auto"/>
        <w:ind w:left="1134"/>
        <w:jc w:val="both"/>
        <w:rPr>
          <w:rFonts w:ascii="Times New Roman" w:hAnsi="Times New Roman"/>
        </w:rPr>
      </w:pPr>
      <w:r>
        <w:rPr>
          <w:rFonts w:ascii="Times New Roman" w:hAnsi="Times New Roman"/>
        </w:rPr>
        <w:t>4.2.2.1.1  Analisis Keseluruhan Sampel Penel</w:t>
      </w:r>
      <w:r w:rsidR="00373F6A">
        <w:rPr>
          <w:rFonts w:ascii="Times New Roman" w:hAnsi="Times New Roman"/>
        </w:rPr>
        <w:t>itian .......................</w:t>
      </w:r>
      <w:r>
        <w:rPr>
          <w:rFonts w:ascii="Times New Roman" w:hAnsi="Times New Roman"/>
        </w:rPr>
        <w:t>........</w:t>
      </w:r>
      <w:r>
        <w:rPr>
          <w:rFonts w:ascii="Times New Roman" w:hAnsi="Times New Roman"/>
        </w:rPr>
        <w:tab/>
        <w:t>111</w:t>
      </w:r>
    </w:p>
    <w:p w:rsidR="003C5CBF" w:rsidRDefault="003C5CBF" w:rsidP="003C5CBF">
      <w:pPr>
        <w:spacing w:line="360" w:lineRule="auto"/>
        <w:ind w:left="1134"/>
        <w:jc w:val="both"/>
        <w:rPr>
          <w:rFonts w:ascii="Times New Roman" w:hAnsi="Times New Roman"/>
        </w:rPr>
      </w:pPr>
      <w:r>
        <w:rPr>
          <w:rFonts w:ascii="Times New Roman" w:hAnsi="Times New Roman"/>
        </w:rPr>
        <w:t>4.2.2.1.2  Analisis Berdasarkan Total Aset Bank ........</w:t>
      </w:r>
      <w:r w:rsidR="00373F6A">
        <w:rPr>
          <w:rFonts w:ascii="Times New Roman" w:hAnsi="Times New Roman"/>
        </w:rPr>
        <w:t>....................</w:t>
      </w:r>
      <w:r>
        <w:rPr>
          <w:rFonts w:ascii="Times New Roman" w:hAnsi="Times New Roman"/>
        </w:rPr>
        <w:t>......</w:t>
      </w:r>
      <w:r>
        <w:rPr>
          <w:rFonts w:ascii="Times New Roman" w:hAnsi="Times New Roman"/>
        </w:rPr>
        <w:tab/>
        <w:t>112</w:t>
      </w:r>
    </w:p>
    <w:p w:rsidR="000D42D8" w:rsidRDefault="000D42D8" w:rsidP="003C5CBF">
      <w:pPr>
        <w:spacing w:line="360" w:lineRule="auto"/>
        <w:ind w:left="1134"/>
        <w:jc w:val="both"/>
        <w:rPr>
          <w:rFonts w:ascii="Times New Roman" w:hAnsi="Times New Roman"/>
        </w:rPr>
      </w:pPr>
      <w:r>
        <w:rPr>
          <w:rFonts w:ascii="Times New Roman" w:hAnsi="Times New Roman"/>
        </w:rPr>
        <w:t>4.2.2.1.3  Analisis Berdasarkan Kepemilikan Bank ..............................</w:t>
      </w:r>
      <w:r>
        <w:rPr>
          <w:rFonts w:ascii="Times New Roman" w:hAnsi="Times New Roman"/>
        </w:rPr>
        <w:tab/>
        <w:t>115</w:t>
      </w:r>
    </w:p>
    <w:p w:rsidR="000D42D8" w:rsidRDefault="000D42D8" w:rsidP="000D42D8">
      <w:pPr>
        <w:spacing w:line="360" w:lineRule="auto"/>
        <w:ind w:left="1134"/>
        <w:jc w:val="both"/>
        <w:rPr>
          <w:rFonts w:ascii="Times New Roman" w:hAnsi="Times New Roman"/>
        </w:rPr>
      </w:pPr>
      <w:r>
        <w:rPr>
          <w:rFonts w:ascii="Times New Roman" w:hAnsi="Times New Roman"/>
        </w:rPr>
        <w:t>4.2.2.1.4  Analisis Berdasarkan Kegiata</w:t>
      </w:r>
      <w:r w:rsidR="00373F6A">
        <w:rPr>
          <w:rFonts w:ascii="Times New Roman" w:hAnsi="Times New Roman"/>
        </w:rPr>
        <w:t>n Devisa Bank .......</w:t>
      </w:r>
      <w:r>
        <w:rPr>
          <w:rFonts w:ascii="Times New Roman" w:hAnsi="Times New Roman"/>
        </w:rPr>
        <w:t>..................</w:t>
      </w:r>
      <w:r>
        <w:rPr>
          <w:rFonts w:ascii="Times New Roman" w:hAnsi="Times New Roman"/>
        </w:rPr>
        <w:tab/>
        <w:t>117</w:t>
      </w:r>
    </w:p>
    <w:p w:rsidR="000D42D8" w:rsidRDefault="000D42D8" w:rsidP="000D42D8">
      <w:pPr>
        <w:spacing w:line="360" w:lineRule="auto"/>
        <w:ind w:left="1134"/>
        <w:jc w:val="both"/>
        <w:rPr>
          <w:rFonts w:ascii="Times New Roman" w:hAnsi="Times New Roman"/>
        </w:rPr>
      </w:pPr>
      <w:r>
        <w:rPr>
          <w:rFonts w:ascii="Times New Roman" w:hAnsi="Times New Roman"/>
        </w:rPr>
        <w:t>4.2.2.1.5  Analisis Berdasar</w:t>
      </w:r>
      <w:r w:rsidR="00373F6A">
        <w:rPr>
          <w:rFonts w:ascii="Times New Roman" w:hAnsi="Times New Roman"/>
        </w:rPr>
        <w:t>kan Jumlah Modal Bank ........</w:t>
      </w:r>
      <w:r>
        <w:rPr>
          <w:rFonts w:ascii="Times New Roman" w:hAnsi="Times New Roman"/>
        </w:rPr>
        <w:t>....................</w:t>
      </w:r>
      <w:r>
        <w:rPr>
          <w:rFonts w:ascii="Times New Roman" w:hAnsi="Times New Roman"/>
        </w:rPr>
        <w:tab/>
        <w:t>119</w:t>
      </w:r>
    </w:p>
    <w:p w:rsidR="000D42D8" w:rsidRDefault="000D42D8" w:rsidP="000D42D8">
      <w:pPr>
        <w:spacing w:line="360" w:lineRule="auto"/>
        <w:ind w:left="851"/>
        <w:jc w:val="both"/>
        <w:rPr>
          <w:rFonts w:ascii="Times New Roman" w:hAnsi="Times New Roman"/>
        </w:rPr>
      </w:pPr>
      <w:r>
        <w:rPr>
          <w:rFonts w:ascii="Times New Roman" w:hAnsi="Times New Roman"/>
        </w:rPr>
        <w:t>4.2.2.2  CAR Setelah Penambahan ATMR-risiko operasional (α = 10%)..</w:t>
      </w:r>
      <w:r>
        <w:rPr>
          <w:rFonts w:ascii="Times New Roman" w:hAnsi="Times New Roman"/>
        </w:rPr>
        <w:tab/>
        <w:t>121</w:t>
      </w:r>
    </w:p>
    <w:p w:rsidR="000D42D8" w:rsidRDefault="000D42D8" w:rsidP="000D42D8">
      <w:pPr>
        <w:spacing w:line="360" w:lineRule="auto"/>
        <w:ind w:left="1134"/>
        <w:jc w:val="both"/>
        <w:rPr>
          <w:rFonts w:ascii="Times New Roman" w:hAnsi="Times New Roman"/>
        </w:rPr>
      </w:pPr>
      <w:r>
        <w:rPr>
          <w:rFonts w:ascii="Times New Roman" w:hAnsi="Times New Roman"/>
        </w:rPr>
        <w:t>4.2.2.2.1  Analisis Keseluruhan Sampel Penelitian .....</w:t>
      </w:r>
      <w:r w:rsidR="00373F6A">
        <w:rPr>
          <w:rFonts w:ascii="Times New Roman" w:hAnsi="Times New Roman"/>
        </w:rPr>
        <w:t>....................</w:t>
      </w:r>
      <w:r>
        <w:rPr>
          <w:rFonts w:ascii="Times New Roman" w:hAnsi="Times New Roman"/>
        </w:rPr>
        <w:t>......</w:t>
      </w:r>
      <w:r>
        <w:rPr>
          <w:rFonts w:ascii="Times New Roman" w:hAnsi="Times New Roman"/>
        </w:rPr>
        <w:tab/>
        <w:t>122</w:t>
      </w:r>
    </w:p>
    <w:p w:rsidR="000D42D8" w:rsidRDefault="000D42D8" w:rsidP="000D42D8">
      <w:pPr>
        <w:spacing w:line="360" w:lineRule="auto"/>
        <w:ind w:left="1134"/>
        <w:jc w:val="both"/>
        <w:rPr>
          <w:rFonts w:ascii="Times New Roman" w:hAnsi="Times New Roman"/>
        </w:rPr>
      </w:pPr>
      <w:r>
        <w:rPr>
          <w:rFonts w:ascii="Times New Roman" w:hAnsi="Times New Roman"/>
        </w:rPr>
        <w:t>4.2.2.2.2  Analisis Berdasarkan Total Aset Bank .........</w:t>
      </w:r>
      <w:r w:rsidR="00373F6A">
        <w:rPr>
          <w:rFonts w:ascii="Times New Roman" w:hAnsi="Times New Roman"/>
        </w:rPr>
        <w:t>....................</w:t>
      </w:r>
      <w:r>
        <w:rPr>
          <w:rFonts w:ascii="Times New Roman" w:hAnsi="Times New Roman"/>
        </w:rPr>
        <w:t>.....</w:t>
      </w:r>
      <w:r>
        <w:rPr>
          <w:rFonts w:ascii="Times New Roman" w:hAnsi="Times New Roman"/>
        </w:rPr>
        <w:tab/>
        <w:t>123</w:t>
      </w:r>
    </w:p>
    <w:p w:rsidR="000D42D8" w:rsidRDefault="000D42D8" w:rsidP="000D42D8">
      <w:pPr>
        <w:spacing w:line="360" w:lineRule="auto"/>
        <w:ind w:left="1134"/>
        <w:jc w:val="both"/>
        <w:rPr>
          <w:rFonts w:ascii="Times New Roman" w:hAnsi="Times New Roman"/>
        </w:rPr>
      </w:pPr>
      <w:r>
        <w:rPr>
          <w:rFonts w:ascii="Times New Roman" w:hAnsi="Times New Roman"/>
        </w:rPr>
        <w:lastRenderedPageBreak/>
        <w:t>4.2.2.2.3  Analisis Berdasarkan Kepemilikan Bank ..............................</w:t>
      </w:r>
      <w:r>
        <w:rPr>
          <w:rFonts w:ascii="Times New Roman" w:hAnsi="Times New Roman"/>
        </w:rPr>
        <w:tab/>
        <w:t>126</w:t>
      </w:r>
    </w:p>
    <w:p w:rsidR="000D42D8" w:rsidRDefault="000D42D8" w:rsidP="000D42D8">
      <w:pPr>
        <w:spacing w:line="360" w:lineRule="auto"/>
        <w:ind w:left="1134"/>
        <w:jc w:val="both"/>
        <w:rPr>
          <w:rFonts w:ascii="Times New Roman" w:hAnsi="Times New Roman"/>
        </w:rPr>
      </w:pPr>
      <w:r>
        <w:rPr>
          <w:rFonts w:ascii="Times New Roman" w:hAnsi="Times New Roman"/>
        </w:rPr>
        <w:t>4.2.2.2.4  Analisis Berdasarkan Kegiatan</w:t>
      </w:r>
      <w:r w:rsidR="00373F6A">
        <w:rPr>
          <w:rFonts w:ascii="Times New Roman" w:hAnsi="Times New Roman"/>
        </w:rPr>
        <w:t xml:space="preserve"> Devisa Bank ........</w:t>
      </w:r>
      <w:r>
        <w:rPr>
          <w:rFonts w:ascii="Times New Roman" w:hAnsi="Times New Roman"/>
        </w:rPr>
        <w:t>.................</w:t>
      </w:r>
      <w:r>
        <w:rPr>
          <w:rFonts w:ascii="Times New Roman" w:hAnsi="Times New Roman"/>
        </w:rPr>
        <w:tab/>
        <w:t>128</w:t>
      </w:r>
    </w:p>
    <w:p w:rsidR="000D42D8" w:rsidRDefault="000D42D8" w:rsidP="000D42D8">
      <w:pPr>
        <w:spacing w:line="360" w:lineRule="auto"/>
        <w:ind w:left="1134"/>
        <w:jc w:val="both"/>
        <w:rPr>
          <w:rFonts w:ascii="Times New Roman" w:hAnsi="Times New Roman"/>
        </w:rPr>
      </w:pPr>
      <w:r>
        <w:rPr>
          <w:rFonts w:ascii="Times New Roman" w:hAnsi="Times New Roman"/>
        </w:rPr>
        <w:t>4.2.2.2.5  Analisis Berdasarkan Jumlah Modal Bank ...........................</w:t>
      </w:r>
      <w:r>
        <w:rPr>
          <w:rFonts w:ascii="Times New Roman" w:hAnsi="Times New Roman"/>
        </w:rPr>
        <w:tab/>
        <w:t>130</w:t>
      </w:r>
    </w:p>
    <w:p w:rsidR="00AE6415" w:rsidRDefault="008537CD" w:rsidP="008537CD">
      <w:pPr>
        <w:spacing w:line="360" w:lineRule="auto"/>
        <w:ind w:left="851"/>
        <w:jc w:val="both"/>
        <w:rPr>
          <w:rFonts w:ascii="Times New Roman" w:hAnsi="Times New Roman"/>
        </w:rPr>
      </w:pPr>
      <w:r>
        <w:rPr>
          <w:rFonts w:ascii="Times New Roman" w:hAnsi="Times New Roman"/>
        </w:rPr>
        <w:t xml:space="preserve">4.2.2.3  CAR Setelah Penambahan ATMR-risiko operasional (α = 15%) </w:t>
      </w:r>
      <w:r w:rsidR="00373F6A">
        <w:rPr>
          <w:rFonts w:ascii="Times New Roman" w:hAnsi="Times New Roman"/>
        </w:rPr>
        <w:t>.</w:t>
      </w:r>
      <w:r>
        <w:rPr>
          <w:rFonts w:ascii="Times New Roman" w:hAnsi="Times New Roman"/>
        </w:rPr>
        <w:tab/>
        <w:t>132</w:t>
      </w:r>
    </w:p>
    <w:p w:rsidR="008537CD" w:rsidRDefault="008537CD" w:rsidP="008537CD">
      <w:pPr>
        <w:spacing w:line="360" w:lineRule="auto"/>
        <w:ind w:left="1134"/>
        <w:jc w:val="both"/>
        <w:rPr>
          <w:rFonts w:ascii="Times New Roman" w:hAnsi="Times New Roman"/>
        </w:rPr>
      </w:pPr>
      <w:r>
        <w:rPr>
          <w:rFonts w:ascii="Times New Roman" w:hAnsi="Times New Roman"/>
        </w:rPr>
        <w:t>4.2.2.3.1  Analisis Keseluruhan Sampel Penelitian .....</w:t>
      </w:r>
      <w:r w:rsidR="00373F6A">
        <w:rPr>
          <w:rFonts w:ascii="Times New Roman" w:hAnsi="Times New Roman"/>
        </w:rPr>
        <w:t>....................</w:t>
      </w:r>
      <w:r>
        <w:rPr>
          <w:rFonts w:ascii="Times New Roman" w:hAnsi="Times New Roman"/>
        </w:rPr>
        <w:t>......</w:t>
      </w:r>
      <w:r>
        <w:rPr>
          <w:rFonts w:ascii="Times New Roman" w:hAnsi="Times New Roman"/>
        </w:rPr>
        <w:tab/>
        <w:t>1</w:t>
      </w:r>
      <w:r w:rsidR="00F737FF">
        <w:rPr>
          <w:rFonts w:ascii="Times New Roman" w:hAnsi="Times New Roman"/>
        </w:rPr>
        <w:t>33</w:t>
      </w:r>
    </w:p>
    <w:p w:rsidR="008537CD" w:rsidRDefault="008537CD" w:rsidP="008537CD">
      <w:pPr>
        <w:spacing w:line="360" w:lineRule="auto"/>
        <w:ind w:left="1134"/>
        <w:jc w:val="both"/>
        <w:rPr>
          <w:rFonts w:ascii="Times New Roman" w:hAnsi="Times New Roman"/>
        </w:rPr>
      </w:pPr>
      <w:r>
        <w:rPr>
          <w:rFonts w:ascii="Times New Roman" w:hAnsi="Times New Roman"/>
        </w:rPr>
        <w:t>4.2.2.3.2  Analisis Berdasarkan Total Aset Bank ..................</w:t>
      </w:r>
      <w:r w:rsidR="00373F6A">
        <w:rPr>
          <w:rFonts w:ascii="Times New Roman" w:hAnsi="Times New Roman"/>
        </w:rPr>
        <w:t>...........</w:t>
      </w:r>
      <w:r w:rsidR="00F737FF">
        <w:rPr>
          <w:rFonts w:ascii="Times New Roman" w:hAnsi="Times New Roman"/>
        </w:rPr>
        <w:t>.....</w:t>
      </w:r>
      <w:r w:rsidR="00F737FF">
        <w:rPr>
          <w:rFonts w:ascii="Times New Roman" w:hAnsi="Times New Roman"/>
        </w:rPr>
        <w:tab/>
        <w:t>134</w:t>
      </w:r>
    </w:p>
    <w:p w:rsidR="008537CD" w:rsidRDefault="008537CD" w:rsidP="008537CD">
      <w:pPr>
        <w:spacing w:line="360" w:lineRule="auto"/>
        <w:ind w:left="1134"/>
        <w:jc w:val="both"/>
        <w:rPr>
          <w:rFonts w:ascii="Times New Roman" w:hAnsi="Times New Roman"/>
        </w:rPr>
      </w:pPr>
      <w:r>
        <w:rPr>
          <w:rFonts w:ascii="Times New Roman" w:hAnsi="Times New Roman"/>
        </w:rPr>
        <w:t>4.2.2.3.3  Analisis Berdasarkan</w:t>
      </w:r>
      <w:r w:rsidR="00373F6A">
        <w:rPr>
          <w:rFonts w:ascii="Times New Roman" w:hAnsi="Times New Roman"/>
        </w:rPr>
        <w:t xml:space="preserve"> Kepemilikan Bank .............</w:t>
      </w:r>
      <w:r w:rsidR="0001522E">
        <w:rPr>
          <w:rFonts w:ascii="Times New Roman" w:hAnsi="Times New Roman"/>
        </w:rPr>
        <w:t>.................</w:t>
      </w:r>
      <w:r w:rsidR="0001522E">
        <w:rPr>
          <w:rFonts w:ascii="Times New Roman" w:hAnsi="Times New Roman"/>
        </w:rPr>
        <w:tab/>
        <w:t>137</w:t>
      </w:r>
    </w:p>
    <w:p w:rsidR="008537CD" w:rsidRDefault="008537CD" w:rsidP="008537CD">
      <w:pPr>
        <w:spacing w:line="360" w:lineRule="auto"/>
        <w:ind w:left="1134"/>
        <w:jc w:val="both"/>
        <w:rPr>
          <w:rFonts w:ascii="Times New Roman" w:hAnsi="Times New Roman"/>
        </w:rPr>
      </w:pPr>
      <w:r>
        <w:rPr>
          <w:rFonts w:ascii="Times New Roman" w:hAnsi="Times New Roman"/>
        </w:rPr>
        <w:t>4.2.2.3.4  Analisis Berdasarkan Kegiatan Devisa Bank .......</w:t>
      </w:r>
      <w:r w:rsidR="0001522E">
        <w:rPr>
          <w:rFonts w:ascii="Times New Roman" w:hAnsi="Times New Roman"/>
        </w:rPr>
        <w:t>..................</w:t>
      </w:r>
      <w:r w:rsidR="0001522E">
        <w:rPr>
          <w:rFonts w:ascii="Times New Roman" w:hAnsi="Times New Roman"/>
        </w:rPr>
        <w:tab/>
        <w:t>139</w:t>
      </w:r>
    </w:p>
    <w:p w:rsidR="008537CD" w:rsidRDefault="008537CD" w:rsidP="008537CD">
      <w:pPr>
        <w:spacing w:line="360" w:lineRule="auto"/>
        <w:ind w:left="1134"/>
        <w:jc w:val="both"/>
        <w:rPr>
          <w:rFonts w:ascii="Times New Roman" w:hAnsi="Times New Roman"/>
        </w:rPr>
      </w:pPr>
      <w:r>
        <w:rPr>
          <w:rFonts w:ascii="Times New Roman" w:hAnsi="Times New Roman"/>
        </w:rPr>
        <w:t>4.2.2.3.5  Analisis Berdasarkan Jumlah Modal Bank ..........</w:t>
      </w:r>
      <w:r w:rsidR="00373F6A">
        <w:rPr>
          <w:rFonts w:ascii="Times New Roman" w:hAnsi="Times New Roman"/>
        </w:rPr>
        <w:t>..</w:t>
      </w:r>
      <w:r>
        <w:rPr>
          <w:rFonts w:ascii="Times New Roman" w:hAnsi="Times New Roman"/>
        </w:rPr>
        <w:t>......</w:t>
      </w:r>
      <w:r w:rsidR="0001522E">
        <w:rPr>
          <w:rFonts w:ascii="Times New Roman" w:hAnsi="Times New Roman"/>
        </w:rPr>
        <w:t>..........</w:t>
      </w:r>
      <w:r w:rsidR="0001522E">
        <w:rPr>
          <w:rFonts w:ascii="Times New Roman" w:hAnsi="Times New Roman"/>
        </w:rPr>
        <w:tab/>
        <w:t>14</w:t>
      </w:r>
      <w:r w:rsidR="009E6408">
        <w:rPr>
          <w:rFonts w:ascii="Times New Roman" w:hAnsi="Times New Roman"/>
        </w:rPr>
        <w:t>0</w:t>
      </w:r>
    </w:p>
    <w:p w:rsidR="008537CD" w:rsidRDefault="00D31206" w:rsidP="00D31206">
      <w:pPr>
        <w:spacing w:line="360" w:lineRule="auto"/>
        <w:jc w:val="both"/>
        <w:rPr>
          <w:rFonts w:ascii="Times New Roman" w:hAnsi="Times New Roman"/>
        </w:rPr>
      </w:pPr>
      <w:r>
        <w:rPr>
          <w:rFonts w:ascii="Times New Roman" w:hAnsi="Times New Roman"/>
        </w:rPr>
        <w:t>Bab V  Kesimpulan dan Saran .......................................................</w:t>
      </w:r>
      <w:r w:rsidR="00373F6A">
        <w:rPr>
          <w:rFonts w:ascii="Times New Roman" w:hAnsi="Times New Roman"/>
        </w:rPr>
        <w:t>....................</w:t>
      </w:r>
      <w:r>
        <w:rPr>
          <w:rFonts w:ascii="Times New Roman" w:hAnsi="Times New Roman"/>
        </w:rPr>
        <w:t>.......</w:t>
      </w:r>
      <w:r>
        <w:rPr>
          <w:rFonts w:ascii="Times New Roman" w:hAnsi="Times New Roman"/>
        </w:rPr>
        <w:tab/>
        <w:t>14</w:t>
      </w:r>
      <w:r w:rsidR="00F51C18">
        <w:rPr>
          <w:rFonts w:ascii="Times New Roman" w:hAnsi="Times New Roman"/>
        </w:rPr>
        <w:t>6</w:t>
      </w:r>
    </w:p>
    <w:p w:rsidR="00D31206" w:rsidRDefault="00D31206" w:rsidP="00D31206">
      <w:pPr>
        <w:spacing w:line="360" w:lineRule="auto"/>
        <w:ind w:left="284"/>
        <w:jc w:val="both"/>
        <w:rPr>
          <w:rFonts w:ascii="Times New Roman" w:hAnsi="Times New Roman"/>
        </w:rPr>
      </w:pPr>
      <w:r>
        <w:rPr>
          <w:rFonts w:ascii="Times New Roman" w:hAnsi="Times New Roman"/>
        </w:rPr>
        <w:t>5.1  Kesimpulan ............................................................</w:t>
      </w:r>
      <w:r w:rsidR="00373F6A">
        <w:rPr>
          <w:rFonts w:ascii="Times New Roman" w:hAnsi="Times New Roman"/>
        </w:rPr>
        <w:t>...............................</w:t>
      </w:r>
      <w:r w:rsidR="00F51C18">
        <w:rPr>
          <w:rFonts w:ascii="Times New Roman" w:hAnsi="Times New Roman"/>
        </w:rPr>
        <w:t>........</w:t>
      </w:r>
      <w:r w:rsidR="00F51C18">
        <w:rPr>
          <w:rFonts w:ascii="Times New Roman" w:hAnsi="Times New Roman"/>
        </w:rPr>
        <w:tab/>
        <w:t>146</w:t>
      </w:r>
    </w:p>
    <w:p w:rsidR="00D31206" w:rsidRDefault="00D31206" w:rsidP="00D31206">
      <w:pPr>
        <w:spacing w:line="360" w:lineRule="auto"/>
        <w:ind w:left="284"/>
        <w:jc w:val="both"/>
        <w:rPr>
          <w:rFonts w:ascii="Times New Roman" w:hAnsi="Times New Roman"/>
        </w:rPr>
      </w:pPr>
      <w:r>
        <w:rPr>
          <w:rFonts w:ascii="Times New Roman" w:hAnsi="Times New Roman"/>
        </w:rPr>
        <w:t>5.2  Saran dan Keterbatasan Penelitian .......................................</w:t>
      </w:r>
      <w:r w:rsidR="00373F6A">
        <w:rPr>
          <w:rFonts w:ascii="Times New Roman" w:hAnsi="Times New Roman"/>
        </w:rPr>
        <w:t>....................</w:t>
      </w:r>
      <w:r w:rsidR="00F51C18">
        <w:rPr>
          <w:rFonts w:ascii="Times New Roman" w:hAnsi="Times New Roman"/>
        </w:rPr>
        <w:t>.....</w:t>
      </w:r>
      <w:r w:rsidR="00F51C18">
        <w:rPr>
          <w:rFonts w:ascii="Times New Roman" w:hAnsi="Times New Roman"/>
        </w:rPr>
        <w:tab/>
        <w:t>149</w:t>
      </w:r>
    </w:p>
    <w:p w:rsidR="00D31206" w:rsidRDefault="00D31206" w:rsidP="00D31206">
      <w:pPr>
        <w:spacing w:line="360" w:lineRule="auto"/>
        <w:ind w:left="567"/>
        <w:jc w:val="both"/>
        <w:rPr>
          <w:rFonts w:ascii="Times New Roman" w:hAnsi="Times New Roman"/>
        </w:rPr>
      </w:pPr>
      <w:r>
        <w:rPr>
          <w:rFonts w:ascii="Times New Roman" w:hAnsi="Times New Roman"/>
        </w:rPr>
        <w:t>5.2.1  Saran .........................................................................</w:t>
      </w:r>
      <w:r w:rsidR="00373F6A">
        <w:rPr>
          <w:rFonts w:ascii="Times New Roman" w:hAnsi="Times New Roman"/>
        </w:rPr>
        <w:t>............................</w:t>
      </w:r>
      <w:r w:rsidR="00F51C18">
        <w:rPr>
          <w:rFonts w:ascii="Times New Roman" w:hAnsi="Times New Roman"/>
        </w:rPr>
        <w:t>.</w:t>
      </w:r>
      <w:r w:rsidR="00F51C18">
        <w:rPr>
          <w:rFonts w:ascii="Times New Roman" w:hAnsi="Times New Roman"/>
        </w:rPr>
        <w:tab/>
        <w:t>149</w:t>
      </w:r>
    </w:p>
    <w:p w:rsidR="00D31206" w:rsidRDefault="00D31206" w:rsidP="00D31206">
      <w:pPr>
        <w:spacing w:line="360" w:lineRule="auto"/>
        <w:ind w:left="567"/>
        <w:jc w:val="both"/>
        <w:rPr>
          <w:rFonts w:ascii="Times New Roman" w:hAnsi="Times New Roman"/>
        </w:rPr>
      </w:pPr>
      <w:r>
        <w:rPr>
          <w:rFonts w:ascii="Times New Roman" w:hAnsi="Times New Roman"/>
        </w:rPr>
        <w:t>5.2.2  Keterbatasan Penelitian .................................................</w:t>
      </w:r>
      <w:r w:rsidR="00373F6A">
        <w:rPr>
          <w:rFonts w:ascii="Times New Roman" w:hAnsi="Times New Roman"/>
        </w:rPr>
        <w:t>....................</w:t>
      </w:r>
      <w:r w:rsidR="00F51C18">
        <w:rPr>
          <w:rFonts w:ascii="Times New Roman" w:hAnsi="Times New Roman"/>
        </w:rPr>
        <w:t>....</w:t>
      </w:r>
      <w:r w:rsidR="00F51C18">
        <w:rPr>
          <w:rFonts w:ascii="Times New Roman" w:hAnsi="Times New Roman"/>
        </w:rPr>
        <w:tab/>
        <w:t>150</w:t>
      </w:r>
    </w:p>
    <w:p w:rsidR="00EB6391" w:rsidRDefault="00EB6391" w:rsidP="00EB6391">
      <w:pPr>
        <w:spacing w:line="360" w:lineRule="auto"/>
        <w:jc w:val="both"/>
        <w:rPr>
          <w:rFonts w:ascii="Times New Roman" w:hAnsi="Times New Roman"/>
        </w:rPr>
      </w:pPr>
      <w:r>
        <w:rPr>
          <w:rFonts w:ascii="Times New Roman" w:hAnsi="Times New Roman"/>
        </w:rPr>
        <w:t>Daftar Pustaka</w:t>
      </w:r>
    </w:p>
    <w:p w:rsidR="00EB6391" w:rsidRDefault="00EB6391" w:rsidP="00EB6391">
      <w:pPr>
        <w:spacing w:line="360" w:lineRule="auto"/>
        <w:jc w:val="both"/>
        <w:rPr>
          <w:rFonts w:ascii="Times New Roman" w:hAnsi="Times New Roman"/>
        </w:rPr>
      </w:pPr>
      <w:r>
        <w:rPr>
          <w:rFonts w:ascii="Times New Roman" w:hAnsi="Times New Roman"/>
        </w:rPr>
        <w:t xml:space="preserve">Lampiran 1  Perubahan ATMR-risiko kredit periode 2007 – 2009 </w:t>
      </w:r>
    </w:p>
    <w:p w:rsidR="00EB6391" w:rsidRDefault="00EB6391" w:rsidP="00EB6391">
      <w:pPr>
        <w:spacing w:line="360" w:lineRule="auto"/>
        <w:jc w:val="both"/>
        <w:rPr>
          <w:rFonts w:ascii="Times New Roman" w:hAnsi="Times New Roman"/>
        </w:rPr>
      </w:pPr>
      <w:r>
        <w:rPr>
          <w:rFonts w:ascii="Times New Roman" w:hAnsi="Times New Roman"/>
        </w:rPr>
        <w:t>Lampiran 2  Tahapan Penghitungan ATMR-risiko operasional</w:t>
      </w:r>
    </w:p>
    <w:p w:rsidR="00EB6391" w:rsidRDefault="00EB6391" w:rsidP="00EB6391">
      <w:pPr>
        <w:spacing w:line="360" w:lineRule="auto"/>
        <w:jc w:val="both"/>
        <w:rPr>
          <w:rFonts w:ascii="Times New Roman" w:hAnsi="Times New Roman"/>
          <w:i/>
        </w:rPr>
      </w:pPr>
      <w:r>
        <w:rPr>
          <w:rFonts w:ascii="Times New Roman" w:hAnsi="Times New Roman"/>
        </w:rPr>
        <w:t xml:space="preserve">Lampiran 3  CAR </w:t>
      </w:r>
      <w:r>
        <w:rPr>
          <w:rFonts w:ascii="Times New Roman" w:hAnsi="Times New Roman"/>
          <w:i/>
        </w:rPr>
        <w:t>After Adjustment</w:t>
      </w:r>
    </w:p>
    <w:p w:rsidR="005442CB" w:rsidRPr="005442CB" w:rsidRDefault="005442CB" w:rsidP="00EB6391">
      <w:pPr>
        <w:spacing w:line="360" w:lineRule="auto"/>
        <w:jc w:val="both"/>
        <w:rPr>
          <w:rFonts w:ascii="Times New Roman" w:hAnsi="Times New Roman"/>
        </w:rPr>
      </w:pPr>
      <w:r>
        <w:rPr>
          <w:rFonts w:ascii="Times New Roman" w:hAnsi="Times New Roman"/>
        </w:rPr>
        <w:t>Lampiran 4  Daftar Riwayat Hidup Penulis</w:t>
      </w:r>
    </w:p>
    <w:p w:rsidR="00C06440" w:rsidRPr="00C06440" w:rsidRDefault="00C06440" w:rsidP="00EB6391">
      <w:pPr>
        <w:spacing w:line="360" w:lineRule="auto"/>
        <w:jc w:val="both"/>
        <w:rPr>
          <w:rFonts w:ascii="Times New Roman" w:hAnsi="Times New Roman"/>
        </w:rPr>
      </w:pPr>
    </w:p>
    <w:p w:rsidR="00D31206" w:rsidRDefault="00D31206" w:rsidP="00D31206">
      <w:pPr>
        <w:spacing w:line="360" w:lineRule="auto"/>
        <w:ind w:left="284"/>
        <w:jc w:val="both"/>
        <w:rPr>
          <w:rFonts w:ascii="Times New Roman" w:hAnsi="Times New Roman"/>
        </w:rPr>
      </w:pPr>
    </w:p>
    <w:p w:rsidR="000D42D8" w:rsidRDefault="000D42D8" w:rsidP="000D42D8">
      <w:pPr>
        <w:spacing w:line="360" w:lineRule="auto"/>
        <w:ind w:left="851"/>
        <w:jc w:val="both"/>
        <w:rPr>
          <w:rFonts w:ascii="Times New Roman" w:hAnsi="Times New Roman"/>
        </w:rPr>
      </w:pPr>
    </w:p>
    <w:p w:rsidR="00FF1BE5" w:rsidRPr="002B41D0" w:rsidRDefault="00EA05FE" w:rsidP="000D42D8">
      <w:pPr>
        <w:spacing w:line="360" w:lineRule="auto"/>
        <w:ind w:left="1134"/>
        <w:jc w:val="both"/>
        <w:rPr>
          <w:rFonts w:ascii="Times New Roman" w:hAnsi="Times New Roman"/>
        </w:rPr>
      </w:pPr>
      <w:r>
        <w:rPr>
          <w:rFonts w:ascii="Times New Roman" w:hAnsi="Times New Roman"/>
        </w:rPr>
        <w:lastRenderedPageBreak/>
        <w:tab/>
      </w:r>
      <w:r>
        <w:rPr>
          <w:rFonts w:ascii="Times New Roman" w:hAnsi="Times New Roman"/>
        </w:rPr>
        <w:tab/>
      </w:r>
      <w:r w:rsidR="00FF1BE5">
        <w:rPr>
          <w:rFonts w:ascii="Times New Roman" w:hAnsi="Times New Roman"/>
        </w:rPr>
        <w:tab/>
      </w:r>
    </w:p>
    <w:p w:rsidR="00E70B14" w:rsidRDefault="00E70B14" w:rsidP="00E70B14">
      <w:pPr>
        <w:tabs>
          <w:tab w:val="left" w:pos="284"/>
        </w:tabs>
        <w:spacing w:line="360" w:lineRule="auto"/>
        <w:ind w:left="284"/>
        <w:jc w:val="center"/>
        <w:rPr>
          <w:rFonts w:ascii="Times New Roman" w:hAnsi="Times New Roman"/>
          <w:b/>
        </w:rPr>
      </w:pPr>
      <w:r>
        <w:rPr>
          <w:rFonts w:ascii="Times New Roman" w:hAnsi="Times New Roman"/>
          <w:b/>
        </w:rPr>
        <w:t>DAFTAR TABEL</w:t>
      </w:r>
    </w:p>
    <w:p w:rsidR="00F939C2" w:rsidRDefault="00F939C2" w:rsidP="00E70B14">
      <w:pPr>
        <w:tabs>
          <w:tab w:val="left" w:pos="284"/>
        </w:tabs>
        <w:spacing w:line="360" w:lineRule="auto"/>
        <w:ind w:left="284"/>
        <w:jc w:val="center"/>
        <w:rPr>
          <w:rFonts w:ascii="Times New Roman" w:hAnsi="Times New Roman"/>
          <w:b/>
        </w:rPr>
      </w:pPr>
    </w:p>
    <w:p w:rsidR="00E70B14" w:rsidRDefault="00E70B14" w:rsidP="00E70B14">
      <w:pPr>
        <w:tabs>
          <w:tab w:val="left" w:pos="284"/>
        </w:tabs>
        <w:spacing w:line="360" w:lineRule="auto"/>
        <w:ind w:left="284"/>
        <w:jc w:val="both"/>
        <w:rPr>
          <w:rFonts w:ascii="Times New Roman" w:hAnsi="Times New Roman"/>
        </w:rPr>
      </w:pPr>
      <w:r>
        <w:rPr>
          <w:rFonts w:ascii="Times New Roman" w:hAnsi="Times New Roman"/>
        </w:rPr>
        <w:t>Tabel 2.1  Indikator Perbankan Indonesia .....................</w:t>
      </w:r>
      <w:r w:rsidR="00373F6A">
        <w:rPr>
          <w:rFonts w:ascii="Times New Roman" w:hAnsi="Times New Roman"/>
        </w:rPr>
        <w:t>....................</w:t>
      </w:r>
      <w:r>
        <w:rPr>
          <w:rFonts w:ascii="Times New Roman" w:hAnsi="Times New Roman"/>
        </w:rPr>
        <w:t>...................</w:t>
      </w:r>
      <w:r>
        <w:rPr>
          <w:rFonts w:ascii="Times New Roman" w:hAnsi="Times New Roman"/>
        </w:rPr>
        <w:tab/>
        <w:t>12</w:t>
      </w:r>
    </w:p>
    <w:p w:rsidR="00E70B14" w:rsidRDefault="00631B55" w:rsidP="00E70B14">
      <w:pPr>
        <w:tabs>
          <w:tab w:val="left" w:pos="284"/>
        </w:tabs>
        <w:spacing w:line="360" w:lineRule="auto"/>
        <w:ind w:left="284"/>
        <w:jc w:val="both"/>
        <w:rPr>
          <w:rFonts w:ascii="Times New Roman" w:hAnsi="Times New Roman"/>
        </w:rPr>
      </w:pPr>
      <w:r>
        <w:rPr>
          <w:rFonts w:ascii="Times New Roman" w:hAnsi="Times New Roman"/>
        </w:rPr>
        <w:t>Tabel 2.2  Bobot Risiko Aset engan Metode PS .......</w:t>
      </w:r>
      <w:r w:rsidR="00373F6A">
        <w:rPr>
          <w:rFonts w:ascii="Times New Roman" w:hAnsi="Times New Roman"/>
        </w:rPr>
        <w:t>..</w:t>
      </w:r>
      <w:r>
        <w:rPr>
          <w:rFonts w:ascii="Times New Roman" w:hAnsi="Times New Roman"/>
        </w:rPr>
        <w:t>..........</w:t>
      </w:r>
      <w:r w:rsidR="00373F6A">
        <w:rPr>
          <w:rFonts w:ascii="Times New Roman" w:hAnsi="Times New Roman"/>
        </w:rPr>
        <w:t>.</w:t>
      </w:r>
      <w:r>
        <w:rPr>
          <w:rFonts w:ascii="Times New Roman" w:hAnsi="Times New Roman"/>
        </w:rPr>
        <w:t>..............................</w:t>
      </w:r>
      <w:r>
        <w:rPr>
          <w:rFonts w:ascii="Times New Roman" w:hAnsi="Times New Roman"/>
        </w:rPr>
        <w:tab/>
        <w:t>32</w:t>
      </w:r>
    </w:p>
    <w:p w:rsidR="00631B55" w:rsidRDefault="00631B55" w:rsidP="00E70B14">
      <w:pPr>
        <w:tabs>
          <w:tab w:val="left" w:pos="284"/>
        </w:tabs>
        <w:spacing w:line="360" w:lineRule="auto"/>
        <w:ind w:left="284"/>
        <w:jc w:val="both"/>
        <w:rPr>
          <w:rFonts w:ascii="Times New Roman" w:hAnsi="Times New Roman"/>
        </w:rPr>
      </w:pPr>
      <w:r>
        <w:rPr>
          <w:rFonts w:ascii="Times New Roman" w:hAnsi="Times New Roman"/>
        </w:rPr>
        <w:t>Tabel 2.3  Cara Penghitungan GI .........</w:t>
      </w:r>
      <w:r w:rsidR="00373F6A">
        <w:rPr>
          <w:rFonts w:ascii="Times New Roman" w:hAnsi="Times New Roman"/>
        </w:rPr>
        <w:t>.....................</w:t>
      </w:r>
      <w:r>
        <w:rPr>
          <w:rFonts w:ascii="Times New Roman" w:hAnsi="Times New Roman"/>
        </w:rPr>
        <w:t>...........................................</w:t>
      </w:r>
      <w:r>
        <w:rPr>
          <w:rFonts w:ascii="Times New Roman" w:hAnsi="Times New Roman"/>
        </w:rPr>
        <w:tab/>
        <w:t>37</w:t>
      </w:r>
    </w:p>
    <w:p w:rsidR="00631B55" w:rsidRDefault="00631B55" w:rsidP="00E70B14">
      <w:pPr>
        <w:tabs>
          <w:tab w:val="left" w:pos="284"/>
        </w:tabs>
        <w:spacing w:line="360" w:lineRule="auto"/>
        <w:ind w:left="284"/>
        <w:jc w:val="both"/>
        <w:rPr>
          <w:rFonts w:ascii="Times New Roman" w:hAnsi="Times New Roman"/>
        </w:rPr>
      </w:pPr>
      <w:r>
        <w:rPr>
          <w:rFonts w:ascii="Times New Roman" w:hAnsi="Times New Roman"/>
        </w:rPr>
        <w:t xml:space="preserve">Tabel 2.4  </w:t>
      </w:r>
      <w:r>
        <w:rPr>
          <w:rFonts w:ascii="Times New Roman" w:hAnsi="Times New Roman"/>
          <w:i/>
        </w:rPr>
        <w:t>BIS Standardized Approach Business Units and Lines</w:t>
      </w:r>
      <w:r w:rsidR="00373F6A">
        <w:rPr>
          <w:rFonts w:ascii="Times New Roman" w:hAnsi="Times New Roman"/>
        </w:rPr>
        <w:t xml:space="preserve"> ...............</w:t>
      </w:r>
      <w:r>
        <w:rPr>
          <w:rFonts w:ascii="Times New Roman" w:hAnsi="Times New Roman"/>
        </w:rPr>
        <w:t>........</w:t>
      </w:r>
      <w:r>
        <w:rPr>
          <w:rFonts w:ascii="Times New Roman" w:hAnsi="Times New Roman"/>
        </w:rPr>
        <w:tab/>
        <w:t>39</w:t>
      </w:r>
    </w:p>
    <w:p w:rsidR="001F79AB" w:rsidRDefault="001F79AB" w:rsidP="00E70B14">
      <w:pPr>
        <w:tabs>
          <w:tab w:val="left" w:pos="284"/>
        </w:tabs>
        <w:spacing w:line="360" w:lineRule="auto"/>
        <w:ind w:left="284"/>
        <w:jc w:val="both"/>
        <w:rPr>
          <w:rFonts w:ascii="Times New Roman" w:hAnsi="Times New Roman"/>
        </w:rPr>
      </w:pPr>
      <w:r>
        <w:rPr>
          <w:rFonts w:ascii="Times New Roman" w:hAnsi="Times New Roman"/>
        </w:rPr>
        <w:t>Tabel 4.1  Deskripsi Data Sampel Penelitian .............</w:t>
      </w:r>
      <w:r w:rsidR="00933B1A">
        <w:rPr>
          <w:rFonts w:ascii="Times New Roman" w:hAnsi="Times New Roman"/>
        </w:rPr>
        <w:t>....................</w:t>
      </w:r>
      <w:r>
        <w:rPr>
          <w:rFonts w:ascii="Times New Roman" w:hAnsi="Times New Roman"/>
        </w:rPr>
        <w:t>......................</w:t>
      </w:r>
      <w:r>
        <w:rPr>
          <w:rFonts w:ascii="Times New Roman" w:hAnsi="Times New Roman"/>
        </w:rPr>
        <w:tab/>
        <w:t>61</w:t>
      </w:r>
    </w:p>
    <w:p w:rsidR="001F79AB" w:rsidRDefault="001F79AB" w:rsidP="00E70B14">
      <w:pPr>
        <w:tabs>
          <w:tab w:val="left" w:pos="284"/>
        </w:tabs>
        <w:spacing w:line="360" w:lineRule="auto"/>
        <w:ind w:left="284"/>
        <w:jc w:val="both"/>
        <w:rPr>
          <w:rFonts w:ascii="Times New Roman" w:hAnsi="Times New Roman"/>
        </w:rPr>
      </w:pPr>
      <w:r>
        <w:rPr>
          <w:rFonts w:ascii="Times New Roman" w:hAnsi="Times New Roman"/>
        </w:rPr>
        <w:t>Tabel 4.2  CAR Sampel Penelitian Tahun 2009 ....</w:t>
      </w:r>
      <w:r w:rsidR="00933B1A">
        <w:rPr>
          <w:rFonts w:ascii="Times New Roman" w:hAnsi="Times New Roman"/>
        </w:rPr>
        <w:t>....................</w:t>
      </w:r>
      <w:r>
        <w:rPr>
          <w:rFonts w:ascii="Times New Roman" w:hAnsi="Times New Roman"/>
        </w:rPr>
        <w:t>..........................</w:t>
      </w:r>
      <w:r>
        <w:rPr>
          <w:rFonts w:ascii="Times New Roman" w:hAnsi="Times New Roman"/>
        </w:rPr>
        <w:tab/>
        <w:t>63</w:t>
      </w:r>
    </w:p>
    <w:p w:rsidR="001F79AB" w:rsidRDefault="000D4B74" w:rsidP="00E70B14">
      <w:pPr>
        <w:tabs>
          <w:tab w:val="left" w:pos="284"/>
        </w:tabs>
        <w:spacing w:line="360" w:lineRule="auto"/>
        <w:ind w:left="284"/>
        <w:jc w:val="both"/>
        <w:rPr>
          <w:rFonts w:ascii="Times New Roman" w:hAnsi="Times New Roman"/>
        </w:rPr>
      </w:pPr>
      <w:r>
        <w:rPr>
          <w:rFonts w:ascii="Times New Roman" w:hAnsi="Times New Roman"/>
        </w:rPr>
        <w:t>Tabel 4.3  Bank dengan Total Aset 1T – 5T ..............................</w:t>
      </w:r>
      <w:r w:rsidR="00933B1A">
        <w:rPr>
          <w:rFonts w:ascii="Times New Roman" w:hAnsi="Times New Roman"/>
        </w:rPr>
        <w:t>..........................</w:t>
      </w:r>
      <w:r w:rsidR="00933B1A">
        <w:rPr>
          <w:rFonts w:ascii="Times New Roman" w:hAnsi="Times New Roman"/>
        </w:rPr>
        <w:tab/>
      </w:r>
      <w:r>
        <w:rPr>
          <w:rFonts w:ascii="Times New Roman" w:hAnsi="Times New Roman"/>
        </w:rPr>
        <w:t>65</w:t>
      </w:r>
    </w:p>
    <w:p w:rsidR="000D4B74" w:rsidRDefault="000D4B74" w:rsidP="00E70B14">
      <w:pPr>
        <w:tabs>
          <w:tab w:val="left" w:pos="284"/>
        </w:tabs>
        <w:spacing w:line="360" w:lineRule="auto"/>
        <w:ind w:left="284"/>
        <w:jc w:val="both"/>
        <w:rPr>
          <w:rFonts w:ascii="Times New Roman" w:hAnsi="Times New Roman"/>
        </w:rPr>
      </w:pPr>
      <w:r>
        <w:rPr>
          <w:rFonts w:ascii="Times New Roman" w:hAnsi="Times New Roman"/>
        </w:rPr>
        <w:t>Tabel 4.4  Bank dengan Total Aset 5T – 10T .............................</w:t>
      </w:r>
      <w:r w:rsidR="00933B1A">
        <w:rPr>
          <w:rFonts w:ascii="Times New Roman" w:hAnsi="Times New Roman"/>
        </w:rPr>
        <w:t>....................</w:t>
      </w:r>
      <w:r>
        <w:rPr>
          <w:rFonts w:ascii="Times New Roman" w:hAnsi="Times New Roman"/>
        </w:rPr>
        <w:t>.....</w:t>
      </w:r>
      <w:r>
        <w:rPr>
          <w:rFonts w:ascii="Times New Roman" w:hAnsi="Times New Roman"/>
        </w:rPr>
        <w:tab/>
        <w:t>66</w:t>
      </w:r>
    </w:p>
    <w:p w:rsidR="000D4B74" w:rsidRDefault="000D4B74" w:rsidP="00E70B14">
      <w:pPr>
        <w:tabs>
          <w:tab w:val="left" w:pos="284"/>
        </w:tabs>
        <w:spacing w:line="360" w:lineRule="auto"/>
        <w:ind w:left="284"/>
        <w:jc w:val="both"/>
        <w:rPr>
          <w:rFonts w:ascii="Times New Roman" w:hAnsi="Times New Roman"/>
        </w:rPr>
      </w:pPr>
      <w:r>
        <w:rPr>
          <w:rFonts w:ascii="Times New Roman" w:hAnsi="Times New Roman"/>
        </w:rPr>
        <w:t>Tabel 4.5  Bank dengan Total Aset</w:t>
      </w:r>
      <w:r w:rsidR="00BB73E9">
        <w:rPr>
          <w:rFonts w:ascii="Times New Roman" w:hAnsi="Times New Roman"/>
        </w:rPr>
        <w:t xml:space="preserve"> 10T – 30T .............................</w:t>
      </w:r>
      <w:r w:rsidR="00933B1A">
        <w:rPr>
          <w:rFonts w:ascii="Times New Roman" w:hAnsi="Times New Roman"/>
        </w:rPr>
        <w:t>....................</w:t>
      </w:r>
      <w:r w:rsidR="00BB73E9">
        <w:rPr>
          <w:rFonts w:ascii="Times New Roman" w:hAnsi="Times New Roman"/>
        </w:rPr>
        <w:t>...</w:t>
      </w:r>
      <w:r w:rsidR="00BB73E9">
        <w:rPr>
          <w:rFonts w:ascii="Times New Roman" w:hAnsi="Times New Roman"/>
        </w:rPr>
        <w:tab/>
        <w:t>66</w:t>
      </w:r>
    </w:p>
    <w:p w:rsidR="00BB73E9" w:rsidRDefault="00BB73E9" w:rsidP="00E70B14">
      <w:pPr>
        <w:tabs>
          <w:tab w:val="left" w:pos="284"/>
        </w:tabs>
        <w:spacing w:line="360" w:lineRule="auto"/>
        <w:ind w:left="284"/>
        <w:jc w:val="both"/>
        <w:rPr>
          <w:rFonts w:ascii="Times New Roman" w:hAnsi="Times New Roman"/>
        </w:rPr>
      </w:pPr>
      <w:r>
        <w:rPr>
          <w:rFonts w:ascii="Times New Roman" w:hAnsi="Times New Roman"/>
        </w:rPr>
        <w:t>Tabel 4.6  Bank dengan Total Aset &gt; 30T .................................</w:t>
      </w:r>
      <w:r w:rsidR="00933B1A">
        <w:rPr>
          <w:rFonts w:ascii="Times New Roman" w:hAnsi="Times New Roman"/>
        </w:rPr>
        <w:t>....................</w:t>
      </w:r>
      <w:r>
        <w:rPr>
          <w:rFonts w:ascii="Times New Roman" w:hAnsi="Times New Roman"/>
        </w:rPr>
        <w:t>...... 67</w:t>
      </w:r>
    </w:p>
    <w:p w:rsidR="002E24C7" w:rsidRDefault="002E24C7" w:rsidP="00E70B14">
      <w:pPr>
        <w:tabs>
          <w:tab w:val="left" w:pos="284"/>
        </w:tabs>
        <w:spacing w:line="360" w:lineRule="auto"/>
        <w:ind w:left="284"/>
        <w:jc w:val="both"/>
        <w:rPr>
          <w:rFonts w:ascii="Times New Roman" w:hAnsi="Times New Roman"/>
        </w:rPr>
      </w:pPr>
      <w:r>
        <w:rPr>
          <w:rFonts w:ascii="Times New Roman" w:hAnsi="Times New Roman"/>
        </w:rPr>
        <w:t>Tabel 4.7  Bank dengan Modal 0,1T – 10T .....................................</w:t>
      </w:r>
      <w:r w:rsidR="00933B1A">
        <w:rPr>
          <w:rFonts w:ascii="Times New Roman" w:hAnsi="Times New Roman"/>
        </w:rPr>
        <w:t>.............</w:t>
      </w:r>
      <w:r>
        <w:rPr>
          <w:rFonts w:ascii="Times New Roman" w:hAnsi="Times New Roman"/>
        </w:rPr>
        <w:t>.......</w:t>
      </w:r>
      <w:r>
        <w:rPr>
          <w:rFonts w:ascii="Times New Roman" w:hAnsi="Times New Roman"/>
        </w:rPr>
        <w:tab/>
        <w:t>72</w:t>
      </w:r>
    </w:p>
    <w:p w:rsidR="002E24C7" w:rsidRDefault="002E24C7" w:rsidP="00E70B14">
      <w:pPr>
        <w:tabs>
          <w:tab w:val="left" w:pos="284"/>
        </w:tabs>
        <w:spacing w:line="360" w:lineRule="auto"/>
        <w:ind w:left="284"/>
        <w:jc w:val="both"/>
        <w:rPr>
          <w:rFonts w:ascii="Times New Roman" w:hAnsi="Times New Roman"/>
        </w:rPr>
      </w:pPr>
      <w:r>
        <w:rPr>
          <w:rFonts w:ascii="Times New Roman" w:hAnsi="Times New Roman"/>
        </w:rPr>
        <w:t>Tabel 4.8  Bank dengan Modal 10T – 50T ...............................</w:t>
      </w:r>
      <w:r w:rsidR="00933B1A">
        <w:rPr>
          <w:rFonts w:ascii="Times New Roman" w:hAnsi="Times New Roman"/>
        </w:rPr>
        <w:t>...................</w:t>
      </w:r>
      <w:r>
        <w:rPr>
          <w:rFonts w:ascii="Times New Roman" w:hAnsi="Times New Roman"/>
        </w:rPr>
        <w:t>.......</w:t>
      </w:r>
      <w:r>
        <w:rPr>
          <w:rFonts w:ascii="Times New Roman" w:hAnsi="Times New Roman"/>
        </w:rPr>
        <w:tab/>
        <w:t>73</w:t>
      </w:r>
    </w:p>
    <w:p w:rsidR="002E24C7" w:rsidRDefault="002E24C7" w:rsidP="00E70B14">
      <w:pPr>
        <w:tabs>
          <w:tab w:val="left" w:pos="284"/>
        </w:tabs>
        <w:spacing w:line="360" w:lineRule="auto"/>
        <w:ind w:left="284"/>
        <w:jc w:val="both"/>
        <w:rPr>
          <w:rFonts w:ascii="Times New Roman" w:hAnsi="Times New Roman"/>
        </w:rPr>
      </w:pPr>
      <w:r>
        <w:rPr>
          <w:rFonts w:ascii="Times New Roman" w:hAnsi="Times New Roman"/>
        </w:rPr>
        <w:t>Tabel 4.9</w:t>
      </w:r>
      <w:r w:rsidR="00685591">
        <w:rPr>
          <w:rFonts w:ascii="Times New Roman" w:hAnsi="Times New Roman"/>
        </w:rPr>
        <w:t xml:space="preserve"> Modal Sampel Penelitian Kategori Bank Dengan F</w:t>
      </w:r>
      <w:r w:rsidR="00933B1A">
        <w:rPr>
          <w:rFonts w:ascii="Times New Roman" w:hAnsi="Times New Roman"/>
        </w:rPr>
        <w:t>okus ...............</w:t>
      </w:r>
      <w:r w:rsidR="00685591">
        <w:rPr>
          <w:rFonts w:ascii="Times New Roman" w:hAnsi="Times New Roman"/>
        </w:rPr>
        <w:t>......</w:t>
      </w:r>
      <w:r w:rsidR="00685591">
        <w:rPr>
          <w:rFonts w:ascii="Times New Roman" w:hAnsi="Times New Roman"/>
        </w:rPr>
        <w:tab/>
        <w:t>76</w:t>
      </w:r>
      <w:r>
        <w:rPr>
          <w:rFonts w:ascii="Times New Roman" w:hAnsi="Times New Roman"/>
        </w:rPr>
        <w:t xml:space="preserve">  </w:t>
      </w:r>
    </w:p>
    <w:p w:rsidR="00685591" w:rsidRDefault="00685591" w:rsidP="00E70B14">
      <w:pPr>
        <w:tabs>
          <w:tab w:val="left" w:pos="284"/>
        </w:tabs>
        <w:spacing w:line="360" w:lineRule="auto"/>
        <w:ind w:left="284"/>
        <w:jc w:val="both"/>
        <w:rPr>
          <w:rFonts w:ascii="Times New Roman" w:hAnsi="Times New Roman"/>
        </w:rPr>
      </w:pPr>
      <w:r>
        <w:rPr>
          <w:rFonts w:ascii="Times New Roman" w:hAnsi="Times New Roman"/>
        </w:rPr>
        <w:t>Tabel 4.10  Modal Sampel Penelitian Kategori Bank Nasional ......</w:t>
      </w:r>
      <w:r w:rsidR="00933B1A">
        <w:rPr>
          <w:rFonts w:ascii="Times New Roman" w:hAnsi="Times New Roman"/>
        </w:rPr>
        <w:t>....................</w:t>
      </w:r>
      <w:r>
        <w:rPr>
          <w:rFonts w:ascii="Times New Roman" w:hAnsi="Times New Roman"/>
        </w:rPr>
        <w:t>.</w:t>
      </w:r>
      <w:r>
        <w:rPr>
          <w:rFonts w:ascii="Times New Roman" w:hAnsi="Times New Roman"/>
        </w:rPr>
        <w:tab/>
        <w:t>77</w:t>
      </w:r>
    </w:p>
    <w:p w:rsidR="00685591" w:rsidRDefault="00685591" w:rsidP="00E70B14">
      <w:pPr>
        <w:tabs>
          <w:tab w:val="left" w:pos="284"/>
        </w:tabs>
        <w:spacing w:line="360" w:lineRule="auto"/>
        <w:ind w:left="284"/>
        <w:jc w:val="both"/>
        <w:rPr>
          <w:rFonts w:ascii="Times New Roman" w:hAnsi="Times New Roman"/>
        </w:rPr>
      </w:pPr>
      <w:r>
        <w:rPr>
          <w:rFonts w:ascii="Times New Roman" w:hAnsi="Times New Roman"/>
        </w:rPr>
        <w:t>Tabel 4.11  Modal Sampel Penelitian Kategori Bank BUMN ......</w:t>
      </w:r>
      <w:r w:rsidR="00933B1A">
        <w:rPr>
          <w:rFonts w:ascii="Times New Roman" w:hAnsi="Times New Roman"/>
        </w:rPr>
        <w:t>....................</w:t>
      </w:r>
      <w:r>
        <w:rPr>
          <w:rFonts w:ascii="Times New Roman" w:hAnsi="Times New Roman"/>
        </w:rPr>
        <w:t>...</w:t>
      </w:r>
      <w:r>
        <w:rPr>
          <w:rFonts w:ascii="Times New Roman" w:hAnsi="Times New Roman"/>
        </w:rPr>
        <w:tab/>
        <w:t>77</w:t>
      </w:r>
    </w:p>
    <w:p w:rsidR="00685591" w:rsidRDefault="00685591" w:rsidP="00E70B14">
      <w:pPr>
        <w:tabs>
          <w:tab w:val="left" w:pos="284"/>
        </w:tabs>
        <w:spacing w:line="360" w:lineRule="auto"/>
        <w:ind w:left="284"/>
        <w:jc w:val="both"/>
        <w:rPr>
          <w:rFonts w:ascii="Times New Roman" w:hAnsi="Times New Roman"/>
        </w:rPr>
      </w:pPr>
      <w:r>
        <w:rPr>
          <w:rFonts w:ascii="Times New Roman" w:hAnsi="Times New Roman"/>
        </w:rPr>
        <w:t>Tabel 4.12  Modal Sampel Penelitian Kategori BUSN ...........</w:t>
      </w:r>
      <w:r w:rsidR="00933B1A">
        <w:rPr>
          <w:rFonts w:ascii="Times New Roman" w:hAnsi="Times New Roman"/>
        </w:rPr>
        <w:t>.............</w:t>
      </w:r>
      <w:r>
        <w:rPr>
          <w:rFonts w:ascii="Times New Roman" w:hAnsi="Times New Roman"/>
        </w:rPr>
        <w:t>................</w:t>
      </w:r>
      <w:r>
        <w:rPr>
          <w:rFonts w:ascii="Times New Roman" w:hAnsi="Times New Roman"/>
        </w:rPr>
        <w:tab/>
        <w:t>78</w:t>
      </w:r>
    </w:p>
    <w:p w:rsidR="00685591" w:rsidRDefault="00685591" w:rsidP="00E70B14">
      <w:pPr>
        <w:tabs>
          <w:tab w:val="left" w:pos="284"/>
        </w:tabs>
        <w:spacing w:line="360" w:lineRule="auto"/>
        <w:ind w:left="284"/>
        <w:jc w:val="both"/>
        <w:rPr>
          <w:rFonts w:ascii="Times New Roman" w:hAnsi="Times New Roman"/>
        </w:rPr>
      </w:pPr>
      <w:r>
        <w:rPr>
          <w:rFonts w:ascii="Times New Roman" w:hAnsi="Times New Roman"/>
        </w:rPr>
        <w:t xml:space="preserve">Tabel </w:t>
      </w:r>
      <w:r w:rsidR="008A6CCB">
        <w:rPr>
          <w:rFonts w:ascii="Times New Roman" w:hAnsi="Times New Roman"/>
        </w:rPr>
        <w:t>4.13  ATMR-risiko kredit pada Bank dengan Total Aset 1T –</w:t>
      </w:r>
      <w:r w:rsidR="00933B1A">
        <w:rPr>
          <w:rFonts w:ascii="Times New Roman" w:hAnsi="Times New Roman"/>
        </w:rPr>
        <w:t xml:space="preserve"> 5T ..........</w:t>
      </w:r>
      <w:r w:rsidR="008A6CCB">
        <w:rPr>
          <w:rFonts w:ascii="Times New Roman" w:hAnsi="Times New Roman"/>
        </w:rPr>
        <w:t>..</w:t>
      </w:r>
      <w:r w:rsidR="008A6CCB">
        <w:rPr>
          <w:rFonts w:ascii="Times New Roman" w:hAnsi="Times New Roman"/>
        </w:rPr>
        <w:tab/>
        <w:t>80</w:t>
      </w:r>
    </w:p>
    <w:p w:rsidR="008A6CCB" w:rsidRDefault="008A6CCB" w:rsidP="00E70B14">
      <w:pPr>
        <w:tabs>
          <w:tab w:val="left" w:pos="284"/>
        </w:tabs>
        <w:spacing w:line="360" w:lineRule="auto"/>
        <w:ind w:left="284"/>
        <w:jc w:val="both"/>
        <w:rPr>
          <w:rFonts w:ascii="Times New Roman" w:hAnsi="Times New Roman"/>
        </w:rPr>
      </w:pPr>
      <w:r>
        <w:rPr>
          <w:rFonts w:ascii="Times New Roman" w:hAnsi="Times New Roman"/>
        </w:rPr>
        <w:t>Tabel 4.14  ATMR-risiko kredit pada Bank dengan To</w:t>
      </w:r>
      <w:r w:rsidR="00933B1A">
        <w:rPr>
          <w:rFonts w:ascii="Times New Roman" w:hAnsi="Times New Roman"/>
        </w:rPr>
        <w:t>tal Aset 5T – 10T ....</w:t>
      </w:r>
      <w:r>
        <w:rPr>
          <w:rFonts w:ascii="Times New Roman" w:hAnsi="Times New Roman"/>
        </w:rPr>
        <w:t>......</w:t>
      </w:r>
      <w:r>
        <w:rPr>
          <w:rFonts w:ascii="Times New Roman" w:hAnsi="Times New Roman"/>
        </w:rPr>
        <w:tab/>
        <w:t>81</w:t>
      </w:r>
    </w:p>
    <w:p w:rsidR="008A6CCB" w:rsidRDefault="008A6CCB" w:rsidP="00E70B14">
      <w:pPr>
        <w:tabs>
          <w:tab w:val="left" w:pos="284"/>
        </w:tabs>
        <w:spacing w:line="360" w:lineRule="auto"/>
        <w:ind w:left="284"/>
        <w:jc w:val="both"/>
        <w:rPr>
          <w:rFonts w:ascii="Times New Roman" w:hAnsi="Times New Roman"/>
        </w:rPr>
      </w:pPr>
      <w:r>
        <w:rPr>
          <w:rFonts w:ascii="Times New Roman" w:hAnsi="Times New Roman"/>
        </w:rPr>
        <w:t xml:space="preserve">Tabel 4.15  ATMR-risiko kredit pada Bank dengan Total </w:t>
      </w:r>
      <w:r w:rsidR="008B2306">
        <w:rPr>
          <w:rFonts w:ascii="Times New Roman" w:hAnsi="Times New Roman"/>
        </w:rPr>
        <w:t>Aset 10T – 30T .....</w:t>
      </w:r>
      <w:r>
        <w:rPr>
          <w:rFonts w:ascii="Times New Roman" w:hAnsi="Times New Roman"/>
        </w:rPr>
        <w:t>...</w:t>
      </w:r>
      <w:r>
        <w:rPr>
          <w:rFonts w:ascii="Times New Roman" w:hAnsi="Times New Roman"/>
        </w:rPr>
        <w:tab/>
        <w:t>81</w:t>
      </w:r>
    </w:p>
    <w:p w:rsidR="008A6CCB" w:rsidRDefault="008A6CCB" w:rsidP="00E70B14">
      <w:pPr>
        <w:tabs>
          <w:tab w:val="left" w:pos="284"/>
        </w:tabs>
        <w:spacing w:line="360" w:lineRule="auto"/>
        <w:ind w:left="284"/>
        <w:jc w:val="both"/>
        <w:rPr>
          <w:rFonts w:ascii="Times New Roman" w:hAnsi="Times New Roman"/>
        </w:rPr>
      </w:pPr>
      <w:r>
        <w:rPr>
          <w:rFonts w:ascii="Times New Roman" w:hAnsi="Times New Roman"/>
        </w:rPr>
        <w:lastRenderedPageBreak/>
        <w:t>Tabel 4.16  ATMR-risiko kredit pada Bank dengan Total</w:t>
      </w:r>
      <w:r w:rsidR="008B2306">
        <w:rPr>
          <w:rFonts w:ascii="Times New Roman" w:hAnsi="Times New Roman"/>
        </w:rPr>
        <w:t xml:space="preserve"> Aset &gt; 30T ........</w:t>
      </w:r>
      <w:r>
        <w:rPr>
          <w:rFonts w:ascii="Times New Roman" w:hAnsi="Times New Roman"/>
        </w:rPr>
        <w:t>.......</w:t>
      </w:r>
      <w:r>
        <w:rPr>
          <w:rFonts w:ascii="Times New Roman" w:hAnsi="Times New Roman"/>
        </w:rPr>
        <w:tab/>
        <w:t>82</w:t>
      </w:r>
    </w:p>
    <w:p w:rsidR="008A6CCB" w:rsidRDefault="00714172" w:rsidP="00E70B14">
      <w:pPr>
        <w:tabs>
          <w:tab w:val="left" w:pos="284"/>
        </w:tabs>
        <w:spacing w:line="360" w:lineRule="auto"/>
        <w:ind w:left="284"/>
        <w:jc w:val="both"/>
        <w:rPr>
          <w:rFonts w:ascii="Times New Roman" w:hAnsi="Times New Roman"/>
        </w:rPr>
      </w:pPr>
      <w:r>
        <w:rPr>
          <w:rFonts w:ascii="Times New Roman" w:hAnsi="Times New Roman"/>
        </w:rPr>
        <w:t>Tabel 4.17  ATMR-risiko kredit Bank BUMN ............</w:t>
      </w:r>
      <w:r w:rsidR="008B2306">
        <w:rPr>
          <w:rFonts w:ascii="Times New Roman" w:hAnsi="Times New Roman"/>
        </w:rPr>
        <w:t>...................</w:t>
      </w:r>
      <w:r>
        <w:rPr>
          <w:rFonts w:ascii="Times New Roman" w:hAnsi="Times New Roman"/>
        </w:rPr>
        <w:t>................</w:t>
      </w:r>
      <w:r w:rsidR="008B2306">
        <w:rPr>
          <w:rFonts w:ascii="Times New Roman" w:hAnsi="Times New Roman"/>
        </w:rPr>
        <w:t>..</w:t>
      </w:r>
      <w:r>
        <w:rPr>
          <w:rFonts w:ascii="Times New Roman" w:hAnsi="Times New Roman"/>
        </w:rPr>
        <w:t>...</w:t>
      </w:r>
      <w:r>
        <w:rPr>
          <w:rFonts w:ascii="Times New Roman" w:hAnsi="Times New Roman"/>
        </w:rPr>
        <w:tab/>
        <w:t>84</w:t>
      </w:r>
    </w:p>
    <w:p w:rsidR="002E24C7" w:rsidRDefault="00714172" w:rsidP="00E70B14">
      <w:pPr>
        <w:tabs>
          <w:tab w:val="left" w:pos="284"/>
        </w:tabs>
        <w:spacing w:line="360" w:lineRule="auto"/>
        <w:ind w:left="284"/>
        <w:jc w:val="both"/>
        <w:rPr>
          <w:rFonts w:ascii="Times New Roman" w:hAnsi="Times New Roman"/>
        </w:rPr>
      </w:pPr>
      <w:r>
        <w:rPr>
          <w:rFonts w:ascii="Times New Roman" w:hAnsi="Times New Roman"/>
        </w:rPr>
        <w:t>Tabel 4.18  ATMR-risiko kredit BUSN ..........</w:t>
      </w:r>
      <w:r w:rsidR="008B2306">
        <w:rPr>
          <w:rFonts w:ascii="Times New Roman" w:hAnsi="Times New Roman"/>
        </w:rPr>
        <w:t>...................</w:t>
      </w:r>
      <w:r>
        <w:rPr>
          <w:rFonts w:ascii="Times New Roman" w:hAnsi="Times New Roman"/>
        </w:rPr>
        <w:t>...........................</w:t>
      </w:r>
      <w:r w:rsidR="008B2306">
        <w:rPr>
          <w:rFonts w:ascii="Times New Roman" w:hAnsi="Times New Roman"/>
        </w:rPr>
        <w:t>..</w:t>
      </w:r>
      <w:r>
        <w:rPr>
          <w:rFonts w:ascii="Times New Roman" w:hAnsi="Times New Roman"/>
        </w:rPr>
        <w:t>.....</w:t>
      </w:r>
      <w:r>
        <w:rPr>
          <w:rFonts w:ascii="Times New Roman" w:hAnsi="Times New Roman"/>
        </w:rPr>
        <w:tab/>
        <w:t>85</w:t>
      </w:r>
    </w:p>
    <w:p w:rsidR="00714172" w:rsidRDefault="00714172" w:rsidP="00E70B14">
      <w:pPr>
        <w:tabs>
          <w:tab w:val="left" w:pos="284"/>
        </w:tabs>
        <w:spacing w:line="360" w:lineRule="auto"/>
        <w:ind w:left="284"/>
        <w:jc w:val="both"/>
        <w:rPr>
          <w:rFonts w:ascii="Times New Roman" w:hAnsi="Times New Roman"/>
        </w:rPr>
      </w:pPr>
      <w:r>
        <w:rPr>
          <w:rFonts w:ascii="Times New Roman" w:hAnsi="Times New Roman"/>
        </w:rPr>
        <w:t>Tabel 4.19  ATMR-risiko kredit Bank Non Devisa ..................</w:t>
      </w:r>
      <w:r w:rsidR="008B2306">
        <w:rPr>
          <w:rFonts w:ascii="Times New Roman" w:hAnsi="Times New Roman"/>
        </w:rPr>
        <w:t>....................</w:t>
      </w:r>
      <w:r>
        <w:rPr>
          <w:rFonts w:ascii="Times New Roman" w:hAnsi="Times New Roman"/>
        </w:rPr>
        <w:t>.......</w:t>
      </w:r>
      <w:r>
        <w:rPr>
          <w:rFonts w:ascii="Times New Roman" w:hAnsi="Times New Roman"/>
        </w:rPr>
        <w:tab/>
        <w:t>86</w:t>
      </w:r>
    </w:p>
    <w:p w:rsidR="00714172" w:rsidRDefault="00714172" w:rsidP="00E70B14">
      <w:pPr>
        <w:tabs>
          <w:tab w:val="left" w:pos="284"/>
        </w:tabs>
        <w:spacing w:line="360" w:lineRule="auto"/>
        <w:ind w:left="284"/>
        <w:jc w:val="both"/>
        <w:rPr>
          <w:rFonts w:ascii="Times New Roman" w:hAnsi="Times New Roman"/>
        </w:rPr>
      </w:pPr>
      <w:r>
        <w:rPr>
          <w:rFonts w:ascii="Times New Roman" w:hAnsi="Times New Roman"/>
        </w:rPr>
        <w:t>Tabel 4.20  ATMR-risiko kredit Bank Devisa ............................</w:t>
      </w:r>
      <w:r w:rsidR="008B2306">
        <w:rPr>
          <w:rFonts w:ascii="Times New Roman" w:hAnsi="Times New Roman"/>
        </w:rPr>
        <w:t>....................</w:t>
      </w:r>
      <w:r>
        <w:rPr>
          <w:rFonts w:ascii="Times New Roman" w:hAnsi="Times New Roman"/>
        </w:rPr>
        <w:t>.....</w:t>
      </w:r>
      <w:r>
        <w:rPr>
          <w:rFonts w:ascii="Times New Roman" w:hAnsi="Times New Roman"/>
        </w:rPr>
        <w:tab/>
        <w:t>87</w:t>
      </w:r>
    </w:p>
    <w:p w:rsidR="006F65BF" w:rsidRDefault="006F65BF" w:rsidP="00E70B14">
      <w:pPr>
        <w:tabs>
          <w:tab w:val="left" w:pos="284"/>
        </w:tabs>
        <w:spacing w:line="360" w:lineRule="auto"/>
        <w:ind w:left="284"/>
        <w:jc w:val="both"/>
        <w:rPr>
          <w:rFonts w:ascii="Times New Roman" w:hAnsi="Times New Roman"/>
        </w:rPr>
      </w:pPr>
      <w:r>
        <w:rPr>
          <w:rFonts w:ascii="Times New Roman" w:hAnsi="Times New Roman"/>
        </w:rPr>
        <w:t>Tabel 4.21  Perbandingan ATMR-risiko kredit ter</w:t>
      </w:r>
      <w:r w:rsidR="008B2306">
        <w:rPr>
          <w:rFonts w:ascii="Times New Roman" w:hAnsi="Times New Roman"/>
        </w:rPr>
        <w:t>hadap Modal Bank Fokus .....</w:t>
      </w:r>
      <w:r w:rsidR="008B2306">
        <w:rPr>
          <w:rFonts w:ascii="Times New Roman" w:hAnsi="Times New Roman"/>
        </w:rPr>
        <w:tab/>
      </w:r>
      <w:r>
        <w:rPr>
          <w:rFonts w:ascii="Times New Roman" w:hAnsi="Times New Roman"/>
        </w:rPr>
        <w:t>89</w:t>
      </w:r>
    </w:p>
    <w:p w:rsidR="00714172" w:rsidRDefault="006F65BF" w:rsidP="00E70B14">
      <w:pPr>
        <w:tabs>
          <w:tab w:val="left" w:pos="284"/>
        </w:tabs>
        <w:spacing w:line="360" w:lineRule="auto"/>
        <w:ind w:left="284"/>
        <w:jc w:val="both"/>
        <w:rPr>
          <w:rFonts w:ascii="Times New Roman" w:hAnsi="Times New Roman"/>
        </w:rPr>
      </w:pPr>
      <w:r>
        <w:rPr>
          <w:rFonts w:ascii="Times New Roman" w:hAnsi="Times New Roman"/>
        </w:rPr>
        <w:t>Tabel 4.22  Perbandingan ATMR-risiko kred</w:t>
      </w:r>
      <w:r w:rsidR="008B2306">
        <w:rPr>
          <w:rFonts w:ascii="Times New Roman" w:hAnsi="Times New Roman"/>
        </w:rPr>
        <w:t>it terhadap Modal Bank Nasional</w:t>
      </w:r>
      <w:r w:rsidR="008B2306">
        <w:rPr>
          <w:rFonts w:ascii="Times New Roman" w:hAnsi="Times New Roman"/>
        </w:rPr>
        <w:tab/>
      </w:r>
      <w:r>
        <w:rPr>
          <w:rFonts w:ascii="Times New Roman" w:hAnsi="Times New Roman"/>
        </w:rPr>
        <w:t>90</w:t>
      </w:r>
    </w:p>
    <w:p w:rsidR="006F65BF" w:rsidRDefault="006F65BF" w:rsidP="00E70B14">
      <w:pPr>
        <w:tabs>
          <w:tab w:val="left" w:pos="284"/>
        </w:tabs>
        <w:spacing w:line="360" w:lineRule="auto"/>
        <w:ind w:left="284"/>
        <w:jc w:val="both"/>
        <w:rPr>
          <w:rFonts w:ascii="Times New Roman" w:hAnsi="Times New Roman"/>
        </w:rPr>
      </w:pPr>
      <w:r>
        <w:rPr>
          <w:rFonts w:ascii="Times New Roman" w:hAnsi="Times New Roman"/>
        </w:rPr>
        <w:t>Tabel 4.23  ATMR-risiko pasar sampel penelitian ..................</w:t>
      </w:r>
      <w:r w:rsidR="008B2306">
        <w:rPr>
          <w:rFonts w:ascii="Times New Roman" w:hAnsi="Times New Roman"/>
        </w:rPr>
        <w:t>....................</w:t>
      </w:r>
      <w:r>
        <w:rPr>
          <w:rFonts w:ascii="Times New Roman" w:hAnsi="Times New Roman"/>
        </w:rPr>
        <w:t>........</w:t>
      </w:r>
      <w:r>
        <w:rPr>
          <w:rFonts w:ascii="Times New Roman" w:hAnsi="Times New Roman"/>
        </w:rPr>
        <w:tab/>
        <w:t>91</w:t>
      </w:r>
    </w:p>
    <w:p w:rsidR="006F65BF" w:rsidRDefault="006F65BF" w:rsidP="00E70B14">
      <w:pPr>
        <w:tabs>
          <w:tab w:val="left" w:pos="284"/>
        </w:tabs>
        <w:spacing w:line="360" w:lineRule="auto"/>
        <w:ind w:left="284"/>
        <w:jc w:val="both"/>
        <w:rPr>
          <w:rFonts w:ascii="Times New Roman" w:hAnsi="Times New Roman"/>
        </w:rPr>
      </w:pPr>
      <w:r>
        <w:rPr>
          <w:rFonts w:ascii="Times New Roman" w:hAnsi="Times New Roman"/>
        </w:rPr>
        <w:t>Tabel 4.24  GI Sampel Penelitian ................................</w:t>
      </w:r>
      <w:r w:rsidR="008B2306">
        <w:rPr>
          <w:rFonts w:ascii="Times New Roman" w:hAnsi="Times New Roman"/>
        </w:rPr>
        <w:t>....................</w:t>
      </w:r>
      <w:r>
        <w:rPr>
          <w:rFonts w:ascii="Times New Roman" w:hAnsi="Times New Roman"/>
        </w:rPr>
        <w:t>....................</w:t>
      </w:r>
      <w:r>
        <w:rPr>
          <w:rFonts w:ascii="Times New Roman" w:hAnsi="Times New Roman"/>
        </w:rPr>
        <w:tab/>
        <w:t>93</w:t>
      </w:r>
    </w:p>
    <w:p w:rsidR="006F65BF" w:rsidRDefault="00D56948" w:rsidP="00E70B14">
      <w:pPr>
        <w:tabs>
          <w:tab w:val="left" w:pos="284"/>
        </w:tabs>
        <w:spacing w:line="360" w:lineRule="auto"/>
        <w:ind w:left="284"/>
        <w:jc w:val="both"/>
        <w:rPr>
          <w:rFonts w:ascii="Times New Roman" w:hAnsi="Times New Roman"/>
        </w:rPr>
      </w:pPr>
      <w:r>
        <w:rPr>
          <w:rFonts w:ascii="Times New Roman" w:hAnsi="Times New Roman"/>
        </w:rPr>
        <w:t>Tabel 4.25  GI Bank dengan Total Aset &gt; 30T</w:t>
      </w:r>
      <w:r w:rsidR="008B2306">
        <w:rPr>
          <w:rFonts w:ascii="Times New Roman" w:hAnsi="Times New Roman"/>
        </w:rPr>
        <w:t xml:space="preserve"> ....................</w:t>
      </w:r>
      <w:r>
        <w:rPr>
          <w:rFonts w:ascii="Times New Roman" w:hAnsi="Times New Roman"/>
        </w:rPr>
        <w:t>................................</w:t>
      </w:r>
      <w:r>
        <w:rPr>
          <w:rFonts w:ascii="Times New Roman" w:hAnsi="Times New Roman"/>
        </w:rPr>
        <w:tab/>
        <w:t>95</w:t>
      </w:r>
    </w:p>
    <w:p w:rsidR="0045759F" w:rsidRDefault="0045759F" w:rsidP="00E70B14">
      <w:pPr>
        <w:tabs>
          <w:tab w:val="left" w:pos="284"/>
        </w:tabs>
        <w:spacing w:line="360" w:lineRule="auto"/>
        <w:ind w:left="284"/>
        <w:jc w:val="both"/>
        <w:rPr>
          <w:rFonts w:ascii="Times New Roman" w:hAnsi="Times New Roman"/>
        </w:rPr>
      </w:pPr>
      <w:r>
        <w:rPr>
          <w:rFonts w:ascii="Times New Roman" w:hAnsi="Times New Roman"/>
        </w:rPr>
        <w:t>Tabel 4.26  GI Bank dengan Total Aset 10T – 30T ..................</w:t>
      </w:r>
      <w:r w:rsidR="008B2306">
        <w:rPr>
          <w:rFonts w:ascii="Times New Roman" w:hAnsi="Times New Roman"/>
        </w:rPr>
        <w:t>....................</w:t>
      </w:r>
      <w:r>
        <w:rPr>
          <w:rFonts w:ascii="Times New Roman" w:hAnsi="Times New Roman"/>
        </w:rPr>
        <w:t>.......</w:t>
      </w:r>
      <w:r>
        <w:rPr>
          <w:rFonts w:ascii="Times New Roman" w:hAnsi="Times New Roman"/>
        </w:rPr>
        <w:tab/>
        <w:t>95</w:t>
      </w:r>
    </w:p>
    <w:p w:rsidR="006F65BF" w:rsidRDefault="0045759F" w:rsidP="00E70B14">
      <w:pPr>
        <w:tabs>
          <w:tab w:val="left" w:pos="284"/>
        </w:tabs>
        <w:spacing w:line="360" w:lineRule="auto"/>
        <w:ind w:left="284"/>
        <w:jc w:val="both"/>
        <w:rPr>
          <w:rFonts w:ascii="Times New Roman" w:hAnsi="Times New Roman"/>
        </w:rPr>
      </w:pPr>
      <w:r>
        <w:rPr>
          <w:rFonts w:ascii="Times New Roman" w:hAnsi="Times New Roman"/>
        </w:rPr>
        <w:t>Tabel 4.27  GI Bank dengan Total Aset 5T – 10T ..........</w:t>
      </w:r>
      <w:r w:rsidR="008B2306">
        <w:rPr>
          <w:rFonts w:ascii="Times New Roman" w:hAnsi="Times New Roman"/>
        </w:rPr>
        <w:t>....................</w:t>
      </w:r>
      <w:r>
        <w:rPr>
          <w:rFonts w:ascii="Times New Roman" w:hAnsi="Times New Roman"/>
        </w:rPr>
        <w:t>.................</w:t>
      </w:r>
      <w:r>
        <w:rPr>
          <w:rFonts w:ascii="Times New Roman" w:hAnsi="Times New Roman"/>
        </w:rPr>
        <w:tab/>
        <w:t>96</w:t>
      </w:r>
    </w:p>
    <w:p w:rsidR="0045759F" w:rsidRDefault="0045759F" w:rsidP="00E70B14">
      <w:pPr>
        <w:tabs>
          <w:tab w:val="left" w:pos="284"/>
        </w:tabs>
        <w:spacing w:line="360" w:lineRule="auto"/>
        <w:ind w:left="284"/>
        <w:jc w:val="both"/>
        <w:rPr>
          <w:rFonts w:ascii="Times New Roman" w:hAnsi="Times New Roman"/>
        </w:rPr>
      </w:pPr>
      <w:r>
        <w:rPr>
          <w:rFonts w:ascii="Times New Roman" w:hAnsi="Times New Roman"/>
        </w:rPr>
        <w:t>Tabel 4.28  GI Bank dengan Total Aset 1T – 5T ......................</w:t>
      </w:r>
      <w:r w:rsidR="008B2306">
        <w:rPr>
          <w:rFonts w:ascii="Times New Roman" w:hAnsi="Times New Roman"/>
        </w:rPr>
        <w:t>....................</w:t>
      </w:r>
      <w:r>
        <w:rPr>
          <w:rFonts w:ascii="Times New Roman" w:hAnsi="Times New Roman"/>
        </w:rPr>
        <w:t>.......</w:t>
      </w:r>
      <w:r>
        <w:rPr>
          <w:rFonts w:ascii="Times New Roman" w:hAnsi="Times New Roman"/>
        </w:rPr>
        <w:tab/>
      </w:r>
      <w:r w:rsidR="002B41D0">
        <w:rPr>
          <w:rFonts w:ascii="Times New Roman" w:hAnsi="Times New Roman"/>
        </w:rPr>
        <w:t>97</w:t>
      </w:r>
    </w:p>
    <w:p w:rsidR="002B41D0" w:rsidRDefault="002B41D0" w:rsidP="00E70B14">
      <w:pPr>
        <w:tabs>
          <w:tab w:val="left" w:pos="284"/>
        </w:tabs>
        <w:spacing w:line="360" w:lineRule="auto"/>
        <w:ind w:left="284"/>
        <w:jc w:val="both"/>
        <w:rPr>
          <w:rFonts w:ascii="Times New Roman" w:hAnsi="Times New Roman"/>
        </w:rPr>
      </w:pPr>
      <w:r>
        <w:rPr>
          <w:rFonts w:ascii="Times New Roman" w:hAnsi="Times New Roman"/>
        </w:rPr>
        <w:t>Tabel 4.29  GI Bank BUMN .........................................................</w:t>
      </w:r>
      <w:r w:rsidR="008B2306">
        <w:rPr>
          <w:rFonts w:ascii="Times New Roman" w:hAnsi="Times New Roman"/>
        </w:rPr>
        <w:t>.</w:t>
      </w:r>
      <w:r>
        <w:rPr>
          <w:rFonts w:ascii="Times New Roman" w:hAnsi="Times New Roman"/>
        </w:rPr>
        <w:t>......................</w:t>
      </w:r>
      <w:r>
        <w:rPr>
          <w:rFonts w:ascii="Times New Roman" w:hAnsi="Times New Roman"/>
        </w:rPr>
        <w:tab/>
        <w:t>97</w:t>
      </w:r>
    </w:p>
    <w:p w:rsidR="002B41D0" w:rsidRDefault="002B41D0" w:rsidP="00E70B14">
      <w:pPr>
        <w:tabs>
          <w:tab w:val="left" w:pos="284"/>
        </w:tabs>
        <w:spacing w:line="360" w:lineRule="auto"/>
        <w:ind w:left="284"/>
        <w:jc w:val="both"/>
        <w:rPr>
          <w:rFonts w:ascii="Times New Roman" w:hAnsi="Times New Roman"/>
        </w:rPr>
      </w:pPr>
      <w:r>
        <w:rPr>
          <w:rFonts w:ascii="Times New Roman" w:hAnsi="Times New Roman"/>
        </w:rPr>
        <w:t>Tabel 4.30  GI BUSN ...................................................................</w:t>
      </w:r>
      <w:r w:rsidR="008B2306">
        <w:rPr>
          <w:rFonts w:ascii="Times New Roman" w:hAnsi="Times New Roman"/>
        </w:rPr>
        <w:t>....................</w:t>
      </w:r>
      <w:r>
        <w:rPr>
          <w:rFonts w:ascii="Times New Roman" w:hAnsi="Times New Roman"/>
        </w:rPr>
        <w:t>....</w:t>
      </w:r>
      <w:r>
        <w:rPr>
          <w:rFonts w:ascii="Times New Roman" w:hAnsi="Times New Roman"/>
        </w:rPr>
        <w:tab/>
        <w:t>98</w:t>
      </w:r>
    </w:p>
    <w:p w:rsidR="002B41D0" w:rsidRDefault="002B41D0" w:rsidP="00E70B14">
      <w:pPr>
        <w:tabs>
          <w:tab w:val="left" w:pos="284"/>
        </w:tabs>
        <w:spacing w:line="360" w:lineRule="auto"/>
        <w:ind w:left="284"/>
        <w:jc w:val="both"/>
        <w:rPr>
          <w:rFonts w:ascii="Times New Roman" w:hAnsi="Times New Roman"/>
        </w:rPr>
      </w:pPr>
      <w:r>
        <w:rPr>
          <w:rFonts w:ascii="Times New Roman" w:hAnsi="Times New Roman"/>
        </w:rPr>
        <w:t>Tabel 4.31  GI Bank Non Devisa ...........................................................</w:t>
      </w:r>
      <w:r w:rsidR="008B2306">
        <w:rPr>
          <w:rFonts w:ascii="Times New Roman" w:hAnsi="Times New Roman"/>
        </w:rPr>
        <w:t>.....</w:t>
      </w:r>
      <w:r>
        <w:rPr>
          <w:rFonts w:ascii="Times New Roman" w:hAnsi="Times New Roman"/>
        </w:rPr>
        <w:t>.........</w:t>
      </w:r>
      <w:r>
        <w:rPr>
          <w:rFonts w:ascii="Times New Roman" w:hAnsi="Times New Roman"/>
        </w:rPr>
        <w:tab/>
        <w:t>99</w:t>
      </w:r>
    </w:p>
    <w:p w:rsidR="002B41D0" w:rsidRDefault="002B41D0" w:rsidP="00E70B14">
      <w:pPr>
        <w:tabs>
          <w:tab w:val="left" w:pos="284"/>
        </w:tabs>
        <w:spacing w:line="360" w:lineRule="auto"/>
        <w:ind w:left="284"/>
        <w:jc w:val="both"/>
        <w:rPr>
          <w:rFonts w:ascii="Times New Roman" w:hAnsi="Times New Roman"/>
        </w:rPr>
      </w:pPr>
      <w:r>
        <w:rPr>
          <w:rFonts w:ascii="Times New Roman" w:hAnsi="Times New Roman"/>
        </w:rPr>
        <w:t>Tabel 4.32  GI Bank Devisa ......................................................</w:t>
      </w:r>
      <w:r w:rsidR="008B2306">
        <w:rPr>
          <w:rFonts w:ascii="Times New Roman" w:hAnsi="Times New Roman"/>
        </w:rPr>
        <w:t>....................</w:t>
      </w:r>
      <w:r>
        <w:rPr>
          <w:rFonts w:ascii="Times New Roman" w:hAnsi="Times New Roman"/>
        </w:rPr>
        <w:t>.......</w:t>
      </w:r>
      <w:r>
        <w:rPr>
          <w:rFonts w:ascii="Times New Roman" w:hAnsi="Times New Roman"/>
        </w:rPr>
        <w:tab/>
        <w:t>100</w:t>
      </w:r>
    </w:p>
    <w:p w:rsidR="002B41D0" w:rsidRDefault="002B41D0" w:rsidP="00E70B14">
      <w:pPr>
        <w:tabs>
          <w:tab w:val="left" w:pos="284"/>
        </w:tabs>
        <w:spacing w:line="360" w:lineRule="auto"/>
        <w:ind w:left="284"/>
        <w:jc w:val="both"/>
        <w:rPr>
          <w:rFonts w:ascii="Times New Roman" w:hAnsi="Times New Roman"/>
        </w:rPr>
      </w:pPr>
      <w:r>
        <w:rPr>
          <w:rFonts w:ascii="Times New Roman" w:hAnsi="Times New Roman"/>
        </w:rPr>
        <w:t>Tabel 4.33</w:t>
      </w:r>
      <w:r w:rsidR="00417FA4">
        <w:rPr>
          <w:rFonts w:ascii="Times New Roman" w:hAnsi="Times New Roman"/>
        </w:rPr>
        <w:t xml:space="preserve">  K</w:t>
      </w:r>
      <w:r w:rsidR="00417FA4" w:rsidRPr="00417FA4">
        <w:rPr>
          <w:rFonts w:ascii="Times New Roman" w:hAnsi="Times New Roman"/>
          <w:vertAlign w:val="subscript"/>
        </w:rPr>
        <w:t>PID</w:t>
      </w:r>
      <w:r w:rsidR="00417FA4">
        <w:rPr>
          <w:rFonts w:ascii="Times New Roman" w:hAnsi="Times New Roman"/>
        </w:rPr>
        <w:t xml:space="preserve"> Sampel Penelitian ............................</w:t>
      </w:r>
      <w:r w:rsidR="008B2306">
        <w:rPr>
          <w:rFonts w:ascii="Times New Roman" w:hAnsi="Times New Roman"/>
        </w:rPr>
        <w:t>......................</w:t>
      </w:r>
      <w:r w:rsidR="00417FA4">
        <w:rPr>
          <w:rFonts w:ascii="Times New Roman" w:hAnsi="Times New Roman"/>
        </w:rPr>
        <w:t>...................</w:t>
      </w:r>
      <w:r w:rsidR="00417FA4">
        <w:rPr>
          <w:rFonts w:ascii="Times New Roman" w:hAnsi="Times New Roman"/>
        </w:rPr>
        <w:tab/>
        <w:t>103</w:t>
      </w:r>
    </w:p>
    <w:p w:rsidR="00417FA4" w:rsidRDefault="00417FA4" w:rsidP="00E70B14">
      <w:pPr>
        <w:tabs>
          <w:tab w:val="left" w:pos="284"/>
        </w:tabs>
        <w:spacing w:line="360" w:lineRule="auto"/>
        <w:ind w:left="284"/>
        <w:jc w:val="both"/>
        <w:rPr>
          <w:rFonts w:ascii="Times New Roman" w:hAnsi="Times New Roman"/>
        </w:rPr>
      </w:pPr>
      <w:r>
        <w:rPr>
          <w:rFonts w:ascii="Times New Roman" w:hAnsi="Times New Roman"/>
        </w:rPr>
        <w:t>Tabel 4.34  ATMR-risiko operasional Sampel Penelitian p</w:t>
      </w:r>
      <w:r w:rsidR="008B2306">
        <w:rPr>
          <w:rFonts w:ascii="Times New Roman" w:hAnsi="Times New Roman"/>
        </w:rPr>
        <w:t>ada α = 5% .........</w:t>
      </w:r>
      <w:r>
        <w:rPr>
          <w:rFonts w:ascii="Times New Roman" w:hAnsi="Times New Roman"/>
        </w:rPr>
        <w:t>.....</w:t>
      </w:r>
      <w:r>
        <w:rPr>
          <w:rFonts w:ascii="Times New Roman" w:hAnsi="Times New Roman"/>
        </w:rPr>
        <w:tab/>
        <w:t>104</w:t>
      </w:r>
    </w:p>
    <w:p w:rsidR="00417FA4" w:rsidRDefault="00417FA4" w:rsidP="00E70B14">
      <w:pPr>
        <w:tabs>
          <w:tab w:val="left" w:pos="284"/>
        </w:tabs>
        <w:spacing w:line="360" w:lineRule="auto"/>
        <w:ind w:left="284"/>
        <w:jc w:val="both"/>
        <w:rPr>
          <w:rFonts w:ascii="Times New Roman" w:hAnsi="Times New Roman"/>
        </w:rPr>
      </w:pPr>
      <w:r>
        <w:rPr>
          <w:rFonts w:ascii="Times New Roman" w:hAnsi="Times New Roman"/>
        </w:rPr>
        <w:t xml:space="preserve">Tabel 4.35  ATMR-risiko operasional Sampel Penelitian </w:t>
      </w:r>
      <w:r w:rsidR="008B2306">
        <w:rPr>
          <w:rFonts w:ascii="Times New Roman" w:hAnsi="Times New Roman"/>
        </w:rPr>
        <w:t>pada α = 10% .......</w:t>
      </w:r>
      <w:r>
        <w:rPr>
          <w:rFonts w:ascii="Times New Roman" w:hAnsi="Times New Roman"/>
        </w:rPr>
        <w:t>.....</w:t>
      </w:r>
      <w:r>
        <w:rPr>
          <w:rFonts w:ascii="Times New Roman" w:hAnsi="Times New Roman"/>
        </w:rPr>
        <w:tab/>
        <w:t>105</w:t>
      </w:r>
    </w:p>
    <w:p w:rsidR="00417FA4" w:rsidRDefault="00417FA4" w:rsidP="00E70B14">
      <w:pPr>
        <w:tabs>
          <w:tab w:val="left" w:pos="284"/>
        </w:tabs>
        <w:spacing w:line="360" w:lineRule="auto"/>
        <w:ind w:left="284"/>
        <w:jc w:val="both"/>
        <w:rPr>
          <w:rFonts w:ascii="Times New Roman" w:hAnsi="Times New Roman"/>
        </w:rPr>
      </w:pPr>
      <w:r>
        <w:rPr>
          <w:rFonts w:ascii="Times New Roman" w:hAnsi="Times New Roman"/>
        </w:rPr>
        <w:t>Tabel 4.36  ATMR-risiko operasional Sampel Penelitian pa</w:t>
      </w:r>
      <w:r w:rsidR="008B2306">
        <w:rPr>
          <w:rFonts w:ascii="Times New Roman" w:hAnsi="Times New Roman"/>
        </w:rPr>
        <w:t>da α = 15% .........</w:t>
      </w:r>
      <w:r>
        <w:rPr>
          <w:rFonts w:ascii="Times New Roman" w:hAnsi="Times New Roman"/>
        </w:rPr>
        <w:t>...</w:t>
      </w:r>
      <w:r>
        <w:rPr>
          <w:rFonts w:ascii="Times New Roman" w:hAnsi="Times New Roman"/>
        </w:rPr>
        <w:tab/>
        <w:t>106</w:t>
      </w:r>
    </w:p>
    <w:p w:rsidR="00417FA4" w:rsidRDefault="00417FA4" w:rsidP="00E70B14">
      <w:pPr>
        <w:tabs>
          <w:tab w:val="left" w:pos="284"/>
        </w:tabs>
        <w:spacing w:line="360" w:lineRule="auto"/>
        <w:ind w:left="284"/>
        <w:jc w:val="both"/>
        <w:rPr>
          <w:rFonts w:ascii="Times New Roman" w:hAnsi="Times New Roman"/>
        </w:rPr>
      </w:pPr>
      <w:r>
        <w:rPr>
          <w:rFonts w:ascii="Times New Roman" w:hAnsi="Times New Roman"/>
        </w:rPr>
        <w:t>Tabel 4.37  CAR</w:t>
      </w:r>
      <w:r w:rsidR="00442A6E">
        <w:rPr>
          <w:rFonts w:ascii="Times New Roman" w:hAnsi="Times New Roman"/>
        </w:rPr>
        <w:t xml:space="preserve"> Setelah Penambahan ATMR-risiko operasi</w:t>
      </w:r>
      <w:r w:rsidR="008B2306">
        <w:rPr>
          <w:rFonts w:ascii="Times New Roman" w:hAnsi="Times New Roman"/>
        </w:rPr>
        <w:t>onal ...............</w:t>
      </w:r>
      <w:r w:rsidR="00442A6E">
        <w:rPr>
          <w:rFonts w:ascii="Times New Roman" w:hAnsi="Times New Roman"/>
        </w:rPr>
        <w:t>.......</w:t>
      </w:r>
      <w:r w:rsidR="00442A6E">
        <w:rPr>
          <w:rFonts w:ascii="Times New Roman" w:hAnsi="Times New Roman"/>
        </w:rPr>
        <w:tab/>
        <w:t>108</w:t>
      </w:r>
    </w:p>
    <w:p w:rsidR="00442A6E" w:rsidRDefault="003C5CBF" w:rsidP="00E70B14">
      <w:pPr>
        <w:tabs>
          <w:tab w:val="left" w:pos="284"/>
        </w:tabs>
        <w:spacing w:line="360" w:lineRule="auto"/>
        <w:ind w:left="284"/>
        <w:jc w:val="both"/>
        <w:rPr>
          <w:rFonts w:ascii="Times New Roman" w:hAnsi="Times New Roman"/>
        </w:rPr>
      </w:pPr>
      <w:r>
        <w:rPr>
          <w:rFonts w:ascii="Times New Roman" w:hAnsi="Times New Roman"/>
        </w:rPr>
        <w:lastRenderedPageBreak/>
        <w:t>Tabel 4.38  CAR Setelah Penambahan ATMR-risi</w:t>
      </w:r>
      <w:r w:rsidR="008B2306">
        <w:rPr>
          <w:rFonts w:ascii="Times New Roman" w:hAnsi="Times New Roman"/>
        </w:rPr>
        <w:t xml:space="preserve">ko operasional (PID α = 5%) </w:t>
      </w:r>
      <w:r>
        <w:rPr>
          <w:rFonts w:ascii="Times New Roman" w:hAnsi="Times New Roman"/>
        </w:rPr>
        <w:t>110</w:t>
      </w:r>
    </w:p>
    <w:p w:rsidR="00C32C28" w:rsidRDefault="00C32C28" w:rsidP="00E70B14">
      <w:pPr>
        <w:tabs>
          <w:tab w:val="left" w:pos="284"/>
        </w:tabs>
        <w:spacing w:line="360" w:lineRule="auto"/>
        <w:ind w:left="284"/>
        <w:jc w:val="both"/>
        <w:rPr>
          <w:rFonts w:ascii="Times New Roman" w:hAnsi="Times New Roman"/>
        </w:rPr>
      </w:pPr>
      <w:r>
        <w:rPr>
          <w:rFonts w:ascii="Times New Roman" w:hAnsi="Times New Roman"/>
        </w:rPr>
        <w:t>Tabel 4.39  CAR Bank dengan Total Aset 1T – 5T ...................</w:t>
      </w:r>
      <w:r w:rsidR="008B2306">
        <w:rPr>
          <w:rFonts w:ascii="Times New Roman" w:hAnsi="Times New Roman"/>
        </w:rPr>
        <w:t>....................</w:t>
      </w:r>
      <w:r>
        <w:rPr>
          <w:rFonts w:ascii="Times New Roman" w:hAnsi="Times New Roman"/>
        </w:rPr>
        <w:t>......</w:t>
      </w:r>
      <w:r>
        <w:rPr>
          <w:rFonts w:ascii="Times New Roman" w:hAnsi="Times New Roman"/>
        </w:rPr>
        <w:tab/>
        <w:t>112</w:t>
      </w:r>
    </w:p>
    <w:p w:rsidR="003C5CBF" w:rsidRDefault="00C32C28" w:rsidP="00E70B14">
      <w:pPr>
        <w:tabs>
          <w:tab w:val="left" w:pos="284"/>
        </w:tabs>
        <w:spacing w:line="360" w:lineRule="auto"/>
        <w:ind w:left="284"/>
        <w:jc w:val="both"/>
        <w:rPr>
          <w:rFonts w:ascii="Times New Roman" w:hAnsi="Times New Roman"/>
        </w:rPr>
      </w:pPr>
      <w:r>
        <w:rPr>
          <w:rFonts w:ascii="Times New Roman" w:hAnsi="Times New Roman"/>
        </w:rPr>
        <w:t>Tabel 4.40  CAR Bank dengan Total Aset 5T – 10T ......................</w:t>
      </w:r>
      <w:r w:rsidR="008B2306">
        <w:rPr>
          <w:rFonts w:ascii="Times New Roman" w:hAnsi="Times New Roman"/>
        </w:rPr>
        <w:t>....................</w:t>
      </w:r>
      <w:r>
        <w:rPr>
          <w:rFonts w:ascii="Times New Roman" w:hAnsi="Times New Roman"/>
        </w:rPr>
        <w:t>.</w:t>
      </w:r>
      <w:r>
        <w:rPr>
          <w:rFonts w:ascii="Times New Roman" w:hAnsi="Times New Roman"/>
        </w:rPr>
        <w:tab/>
        <w:t>113</w:t>
      </w:r>
    </w:p>
    <w:p w:rsidR="00C32C28" w:rsidRDefault="00C32C28" w:rsidP="00E70B14">
      <w:pPr>
        <w:tabs>
          <w:tab w:val="left" w:pos="284"/>
        </w:tabs>
        <w:spacing w:line="360" w:lineRule="auto"/>
        <w:ind w:left="284"/>
        <w:jc w:val="both"/>
        <w:rPr>
          <w:rFonts w:ascii="Times New Roman" w:hAnsi="Times New Roman"/>
        </w:rPr>
      </w:pPr>
      <w:r>
        <w:rPr>
          <w:rFonts w:ascii="Times New Roman" w:hAnsi="Times New Roman"/>
        </w:rPr>
        <w:t>Tabel 4.41  CAR Bank dengan Total Aset 10T – 30T .............</w:t>
      </w:r>
      <w:r w:rsidR="008B2306">
        <w:rPr>
          <w:rFonts w:ascii="Times New Roman" w:hAnsi="Times New Roman"/>
        </w:rPr>
        <w:t>....................</w:t>
      </w:r>
      <w:r>
        <w:rPr>
          <w:rFonts w:ascii="Times New Roman" w:hAnsi="Times New Roman"/>
        </w:rPr>
        <w:t>........</w:t>
      </w:r>
      <w:r>
        <w:rPr>
          <w:rFonts w:ascii="Times New Roman" w:hAnsi="Times New Roman"/>
        </w:rPr>
        <w:tab/>
        <w:t>113</w:t>
      </w:r>
    </w:p>
    <w:p w:rsidR="00C32C28" w:rsidRDefault="00C32C28" w:rsidP="00E70B14">
      <w:pPr>
        <w:tabs>
          <w:tab w:val="left" w:pos="284"/>
        </w:tabs>
        <w:spacing w:line="360" w:lineRule="auto"/>
        <w:ind w:left="284"/>
        <w:jc w:val="both"/>
        <w:rPr>
          <w:rFonts w:ascii="Times New Roman" w:hAnsi="Times New Roman"/>
        </w:rPr>
      </w:pPr>
      <w:r>
        <w:rPr>
          <w:rFonts w:ascii="Times New Roman" w:hAnsi="Times New Roman"/>
        </w:rPr>
        <w:t>Tabel 4.42  CAR Bank dengan Total Aset &gt; 30T ....................</w:t>
      </w:r>
      <w:r w:rsidR="008B2306">
        <w:rPr>
          <w:rFonts w:ascii="Times New Roman" w:hAnsi="Times New Roman"/>
        </w:rPr>
        <w:t>....................</w:t>
      </w:r>
      <w:r>
        <w:rPr>
          <w:rFonts w:ascii="Times New Roman" w:hAnsi="Times New Roman"/>
        </w:rPr>
        <w:t>........</w:t>
      </w:r>
      <w:r>
        <w:rPr>
          <w:rFonts w:ascii="Times New Roman" w:hAnsi="Times New Roman"/>
        </w:rPr>
        <w:tab/>
        <w:t>114</w:t>
      </w:r>
    </w:p>
    <w:p w:rsidR="00C32C28" w:rsidRDefault="00C32C28" w:rsidP="00E70B14">
      <w:pPr>
        <w:tabs>
          <w:tab w:val="left" w:pos="284"/>
        </w:tabs>
        <w:spacing w:line="360" w:lineRule="auto"/>
        <w:ind w:left="284"/>
        <w:jc w:val="both"/>
        <w:rPr>
          <w:rFonts w:ascii="Times New Roman" w:hAnsi="Times New Roman"/>
        </w:rPr>
      </w:pPr>
      <w:r>
        <w:rPr>
          <w:rFonts w:ascii="Times New Roman" w:hAnsi="Times New Roman"/>
        </w:rPr>
        <w:t>Tabel 4.43</w:t>
      </w:r>
      <w:r w:rsidR="00EA05FE">
        <w:rPr>
          <w:rFonts w:ascii="Times New Roman" w:hAnsi="Times New Roman"/>
        </w:rPr>
        <w:t xml:space="preserve">  CAR Bank BUMN .......................................</w:t>
      </w:r>
      <w:r w:rsidR="00A52393">
        <w:rPr>
          <w:rFonts w:ascii="Times New Roman" w:hAnsi="Times New Roman"/>
        </w:rPr>
        <w:t>.............................</w:t>
      </w:r>
      <w:r w:rsidR="00EA05FE">
        <w:rPr>
          <w:rFonts w:ascii="Times New Roman" w:hAnsi="Times New Roman"/>
        </w:rPr>
        <w:t>........</w:t>
      </w:r>
      <w:r w:rsidR="00EA05FE">
        <w:rPr>
          <w:rFonts w:ascii="Times New Roman" w:hAnsi="Times New Roman"/>
        </w:rPr>
        <w:tab/>
        <w:t>115</w:t>
      </w:r>
    </w:p>
    <w:p w:rsidR="00EA05FE" w:rsidRDefault="00EA05FE" w:rsidP="00E70B14">
      <w:pPr>
        <w:tabs>
          <w:tab w:val="left" w:pos="284"/>
        </w:tabs>
        <w:spacing w:line="360" w:lineRule="auto"/>
        <w:ind w:left="284"/>
        <w:jc w:val="both"/>
        <w:rPr>
          <w:rFonts w:ascii="Times New Roman" w:hAnsi="Times New Roman"/>
        </w:rPr>
      </w:pPr>
      <w:r>
        <w:rPr>
          <w:rFonts w:ascii="Times New Roman" w:hAnsi="Times New Roman"/>
        </w:rPr>
        <w:t>Tabel 4.44  CAR BUSN ...............................................</w:t>
      </w:r>
      <w:r w:rsidR="00A52393">
        <w:rPr>
          <w:rFonts w:ascii="Times New Roman" w:hAnsi="Times New Roman"/>
        </w:rPr>
        <w:t>.....................</w:t>
      </w:r>
      <w:r>
        <w:rPr>
          <w:rFonts w:ascii="Times New Roman" w:hAnsi="Times New Roman"/>
        </w:rPr>
        <w:t>...................</w:t>
      </w:r>
      <w:r>
        <w:rPr>
          <w:rFonts w:ascii="Times New Roman" w:hAnsi="Times New Roman"/>
        </w:rPr>
        <w:tab/>
        <w:t>116</w:t>
      </w:r>
    </w:p>
    <w:p w:rsidR="00EA05FE" w:rsidRDefault="00EA05FE" w:rsidP="00E70B14">
      <w:pPr>
        <w:tabs>
          <w:tab w:val="left" w:pos="284"/>
        </w:tabs>
        <w:spacing w:line="360" w:lineRule="auto"/>
        <w:ind w:left="284"/>
        <w:jc w:val="both"/>
        <w:rPr>
          <w:rFonts w:ascii="Times New Roman" w:hAnsi="Times New Roman"/>
        </w:rPr>
      </w:pPr>
      <w:r>
        <w:rPr>
          <w:rFonts w:ascii="Times New Roman" w:hAnsi="Times New Roman"/>
        </w:rPr>
        <w:t>Tabel 4.45  CAR Bank Non Devisa ..................</w:t>
      </w:r>
      <w:r w:rsidR="00A52393">
        <w:rPr>
          <w:rFonts w:ascii="Times New Roman" w:hAnsi="Times New Roman"/>
        </w:rPr>
        <w:t>.....................</w:t>
      </w:r>
      <w:r>
        <w:rPr>
          <w:rFonts w:ascii="Times New Roman" w:hAnsi="Times New Roman"/>
        </w:rPr>
        <w:t>..............................</w:t>
      </w:r>
      <w:r>
        <w:rPr>
          <w:rFonts w:ascii="Times New Roman" w:hAnsi="Times New Roman"/>
        </w:rPr>
        <w:tab/>
        <w:t>117</w:t>
      </w:r>
    </w:p>
    <w:p w:rsidR="00EA05FE" w:rsidRDefault="00EA05FE" w:rsidP="00E70B14">
      <w:pPr>
        <w:tabs>
          <w:tab w:val="left" w:pos="284"/>
        </w:tabs>
        <w:spacing w:line="360" w:lineRule="auto"/>
        <w:ind w:left="284"/>
        <w:jc w:val="both"/>
        <w:rPr>
          <w:rFonts w:ascii="Times New Roman" w:hAnsi="Times New Roman"/>
        </w:rPr>
      </w:pPr>
      <w:r>
        <w:rPr>
          <w:rFonts w:ascii="Times New Roman" w:hAnsi="Times New Roman"/>
        </w:rPr>
        <w:t>Tabel 4.46  CAR Bank Devisa .............................................................................</w:t>
      </w:r>
      <w:r>
        <w:rPr>
          <w:rFonts w:ascii="Times New Roman" w:hAnsi="Times New Roman"/>
        </w:rPr>
        <w:tab/>
        <w:t>118</w:t>
      </w:r>
    </w:p>
    <w:p w:rsidR="00EA05FE" w:rsidRDefault="00EA05FE" w:rsidP="00E70B14">
      <w:pPr>
        <w:tabs>
          <w:tab w:val="left" w:pos="284"/>
        </w:tabs>
        <w:spacing w:line="360" w:lineRule="auto"/>
        <w:ind w:left="284"/>
        <w:jc w:val="both"/>
        <w:rPr>
          <w:rFonts w:ascii="Times New Roman" w:hAnsi="Times New Roman"/>
        </w:rPr>
      </w:pPr>
      <w:r>
        <w:rPr>
          <w:rFonts w:ascii="Times New Roman" w:hAnsi="Times New Roman"/>
        </w:rPr>
        <w:t>Tabel 4.47  CAR Bank dengan Fokus .....................................</w:t>
      </w:r>
      <w:r w:rsidR="00A52393">
        <w:rPr>
          <w:rFonts w:ascii="Times New Roman" w:hAnsi="Times New Roman"/>
        </w:rPr>
        <w:t>....................</w:t>
      </w:r>
      <w:r>
        <w:rPr>
          <w:rFonts w:ascii="Times New Roman" w:hAnsi="Times New Roman"/>
        </w:rPr>
        <w:t>.........</w:t>
      </w:r>
      <w:r>
        <w:rPr>
          <w:rFonts w:ascii="Times New Roman" w:hAnsi="Times New Roman"/>
        </w:rPr>
        <w:tab/>
        <w:t>119</w:t>
      </w:r>
    </w:p>
    <w:p w:rsidR="00EA05FE" w:rsidRDefault="00EA05FE" w:rsidP="00E70B14">
      <w:pPr>
        <w:tabs>
          <w:tab w:val="left" w:pos="284"/>
        </w:tabs>
        <w:spacing w:line="360" w:lineRule="auto"/>
        <w:ind w:left="284"/>
        <w:jc w:val="both"/>
        <w:rPr>
          <w:rFonts w:ascii="Times New Roman" w:hAnsi="Times New Roman"/>
        </w:rPr>
      </w:pPr>
      <w:r>
        <w:rPr>
          <w:rFonts w:ascii="Times New Roman" w:hAnsi="Times New Roman"/>
        </w:rPr>
        <w:t>Tabel 4.48  CAR Bank Nasional ................................................</w:t>
      </w:r>
      <w:r w:rsidR="00A52393">
        <w:rPr>
          <w:rFonts w:ascii="Times New Roman" w:hAnsi="Times New Roman"/>
        </w:rPr>
        <w:t>....................</w:t>
      </w:r>
      <w:r>
        <w:rPr>
          <w:rFonts w:ascii="Times New Roman" w:hAnsi="Times New Roman"/>
        </w:rPr>
        <w:t>......</w:t>
      </w:r>
      <w:r>
        <w:rPr>
          <w:rFonts w:ascii="Times New Roman" w:hAnsi="Times New Roman"/>
        </w:rPr>
        <w:tab/>
        <w:t>120</w:t>
      </w:r>
    </w:p>
    <w:p w:rsidR="000D42D8" w:rsidRDefault="000D42D8" w:rsidP="00E70B14">
      <w:pPr>
        <w:tabs>
          <w:tab w:val="left" w:pos="284"/>
        </w:tabs>
        <w:spacing w:line="360" w:lineRule="auto"/>
        <w:ind w:left="284"/>
        <w:jc w:val="both"/>
        <w:rPr>
          <w:rFonts w:ascii="Times New Roman" w:hAnsi="Times New Roman"/>
        </w:rPr>
      </w:pPr>
      <w:r>
        <w:rPr>
          <w:rFonts w:ascii="Times New Roman" w:hAnsi="Times New Roman"/>
        </w:rPr>
        <w:t>Tabel 4.49  CAR Setelah</w:t>
      </w:r>
      <w:r w:rsidRPr="000D42D8">
        <w:rPr>
          <w:rFonts w:ascii="Times New Roman" w:hAnsi="Times New Roman"/>
        </w:rPr>
        <w:t xml:space="preserve"> </w:t>
      </w:r>
      <w:r>
        <w:rPr>
          <w:rFonts w:ascii="Times New Roman" w:hAnsi="Times New Roman"/>
        </w:rPr>
        <w:t>Penambahan ATMR-risik</w:t>
      </w:r>
      <w:r w:rsidR="00A52393">
        <w:rPr>
          <w:rFonts w:ascii="Times New Roman" w:hAnsi="Times New Roman"/>
        </w:rPr>
        <w:t>o operasional(PID α = 10%)</w:t>
      </w:r>
      <w:r>
        <w:rPr>
          <w:rFonts w:ascii="Times New Roman" w:hAnsi="Times New Roman"/>
        </w:rPr>
        <w:t>121</w:t>
      </w:r>
    </w:p>
    <w:p w:rsidR="000D42D8" w:rsidRDefault="00115563" w:rsidP="00E70B14">
      <w:pPr>
        <w:tabs>
          <w:tab w:val="left" w:pos="284"/>
        </w:tabs>
        <w:spacing w:line="360" w:lineRule="auto"/>
        <w:ind w:left="284"/>
        <w:jc w:val="both"/>
        <w:rPr>
          <w:rFonts w:ascii="Times New Roman" w:hAnsi="Times New Roman"/>
        </w:rPr>
      </w:pPr>
      <w:r>
        <w:rPr>
          <w:rFonts w:ascii="Times New Roman" w:hAnsi="Times New Roman"/>
        </w:rPr>
        <w:t>Tabel 4.50  CAR Bank dengan Total Aset 1T – 5T .................</w:t>
      </w:r>
      <w:r w:rsidR="00A52393">
        <w:rPr>
          <w:rFonts w:ascii="Times New Roman" w:hAnsi="Times New Roman"/>
        </w:rPr>
        <w:t>....................</w:t>
      </w:r>
      <w:r>
        <w:rPr>
          <w:rFonts w:ascii="Times New Roman" w:hAnsi="Times New Roman"/>
        </w:rPr>
        <w:t>........</w:t>
      </w:r>
      <w:r w:rsidR="00AE6415">
        <w:rPr>
          <w:rFonts w:ascii="Times New Roman" w:hAnsi="Times New Roman"/>
        </w:rPr>
        <w:tab/>
      </w:r>
      <w:r>
        <w:rPr>
          <w:rFonts w:ascii="Times New Roman" w:hAnsi="Times New Roman"/>
        </w:rPr>
        <w:t>123</w:t>
      </w:r>
    </w:p>
    <w:p w:rsidR="000831A3" w:rsidRDefault="000831A3" w:rsidP="000831A3">
      <w:pPr>
        <w:tabs>
          <w:tab w:val="left" w:pos="284"/>
        </w:tabs>
        <w:spacing w:line="360" w:lineRule="auto"/>
        <w:ind w:left="284"/>
        <w:jc w:val="both"/>
        <w:rPr>
          <w:rFonts w:ascii="Times New Roman" w:hAnsi="Times New Roman"/>
        </w:rPr>
      </w:pPr>
      <w:r>
        <w:rPr>
          <w:rFonts w:ascii="Times New Roman" w:hAnsi="Times New Roman"/>
        </w:rPr>
        <w:t>Tabel 4.51  CAR Bank dengan Total Aset 5T – 10T .....................</w:t>
      </w:r>
      <w:r w:rsidR="00A52393">
        <w:rPr>
          <w:rFonts w:ascii="Times New Roman" w:hAnsi="Times New Roman"/>
        </w:rPr>
        <w:t>....................</w:t>
      </w:r>
      <w:r>
        <w:rPr>
          <w:rFonts w:ascii="Times New Roman" w:hAnsi="Times New Roman"/>
        </w:rPr>
        <w:t>..</w:t>
      </w:r>
      <w:r w:rsidR="00AE6415">
        <w:rPr>
          <w:rFonts w:ascii="Times New Roman" w:hAnsi="Times New Roman"/>
        </w:rPr>
        <w:tab/>
      </w:r>
      <w:r>
        <w:rPr>
          <w:rFonts w:ascii="Times New Roman" w:hAnsi="Times New Roman"/>
        </w:rPr>
        <w:t>124</w:t>
      </w:r>
    </w:p>
    <w:p w:rsidR="000831A3" w:rsidRDefault="000831A3" w:rsidP="000831A3">
      <w:pPr>
        <w:tabs>
          <w:tab w:val="left" w:pos="284"/>
        </w:tabs>
        <w:spacing w:line="360" w:lineRule="auto"/>
        <w:ind w:left="284"/>
        <w:jc w:val="both"/>
        <w:rPr>
          <w:rFonts w:ascii="Times New Roman" w:hAnsi="Times New Roman"/>
        </w:rPr>
      </w:pPr>
      <w:r>
        <w:rPr>
          <w:rFonts w:ascii="Times New Roman" w:hAnsi="Times New Roman"/>
        </w:rPr>
        <w:t>Tabel 4.52  CAR Bank dengan Total Aset 10T – 30T ................</w:t>
      </w:r>
      <w:r w:rsidR="00A52393">
        <w:rPr>
          <w:rFonts w:ascii="Times New Roman" w:hAnsi="Times New Roman"/>
        </w:rPr>
        <w:t>....................</w:t>
      </w:r>
      <w:r>
        <w:rPr>
          <w:rFonts w:ascii="Times New Roman" w:hAnsi="Times New Roman"/>
        </w:rPr>
        <w:t>.....</w:t>
      </w:r>
      <w:r w:rsidR="00AE6415">
        <w:rPr>
          <w:rFonts w:ascii="Times New Roman" w:hAnsi="Times New Roman"/>
        </w:rPr>
        <w:tab/>
      </w:r>
      <w:r>
        <w:rPr>
          <w:rFonts w:ascii="Times New Roman" w:hAnsi="Times New Roman"/>
        </w:rPr>
        <w:t>124</w:t>
      </w:r>
    </w:p>
    <w:p w:rsidR="000831A3" w:rsidRDefault="000831A3" w:rsidP="000831A3">
      <w:pPr>
        <w:tabs>
          <w:tab w:val="left" w:pos="284"/>
        </w:tabs>
        <w:spacing w:line="360" w:lineRule="auto"/>
        <w:ind w:left="284"/>
        <w:jc w:val="both"/>
        <w:rPr>
          <w:rFonts w:ascii="Times New Roman" w:hAnsi="Times New Roman"/>
        </w:rPr>
      </w:pPr>
      <w:r>
        <w:rPr>
          <w:rFonts w:ascii="Times New Roman" w:hAnsi="Times New Roman"/>
        </w:rPr>
        <w:t>Tabel 4.53  CAR Bank dengan Total Aset &gt; 30T .......................</w:t>
      </w:r>
      <w:r w:rsidR="00A52393">
        <w:rPr>
          <w:rFonts w:ascii="Times New Roman" w:hAnsi="Times New Roman"/>
        </w:rPr>
        <w:t>....................</w:t>
      </w:r>
      <w:r>
        <w:rPr>
          <w:rFonts w:ascii="Times New Roman" w:hAnsi="Times New Roman"/>
        </w:rPr>
        <w:t>.....</w:t>
      </w:r>
      <w:r w:rsidR="00AE6415">
        <w:rPr>
          <w:rFonts w:ascii="Times New Roman" w:hAnsi="Times New Roman"/>
        </w:rPr>
        <w:tab/>
      </w:r>
      <w:r>
        <w:rPr>
          <w:rFonts w:ascii="Times New Roman" w:hAnsi="Times New Roman"/>
        </w:rPr>
        <w:t>125</w:t>
      </w:r>
    </w:p>
    <w:p w:rsidR="00AE6415" w:rsidRDefault="00AE6415" w:rsidP="000831A3">
      <w:pPr>
        <w:tabs>
          <w:tab w:val="left" w:pos="284"/>
        </w:tabs>
        <w:spacing w:line="360" w:lineRule="auto"/>
        <w:ind w:left="284"/>
        <w:jc w:val="both"/>
        <w:rPr>
          <w:rFonts w:ascii="Times New Roman" w:hAnsi="Times New Roman"/>
        </w:rPr>
      </w:pPr>
      <w:r>
        <w:rPr>
          <w:rFonts w:ascii="Times New Roman" w:hAnsi="Times New Roman"/>
        </w:rPr>
        <w:t>Tabel 4.54  CAR BUSN .................................................</w:t>
      </w:r>
      <w:r w:rsidR="00A52393">
        <w:rPr>
          <w:rFonts w:ascii="Times New Roman" w:hAnsi="Times New Roman"/>
        </w:rPr>
        <w:t>.....................</w:t>
      </w:r>
      <w:r>
        <w:rPr>
          <w:rFonts w:ascii="Times New Roman" w:hAnsi="Times New Roman"/>
        </w:rPr>
        <w:t>.................</w:t>
      </w:r>
      <w:r>
        <w:rPr>
          <w:rFonts w:ascii="Times New Roman" w:hAnsi="Times New Roman"/>
        </w:rPr>
        <w:tab/>
        <w:t>126</w:t>
      </w:r>
    </w:p>
    <w:p w:rsidR="00AE6415" w:rsidRDefault="00AE6415" w:rsidP="000831A3">
      <w:pPr>
        <w:tabs>
          <w:tab w:val="left" w:pos="284"/>
        </w:tabs>
        <w:spacing w:line="360" w:lineRule="auto"/>
        <w:ind w:left="284"/>
        <w:jc w:val="both"/>
        <w:rPr>
          <w:rFonts w:ascii="Times New Roman" w:hAnsi="Times New Roman"/>
        </w:rPr>
      </w:pPr>
      <w:r>
        <w:rPr>
          <w:rFonts w:ascii="Times New Roman" w:hAnsi="Times New Roman"/>
        </w:rPr>
        <w:t>Tabel 4.55  CAR Bank BUMN .................................................</w:t>
      </w:r>
      <w:r w:rsidR="00A52393">
        <w:rPr>
          <w:rFonts w:ascii="Times New Roman" w:hAnsi="Times New Roman"/>
        </w:rPr>
        <w:t>....................</w:t>
      </w:r>
      <w:r>
        <w:rPr>
          <w:rFonts w:ascii="Times New Roman" w:hAnsi="Times New Roman"/>
        </w:rPr>
        <w:t>.......</w:t>
      </w:r>
      <w:r>
        <w:rPr>
          <w:rFonts w:ascii="Times New Roman" w:hAnsi="Times New Roman"/>
        </w:rPr>
        <w:tab/>
        <w:t>127</w:t>
      </w:r>
    </w:p>
    <w:p w:rsidR="00AE6415" w:rsidRDefault="00AE6415" w:rsidP="000831A3">
      <w:pPr>
        <w:tabs>
          <w:tab w:val="left" w:pos="284"/>
        </w:tabs>
        <w:spacing w:line="360" w:lineRule="auto"/>
        <w:ind w:left="284"/>
        <w:jc w:val="both"/>
        <w:rPr>
          <w:rFonts w:ascii="Times New Roman" w:hAnsi="Times New Roman"/>
        </w:rPr>
      </w:pPr>
      <w:r>
        <w:rPr>
          <w:rFonts w:ascii="Times New Roman" w:hAnsi="Times New Roman"/>
        </w:rPr>
        <w:t>Tabel 4.56  CAR Bank Devisa ..........................................................</w:t>
      </w:r>
      <w:r w:rsidR="00A52393">
        <w:rPr>
          <w:rFonts w:ascii="Times New Roman" w:hAnsi="Times New Roman"/>
        </w:rPr>
        <w:t>.............</w:t>
      </w:r>
      <w:r w:rsidR="008537CD">
        <w:rPr>
          <w:rFonts w:ascii="Times New Roman" w:hAnsi="Times New Roman"/>
        </w:rPr>
        <w:t>......</w:t>
      </w:r>
      <w:r w:rsidR="008537CD">
        <w:rPr>
          <w:rFonts w:ascii="Times New Roman" w:hAnsi="Times New Roman"/>
        </w:rPr>
        <w:tab/>
        <w:t>128</w:t>
      </w:r>
    </w:p>
    <w:p w:rsidR="008537CD" w:rsidRDefault="008537CD" w:rsidP="000831A3">
      <w:pPr>
        <w:tabs>
          <w:tab w:val="left" w:pos="284"/>
        </w:tabs>
        <w:spacing w:line="360" w:lineRule="auto"/>
        <w:ind w:left="284"/>
        <w:jc w:val="both"/>
        <w:rPr>
          <w:rFonts w:ascii="Times New Roman" w:hAnsi="Times New Roman"/>
        </w:rPr>
      </w:pPr>
      <w:r>
        <w:rPr>
          <w:rFonts w:ascii="Times New Roman" w:hAnsi="Times New Roman"/>
        </w:rPr>
        <w:t>Tabel 4.57  CAR Bank Non Devisa ........................................</w:t>
      </w:r>
      <w:r w:rsidR="00A52393">
        <w:rPr>
          <w:rFonts w:ascii="Times New Roman" w:hAnsi="Times New Roman"/>
        </w:rPr>
        <w:t>....................</w:t>
      </w:r>
      <w:r>
        <w:rPr>
          <w:rFonts w:ascii="Times New Roman" w:hAnsi="Times New Roman"/>
        </w:rPr>
        <w:t>.........</w:t>
      </w:r>
      <w:r>
        <w:rPr>
          <w:rFonts w:ascii="Times New Roman" w:hAnsi="Times New Roman"/>
        </w:rPr>
        <w:tab/>
        <w:t>129</w:t>
      </w:r>
    </w:p>
    <w:p w:rsidR="008537CD" w:rsidRDefault="008537CD" w:rsidP="000831A3">
      <w:pPr>
        <w:tabs>
          <w:tab w:val="left" w:pos="284"/>
        </w:tabs>
        <w:spacing w:line="360" w:lineRule="auto"/>
        <w:ind w:left="284"/>
        <w:jc w:val="both"/>
        <w:rPr>
          <w:rFonts w:ascii="Times New Roman" w:hAnsi="Times New Roman"/>
        </w:rPr>
      </w:pPr>
      <w:r>
        <w:rPr>
          <w:rFonts w:ascii="Times New Roman" w:hAnsi="Times New Roman"/>
        </w:rPr>
        <w:t>Tabel 4.58  CAR Bank dengan Fokus .......................................</w:t>
      </w:r>
      <w:r w:rsidR="00A52393">
        <w:rPr>
          <w:rFonts w:ascii="Times New Roman" w:hAnsi="Times New Roman"/>
        </w:rPr>
        <w:t>....................</w:t>
      </w:r>
      <w:r>
        <w:rPr>
          <w:rFonts w:ascii="Times New Roman" w:hAnsi="Times New Roman"/>
        </w:rPr>
        <w:t>.......</w:t>
      </w:r>
      <w:r>
        <w:rPr>
          <w:rFonts w:ascii="Times New Roman" w:hAnsi="Times New Roman"/>
        </w:rPr>
        <w:tab/>
        <w:t>130</w:t>
      </w:r>
    </w:p>
    <w:p w:rsidR="008537CD" w:rsidRDefault="008537CD" w:rsidP="000831A3">
      <w:pPr>
        <w:tabs>
          <w:tab w:val="left" w:pos="284"/>
        </w:tabs>
        <w:spacing w:line="360" w:lineRule="auto"/>
        <w:ind w:left="284"/>
        <w:jc w:val="both"/>
        <w:rPr>
          <w:rFonts w:ascii="Times New Roman" w:hAnsi="Times New Roman"/>
        </w:rPr>
      </w:pPr>
      <w:r>
        <w:rPr>
          <w:rFonts w:ascii="Times New Roman" w:hAnsi="Times New Roman"/>
        </w:rPr>
        <w:t>Tabel 4.59  CAR Bank Nasional ..............................................</w:t>
      </w:r>
      <w:r w:rsidR="00A52393">
        <w:rPr>
          <w:rFonts w:ascii="Times New Roman" w:hAnsi="Times New Roman"/>
        </w:rPr>
        <w:t>....................</w:t>
      </w:r>
      <w:r>
        <w:rPr>
          <w:rFonts w:ascii="Times New Roman" w:hAnsi="Times New Roman"/>
        </w:rPr>
        <w:t>........</w:t>
      </w:r>
      <w:r>
        <w:rPr>
          <w:rFonts w:ascii="Times New Roman" w:hAnsi="Times New Roman"/>
        </w:rPr>
        <w:tab/>
        <w:t>131</w:t>
      </w:r>
    </w:p>
    <w:p w:rsidR="008537CD" w:rsidRDefault="008537CD" w:rsidP="000831A3">
      <w:pPr>
        <w:tabs>
          <w:tab w:val="left" w:pos="284"/>
        </w:tabs>
        <w:spacing w:line="360" w:lineRule="auto"/>
        <w:ind w:left="284"/>
        <w:jc w:val="both"/>
        <w:rPr>
          <w:rFonts w:ascii="Times New Roman" w:hAnsi="Times New Roman"/>
        </w:rPr>
      </w:pPr>
      <w:r>
        <w:rPr>
          <w:rFonts w:ascii="Times New Roman" w:hAnsi="Times New Roman"/>
        </w:rPr>
        <w:lastRenderedPageBreak/>
        <w:t>Tabel 4.60  CAR Setelah</w:t>
      </w:r>
      <w:r w:rsidRPr="000D42D8">
        <w:rPr>
          <w:rFonts w:ascii="Times New Roman" w:hAnsi="Times New Roman"/>
        </w:rPr>
        <w:t xml:space="preserve"> </w:t>
      </w:r>
      <w:r>
        <w:rPr>
          <w:rFonts w:ascii="Times New Roman" w:hAnsi="Times New Roman"/>
        </w:rPr>
        <w:t>Pen</w:t>
      </w:r>
      <w:r w:rsidR="00A52393">
        <w:rPr>
          <w:rFonts w:ascii="Times New Roman" w:hAnsi="Times New Roman"/>
        </w:rPr>
        <w:t>ambahan ATMR-risiko operasional(PID α = 15%)</w:t>
      </w:r>
      <w:r>
        <w:rPr>
          <w:rFonts w:ascii="Times New Roman" w:hAnsi="Times New Roman"/>
        </w:rPr>
        <w:t>132</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4.61  CAR Bank dengan Total Aset 1T – 5T</w:t>
      </w:r>
      <w:r w:rsidR="002F3189">
        <w:rPr>
          <w:rFonts w:ascii="Times New Roman" w:hAnsi="Times New Roman"/>
        </w:rPr>
        <w:t xml:space="preserve"> ...................</w:t>
      </w:r>
      <w:r>
        <w:rPr>
          <w:rFonts w:ascii="Times New Roman" w:hAnsi="Times New Roman"/>
        </w:rPr>
        <w:t>..........................</w:t>
      </w:r>
      <w:r>
        <w:rPr>
          <w:rFonts w:ascii="Times New Roman" w:hAnsi="Times New Roman"/>
        </w:rPr>
        <w:tab/>
        <w:t>134</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4.62  CAR Bank dengan Total Aset 5T – 10T ......................</w:t>
      </w:r>
      <w:r w:rsidR="002F3189">
        <w:rPr>
          <w:rFonts w:ascii="Times New Roman" w:hAnsi="Times New Roman"/>
        </w:rPr>
        <w:t>.</w:t>
      </w:r>
      <w:r>
        <w:rPr>
          <w:rFonts w:ascii="Times New Roman" w:hAnsi="Times New Roman"/>
        </w:rPr>
        <w:t>....................</w:t>
      </w:r>
      <w:r>
        <w:rPr>
          <w:rFonts w:ascii="Times New Roman" w:hAnsi="Times New Roman"/>
        </w:rPr>
        <w:tab/>
        <w:t>135</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4.63  CAR Bank dengan Total Aset 10T – 30T ............</w:t>
      </w:r>
      <w:r w:rsidR="002F3189">
        <w:rPr>
          <w:rFonts w:ascii="Times New Roman" w:hAnsi="Times New Roman"/>
        </w:rPr>
        <w:t>....................</w:t>
      </w:r>
      <w:r>
        <w:rPr>
          <w:rFonts w:ascii="Times New Roman" w:hAnsi="Times New Roman"/>
        </w:rPr>
        <w:t>.........</w:t>
      </w:r>
      <w:r>
        <w:rPr>
          <w:rFonts w:ascii="Times New Roman" w:hAnsi="Times New Roman"/>
        </w:rPr>
        <w:tab/>
        <w:t>135</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4.64  CAR Bank dengan Total Aset &gt; 30T ....</w:t>
      </w:r>
      <w:r w:rsidR="002F3189">
        <w:rPr>
          <w:rFonts w:ascii="Times New Roman" w:hAnsi="Times New Roman"/>
        </w:rPr>
        <w:t>....................</w:t>
      </w:r>
      <w:r>
        <w:rPr>
          <w:rFonts w:ascii="Times New Roman" w:hAnsi="Times New Roman"/>
        </w:rPr>
        <w:t>........................</w:t>
      </w:r>
      <w:r>
        <w:rPr>
          <w:rFonts w:ascii="Times New Roman" w:hAnsi="Times New Roman"/>
        </w:rPr>
        <w:tab/>
        <w:t>136</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4.65  CAR BUSN ...................</w:t>
      </w:r>
      <w:r w:rsidR="002F3189">
        <w:rPr>
          <w:rFonts w:ascii="Times New Roman" w:hAnsi="Times New Roman"/>
        </w:rPr>
        <w:t>.....................</w:t>
      </w:r>
      <w:r>
        <w:rPr>
          <w:rFonts w:ascii="Times New Roman" w:hAnsi="Times New Roman"/>
        </w:rPr>
        <w:t>...............................................</w:t>
      </w:r>
      <w:r>
        <w:rPr>
          <w:rFonts w:ascii="Times New Roman" w:hAnsi="Times New Roman"/>
        </w:rPr>
        <w:tab/>
        <w:t>137</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4.66  CAR Bank BUMN ................................................</w:t>
      </w:r>
      <w:r w:rsidR="002F3189">
        <w:rPr>
          <w:rFonts w:ascii="Times New Roman" w:hAnsi="Times New Roman"/>
        </w:rPr>
        <w:t>....................</w:t>
      </w:r>
      <w:r>
        <w:rPr>
          <w:rFonts w:ascii="Times New Roman" w:hAnsi="Times New Roman"/>
        </w:rPr>
        <w:t>........</w:t>
      </w:r>
      <w:r>
        <w:rPr>
          <w:rFonts w:ascii="Times New Roman" w:hAnsi="Times New Roman"/>
        </w:rPr>
        <w:tab/>
        <w:t>138</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4.67  CAR Bank Devisa ....................................</w:t>
      </w:r>
      <w:r w:rsidR="002F3189">
        <w:rPr>
          <w:rFonts w:ascii="Times New Roman" w:hAnsi="Times New Roman"/>
        </w:rPr>
        <w:t>....................</w:t>
      </w:r>
      <w:r>
        <w:rPr>
          <w:rFonts w:ascii="Times New Roman" w:hAnsi="Times New Roman"/>
        </w:rPr>
        <w:t>.....................</w:t>
      </w:r>
      <w:r>
        <w:rPr>
          <w:rFonts w:ascii="Times New Roman" w:hAnsi="Times New Roman"/>
        </w:rPr>
        <w:tab/>
        <w:t>139</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4.68  CAR Bank Non Devisa .........................</w:t>
      </w:r>
      <w:r w:rsidR="002F3189">
        <w:rPr>
          <w:rFonts w:ascii="Times New Roman" w:hAnsi="Times New Roman"/>
        </w:rPr>
        <w:t>....................</w:t>
      </w:r>
      <w:r>
        <w:rPr>
          <w:rFonts w:ascii="Times New Roman" w:hAnsi="Times New Roman"/>
        </w:rPr>
        <w:t>........................</w:t>
      </w:r>
      <w:r>
        <w:rPr>
          <w:rFonts w:ascii="Times New Roman" w:hAnsi="Times New Roman"/>
        </w:rPr>
        <w:tab/>
        <w:t>140</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4.69  CAR Bank dengan Fokus ..........................</w:t>
      </w:r>
      <w:r w:rsidR="002F3189">
        <w:rPr>
          <w:rFonts w:ascii="Times New Roman" w:hAnsi="Times New Roman"/>
        </w:rPr>
        <w:t>....................</w:t>
      </w:r>
      <w:r>
        <w:rPr>
          <w:rFonts w:ascii="Times New Roman" w:hAnsi="Times New Roman"/>
        </w:rPr>
        <w:t>....................</w:t>
      </w:r>
      <w:r>
        <w:rPr>
          <w:rFonts w:ascii="Times New Roman" w:hAnsi="Times New Roman"/>
        </w:rPr>
        <w:tab/>
        <w:t>141</w:t>
      </w:r>
    </w:p>
    <w:p w:rsidR="009E6408" w:rsidRDefault="009E6408" w:rsidP="009E6408">
      <w:pPr>
        <w:tabs>
          <w:tab w:val="left" w:pos="284"/>
        </w:tabs>
        <w:spacing w:line="360" w:lineRule="auto"/>
        <w:ind w:left="284"/>
        <w:jc w:val="both"/>
        <w:rPr>
          <w:rFonts w:ascii="Times New Roman" w:hAnsi="Times New Roman"/>
        </w:rPr>
      </w:pPr>
      <w:r>
        <w:rPr>
          <w:rFonts w:ascii="Times New Roman" w:hAnsi="Times New Roman"/>
        </w:rPr>
        <w:t>Tabel 4.</w:t>
      </w:r>
      <w:r w:rsidR="00DC1E53">
        <w:rPr>
          <w:rFonts w:ascii="Times New Roman" w:hAnsi="Times New Roman"/>
        </w:rPr>
        <w:t>70</w:t>
      </w:r>
      <w:r>
        <w:rPr>
          <w:rFonts w:ascii="Times New Roman" w:hAnsi="Times New Roman"/>
        </w:rPr>
        <w:t xml:space="preserve">  CAR Bank Nasional .............................</w:t>
      </w:r>
      <w:r w:rsidR="002F3189">
        <w:rPr>
          <w:rFonts w:ascii="Times New Roman" w:hAnsi="Times New Roman"/>
        </w:rPr>
        <w:t>....................</w:t>
      </w:r>
      <w:r>
        <w:rPr>
          <w:rFonts w:ascii="Times New Roman" w:hAnsi="Times New Roman"/>
        </w:rPr>
        <w:t>.........................</w:t>
      </w:r>
      <w:r>
        <w:rPr>
          <w:rFonts w:ascii="Times New Roman" w:hAnsi="Times New Roman"/>
        </w:rPr>
        <w:tab/>
        <w:t>1</w:t>
      </w:r>
      <w:r w:rsidR="00DC1E53">
        <w:rPr>
          <w:rFonts w:ascii="Times New Roman" w:hAnsi="Times New Roman"/>
        </w:rPr>
        <w:t>42</w:t>
      </w:r>
    </w:p>
    <w:p w:rsidR="008537CD" w:rsidRDefault="008537CD" w:rsidP="000831A3">
      <w:pPr>
        <w:tabs>
          <w:tab w:val="left" w:pos="284"/>
        </w:tabs>
        <w:spacing w:line="360" w:lineRule="auto"/>
        <w:ind w:left="284"/>
        <w:jc w:val="both"/>
        <w:rPr>
          <w:rFonts w:ascii="Times New Roman" w:hAnsi="Times New Roman"/>
        </w:rPr>
      </w:pPr>
      <w:r>
        <w:rPr>
          <w:rFonts w:ascii="Times New Roman" w:hAnsi="Times New Roman"/>
        </w:rPr>
        <w:t xml:space="preserve">  </w:t>
      </w:r>
    </w:p>
    <w:p w:rsidR="00C42FB4" w:rsidRDefault="00C42FB4"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BD4F73" w:rsidRDefault="00BD4F73" w:rsidP="000831A3">
      <w:pPr>
        <w:tabs>
          <w:tab w:val="left" w:pos="284"/>
        </w:tabs>
        <w:spacing w:line="360" w:lineRule="auto"/>
        <w:ind w:left="284"/>
        <w:jc w:val="both"/>
        <w:rPr>
          <w:rFonts w:ascii="Times New Roman" w:hAnsi="Times New Roman"/>
        </w:rPr>
      </w:pPr>
    </w:p>
    <w:p w:rsidR="00BD4F73" w:rsidRDefault="00BD4F73" w:rsidP="000831A3">
      <w:pPr>
        <w:tabs>
          <w:tab w:val="left" w:pos="284"/>
        </w:tabs>
        <w:spacing w:line="360" w:lineRule="auto"/>
        <w:ind w:left="284"/>
        <w:jc w:val="both"/>
        <w:rPr>
          <w:rFonts w:ascii="Times New Roman" w:hAnsi="Times New Roman"/>
        </w:rPr>
      </w:pPr>
    </w:p>
    <w:p w:rsidR="00F939C2" w:rsidRDefault="00F939C2" w:rsidP="000831A3">
      <w:pPr>
        <w:tabs>
          <w:tab w:val="left" w:pos="284"/>
        </w:tabs>
        <w:spacing w:line="360" w:lineRule="auto"/>
        <w:ind w:left="284"/>
        <w:jc w:val="both"/>
        <w:rPr>
          <w:rFonts w:ascii="Times New Roman" w:hAnsi="Times New Roman"/>
        </w:rPr>
      </w:pPr>
    </w:p>
    <w:p w:rsidR="00E70B14" w:rsidRDefault="00F841A4" w:rsidP="00E70B14">
      <w:pPr>
        <w:tabs>
          <w:tab w:val="left" w:pos="284"/>
        </w:tabs>
        <w:spacing w:line="360" w:lineRule="auto"/>
        <w:ind w:left="284"/>
        <w:jc w:val="center"/>
        <w:rPr>
          <w:rFonts w:ascii="Times New Roman" w:hAnsi="Times New Roman"/>
          <w:b/>
        </w:rPr>
      </w:pPr>
      <w:r>
        <w:rPr>
          <w:rFonts w:ascii="Times New Roman" w:hAnsi="Times New Roman"/>
          <w:b/>
        </w:rPr>
        <w:t>D</w:t>
      </w:r>
      <w:r w:rsidR="00E70B14">
        <w:rPr>
          <w:rFonts w:ascii="Times New Roman" w:hAnsi="Times New Roman"/>
          <w:b/>
        </w:rPr>
        <w:t>AFTAR GAMBAR</w:t>
      </w:r>
    </w:p>
    <w:p w:rsidR="00F939C2" w:rsidRPr="00E70B14" w:rsidRDefault="00F939C2" w:rsidP="00E70B14">
      <w:pPr>
        <w:tabs>
          <w:tab w:val="left" w:pos="284"/>
        </w:tabs>
        <w:spacing w:line="360" w:lineRule="auto"/>
        <w:ind w:left="284"/>
        <w:jc w:val="center"/>
        <w:rPr>
          <w:rFonts w:ascii="Times New Roman" w:hAnsi="Times New Roman"/>
          <w:b/>
        </w:rPr>
      </w:pPr>
    </w:p>
    <w:p w:rsidR="00384AA8" w:rsidRDefault="00631B55" w:rsidP="00E70B14">
      <w:pPr>
        <w:spacing w:line="360" w:lineRule="auto"/>
        <w:ind w:left="284"/>
        <w:jc w:val="both"/>
        <w:rPr>
          <w:rFonts w:ascii="Times New Roman" w:hAnsi="Times New Roman"/>
        </w:rPr>
      </w:pPr>
      <w:r>
        <w:rPr>
          <w:rFonts w:ascii="Times New Roman" w:hAnsi="Times New Roman"/>
        </w:rPr>
        <w:t>Gambar 2.1  Rekapitulasi Institusi Perbankan di Ind</w:t>
      </w:r>
      <w:r w:rsidR="00F841A4">
        <w:rPr>
          <w:rFonts w:ascii="Times New Roman" w:hAnsi="Times New Roman"/>
        </w:rPr>
        <w:t>onesia .............</w:t>
      </w:r>
      <w:r>
        <w:rPr>
          <w:rFonts w:ascii="Times New Roman" w:hAnsi="Times New Roman"/>
        </w:rPr>
        <w:t>...................</w:t>
      </w:r>
      <w:r>
        <w:rPr>
          <w:rFonts w:ascii="Times New Roman" w:hAnsi="Times New Roman"/>
        </w:rPr>
        <w:tab/>
        <w:t>13</w:t>
      </w:r>
    </w:p>
    <w:p w:rsidR="00631B55" w:rsidRDefault="00631B55" w:rsidP="00E70B14">
      <w:pPr>
        <w:spacing w:line="360" w:lineRule="auto"/>
        <w:ind w:left="284"/>
        <w:jc w:val="both"/>
        <w:rPr>
          <w:rFonts w:ascii="Times New Roman" w:hAnsi="Times New Roman"/>
        </w:rPr>
      </w:pPr>
      <w:r>
        <w:rPr>
          <w:rFonts w:ascii="Times New Roman" w:hAnsi="Times New Roman"/>
        </w:rPr>
        <w:t>Gambar 2.2  Deskripsi CAR ..................................</w:t>
      </w:r>
      <w:r w:rsidR="00F841A4">
        <w:rPr>
          <w:rFonts w:ascii="Times New Roman" w:hAnsi="Times New Roman"/>
        </w:rPr>
        <w:t>....................</w:t>
      </w:r>
      <w:r>
        <w:rPr>
          <w:rFonts w:ascii="Times New Roman" w:hAnsi="Times New Roman"/>
        </w:rPr>
        <w:t>..........................</w:t>
      </w:r>
      <w:r>
        <w:rPr>
          <w:rFonts w:ascii="Times New Roman" w:hAnsi="Times New Roman"/>
        </w:rPr>
        <w:tab/>
        <w:t>47</w:t>
      </w:r>
    </w:p>
    <w:p w:rsidR="00631B55" w:rsidRDefault="00631B55" w:rsidP="00E70B14">
      <w:pPr>
        <w:spacing w:line="360" w:lineRule="auto"/>
        <w:ind w:left="284"/>
        <w:jc w:val="both"/>
        <w:rPr>
          <w:rFonts w:ascii="Times New Roman" w:hAnsi="Times New Roman"/>
        </w:rPr>
      </w:pPr>
      <w:r>
        <w:rPr>
          <w:rFonts w:ascii="Times New Roman" w:hAnsi="Times New Roman"/>
        </w:rPr>
        <w:t xml:space="preserve">Gambar 2.3  </w:t>
      </w:r>
      <w:r>
        <w:rPr>
          <w:rFonts w:ascii="Times New Roman" w:hAnsi="Times New Roman"/>
          <w:i/>
        </w:rPr>
        <w:t xml:space="preserve">Flowchart </w:t>
      </w:r>
      <w:r>
        <w:rPr>
          <w:rFonts w:ascii="Times New Roman" w:hAnsi="Times New Roman"/>
        </w:rPr>
        <w:t>Proses Penelitian ..............................</w:t>
      </w:r>
      <w:r w:rsidR="00F841A4">
        <w:rPr>
          <w:rFonts w:ascii="Times New Roman" w:hAnsi="Times New Roman"/>
        </w:rPr>
        <w:t>....................</w:t>
      </w:r>
      <w:r>
        <w:rPr>
          <w:rFonts w:ascii="Times New Roman" w:hAnsi="Times New Roman"/>
        </w:rPr>
        <w:t>..........</w:t>
      </w:r>
      <w:r>
        <w:rPr>
          <w:rFonts w:ascii="Times New Roman" w:hAnsi="Times New Roman"/>
        </w:rPr>
        <w:tab/>
        <w:t>49</w:t>
      </w:r>
    </w:p>
    <w:p w:rsidR="00631B55" w:rsidRDefault="00631B55" w:rsidP="00E70B14">
      <w:pPr>
        <w:spacing w:line="360" w:lineRule="auto"/>
        <w:ind w:left="284"/>
        <w:jc w:val="both"/>
        <w:rPr>
          <w:rFonts w:ascii="Times New Roman" w:hAnsi="Times New Roman"/>
        </w:rPr>
      </w:pPr>
      <w:r>
        <w:rPr>
          <w:rFonts w:ascii="Times New Roman" w:hAnsi="Times New Roman"/>
        </w:rPr>
        <w:t>Gambar 2.4  Kerangka Dasar Pemikiran Penelitian .................</w:t>
      </w:r>
      <w:r w:rsidR="00F841A4">
        <w:rPr>
          <w:rFonts w:ascii="Times New Roman" w:hAnsi="Times New Roman"/>
        </w:rPr>
        <w:t>....................</w:t>
      </w:r>
      <w:r>
        <w:rPr>
          <w:rFonts w:ascii="Times New Roman" w:hAnsi="Times New Roman"/>
        </w:rPr>
        <w:t>........</w:t>
      </w:r>
      <w:r>
        <w:rPr>
          <w:rFonts w:ascii="Times New Roman" w:hAnsi="Times New Roman"/>
        </w:rPr>
        <w:tab/>
        <w:t>50</w:t>
      </w:r>
    </w:p>
    <w:p w:rsidR="00631B55" w:rsidRDefault="001F79AB" w:rsidP="00E70B14">
      <w:pPr>
        <w:spacing w:line="360" w:lineRule="auto"/>
        <w:ind w:left="284"/>
        <w:jc w:val="both"/>
        <w:rPr>
          <w:rFonts w:ascii="Times New Roman" w:hAnsi="Times New Roman"/>
        </w:rPr>
      </w:pPr>
      <w:r>
        <w:rPr>
          <w:rFonts w:ascii="Times New Roman" w:hAnsi="Times New Roman"/>
        </w:rPr>
        <w:t>Gambar 3.1  Bagan Metodologi Pengolahan Data ..............</w:t>
      </w:r>
      <w:r w:rsidR="00F841A4">
        <w:rPr>
          <w:rFonts w:ascii="Times New Roman" w:hAnsi="Times New Roman"/>
        </w:rPr>
        <w:t>....................</w:t>
      </w:r>
      <w:r>
        <w:rPr>
          <w:rFonts w:ascii="Times New Roman" w:hAnsi="Times New Roman"/>
        </w:rPr>
        <w:t>.............</w:t>
      </w:r>
      <w:r>
        <w:rPr>
          <w:rFonts w:ascii="Times New Roman" w:hAnsi="Times New Roman"/>
        </w:rPr>
        <w:tab/>
        <w:t>58</w:t>
      </w:r>
    </w:p>
    <w:p w:rsidR="00BB73E9" w:rsidRDefault="00BB73E9" w:rsidP="00E70B14">
      <w:pPr>
        <w:spacing w:line="360" w:lineRule="auto"/>
        <w:ind w:left="284"/>
        <w:jc w:val="both"/>
        <w:rPr>
          <w:rFonts w:ascii="Times New Roman" w:hAnsi="Times New Roman"/>
        </w:rPr>
      </w:pPr>
      <w:r>
        <w:rPr>
          <w:rFonts w:ascii="Times New Roman" w:hAnsi="Times New Roman"/>
        </w:rPr>
        <w:t xml:space="preserve">Gambar 4.1  </w:t>
      </w:r>
      <w:r>
        <w:rPr>
          <w:rFonts w:ascii="Times New Roman" w:hAnsi="Times New Roman"/>
          <w:i/>
        </w:rPr>
        <w:t xml:space="preserve">Piechart </w:t>
      </w:r>
      <w:r>
        <w:rPr>
          <w:rFonts w:ascii="Times New Roman" w:hAnsi="Times New Roman"/>
        </w:rPr>
        <w:t>Pengelompokkan Bank Menurut Tot</w:t>
      </w:r>
      <w:r w:rsidR="00E17AA9">
        <w:rPr>
          <w:rFonts w:ascii="Times New Roman" w:hAnsi="Times New Roman"/>
        </w:rPr>
        <w:t>al Aset ............</w:t>
      </w:r>
      <w:r>
        <w:rPr>
          <w:rFonts w:ascii="Times New Roman" w:hAnsi="Times New Roman"/>
        </w:rPr>
        <w:t>........</w:t>
      </w:r>
      <w:r>
        <w:rPr>
          <w:rFonts w:ascii="Times New Roman" w:hAnsi="Times New Roman"/>
        </w:rPr>
        <w:tab/>
        <w:t>67</w:t>
      </w:r>
    </w:p>
    <w:p w:rsidR="00BB73E9" w:rsidRDefault="00BB73E9" w:rsidP="00E70B14">
      <w:pPr>
        <w:spacing w:line="360" w:lineRule="auto"/>
        <w:ind w:left="284"/>
        <w:jc w:val="both"/>
        <w:rPr>
          <w:rFonts w:ascii="Times New Roman" w:hAnsi="Times New Roman"/>
        </w:rPr>
      </w:pPr>
      <w:r>
        <w:rPr>
          <w:rFonts w:ascii="Times New Roman" w:hAnsi="Times New Roman"/>
        </w:rPr>
        <w:t xml:space="preserve">Gambar 4.2  </w:t>
      </w:r>
      <w:r>
        <w:rPr>
          <w:rFonts w:ascii="Times New Roman" w:hAnsi="Times New Roman"/>
          <w:i/>
        </w:rPr>
        <w:t xml:space="preserve">Piechart </w:t>
      </w:r>
      <w:r>
        <w:rPr>
          <w:rFonts w:ascii="Times New Roman" w:hAnsi="Times New Roman"/>
        </w:rPr>
        <w:t>Pengelompokkan Bank Berd</w:t>
      </w:r>
      <w:r w:rsidR="00E17AA9">
        <w:rPr>
          <w:rFonts w:ascii="Times New Roman" w:hAnsi="Times New Roman"/>
        </w:rPr>
        <w:t>asarkan Kepemilikan ..</w:t>
      </w:r>
      <w:r>
        <w:rPr>
          <w:rFonts w:ascii="Times New Roman" w:hAnsi="Times New Roman"/>
        </w:rPr>
        <w:t>........</w:t>
      </w:r>
      <w:r>
        <w:rPr>
          <w:rFonts w:ascii="Times New Roman" w:hAnsi="Times New Roman"/>
        </w:rPr>
        <w:tab/>
        <w:t>68</w:t>
      </w:r>
    </w:p>
    <w:p w:rsidR="00D15993" w:rsidRDefault="00D15993" w:rsidP="00E70B14">
      <w:pPr>
        <w:spacing w:line="360" w:lineRule="auto"/>
        <w:ind w:left="284"/>
        <w:jc w:val="both"/>
        <w:rPr>
          <w:rFonts w:ascii="Times New Roman" w:hAnsi="Times New Roman"/>
        </w:rPr>
      </w:pPr>
      <w:r>
        <w:rPr>
          <w:rFonts w:ascii="Times New Roman" w:hAnsi="Times New Roman"/>
        </w:rPr>
        <w:t xml:space="preserve">Gambar 4.3  </w:t>
      </w:r>
      <w:r>
        <w:rPr>
          <w:rFonts w:ascii="Times New Roman" w:hAnsi="Times New Roman"/>
          <w:i/>
        </w:rPr>
        <w:t xml:space="preserve">Piechart </w:t>
      </w:r>
      <w:r>
        <w:rPr>
          <w:rFonts w:ascii="Times New Roman" w:hAnsi="Times New Roman"/>
        </w:rPr>
        <w:t>Pengelompokkan Bank Berdasarka</w:t>
      </w:r>
      <w:r w:rsidR="00E17AA9">
        <w:rPr>
          <w:rFonts w:ascii="Times New Roman" w:hAnsi="Times New Roman"/>
        </w:rPr>
        <w:t>n Kegiatan Devisa ..</w:t>
      </w:r>
      <w:r>
        <w:rPr>
          <w:rFonts w:ascii="Times New Roman" w:hAnsi="Times New Roman"/>
        </w:rPr>
        <w:t>..</w:t>
      </w:r>
      <w:r>
        <w:rPr>
          <w:rFonts w:ascii="Times New Roman" w:hAnsi="Times New Roman"/>
        </w:rPr>
        <w:tab/>
        <w:t>71</w:t>
      </w:r>
    </w:p>
    <w:p w:rsidR="00E119C1" w:rsidRDefault="00E119C1" w:rsidP="00E70B14">
      <w:pPr>
        <w:spacing w:line="360" w:lineRule="auto"/>
        <w:ind w:left="284"/>
        <w:jc w:val="both"/>
        <w:rPr>
          <w:rFonts w:ascii="Times New Roman" w:hAnsi="Times New Roman"/>
        </w:rPr>
      </w:pPr>
      <w:r>
        <w:rPr>
          <w:rFonts w:ascii="Times New Roman" w:hAnsi="Times New Roman"/>
        </w:rPr>
        <w:t xml:space="preserve">Gambar 4.4  </w:t>
      </w:r>
      <w:r>
        <w:rPr>
          <w:rFonts w:ascii="Times New Roman" w:hAnsi="Times New Roman"/>
          <w:i/>
        </w:rPr>
        <w:t xml:space="preserve">Bar Chart </w:t>
      </w:r>
      <w:r>
        <w:rPr>
          <w:rFonts w:ascii="Times New Roman" w:hAnsi="Times New Roman"/>
        </w:rPr>
        <w:t>CAR dan Proyeksi CAR</w:t>
      </w:r>
      <w:r w:rsidRPr="00E119C1">
        <w:rPr>
          <w:rFonts w:ascii="Times New Roman" w:hAnsi="Times New Roman"/>
          <w:vertAlign w:val="superscript"/>
        </w:rPr>
        <w:t>1</w:t>
      </w:r>
      <w:r>
        <w:rPr>
          <w:rFonts w:ascii="Times New Roman" w:hAnsi="Times New Roman"/>
        </w:rPr>
        <w:t xml:space="preserve"> .........................</w:t>
      </w:r>
      <w:r w:rsidR="00E17AA9">
        <w:rPr>
          <w:rFonts w:ascii="Times New Roman" w:hAnsi="Times New Roman"/>
        </w:rPr>
        <w:t xml:space="preserve">................ </w:t>
      </w:r>
      <w:r>
        <w:rPr>
          <w:rFonts w:ascii="Times New Roman" w:hAnsi="Times New Roman"/>
        </w:rPr>
        <w:t>.....145</w:t>
      </w: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C13B24" w:rsidRDefault="00C13B24" w:rsidP="00E70B14">
      <w:pPr>
        <w:spacing w:line="360" w:lineRule="auto"/>
        <w:ind w:left="284"/>
        <w:jc w:val="both"/>
        <w:rPr>
          <w:rFonts w:ascii="Times New Roman" w:hAnsi="Times New Roman"/>
        </w:rPr>
      </w:pPr>
    </w:p>
    <w:p w:rsidR="00BD4F73" w:rsidRDefault="00407895" w:rsidP="00407895">
      <w:pPr>
        <w:spacing w:line="360" w:lineRule="auto"/>
        <w:jc w:val="center"/>
        <w:rPr>
          <w:rFonts w:ascii="Times New Roman" w:hAnsi="Times New Roman"/>
          <w:b/>
        </w:rPr>
      </w:pPr>
      <w:r>
        <w:rPr>
          <w:rFonts w:ascii="Times New Roman" w:hAnsi="Times New Roman"/>
          <w:b/>
        </w:rPr>
        <w:t>DAFTAR LAMPIRAN</w:t>
      </w:r>
    </w:p>
    <w:p w:rsidR="00407895" w:rsidRDefault="00407895" w:rsidP="00407895">
      <w:pPr>
        <w:spacing w:line="360" w:lineRule="auto"/>
        <w:jc w:val="both"/>
        <w:rPr>
          <w:rFonts w:ascii="Times New Roman" w:hAnsi="Times New Roman"/>
        </w:rPr>
      </w:pPr>
      <w:r>
        <w:rPr>
          <w:rFonts w:ascii="Times New Roman" w:hAnsi="Times New Roman"/>
        </w:rPr>
        <w:t>Lampiran 1 Perubahan ATMR-risiko kredit Periode Tahun 2007-2009</w:t>
      </w:r>
    </w:p>
    <w:p w:rsidR="00407895" w:rsidRDefault="00407895" w:rsidP="00407895">
      <w:pPr>
        <w:spacing w:line="360" w:lineRule="auto"/>
        <w:jc w:val="both"/>
        <w:rPr>
          <w:rFonts w:ascii="Times New Roman" w:hAnsi="Times New Roman"/>
        </w:rPr>
      </w:pPr>
      <w:r>
        <w:rPr>
          <w:rFonts w:ascii="Times New Roman" w:hAnsi="Times New Roman"/>
        </w:rPr>
        <w:t>Lampiran 2 Tahapan Penghitungan ATMR-risiko operasional</w:t>
      </w:r>
      <w:r w:rsidR="00AC00FB">
        <w:rPr>
          <w:rFonts w:ascii="Times New Roman" w:hAnsi="Times New Roman"/>
        </w:rPr>
        <w:t xml:space="preserve"> :</w:t>
      </w:r>
    </w:p>
    <w:p w:rsidR="00AC00FB" w:rsidRDefault="00AC00FB" w:rsidP="00AC00FB">
      <w:pPr>
        <w:spacing w:line="360" w:lineRule="auto"/>
        <w:ind w:left="142"/>
        <w:jc w:val="both"/>
        <w:rPr>
          <w:rFonts w:ascii="Times New Roman" w:hAnsi="Times New Roman"/>
        </w:rPr>
      </w:pPr>
      <w:r>
        <w:rPr>
          <w:rFonts w:ascii="Times New Roman" w:hAnsi="Times New Roman"/>
        </w:rPr>
        <w:t>Lampiran 2.1 Tahapan Penghitungan ATMR-risiko operasional Bank Agroniaga</w:t>
      </w:r>
    </w:p>
    <w:p w:rsidR="00AC00FB" w:rsidRDefault="00AC00FB" w:rsidP="00AC00FB">
      <w:pPr>
        <w:spacing w:line="360" w:lineRule="auto"/>
        <w:ind w:left="142"/>
        <w:jc w:val="both"/>
        <w:rPr>
          <w:rFonts w:ascii="Times New Roman" w:hAnsi="Times New Roman"/>
        </w:rPr>
      </w:pPr>
      <w:r>
        <w:rPr>
          <w:rFonts w:ascii="Times New Roman" w:hAnsi="Times New Roman"/>
        </w:rPr>
        <w:t>Lampiran 2.2 Tahapan Penghitungan ATMR-risiko operasional Bank Artha Graha</w:t>
      </w:r>
    </w:p>
    <w:p w:rsidR="00AC00FB" w:rsidRDefault="00AC00FB" w:rsidP="00AC00FB">
      <w:pPr>
        <w:spacing w:line="360" w:lineRule="auto"/>
        <w:ind w:left="142"/>
        <w:jc w:val="both"/>
        <w:rPr>
          <w:rFonts w:ascii="Times New Roman" w:hAnsi="Times New Roman"/>
        </w:rPr>
      </w:pPr>
      <w:r>
        <w:rPr>
          <w:rFonts w:ascii="Times New Roman" w:hAnsi="Times New Roman"/>
        </w:rPr>
        <w:t>Lampiran 2.3 Tahapan Penghitungan ATMR-risiko operasional Bank Bukopin</w:t>
      </w:r>
    </w:p>
    <w:p w:rsidR="00AC00FB" w:rsidRDefault="00AC00FB" w:rsidP="00AC00FB">
      <w:pPr>
        <w:spacing w:line="360" w:lineRule="auto"/>
        <w:ind w:left="142"/>
        <w:jc w:val="both"/>
        <w:rPr>
          <w:rFonts w:ascii="Times New Roman" w:hAnsi="Times New Roman"/>
        </w:rPr>
      </w:pPr>
      <w:r>
        <w:rPr>
          <w:rFonts w:ascii="Times New Roman" w:hAnsi="Times New Roman"/>
        </w:rPr>
        <w:t>Lampiran 2.4 Tahapan Penghitungan ATMR-risiko operasional Bank Bumi Artha</w:t>
      </w:r>
    </w:p>
    <w:p w:rsidR="00AC00FB" w:rsidRDefault="00AC00FB" w:rsidP="00AC00FB">
      <w:pPr>
        <w:spacing w:line="360" w:lineRule="auto"/>
        <w:ind w:left="142"/>
        <w:jc w:val="both"/>
        <w:rPr>
          <w:rFonts w:ascii="Times New Roman" w:hAnsi="Times New Roman"/>
        </w:rPr>
      </w:pPr>
      <w:r>
        <w:rPr>
          <w:rFonts w:ascii="Times New Roman" w:hAnsi="Times New Roman"/>
        </w:rPr>
        <w:t>Lampiran 2.5 Tahapan Penghitungan ATMR-risiko operasional Bank Bumiputera</w:t>
      </w:r>
    </w:p>
    <w:p w:rsidR="00AC00FB" w:rsidRDefault="00AC00FB" w:rsidP="00AC00FB">
      <w:pPr>
        <w:spacing w:line="360" w:lineRule="auto"/>
        <w:ind w:left="142"/>
        <w:jc w:val="both"/>
        <w:rPr>
          <w:rFonts w:ascii="Times New Roman" w:hAnsi="Times New Roman"/>
        </w:rPr>
      </w:pPr>
      <w:r>
        <w:rPr>
          <w:rFonts w:ascii="Times New Roman" w:hAnsi="Times New Roman"/>
        </w:rPr>
        <w:t xml:space="preserve">Lampiran 2.6 Tahapan Penghitungan ATMR-risiko operasional Bank Capital </w:t>
      </w:r>
    </w:p>
    <w:p w:rsidR="00AC00FB" w:rsidRDefault="00AC00FB" w:rsidP="00AC00FB">
      <w:pPr>
        <w:spacing w:line="360" w:lineRule="auto"/>
        <w:ind w:left="142"/>
        <w:jc w:val="both"/>
        <w:rPr>
          <w:rFonts w:ascii="Times New Roman" w:hAnsi="Times New Roman"/>
        </w:rPr>
      </w:pPr>
      <w:r>
        <w:rPr>
          <w:rFonts w:ascii="Times New Roman" w:hAnsi="Times New Roman"/>
        </w:rPr>
        <w:t>Lampiran 2.7 Tahapan Penghitungan ATMR-risiko operasional BCA</w:t>
      </w:r>
    </w:p>
    <w:p w:rsidR="00AC00FB" w:rsidRDefault="00AC00FB" w:rsidP="00AC00FB">
      <w:pPr>
        <w:spacing w:line="360" w:lineRule="auto"/>
        <w:ind w:left="142"/>
        <w:jc w:val="both"/>
        <w:rPr>
          <w:rFonts w:ascii="Times New Roman" w:hAnsi="Times New Roman"/>
        </w:rPr>
      </w:pPr>
      <w:r>
        <w:rPr>
          <w:rFonts w:ascii="Times New Roman" w:hAnsi="Times New Roman"/>
        </w:rPr>
        <w:t>Lampiran 2.8 Tahapan Penghitungan ATMR-risiko operasional Bank CIMB Niaga</w:t>
      </w:r>
    </w:p>
    <w:p w:rsidR="00AC00FB" w:rsidRDefault="00AC00FB" w:rsidP="00AC00FB">
      <w:pPr>
        <w:spacing w:line="360" w:lineRule="auto"/>
        <w:ind w:left="142"/>
        <w:jc w:val="both"/>
        <w:rPr>
          <w:rFonts w:ascii="Times New Roman" w:hAnsi="Times New Roman"/>
        </w:rPr>
      </w:pPr>
      <w:r>
        <w:rPr>
          <w:rFonts w:ascii="Times New Roman" w:hAnsi="Times New Roman"/>
        </w:rPr>
        <w:t>Lampiran 2.9 Tahapan Penghitungan ATMR-risiko operasional Bank Danamon</w:t>
      </w:r>
    </w:p>
    <w:p w:rsidR="00AC00FB" w:rsidRDefault="00AC00FB" w:rsidP="00AC00FB">
      <w:pPr>
        <w:spacing w:line="360" w:lineRule="auto"/>
        <w:ind w:left="142"/>
        <w:jc w:val="both"/>
        <w:rPr>
          <w:rFonts w:ascii="Times New Roman" w:hAnsi="Times New Roman"/>
        </w:rPr>
      </w:pPr>
      <w:r>
        <w:rPr>
          <w:rFonts w:ascii="Times New Roman" w:hAnsi="Times New Roman"/>
        </w:rPr>
        <w:t xml:space="preserve">Lampiran 2.10 Tahapan Penghitungan ATMR-risiko operasional Bank Ekonomi </w:t>
      </w:r>
    </w:p>
    <w:p w:rsidR="00521A00" w:rsidRDefault="00AC00FB" w:rsidP="00AC00FB">
      <w:pPr>
        <w:spacing w:line="360" w:lineRule="auto"/>
        <w:ind w:left="142"/>
        <w:jc w:val="both"/>
        <w:rPr>
          <w:rFonts w:ascii="Times New Roman" w:hAnsi="Times New Roman"/>
        </w:rPr>
      </w:pPr>
      <w:r>
        <w:rPr>
          <w:rFonts w:ascii="Times New Roman" w:hAnsi="Times New Roman"/>
        </w:rPr>
        <w:t xml:space="preserve">Lampiran 2.11 Tahapan Penghitungan ATMR-risiko operasional Bank </w:t>
      </w:r>
      <w:r w:rsidR="00521A00">
        <w:rPr>
          <w:rFonts w:ascii="Times New Roman" w:hAnsi="Times New Roman"/>
        </w:rPr>
        <w:t>Eksekutif</w:t>
      </w:r>
    </w:p>
    <w:p w:rsidR="00AC00FB" w:rsidRDefault="00521A00" w:rsidP="00AC00FB">
      <w:pPr>
        <w:spacing w:line="360" w:lineRule="auto"/>
        <w:ind w:left="142"/>
        <w:jc w:val="both"/>
        <w:rPr>
          <w:rFonts w:ascii="Times New Roman" w:hAnsi="Times New Roman"/>
        </w:rPr>
      </w:pPr>
      <w:r>
        <w:rPr>
          <w:rFonts w:ascii="Times New Roman" w:hAnsi="Times New Roman"/>
        </w:rPr>
        <w:t>Lampiran 2.12 Tahapan Penghitungan ATMR-risiko operasional Bank Saudara</w:t>
      </w:r>
      <w:r w:rsidR="00AC00FB">
        <w:rPr>
          <w:rFonts w:ascii="Times New Roman" w:hAnsi="Times New Roman"/>
        </w:rPr>
        <w:t xml:space="preserve"> </w:t>
      </w:r>
    </w:p>
    <w:p w:rsidR="00521A00" w:rsidRDefault="00521A00" w:rsidP="00AC00FB">
      <w:pPr>
        <w:spacing w:line="360" w:lineRule="auto"/>
        <w:ind w:left="142"/>
        <w:jc w:val="both"/>
        <w:rPr>
          <w:rFonts w:ascii="Times New Roman" w:hAnsi="Times New Roman"/>
        </w:rPr>
      </w:pPr>
      <w:r>
        <w:rPr>
          <w:rFonts w:ascii="Times New Roman" w:hAnsi="Times New Roman"/>
        </w:rPr>
        <w:t>Lampiran 2.13 Tahapan Penghitungan ATMR-risiko operasional BII</w:t>
      </w:r>
    </w:p>
    <w:p w:rsidR="00521A00" w:rsidRDefault="00521A00" w:rsidP="00AC00FB">
      <w:pPr>
        <w:spacing w:line="360" w:lineRule="auto"/>
        <w:ind w:left="142"/>
        <w:jc w:val="both"/>
        <w:rPr>
          <w:rFonts w:ascii="Times New Roman" w:hAnsi="Times New Roman"/>
        </w:rPr>
      </w:pPr>
      <w:r>
        <w:rPr>
          <w:rFonts w:ascii="Times New Roman" w:hAnsi="Times New Roman"/>
        </w:rPr>
        <w:t>Lampiran 2.14 Tahapan Penghitungan ATMR-risiko operasional Bank Kesawan</w:t>
      </w:r>
    </w:p>
    <w:p w:rsidR="00521A00" w:rsidRDefault="00521A00" w:rsidP="00AC00FB">
      <w:pPr>
        <w:spacing w:line="360" w:lineRule="auto"/>
        <w:ind w:left="142"/>
        <w:jc w:val="both"/>
        <w:rPr>
          <w:rFonts w:ascii="Times New Roman" w:hAnsi="Times New Roman"/>
        </w:rPr>
      </w:pPr>
      <w:r>
        <w:rPr>
          <w:rFonts w:ascii="Times New Roman" w:hAnsi="Times New Roman"/>
        </w:rPr>
        <w:t>Lampiran 2.15 Tahapan Penghitungan ATMR-risiko operasional Bank Mandiri</w:t>
      </w:r>
    </w:p>
    <w:p w:rsidR="00521A00" w:rsidRDefault="00521A00" w:rsidP="00AC00FB">
      <w:pPr>
        <w:spacing w:line="360" w:lineRule="auto"/>
        <w:ind w:left="142"/>
        <w:jc w:val="both"/>
        <w:rPr>
          <w:rFonts w:ascii="Times New Roman" w:hAnsi="Times New Roman"/>
        </w:rPr>
      </w:pPr>
      <w:r>
        <w:rPr>
          <w:rFonts w:ascii="Times New Roman" w:hAnsi="Times New Roman"/>
        </w:rPr>
        <w:t>Lampiran 2.16 Tahapan Penghitungan ATMR-risiko operasional Bank Mayapada</w:t>
      </w:r>
    </w:p>
    <w:p w:rsidR="00521A00" w:rsidRDefault="00521A00" w:rsidP="00AC00FB">
      <w:pPr>
        <w:spacing w:line="360" w:lineRule="auto"/>
        <w:ind w:left="142"/>
        <w:jc w:val="both"/>
        <w:rPr>
          <w:rFonts w:ascii="Times New Roman" w:hAnsi="Times New Roman"/>
        </w:rPr>
      </w:pPr>
      <w:r>
        <w:rPr>
          <w:rFonts w:ascii="Times New Roman" w:hAnsi="Times New Roman"/>
        </w:rPr>
        <w:t>Lampiran 2.17 Tahapan Penghitungan ATMR-risiko operasional Bank Mega</w:t>
      </w:r>
    </w:p>
    <w:p w:rsidR="00521A00" w:rsidRDefault="00521A00" w:rsidP="00AC00FB">
      <w:pPr>
        <w:spacing w:line="360" w:lineRule="auto"/>
        <w:ind w:left="142"/>
        <w:jc w:val="both"/>
        <w:rPr>
          <w:rFonts w:ascii="Times New Roman" w:hAnsi="Times New Roman"/>
        </w:rPr>
      </w:pPr>
      <w:r>
        <w:rPr>
          <w:rFonts w:ascii="Times New Roman" w:hAnsi="Times New Roman"/>
        </w:rPr>
        <w:t>Lampiran 2.18 Tahapan Penghitungan ATMR-risiko operasional BNI</w:t>
      </w:r>
    </w:p>
    <w:p w:rsidR="00521A00" w:rsidRDefault="00521A00" w:rsidP="00AC00FB">
      <w:pPr>
        <w:spacing w:line="360" w:lineRule="auto"/>
        <w:ind w:left="142"/>
        <w:jc w:val="both"/>
        <w:rPr>
          <w:rFonts w:ascii="Times New Roman" w:hAnsi="Times New Roman"/>
        </w:rPr>
      </w:pPr>
      <w:r>
        <w:rPr>
          <w:rFonts w:ascii="Times New Roman" w:hAnsi="Times New Roman"/>
        </w:rPr>
        <w:lastRenderedPageBreak/>
        <w:t>Lampiran 2.19 Tahapan Penghitungan ATMR-risiko operasional Bank OCBC NISP</w:t>
      </w:r>
    </w:p>
    <w:p w:rsidR="00521A00" w:rsidRDefault="00521A00" w:rsidP="00AC00FB">
      <w:pPr>
        <w:spacing w:line="360" w:lineRule="auto"/>
        <w:ind w:left="142"/>
        <w:jc w:val="both"/>
        <w:rPr>
          <w:rFonts w:ascii="Times New Roman" w:hAnsi="Times New Roman"/>
        </w:rPr>
      </w:pPr>
      <w:r>
        <w:rPr>
          <w:rFonts w:ascii="Times New Roman" w:hAnsi="Times New Roman"/>
        </w:rPr>
        <w:t>Lampiran 2.20 Tahapan Penghitungan ATMR-risiko operasional Bank Parahyangan</w:t>
      </w:r>
    </w:p>
    <w:p w:rsidR="00521A00" w:rsidRDefault="00521A00" w:rsidP="00521A00">
      <w:pPr>
        <w:spacing w:line="360" w:lineRule="auto"/>
        <w:ind w:left="142"/>
        <w:jc w:val="both"/>
        <w:rPr>
          <w:rFonts w:ascii="Times New Roman" w:hAnsi="Times New Roman"/>
        </w:rPr>
      </w:pPr>
      <w:r>
        <w:rPr>
          <w:rFonts w:ascii="Times New Roman" w:hAnsi="Times New Roman"/>
        </w:rPr>
        <w:t>Lampiran 2.21 Tahapan Penghitungan ATMR-risiko operasional Bank PAN</w:t>
      </w:r>
    </w:p>
    <w:p w:rsidR="00521A00" w:rsidRDefault="00521A00" w:rsidP="00521A00">
      <w:pPr>
        <w:spacing w:line="360" w:lineRule="auto"/>
        <w:ind w:left="142"/>
        <w:jc w:val="both"/>
        <w:rPr>
          <w:rFonts w:ascii="Times New Roman" w:hAnsi="Times New Roman"/>
        </w:rPr>
      </w:pPr>
      <w:r>
        <w:rPr>
          <w:rFonts w:ascii="Times New Roman" w:hAnsi="Times New Roman"/>
        </w:rPr>
        <w:t>Lampiran 2.22 Tahapan Penghitungan ATMR-risiko operasional Bank Permata</w:t>
      </w:r>
    </w:p>
    <w:p w:rsidR="00521A00" w:rsidRDefault="00521A00" w:rsidP="00521A00">
      <w:pPr>
        <w:spacing w:line="360" w:lineRule="auto"/>
        <w:ind w:left="142"/>
        <w:jc w:val="both"/>
        <w:rPr>
          <w:rFonts w:ascii="Times New Roman" w:hAnsi="Times New Roman"/>
        </w:rPr>
      </w:pPr>
      <w:r>
        <w:rPr>
          <w:rFonts w:ascii="Times New Roman" w:hAnsi="Times New Roman"/>
        </w:rPr>
        <w:t>Lampiran 2.23 Tahapan Penghitungan ATMR-risiko operasional BRI</w:t>
      </w:r>
    </w:p>
    <w:p w:rsidR="00521A00" w:rsidRDefault="00521A00" w:rsidP="00521A00">
      <w:pPr>
        <w:spacing w:line="360" w:lineRule="auto"/>
        <w:ind w:left="142"/>
        <w:jc w:val="both"/>
        <w:rPr>
          <w:rFonts w:ascii="Times New Roman" w:hAnsi="Times New Roman"/>
        </w:rPr>
      </w:pPr>
      <w:r>
        <w:rPr>
          <w:rFonts w:ascii="Times New Roman" w:hAnsi="Times New Roman"/>
        </w:rPr>
        <w:t>Lampiran 2.24 Tahapan Penghitungan ATMR-risiko operasional Bank Swadesi</w:t>
      </w:r>
    </w:p>
    <w:p w:rsidR="00521A00" w:rsidRDefault="00521A00" w:rsidP="00521A00">
      <w:pPr>
        <w:spacing w:line="360" w:lineRule="auto"/>
        <w:ind w:left="142"/>
        <w:jc w:val="both"/>
        <w:rPr>
          <w:rFonts w:ascii="Times New Roman" w:hAnsi="Times New Roman"/>
        </w:rPr>
      </w:pPr>
      <w:r>
        <w:rPr>
          <w:rFonts w:ascii="Times New Roman" w:hAnsi="Times New Roman"/>
        </w:rPr>
        <w:t>Lampiran 2.25 Tahapan Penghitungan ATMR-risiko operasional BTN</w:t>
      </w:r>
    </w:p>
    <w:p w:rsidR="00521A00" w:rsidRDefault="00521A00" w:rsidP="00521A00">
      <w:pPr>
        <w:spacing w:line="360" w:lineRule="auto"/>
        <w:ind w:left="142"/>
        <w:jc w:val="both"/>
        <w:rPr>
          <w:rFonts w:ascii="Times New Roman" w:hAnsi="Times New Roman"/>
        </w:rPr>
      </w:pPr>
      <w:r>
        <w:rPr>
          <w:rFonts w:ascii="Times New Roman" w:hAnsi="Times New Roman"/>
        </w:rPr>
        <w:t>Lampiran 2.26 Tahapan Penghitungan ATMR-risiko operasional BTPN</w:t>
      </w:r>
    </w:p>
    <w:p w:rsidR="00521A00" w:rsidRDefault="00521A00" w:rsidP="00521A00">
      <w:pPr>
        <w:spacing w:line="360" w:lineRule="auto"/>
        <w:ind w:left="142"/>
        <w:jc w:val="both"/>
        <w:rPr>
          <w:rFonts w:ascii="Times New Roman" w:hAnsi="Times New Roman"/>
        </w:rPr>
      </w:pPr>
      <w:r>
        <w:rPr>
          <w:rFonts w:ascii="Times New Roman" w:hAnsi="Times New Roman"/>
        </w:rPr>
        <w:t>Lampiran 2.27 Tahapan Penghitungan ATMR-risiko operasional Bank UOB Buana</w:t>
      </w:r>
    </w:p>
    <w:p w:rsidR="00521A00" w:rsidRDefault="00521A00" w:rsidP="00521A00">
      <w:pPr>
        <w:spacing w:line="360" w:lineRule="auto"/>
        <w:ind w:left="142"/>
        <w:jc w:val="both"/>
        <w:rPr>
          <w:rFonts w:ascii="Times New Roman" w:hAnsi="Times New Roman"/>
        </w:rPr>
      </w:pPr>
      <w:r>
        <w:rPr>
          <w:rFonts w:ascii="Times New Roman" w:hAnsi="Times New Roman"/>
        </w:rPr>
        <w:t>Lampiran 2.28 Tahapan Penghitungan ATMR-risiko operasional Bank Victoria</w:t>
      </w:r>
    </w:p>
    <w:p w:rsidR="00407895" w:rsidRDefault="00407895" w:rsidP="00407895">
      <w:pPr>
        <w:spacing w:line="360" w:lineRule="auto"/>
        <w:jc w:val="both"/>
        <w:rPr>
          <w:rFonts w:ascii="Times New Roman" w:hAnsi="Times New Roman"/>
          <w:i/>
          <w:lang w:val="en-US"/>
        </w:rPr>
      </w:pPr>
      <w:r>
        <w:rPr>
          <w:rFonts w:ascii="Times New Roman" w:hAnsi="Times New Roman"/>
        </w:rPr>
        <w:t xml:space="preserve">Lampiran 3 </w:t>
      </w:r>
      <w:r w:rsidRPr="00407895">
        <w:rPr>
          <w:rFonts w:ascii="Times New Roman" w:hAnsi="Times New Roman"/>
          <w:i/>
        </w:rPr>
        <w:t>CAR After Adjustment</w:t>
      </w:r>
    </w:p>
    <w:p w:rsidR="002345CB" w:rsidRPr="002345CB" w:rsidRDefault="002345CB" w:rsidP="00407895">
      <w:pPr>
        <w:spacing w:line="360" w:lineRule="auto"/>
        <w:jc w:val="both"/>
        <w:rPr>
          <w:rFonts w:ascii="Times New Roman" w:hAnsi="Times New Roman"/>
          <w:lang w:val="en-US"/>
        </w:rPr>
      </w:pPr>
      <w:r>
        <w:rPr>
          <w:rFonts w:ascii="Times New Roman" w:hAnsi="Times New Roman"/>
          <w:lang w:val="en-US"/>
        </w:rPr>
        <w:t>Lampiran 4 Daftar Riwayat Hidup Penulis</w:t>
      </w: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BD4F73" w:rsidRDefault="00BD4F73" w:rsidP="00E70B14">
      <w:pPr>
        <w:spacing w:line="360" w:lineRule="auto"/>
        <w:ind w:left="284"/>
        <w:jc w:val="both"/>
        <w:rPr>
          <w:rFonts w:ascii="Times New Roman" w:hAnsi="Times New Roman"/>
        </w:rPr>
      </w:pPr>
    </w:p>
    <w:p w:rsidR="0075085B" w:rsidRPr="00D551AD" w:rsidRDefault="0075085B" w:rsidP="0075085B">
      <w:pPr>
        <w:spacing w:line="240" w:lineRule="auto"/>
        <w:jc w:val="center"/>
        <w:rPr>
          <w:rFonts w:ascii="Times New Roman" w:hAnsi="Times New Roman"/>
          <w:i/>
        </w:rPr>
      </w:pPr>
      <w:r w:rsidRPr="00D551AD">
        <w:rPr>
          <w:rFonts w:ascii="Times New Roman" w:hAnsi="Times New Roman"/>
          <w:i/>
        </w:rPr>
        <w:t>EXECUTIVE SUMMARY</w:t>
      </w:r>
    </w:p>
    <w:p w:rsidR="0075085B" w:rsidRPr="00D551AD" w:rsidRDefault="0075085B" w:rsidP="0075085B">
      <w:pPr>
        <w:spacing w:line="240" w:lineRule="auto"/>
        <w:jc w:val="center"/>
        <w:rPr>
          <w:rFonts w:ascii="Times New Roman" w:hAnsi="Times New Roman"/>
          <w:i/>
        </w:rPr>
      </w:pPr>
    </w:p>
    <w:p w:rsidR="0075085B" w:rsidRPr="00D551AD" w:rsidRDefault="0075085B" w:rsidP="002345CB">
      <w:pPr>
        <w:tabs>
          <w:tab w:val="left" w:pos="567"/>
        </w:tabs>
        <w:spacing w:line="240" w:lineRule="auto"/>
        <w:ind w:left="900" w:right="849"/>
        <w:jc w:val="both"/>
        <w:rPr>
          <w:rStyle w:val="longtext"/>
          <w:rFonts w:ascii="Times New Roman" w:hAnsi="Times New Roman"/>
          <w:i/>
          <w:shd w:val="clear" w:color="auto" w:fill="FFFFFF"/>
        </w:rPr>
      </w:pPr>
      <w:r w:rsidRPr="00D551AD">
        <w:rPr>
          <w:rFonts w:ascii="Times New Roman" w:hAnsi="Times New Roman"/>
          <w:i/>
        </w:rPr>
        <w:tab/>
      </w:r>
      <w:r w:rsidRPr="00D551AD">
        <w:rPr>
          <w:rStyle w:val="longtext"/>
          <w:rFonts w:ascii="Times New Roman" w:hAnsi="Times New Roman"/>
          <w:i/>
          <w:shd w:val="clear" w:color="auto" w:fill="FFFFFF"/>
        </w:rPr>
        <w:t xml:space="preserve">This research provides an understanding of how techniques and procedures for the implementation of the basic indicator approach (BIA) in the calculation of Risk Weighted Assets (RWA) for operational risk. Moreover, the research provides a description of the readiness of Indonesia's banking capital by calculating the projection of CAR (as an indicator of capital adequacy) by adding the RWA for operational risk, in accordance with the provisions of Basel II. </w:t>
      </w:r>
      <w:r w:rsidRPr="00D551AD">
        <w:rPr>
          <w:rStyle w:val="longtext"/>
          <w:rFonts w:ascii="Times New Roman" w:hAnsi="Times New Roman"/>
          <w:i/>
        </w:rPr>
        <w:t>The value of RWA for operational risk to be obtained by using the BIA to all capital charge (α) percentage of 5%, 10%, and 15%. Projection calculations using the sample form of a conventional commercial bank has been listed on the BEI.</w:t>
      </w:r>
    </w:p>
    <w:p w:rsidR="0075085B" w:rsidRPr="00D551AD" w:rsidRDefault="0075085B" w:rsidP="002345CB">
      <w:pPr>
        <w:tabs>
          <w:tab w:val="left" w:pos="567"/>
        </w:tabs>
        <w:spacing w:line="240" w:lineRule="auto"/>
        <w:ind w:left="900" w:right="849"/>
        <w:jc w:val="both"/>
        <w:rPr>
          <w:rFonts w:ascii="Times New Roman" w:hAnsi="Times New Roman"/>
          <w:i/>
          <w:shd w:val="clear" w:color="auto" w:fill="FFFFFF"/>
        </w:rPr>
      </w:pPr>
      <w:r w:rsidRPr="00D551AD">
        <w:rPr>
          <w:rStyle w:val="longtext"/>
          <w:rFonts w:ascii="Times New Roman" w:hAnsi="Times New Roman"/>
          <w:i/>
          <w:shd w:val="clear" w:color="auto" w:fill="FFFFFF"/>
        </w:rPr>
        <w:tab/>
        <w:t xml:space="preserve">The methodology is to perform the calculation of the CAR projection sample with additional the value of RWA for operational risk in its calculations. When the value of the bank sample CAR declined to below 8%, the banking sector in Indonesia is considered not ready for implementing Basel II calculations according to CAR, or vice versa. </w:t>
      </w:r>
      <w:r w:rsidRPr="00D551AD">
        <w:rPr>
          <w:rFonts w:ascii="Times New Roman" w:hAnsi="Times New Roman"/>
          <w:i/>
          <w:shd w:val="clear" w:color="auto" w:fill="FFFFFF"/>
        </w:rPr>
        <w:br/>
      </w:r>
      <w:r w:rsidRPr="00D551AD">
        <w:rPr>
          <w:rStyle w:val="longtext"/>
          <w:rFonts w:ascii="Times New Roman" w:hAnsi="Times New Roman"/>
          <w:i/>
          <w:shd w:val="clear" w:color="auto" w:fill="FFFFFF"/>
        </w:rPr>
        <w:t xml:space="preserve">  </w:t>
      </w:r>
      <w:r w:rsidRPr="00D551AD">
        <w:rPr>
          <w:rStyle w:val="longtext"/>
          <w:rFonts w:ascii="Times New Roman" w:hAnsi="Times New Roman"/>
          <w:i/>
          <w:shd w:val="clear" w:color="auto" w:fill="FFFFFF"/>
        </w:rPr>
        <w:tab/>
        <w:t xml:space="preserve">Description </w:t>
      </w:r>
      <w:r w:rsidR="007D27E8">
        <w:rPr>
          <w:rStyle w:val="longtext"/>
          <w:rFonts w:ascii="Times New Roman" w:hAnsi="Times New Roman"/>
          <w:i/>
          <w:shd w:val="clear" w:color="auto" w:fill="FFFFFF"/>
        </w:rPr>
        <w:t>of the calculation of RWA-operat</w:t>
      </w:r>
      <w:r w:rsidRPr="00D551AD">
        <w:rPr>
          <w:rStyle w:val="longtext"/>
          <w:rFonts w:ascii="Times New Roman" w:hAnsi="Times New Roman"/>
          <w:i/>
          <w:shd w:val="clear" w:color="auto" w:fill="FFFFFF"/>
        </w:rPr>
        <w:t xml:space="preserve">ional risks with use of the </w:t>
      </w:r>
      <w:r>
        <w:rPr>
          <w:rStyle w:val="longtext"/>
          <w:rFonts w:ascii="Times New Roman" w:hAnsi="Times New Roman"/>
          <w:i/>
          <w:shd w:val="clear" w:color="auto" w:fill="FFFFFF"/>
        </w:rPr>
        <w:t>BIA</w:t>
      </w:r>
      <w:r w:rsidRPr="00D551AD">
        <w:rPr>
          <w:rStyle w:val="longtext"/>
          <w:rFonts w:ascii="Times New Roman" w:hAnsi="Times New Roman"/>
          <w:i/>
          <w:shd w:val="clear" w:color="auto" w:fill="FFFFFF"/>
        </w:rPr>
        <w:t xml:space="preserve"> are as follows: </w:t>
      </w:r>
      <w:r w:rsidR="00A17278">
        <w:rPr>
          <w:rStyle w:val="longtext"/>
          <w:rFonts w:ascii="Times New Roman" w:hAnsi="Times New Roman"/>
          <w:i/>
          <w:shd w:val="clear" w:color="auto" w:fill="FFFFFF"/>
        </w:rPr>
        <w:t>c</w:t>
      </w:r>
      <w:r w:rsidRPr="00D551AD">
        <w:rPr>
          <w:rStyle w:val="longtext"/>
          <w:rFonts w:ascii="Times New Roman" w:hAnsi="Times New Roman"/>
          <w:i/>
          <w:shd w:val="clear" w:color="auto" w:fill="FFFFFF"/>
        </w:rPr>
        <w:t>alculate the a</w:t>
      </w:r>
      <w:r w:rsidR="002345CB">
        <w:rPr>
          <w:rStyle w:val="longtext"/>
          <w:rFonts w:ascii="Times New Roman" w:hAnsi="Times New Roman"/>
          <w:i/>
          <w:shd w:val="clear" w:color="auto" w:fill="FFFFFF"/>
        </w:rPr>
        <w:t>verage gross income (GI) of the</w:t>
      </w:r>
      <w:r w:rsidR="002345CB">
        <w:rPr>
          <w:rStyle w:val="longtext"/>
          <w:rFonts w:ascii="Times New Roman" w:hAnsi="Times New Roman"/>
          <w:i/>
          <w:shd w:val="clear" w:color="auto" w:fill="FFFFFF"/>
          <w:lang w:val="en-US"/>
        </w:rPr>
        <w:t xml:space="preserve"> </w:t>
      </w:r>
      <w:r w:rsidRPr="00D551AD">
        <w:rPr>
          <w:rStyle w:val="longtext"/>
          <w:rFonts w:ascii="Times New Roman" w:hAnsi="Times New Roman"/>
          <w:i/>
          <w:shd w:val="clear" w:color="auto" w:fill="FFFFFF"/>
        </w:rPr>
        <w:t>bank for three years,</w:t>
      </w:r>
      <w:r w:rsidR="002345CB">
        <w:rPr>
          <w:rStyle w:val="longtext"/>
          <w:rFonts w:ascii="Times New Roman" w:hAnsi="Times New Roman"/>
          <w:i/>
          <w:shd w:val="clear" w:color="auto" w:fill="FFFFFF"/>
          <w:lang w:val="en-US"/>
        </w:rPr>
        <w:t xml:space="preserve"> </w:t>
      </w:r>
      <w:r w:rsidRPr="00D551AD">
        <w:rPr>
          <w:rStyle w:val="longtext"/>
          <w:rFonts w:ascii="Times New Roman" w:hAnsi="Times New Roman"/>
          <w:i/>
          <w:shd w:val="clear" w:color="auto" w:fill="FFFFFF"/>
        </w:rPr>
        <w:t>after that is calculating operational risk capital charge (K</w:t>
      </w:r>
      <w:r w:rsidRPr="00D551AD">
        <w:rPr>
          <w:rStyle w:val="longtext"/>
          <w:rFonts w:ascii="Times New Roman" w:hAnsi="Times New Roman"/>
          <w:i/>
          <w:shd w:val="clear" w:color="auto" w:fill="FFFFFF"/>
          <w:vertAlign w:val="subscript"/>
        </w:rPr>
        <w:t>BIA</w:t>
      </w:r>
      <w:r w:rsidRPr="00D551AD">
        <w:rPr>
          <w:rStyle w:val="longtext"/>
          <w:rFonts w:ascii="Times New Roman" w:hAnsi="Times New Roman"/>
          <w:i/>
          <w:shd w:val="clear" w:color="auto" w:fill="FFFFFF"/>
        </w:rPr>
        <w:t>) by multiplying the average of GI with α (5%, 10% or 15%), and finally, multiplying K</w:t>
      </w:r>
      <w:r w:rsidRPr="00D551AD">
        <w:rPr>
          <w:rStyle w:val="longtext"/>
          <w:rFonts w:ascii="Times New Roman" w:hAnsi="Times New Roman"/>
          <w:i/>
          <w:shd w:val="clear" w:color="auto" w:fill="FFFFFF"/>
          <w:vertAlign w:val="subscript"/>
        </w:rPr>
        <w:t>BIA</w:t>
      </w:r>
      <w:r w:rsidRPr="00D551AD">
        <w:rPr>
          <w:rStyle w:val="longtext"/>
          <w:rFonts w:ascii="Times New Roman" w:hAnsi="Times New Roman"/>
          <w:i/>
          <w:shd w:val="clear" w:color="auto" w:fill="FFFFFF"/>
        </w:rPr>
        <w:t xml:space="preserve"> with 12.5 to get the value of RWA for operational risk. The projection calculations show a majority of the sample bank CAR (after added to the RWA for operational risk) above the minimum CAR (8%), with an average decrease of 1.62 on the percentage figures. Finally, it can be concluded that the banking sector in Indonesia is ready to implement the CAR based on Basel II.</w:t>
      </w:r>
    </w:p>
    <w:p w:rsidR="0075085B" w:rsidRPr="00D551AD" w:rsidRDefault="0075085B" w:rsidP="002345CB">
      <w:pPr>
        <w:tabs>
          <w:tab w:val="left" w:pos="567"/>
        </w:tabs>
        <w:spacing w:line="240" w:lineRule="auto"/>
        <w:ind w:left="900" w:right="849"/>
        <w:jc w:val="both"/>
        <w:rPr>
          <w:rFonts w:ascii="Times New Roman" w:hAnsi="Times New Roman"/>
          <w:i/>
        </w:rPr>
      </w:pPr>
    </w:p>
    <w:p w:rsidR="0075085B" w:rsidRDefault="0075085B" w:rsidP="002345CB">
      <w:pPr>
        <w:tabs>
          <w:tab w:val="left" w:pos="567"/>
          <w:tab w:val="left" w:pos="7830"/>
        </w:tabs>
        <w:spacing w:line="240" w:lineRule="auto"/>
        <w:ind w:left="2160" w:right="849" w:hanging="1276"/>
        <w:jc w:val="both"/>
        <w:rPr>
          <w:rFonts w:ascii="Times New Roman" w:hAnsi="Times New Roman"/>
          <w:i/>
        </w:rPr>
      </w:pPr>
      <w:r w:rsidRPr="00D551AD">
        <w:rPr>
          <w:rFonts w:ascii="Times New Roman" w:hAnsi="Times New Roman"/>
          <w:i/>
        </w:rPr>
        <w:t>Keywords : Risk Weighted Assets for Operational Risk (RWA for Operational Risk), Capital Adequacy Ratio (CAR),   Basic Indicator Approach (BIA).</w:t>
      </w:r>
    </w:p>
    <w:p w:rsidR="00631645" w:rsidRPr="00C33B96" w:rsidRDefault="00631645" w:rsidP="00631645">
      <w:pPr>
        <w:spacing w:line="480" w:lineRule="auto"/>
        <w:jc w:val="center"/>
        <w:rPr>
          <w:rFonts w:ascii="Times New Roman" w:hAnsi="Times New Roman"/>
          <w:b/>
        </w:rPr>
      </w:pPr>
      <w:r>
        <w:rPr>
          <w:rFonts w:ascii="Times New Roman" w:hAnsi="Times New Roman"/>
          <w:i/>
        </w:rPr>
        <w:br w:type="page"/>
      </w:r>
      <w:r>
        <w:rPr>
          <w:rFonts w:ascii="Times New Roman" w:hAnsi="Times New Roman"/>
          <w:i/>
        </w:rPr>
        <w:lastRenderedPageBreak/>
        <w:br w:type="page"/>
      </w:r>
      <w:r w:rsidRPr="00C33B96">
        <w:rPr>
          <w:rFonts w:ascii="Times New Roman" w:hAnsi="Times New Roman"/>
          <w:b/>
        </w:rPr>
        <w:lastRenderedPageBreak/>
        <w:t>BAB  I</w:t>
      </w:r>
    </w:p>
    <w:p w:rsidR="00631645" w:rsidRPr="00C33B96" w:rsidRDefault="00631645" w:rsidP="00631645">
      <w:pPr>
        <w:spacing w:line="480" w:lineRule="auto"/>
        <w:jc w:val="center"/>
        <w:rPr>
          <w:rFonts w:ascii="Times New Roman" w:hAnsi="Times New Roman"/>
          <w:b/>
        </w:rPr>
      </w:pPr>
      <w:r w:rsidRPr="00C33B96">
        <w:rPr>
          <w:rFonts w:ascii="Times New Roman" w:hAnsi="Times New Roman"/>
          <w:b/>
        </w:rPr>
        <w:t>PENDAHULUAN</w:t>
      </w:r>
    </w:p>
    <w:p w:rsidR="00631645" w:rsidRPr="00C33B96" w:rsidRDefault="00631645" w:rsidP="00631645">
      <w:pPr>
        <w:spacing w:line="480" w:lineRule="auto"/>
        <w:jc w:val="both"/>
        <w:rPr>
          <w:rFonts w:ascii="Times New Roman" w:hAnsi="Times New Roman"/>
          <w:b/>
        </w:rPr>
      </w:pPr>
    </w:p>
    <w:p w:rsidR="00631645" w:rsidRPr="00C33B96" w:rsidRDefault="00631645" w:rsidP="00631645">
      <w:pPr>
        <w:spacing w:line="480" w:lineRule="auto"/>
        <w:jc w:val="both"/>
        <w:rPr>
          <w:rFonts w:ascii="Times New Roman" w:hAnsi="Times New Roman"/>
          <w:b/>
        </w:rPr>
      </w:pPr>
      <w:r>
        <w:rPr>
          <w:rFonts w:ascii="Times New Roman" w:hAnsi="Times New Roman"/>
          <w:b/>
        </w:rPr>
        <w:t xml:space="preserve">1.1  </w:t>
      </w:r>
      <w:r w:rsidRPr="00C33B96">
        <w:rPr>
          <w:rFonts w:ascii="Times New Roman" w:hAnsi="Times New Roman"/>
          <w:b/>
        </w:rPr>
        <w:t>LATAR BELAKANG</w:t>
      </w:r>
    </w:p>
    <w:p w:rsidR="00631645" w:rsidRPr="00E65FAE" w:rsidRDefault="00631645" w:rsidP="00631645">
      <w:pPr>
        <w:spacing w:line="480" w:lineRule="auto"/>
        <w:ind w:firstLine="567"/>
        <w:jc w:val="both"/>
        <w:rPr>
          <w:rFonts w:ascii="Times New Roman" w:hAnsi="Times New Roman"/>
        </w:rPr>
      </w:pPr>
      <w:r w:rsidRPr="00C33B96">
        <w:rPr>
          <w:rFonts w:ascii="Times New Roman" w:hAnsi="Times New Roman"/>
        </w:rPr>
        <w:t xml:space="preserve">Perkembangan transaksi keuangan yang semakin pesat dan terintegrasi, membawa dampak </w:t>
      </w:r>
      <w:r>
        <w:rPr>
          <w:rFonts w:ascii="Times New Roman" w:hAnsi="Times New Roman"/>
        </w:rPr>
        <w:t>terhadap</w:t>
      </w:r>
      <w:r w:rsidRPr="00C33B96">
        <w:rPr>
          <w:rFonts w:ascii="Times New Roman" w:hAnsi="Times New Roman"/>
        </w:rPr>
        <w:t xml:space="preserve"> </w:t>
      </w:r>
      <w:r>
        <w:rPr>
          <w:rFonts w:ascii="Times New Roman" w:hAnsi="Times New Roman"/>
        </w:rPr>
        <w:t>p</w:t>
      </w:r>
      <w:r w:rsidRPr="00C33B96">
        <w:rPr>
          <w:rFonts w:ascii="Times New Roman" w:hAnsi="Times New Roman"/>
        </w:rPr>
        <w:t>ertambah</w:t>
      </w:r>
      <w:r>
        <w:rPr>
          <w:rFonts w:ascii="Times New Roman" w:hAnsi="Times New Roman"/>
        </w:rPr>
        <w:t>an</w:t>
      </w:r>
      <w:r w:rsidRPr="00C33B96">
        <w:rPr>
          <w:rFonts w:ascii="Times New Roman" w:hAnsi="Times New Roman"/>
        </w:rPr>
        <w:t xml:space="preserve"> kompleks</w:t>
      </w:r>
      <w:r>
        <w:rPr>
          <w:rFonts w:ascii="Times New Roman" w:hAnsi="Times New Roman"/>
        </w:rPr>
        <w:t>itas dan variasi</w:t>
      </w:r>
      <w:r w:rsidRPr="00C33B96">
        <w:rPr>
          <w:rFonts w:ascii="Times New Roman" w:hAnsi="Times New Roman"/>
        </w:rPr>
        <w:t xml:space="preserve"> jenis layanan jasa perbankan</w:t>
      </w:r>
      <w:r>
        <w:rPr>
          <w:rFonts w:ascii="Times New Roman" w:hAnsi="Times New Roman"/>
        </w:rPr>
        <w:t>.</w:t>
      </w:r>
      <w:r w:rsidRPr="00C33B96">
        <w:rPr>
          <w:rFonts w:ascii="Times New Roman" w:hAnsi="Times New Roman"/>
        </w:rPr>
        <w:t xml:space="preserve"> Fenomena ini jelas merupakan indikator kemajuan sistem keuangan (terutama bagi perbankan di Indonesia), tetapi dari sudut pandang lainnya</w:t>
      </w:r>
      <w:r>
        <w:rPr>
          <w:rFonts w:ascii="Times New Roman" w:hAnsi="Times New Roman"/>
        </w:rPr>
        <w:t>, perkembangan ini membawa dampak pada kenaikan ek</w:t>
      </w:r>
      <w:r w:rsidRPr="00C33B96">
        <w:rPr>
          <w:rFonts w:ascii="Times New Roman" w:hAnsi="Times New Roman"/>
        </w:rPr>
        <w:t xml:space="preserve">sposur risiko yang ditanggung oleh sistem perbankan </w:t>
      </w:r>
      <w:r>
        <w:rPr>
          <w:rFonts w:ascii="Times New Roman" w:hAnsi="Times New Roman"/>
        </w:rPr>
        <w:t>di Indonesia</w:t>
      </w:r>
      <w:r w:rsidRPr="00C33B96">
        <w:rPr>
          <w:rFonts w:ascii="Times New Roman" w:hAnsi="Times New Roman"/>
        </w:rPr>
        <w:t>.</w:t>
      </w:r>
      <w:r>
        <w:rPr>
          <w:rStyle w:val="FootnoteReference"/>
          <w:rFonts w:ascii="Times New Roman" w:hAnsi="Times New Roman"/>
        </w:rPr>
        <w:footnoteReference w:id="1"/>
      </w:r>
    </w:p>
    <w:p w:rsidR="00631645" w:rsidRPr="00E65FAE" w:rsidRDefault="00631645" w:rsidP="00631645">
      <w:pPr>
        <w:tabs>
          <w:tab w:val="left" w:pos="567"/>
        </w:tabs>
        <w:spacing w:line="480" w:lineRule="auto"/>
        <w:ind w:firstLine="567"/>
        <w:jc w:val="both"/>
        <w:rPr>
          <w:rFonts w:ascii="Times New Roman" w:hAnsi="Times New Roman"/>
        </w:rPr>
      </w:pPr>
      <w:r w:rsidRPr="00C33B96">
        <w:rPr>
          <w:rFonts w:ascii="Times New Roman" w:hAnsi="Times New Roman"/>
        </w:rPr>
        <w:t xml:space="preserve">Stabilitas perbankan membawa dampak sistemik bagi perekonomian domestik suatu negara, dalam arti indikator perekonomian mempunyai keterkaitan erat dengan lembaga keuangan bank sebagai lembaga yang langsung berkaitan dengan </w:t>
      </w:r>
      <w:r>
        <w:rPr>
          <w:rFonts w:ascii="Times New Roman" w:hAnsi="Times New Roman"/>
        </w:rPr>
        <w:t xml:space="preserve">sistem keuangan. </w:t>
      </w:r>
      <w:r w:rsidRPr="00C33B96">
        <w:rPr>
          <w:rFonts w:ascii="Times New Roman" w:hAnsi="Times New Roman"/>
        </w:rPr>
        <w:t xml:space="preserve">Peraturan Bank Indonesia </w:t>
      </w:r>
      <w:r>
        <w:rPr>
          <w:rFonts w:ascii="Times New Roman" w:hAnsi="Times New Roman"/>
        </w:rPr>
        <w:t xml:space="preserve">(untuk selanjutnya disingkat menjadi PBI) </w:t>
      </w:r>
      <w:r w:rsidRPr="00C33B96">
        <w:rPr>
          <w:rFonts w:ascii="Times New Roman" w:hAnsi="Times New Roman"/>
        </w:rPr>
        <w:t xml:space="preserve">Nomor 7/25/PBI/2005 tentang </w:t>
      </w:r>
      <w:r w:rsidRPr="00C33B96">
        <w:rPr>
          <w:rFonts w:ascii="Times New Roman" w:hAnsi="Times New Roman"/>
          <w:i/>
        </w:rPr>
        <w:t xml:space="preserve">Risk Management </w:t>
      </w:r>
      <w:r w:rsidRPr="00C33B96">
        <w:rPr>
          <w:rFonts w:ascii="Times New Roman" w:hAnsi="Times New Roman"/>
        </w:rPr>
        <w:t>dan PB</w:t>
      </w:r>
      <w:r>
        <w:rPr>
          <w:rFonts w:ascii="Times New Roman" w:hAnsi="Times New Roman"/>
        </w:rPr>
        <w:t>I</w:t>
      </w:r>
      <w:r w:rsidRPr="00C33B96">
        <w:rPr>
          <w:rFonts w:ascii="Times New Roman" w:hAnsi="Times New Roman"/>
        </w:rPr>
        <w:t xml:space="preserve"> Nomor 5/8/PBI/2003 tentang </w:t>
      </w:r>
      <w:r w:rsidRPr="00C33B96">
        <w:rPr>
          <w:rFonts w:ascii="Times New Roman" w:hAnsi="Times New Roman"/>
          <w:i/>
        </w:rPr>
        <w:t>Good Corporate Governance</w:t>
      </w:r>
      <w:r w:rsidRPr="00C33B96">
        <w:rPr>
          <w:rFonts w:ascii="Times New Roman" w:hAnsi="Times New Roman"/>
        </w:rPr>
        <w:t xml:space="preserve"> merupakan bukti betapa intens perhatian otoritas moneter dalam pengaturan perbankan untuk menjamin terciptanya stabilitas sistem perbankan yang efektif, sehat dan efisien sesuai Arsitek</w:t>
      </w:r>
      <w:r>
        <w:rPr>
          <w:rFonts w:ascii="Times New Roman" w:hAnsi="Times New Roman"/>
        </w:rPr>
        <w:t xml:space="preserve">tur Perbankan Indonesia (API). </w:t>
      </w:r>
    </w:p>
    <w:p w:rsidR="00631645" w:rsidRDefault="00631645" w:rsidP="00631645">
      <w:pPr>
        <w:spacing w:line="480" w:lineRule="auto"/>
        <w:ind w:firstLine="567"/>
        <w:jc w:val="both"/>
        <w:rPr>
          <w:rFonts w:ascii="Times New Roman" w:hAnsi="Times New Roman"/>
        </w:rPr>
      </w:pPr>
      <w:r>
        <w:rPr>
          <w:rFonts w:ascii="Times New Roman" w:hAnsi="Times New Roman"/>
        </w:rPr>
        <w:t>Bank Indonesia (untuk selanjutnya disingkat menjadi BI) mendefinisikan risiko operasional sebagai</w:t>
      </w:r>
      <w:r w:rsidRPr="00C33B96">
        <w:rPr>
          <w:rFonts w:ascii="Times New Roman" w:hAnsi="Times New Roman"/>
        </w:rPr>
        <w:t xml:space="preserve"> salah satu risiko yang secara langsung berkaitan dengan aktivitas perbankan pada umumnya akibat ketidakcukupan dan/atau tidak berfungsinya proses </w:t>
      </w:r>
      <w:r w:rsidRPr="00C33B96">
        <w:rPr>
          <w:rFonts w:ascii="Times New Roman" w:hAnsi="Times New Roman"/>
        </w:rPr>
        <w:lastRenderedPageBreak/>
        <w:t>internal, kesalahan manusia, kegagalan sistem, dan/atau adanya kejadian-kejadian eksternal yang mempengaruhi operasi</w:t>
      </w:r>
      <w:r>
        <w:rPr>
          <w:rFonts w:ascii="Times New Roman" w:hAnsi="Times New Roman"/>
        </w:rPr>
        <w:t>onal bank.</w:t>
      </w:r>
      <w:r>
        <w:rPr>
          <w:rStyle w:val="FootnoteReference"/>
          <w:rFonts w:ascii="Times New Roman" w:hAnsi="Times New Roman"/>
        </w:rPr>
        <w:footnoteReference w:id="2"/>
      </w:r>
      <w:r>
        <w:rPr>
          <w:rFonts w:ascii="Times New Roman" w:hAnsi="Times New Roman"/>
        </w:rPr>
        <w:t xml:space="preserve"> </w:t>
      </w:r>
      <w:r w:rsidRPr="00C33B96">
        <w:rPr>
          <w:rFonts w:ascii="Times New Roman" w:hAnsi="Times New Roman"/>
        </w:rPr>
        <w:t>Dengan adanya pengelolaan yang baik terhadap ancaman risiko operasional perbankan, maka akan mempermudah pengawasan dan pengendalian sistem perbankan berbasis risiko (</w:t>
      </w:r>
      <w:r w:rsidRPr="00C33B96">
        <w:rPr>
          <w:rFonts w:ascii="Times New Roman" w:hAnsi="Times New Roman"/>
          <w:i/>
        </w:rPr>
        <w:t>risk based supervision</w:t>
      </w:r>
      <w:r w:rsidRPr="00C33B96">
        <w:rPr>
          <w:rFonts w:ascii="Times New Roman" w:hAnsi="Times New Roman"/>
        </w:rPr>
        <w:t>) yang dilakukan oleh otoritas moneter.</w:t>
      </w:r>
    </w:p>
    <w:p w:rsidR="00631645" w:rsidRPr="0059706A" w:rsidRDefault="00631645" w:rsidP="00631645">
      <w:pPr>
        <w:spacing w:line="480" w:lineRule="auto"/>
        <w:ind w:firstLine="567"/>
        <w:jc w:val="both"/>
        <w:rPr>
          <w:rFonts w:ascii="Adobe Caslon Pro Bold" w:hAnsi="Adobe Caslon Pro Bold"/>
        </w:rPr>
      </w:pPr>
      <w:r>
        <w:rPr>
          <w:rFonts w:ascii="Times New Roman" w:hAnsi="Times New Roman"/>
        </w:rPr>
        <w:t xml:space="preserve">Basel II juga telah mengeluarkan rancangan ketentuan yang berkaitan dengan risiko operasional yaitu dengan menentukan beban modal yang harus disediakan perbankan untuk risiko operasional dengan menggunakan 3 (tiga) pendekatan mutakhir antara lain : </w:t>
      </w:r>
      <w:r>
        <w:rPr>
          <w:rFonts w:ascii="Times New Roman" w:hAnsi="Times New Roman"/>
          <w:i/>
        </w:rPr>
        <w:t xml:space="preserve">basic indicator approach, standardized approach, </w:t>
      </w:r>
      <w:r>
        <w:rPr>
          <w:rFonts w:ascii="Times New Roman" w:hAnsi="Times New Roman"/>
        </w:rPr>
        <w:t xml:space="preserve">dan </w:t>
      </w:r>
      <w:r>
        <w:rPr>
          <w:rFonts w:ascii="Times New Roman" w:hAnsi="Times New Roman"/>
          <w:i/>
        </w:rPr>
        <w:t>advanced measurement approach</w:t>
      </w:r>
      <w:r>
        <w:rPr>
          <w:rFonts w:ascii="Times New Roman" w:hAnsi="Times New Roman"/>
        </w:rPr>
        <w:t>.</w:t>
      </w:r>
      <w:r>
        <w:rPr>
          <w:rStyle w:val="FootnoteReference"/>
          <w:rFonts w:ascii="Times New Roman" w:hAnsi="Times New Roman"/>
        </w:rPr>
        <w:footnoteReference w:id="3"/>
      </w:r>
      <w:r>
        <w:rPr>
          <w:rFonts w:ascii="Times New Roman" w:hAnsi="Times New Roman"/>
        </w:rPr>
        <w:t xml:space="preserve"> BI mewajibkan bank menghitung Kewajiban Penyediaan Modal Minimum (untuk selanjutnya disingkat menjadi KPMM) bank dengan menambahkan perhitungan Aktiva Tertimbang Menurut Risiko (selanjutnya disingkat menjadi ATMR) untuk risiko operasional dengan menggunakan </w:t>
      </w:r>
      <w:r>
        <w:rPr>
          <w:rFonts w:ascii="Times New Roman" w:hAnsi="Times New Roman"/>
          <w:i/>
        </w:rPr>
        <w:t xml:space="preserve">Basic Indicator Approach </w:t>
      </w:r>
      <w:r>
        <w:rPr>
          <w:rFonts w:ascii="Times New Roman" w:hAnsi="Times New Roman"/>
        </w:rPr>
        <w:t>atau Pendekatan Indikator Dasar</w:t>
      </w:r>
      <w:r>
        <w:rPr>
          <w:rFonts w:ascii="Times New Roman" w:hAnsi="Times New Roman"/>
          <w:i/>
        </w:rPr>
        <w:t xml:space="preserve"> </w:t>
      </w:r>
      <w:r>
        <w:rPr>
          <w:rFonts w:ascii="Times New Roman" w:hAnsi="Times New Roman"/>
        </w:rPr>
        <w:t>(untuk selanjutnya disingkat menjadi PID).</w:t>
      </w:r>
      <w:r>
        <w:rPr>
          <w:rStyle w:val="FootnoteReference"/>
          <w:rFonts w:ascii="Times New Roman" w:hAnsi="Times New Roman"/>
        </w:rPr>
        <w:footnoteReference w:id="4"/>
      </w:r>
      <w:r>
        <w:rPr>
          <w:rFonts w:ascii="Times New Roman" w:hAnsi="Times New Roman"/>
        </w:rPr>
        <w:t xml:space="preserve"> PID adalah pendekatan perhitungan ATMR  untuk risiko operasional dengan  menggunakan indikator tunggal yaitu pendapatan bruto (</w:t>
      </w:r>
      <w:r>
        <w:rPr>
          <w:rFonts w:ascii="Times New Roman" w:hAnsi="Times New Roman"/>
          <w:i/>
        </w:rPr>
        <w:t>gross income)</w:t>
      </w:r>
      <w:r>
        <w:rPr>
          <w:rFonts w:ascii="Times New Roman" w:hAnsi="Times New Roman"/>
        </w:rPr>
        <w:t xml:space="preserve"> bank selama 3 (tiga) tahun terakhir dengan persentase tetap bernilai tertentu (α).</w:t>
      </w:r>
      <w:r>
        <w:rPr>
          <w:rStyle w:val="FootnoteReference"/>
          <w:rFonts w:ascii="Times New Roman" w:hAnsi="Times New Roman"/>
        </w:rPr>
        <w:footnoteReference w:id="5"/>
      </w:r>
    </w:p>
    <w:p w:rsidR="00631645" w:rsidRDefault="00631645" w:rsidP="00631645">
      <w:pPr>
        <w:pStyle w:val="ListParagraph"/>
        <w:tabs>
          <w:tab w:val="left" w:pos="567"/>
        </w:tabs>
        <w:spacing w:line="480" w:lineRule="auto"/>
        <w:ind w:left="0"/>
        <w:jc w:val="both"/>
        <w:rPr>
          <w:rFonts w:ascii="Times New Roman" w:hAnsi="Times New Roman"/>
        </w:rPr>
      </w:pPr>
      <w:r>
        <w:rPr>
          <w:rFonts w:ascii="Times New Roman" w:hAnsi="Times New Roman"/>
        </w:rPr>
        <w:lastRenderedPageBreak/>
        <w:tab/>
        <w:t xml:space="preserve">Melalui Surat Edaran BI (untuk selanjutnya disingkat menjadi SEBI) Nomor 11/3/DPNP tanggal 27 Januari 2009, BI menerapkan peraturan untuk mendukung terwujudnya sistem perbankan yang sehat dan mampu bersaing secara nasional maupun internasional, terutama dari segi struktur permodalan bank agar mampu menyerap risiko yang dihadapi sesuai standar internasional yang berlaku. Surat edaran tersebut yang menjadi objek ketetapan peraturannya adalah dimasukkanya perhitungan ATMR-risiko operasional dalam penghitungan KPMM dengan penggunaa PID (sesuai dengan pasal 31 PBI No. 10/15/PBI/2008 tanggal 24 September 2008). KPMM atau lebih dikenal dengan istilah </w:t>
      </w:r>
      <w:r>
        <w:rPr>
          <w:rFonts w:ascii="Times New Roman" w:hAnsi="Times New Roman"/>
          <w:i/>
        </w:rPr>
        <w:t xml:space="preserve">capital adequacy ratio </w:t>
      </w:r>
      <w:r>
        <w:rPr>
          <w:rFonts w:ascii="Times New Roman" w:hAnsi="Times New Roman"/>
        </w:rPr>
        <w:t>(untuk selanjutnya disebut CAR) merupakan perbandingan modal minimum yang harus dimiliki bank dari rasio yang dipersyaratkan oleh BI. Rasio ini dihitung dari jumlah modal bank dan ATMR, yang menggambarkan kemampuan permodalan bank untuk menyerap risiko yang mengancam semua kegiatan operasional bank.</w:t>
      </w:r>
      <w:r>
        <w:rPr>
          <w:rStyle w:val="FootnoteReference"/>
          <w:rFonts w:ascii="Times New Roman" w:hAnsi="Times New Roman"/>
        </w:rPr>
        <w:footnoteReference w:id="6"/>
      </w:r>
      <w:r>
        <w:rPr>
          <w:rFonts w:ascii="Times New Roman" w:hAnsi="Times New Roman"/>
        </w:rPr>
        <w:t xml:space="preserve"> Ketentuan tersebut mensyaratkan kepada perbankan untuk mampu menghitung dan memenuhi kebutuhan modal minimumnya untuk menyerap semua risiko yang berkaitan dengan kegiatan termasuk risiko operasional bank (ATMR-risiko operasional kuantifikasinya menggunakan PID). </w:t>
      </w:r>
    </w:p>
    <w:p w:rsidR="00631645" w:rsidRDefault="00631645" w:rsidP="00631645">
      <w:pPr>
        <w:pStyle w:val="ListParagraph"/>
        <w:spacing w:line="480" w:lineRule="auto"/>
        <w:ind w:left="0" w:firstLine="567"/>
        <w:jc w:val="both"/>
        <w:rPr>
          <w:rFonts w:ascii="Times New Roman" w:hAnsi="Times New Roman"/>
        </w:rPr>
      </w:pPr>
      <w:r>
        <w:rPr>
          <w:rFonts w:ascii="Times New Roman" w:hAnsi="Times New Roman"/>
        </w:rPr>
        <w:t>BI juga memberikan anjuran kepada pihak bank untuk melakukan simulasi penghitungan KPMM dengan memasukkan perhitungan ATMR-risiko operasional dengan PID</w:t>
      </w:r>
      <w:r>
        <w:rPr>
          <w:rFonts w:ascii="Times New Roman" w:hAnsi="Times New Roman"/>
          <w:i/>
        </w:rPr>
        <w:t xml:space="preserve"> </w:t>
      </w:r>
      <w:r>
        <w:rPr>
          <w:rFonts w:ascii="Times New Roman" w:hAnsi="Times New Roman"/>
        </w:rPr>
        <w:t>dan apabila terdapat kekurangan dalam penghitungannya (dalam arti modal minimum yang disyaratkan tidak mampu dipenuhi) maka pihak bank dianjurkan untuk melakukan upaya-upaya pemenuhan ketentuan tersebut.</w:t>
      </w:r>
      <w:r>
        <w:rPr>
          <w:rStyle w:val="FootnoteReference"/>
          <w:rFonts w:ascii="Times New Roman" w:hAnsi="Times New Roman"/>
        </w:rPr>
        <w:footnoteReference w:id="7"/>
      </w:r>
      <w:r>
        <w:rPr>
          <w:rFonts w:ascii="Times New Roman" w:hAnsi="Times New Roman"/>
        </w:rPr>
        <w:t xml:space="preserve"> Anjuran dari BI dimaksudkan agar </w:t>
      </w:r>
      <w:r>
        <w:rPr>
          <w:rFonts w:ascii="Times New Roman" w:hAnsi="Times New Roman"/>
        </w:rPr>
        <w:lastRenderedPageBreak/>
        <w:t>perbankan mempersiapkan diri sejak awal untuk dapat menerapkan ketentuan yang pemberlakuannya dimulai pada awal tahun 2010, dengan harapan agar kalangan perbankan dapat meminimalisasi risiko kesulitan dalam penerapan peraturan tersebut.</w:t>
      </w:r>
    </w:p>
    <w:p w:rsidR="00631645" w:rsidRDefault="00631645" w:rsidP="00631645">
      <w:pPr>
        <w:pStyle w:val="ListParagraph"/>
        <w:tabs>
          <w:tab w:val="left" w:pos="567"/>
        </w:tabs>
        <w:spacing w:line="480" w:lineRule="auto"/>
        <w:ind w:left="0"/>
        <w:jc w:val="both"/>
        <w:rPr>
          <w:rFonts w:ascii="Times New Roman" w:hAnsi="Times New Roman"/>
        </w:rPr>
      </w:pPr>
      <w:r>
        <w:rPr>
          <w:rFonts w:ascii="Times New Roman" w:hAnsi="Times New Roman"/>
        </w:rPr>
        <w:tab/>
        <w:t xml:space="preserve">Penelitian ini secara khusus akan membahas tentang teknik dan tata cara penghitungan ATMR-risiko operasional dengan penggunaan PID untuk menghitung KPMM bank (khususnya bank konvensional yang telah </w:t>
      </w:r>
      <w:r>
        <w:rPr>
          <w:rFonts w:ascii="Times New Roman" w:hAnsi="Times New Roman"/>
          <w:i/>
        </w:rPr>
        <w:t xml:space="preserve">listing </w:t>
      </w:r>
      <w:r>
        <w:rPr>
          <w:rFonts w:ascii="Times New Roman" w:hAnsi="Times New Roman"/>
        </w:rPr>
        <w:t xml:space="preserve">di Bursa Efek Indonesia).  Hal ini dimaksudkan untuk mengetahui secara jelas bagaimana gambaran teknis dan tata cara  penerapan penghitungannya sesuai dengan ketentuan  BI. Selain itu, penelitian ini diharapkan dapat dijadikan literatur terkait penghitungan KPMM sesuai dengan ketentuan Basel II serta memberikan deskripsi kesiapan bank untuk mengimplementasikannya (dari segi permodalan). </w:t>
      </w:r>
    </w:p>
    <w:p w:rsidR="00631645" w:rsidRDefault="00631645" w:rsidP="00631645">
      <w:pPr>
        <w:pStyle w:val="ListParagraph"/>
        <w:spacing w:line="480" w:lineRule="auto"/>
        <w:ind w:left="0" w:firstLine="567"/>
        <w:jc w:val="both"/>
        <w:rPr>
          <w:rFonts w:ascii="Times New Roman" w:hAnsi="Times New Roman"/>
        </w:rPr>
      </w:pPr>
      <w:r>
        <w:rPr>
          <w:rFonts w:ascii="Times New Roman" w:hAnsi="Times New Roman"/>
        </w:rPr>
        <w:t xml:space="preserve">Oleh karena itu, penulis memilih judul </w:t>
      </w:r>
      <w:r>
        <w:rPr>
          <w:rFonts w:ascii="Times New Roman" w:hAnsi="Times New Roman"/>
          <w:b/>
        </w:rPr>
        <w:t>“Implementasi Masuknya ATMR-Risiko Operasional Dalam Penghitungan Kewajiban Penyediaan Modal Minimum (KPMM) Bank Umum Konvensional di Indonesia Dengan  Penggunaan  Pendekatan Indikator Dasar”</w:t>
      </w:r>
      <w:r>
        <w:rPr>
          <w:rFonts w:ascii="Times New Roman" w:hAnsi="Times New Roman"/>
        </w:rPr>
        <w:t xml:space="preserve"> dalam pembahasan penelitian ini.</w:t>
      </w:r>
    </w:p>
    <w:p w:rsidR="00631645" w:rsidRPr="009B785A" w:rsidRDefault="00631645" w:rsidP="00631645">
      <w:pPr>
        <w:pStyle w:val="ListParagraph"/>
        <w:spacing w:line="480" w:lineRule="auto"/>
        <w:ind w:left="0" w:firstLine="720"/>
        <w:jc w:val="both"/>
        <w:rPr>
          <w:rFonts w:ascii="Times New Roman" w:hAnsi="Times New Roman"/>
        </w:rPr>
      </w:pPr>
    </w:p>
    <w:p w:rsidR="00631645" w:rsidRDefault="00631645" w:rsidP="00631645">
      <w:pPr>
        <w:pStyle w:val="ListParagraph"/>
        <w:spacing w:line="480" w:lineRule="auto"/>
        <w:ind w:left="0"/>
        <w:jc w:val="both"/>
        <w:rPr>
          <w:rFonts w:ascii="Times New Roman" w:hAnsi="Times New Roman"/>
          <w:b/>
        </w:rPr>
      </w:pPr>
      <w:r>
        <w:rPr>
          <w:rFonts w:ascii="Times New Roman" w:hAnsi="Times New Roman"/>
          <w:b/>
        </w:rPr>
        <w:t>1.2  MASALAH PENELITIAN</w:t>
      </w:r>
    </w:p>
    <w:p w:rsidR="00631645" w:rsidRDefault="00631645" w:rsidP="00631645">
      <w:pPr>
        <w:pStyle w:val="ListParagraph"/>
        <w:spacing w:line="480" w:lineRule="auto"/>
        <w:ind w:left="709"/>
        <w:jc w:val="both"/>
        <w:rPr>
          <w:rFonts w:ascii="Times New Roman" w:hAnsi="Times New Roman"/>
          <w:b/>
        </w:rPr>
      </w:pPr>
      <w:r>
        <w:rPr>
          <w:rFonts w:ascii="Times New Roman" w:hAnsi="Times New Roman"/>
          <w:b/>
        </w:rPr>
        <w:t>1.2.1  Identifikasi Masalah</w:t>
      </w:r>
    </w:p>
    <w:p w:rsidR="00631645" w:rsidRDefault="00631645" w:rsidP="00631645">
      <w:pPr>
        <w:pStyle w:val="ListParagraph"/>
        <w:spacing w:line="480" w:lineRule="auto"/>
        <w:ind w:left="709"/>
        <w:jc w:val="both"/>
        <w:rPr>
          <w:rFonts w:ascii="Times New Roman" w:hAnsi="Times New Roman"/>
        </w:rPr>
      </w:pPr>
      <w:r>
        <w:rPr>
          <w:rFonts w:ascii="Times New Roman" w:hAnsi="Times New Roman"/>
        </w:rPr>
        <w:t>Identifikasi permasalahan dalam penelitian ini adalah sebagai berikut :</w:t>
      </w:r>
    </w:p>
    <w:p w:rsidR="00631645" w:rsidRDefault="00631645" w:rsidP="00190940">
      <w:pPr>
        <w:pStyle w:val="ListParagraph"/>
        <w:numPr>
          <w:ilvl w:val="0"/>
          <w:numId w:val="5"/>
        </w:numPr>
        <w:spacing w:line="480" w:lineRule="auto"/>
        <w:jc w:val="both"/>
        <w:rPr>
          <w:rFonts w:ascii="Times New Roman" w:hAnsi="Times New Roman"/>
        </w:rPr>
      </w:pPr>
      <w:r>
        <w:rPr>
          <w:rFonts w:ascii="Times New Roman" w:hAnsi="Times New Roman"/>
        </w:rPr>
        <w:t xml:space="preserve">BI memberikan 3 (tiga) pendekatan sesuai dengan Basel II untuk melakukan penghitungan ATMR-risiko operasional yaitu PID atau </w:t>
      </w:r>
      <w:r w:rsidRPr="00D36015">
        <w:rPr>
          <w:rFonts w:ascii="Times New Roman" w:hAnsi="Times New Roman"/>
          <w:i/>
        </w:rPr>
        <w:t>basic</w:t>
      </w:r>
      <w:r>
        <w:rPr>
          <w:rFonts w:ascii="Times New Roman" w:hAnsi="Times New Roman"/>
        </w:rPr>
        <w:t xml:space="preserve"> </w:t>
      </w:r>
      <w:r>
        <w:rPr>
          <w:rFonts w:ascii="Times New Roman" w:hAnsi="Times New Roman"/>
          <w:i/>
        </w:rPr>
        <w:t>indicator approach</w:t>
      </w:r>
      <w:r>
        <w:rPr>
          <w:rFonts w:ascii="Times New Roman" w:hAnsi="Times New Roman"/>
        </w:rPr>
        <w:t xml:space="preserve">, pendekatan terstandadisasi (untuk selanjutnya disingkat menjadi PS) atau </w:t>
      </w:r>
      <w:r>
        <w:rPr>
          <w:rFonts w:ascii="Times New Roman" w:hAnsi="Times New Roman"/>
          <w:i/>
        </w:rPr>
        <w:t>standardized approach</w:t>
      </w:r>
      <w:r>
        <w:rPr>
          <w:rFonts w:ascii="Times New Roman" w:hAnsi="Times New Roman"/>
        </w:rPr>
        <w:t xml:space="preserve">, dan pendekatan pengukuran lanjutan atau </w:t>
      </w:r>
      <w:r>
        <w:rPr>
          <w:rFonts w:ascii="Times New Roman" w:hAnsi="Times New Roman"/>
          <w:i/>
        </w:rPr>
        <w:t xml:space="preserve">advanced measurement approach </w:t>
      </w:r>
      <w:r>
        <w:rPr>
          <w:rFonts w:ascii="Times New Roman" w:hAnsi="Times New Roman"/>
        </w:rPr>
        <w:t xml:space="preserve">(untuk </w:t>
      </w:r>
      <w:r>
        <w:rPr>
          <w:rFonts w:ascii="Times New Roman" w:hAnsi="Times New Roman"/>
        </w:rPr>
        <w:lastRenderedPageBreak/>
        <w:t>selanjutnya disingkat menjadi AMA)</w:t>
      </w:r>
      <w:r w:rsidRPr="00D36015">
        <w:rPr>
          <w:rFonts w:ascii="Times New Roman" w:hAnsi="Times New Roman"/>
        </w:rPr>
        <w:t>.</w:t>
      </w:r>
      <w:r w:rsidRPr="00D36015">
        <w:rPr>
          <w:rStyle w:val="FootnoteReference"/>
          <w:rFonts w:ascii="Times New Roman" w:hAnsi="Times New Roman"/>
        </w:rPr>
        <w:footnoteReference w:id="8"/>
      </w:r>
      <w:r>
        <w:rPr>
          <w:rFonts w:ascii="Times New Roman" w:hAnsi="Times New Roman"/>
          <w:vertAlign w:val="superscript"/>
        </w:rPr>
        <w:t xml:space="preserve"> </w:t>
      </w:r>
      <w:r>
        <w:rPr>
          <w:rFonts w:ascii="Times New Roman" w:hAnsi="Times New Roman"/>
        </w:rPr>
        <w:t>Tetapi mayoritas bank konvensional di Indonesia (56 bank) menyatakan hanya akan berencana menggunakan PID</w:t>
      </w:r>
      <w:r>
        <w:rPr>
          <w:rFonts w:ascii="Times New Roman" w:hAnsi="Times New Roman"/>
          <w:i/>
        </w:rPr>
        <w:t xml:space="preserve"> </w:t>
      </w:r>
      <w:r>
        <w:rPr>
          <w:rFonts w:ascii="Times New Roman" w:hAnsi="Times New Roman"/>
        </w:rPr>
        <w:t>dalam perhitungan ATMR-risiko operasional dalam rangka memenuhi KPMM</w:t>
      </w:r>
      <w:r>
        <w:rPr>
          <w:rFonts w:ascii="Times New Roman" w:eastAsiaTheme="minorEastAsia" w:hAnsi="Times New Roman"/>
        </w:rPr>
        <w:t>.</w:t>
      </w:r>
      <w:r>
        <w:rPr>
          <w:rStyle w:val="FootnoteReference"/>
          <w:rFonts w:ascii="Times New Roman" w:eastAsiaTheme="minorEastAsia" w:hAnsi="Times New Roman"/>
        </w:rPr>
        <w:footnoteReference w:id="9"/>
      </w:r>
      <w:r>
        <w:rPr>
          <w:rFonts w:ascii="Times New Roman" w:eastAsiaTheme="minorEastAsia" w:hAnsi="Times New Roman"/>
        </w:rPr>
        <w:t xml:space="preserve"> </w:t>
      </w:r>
      <w:r>
        <w:rPr>
          <w:rFonts w:ascii="Times New Roman" w:hAnsi="Times New Roman"/>
        </w:rPr>
        <w:t>Ketentuan BI yang berkaitan dengan penghitungan ATMR-risiko operasional mulai berlaku sejak 1 Januari 2010 dan akan diterapkan secara bertahap sampai dengan tahun 2011, artinya ketentuan ini merupakan hal baru bagi kalangan perbankan. Oleh karena itu,</w:t>
      </w:r>
      <w:r>
        <w:rPr>
          <w:rFonts w:ascii="Times New Roman" w:eastAsiaTheme="minorEastAsia" w:hAnsi="Times New Roman"/>
        </w:rPr>
        <w:t xml:space="preserve"> penjelasan mengenai cara perhitungan ATMR-risiko operasional dengan menggunakan PID</w:t>
      </w:r>
      <w:r>
        <w:rPr>
          <w:rFonts w:ascii="Times New Roman" w:hAnsi="Times New Roman"/>
          <w:i/>
        </w:rPr>
        <w:t xml:space="preserve"> </w:t>
      </w:r>
      <w:r>
        <w:rPr>
          <w:rFonts w:ascii="Times New Roman" w:hAnsi="Times New Roman"/>
        </w:rPr>
        <w:t>(sesuai SEBI Nomor 11/3/DPNP tanggal 27 Januari 2009) penting untuk dilakukan.</w:t>
      </w:r>
    </w:p>
    <w:p w:rsidR="00631645" w:rsidRPr="003325ED" w:rsidRDefault="00631645" w:rsidP="00190940">
      <w:pPr>
        <w:pStyle w:val="ListParagraph"/>
        <w:numPr>
          <w:ilvl w:val="0"/>
          <w:numId w:val="5"/>
        </w:numPr>
        <w:spacing w:line="480" w:lineRule="auto"/>
        <w:jc w:val="both"/>
        <w:rPr>
          <w:rFonts w:ascii="Times New Roman" w:hAnsi="Times New Roman"/>
        </w:rPr>
      </w:pPr>
      <w:r>
        <w:rPr>
          <w:rFonts w:ascii="Times New Roman" w:hAnsi="Times New Roman"/>
        </w:rPr>
        <w:t>BI memberikan kebijakan dalam pemberlakuan ketentuan penghitungan KPMM untuk risiko operasional dengan menggunakan PID</w:t>
      </w:r>
      <w:r>
        <w:rPr>
          <w:rFonts w:ascii="Times New Roman" w:hAnsi="Times New Roman"/>
          <w:i/>
        </w:rPr>
        <w:t xml:space="preserve">, </w:t>
      </w:r>
      <w:r>
        <w:rPr>
          <w:rFonts w:ascii="Times New Roman" w:hAnsi="Times New Roman"/>
        </w:rPr>
        <w:t>melalui ketentuan secara bertahap nilai persentase beban modal (untuk selanjutnya disebut α) yaitu 5% (untuk periode 1 Januari 2010 sampai dengan Juni 2010), 10% (untuk periode 1 Juli 2010 sampai dengan Desember 2010), dan 15% (sejak tanggal 1 Januari 2011) untuk memberikan kesiapan bagi bank untuk menerapkannya (dari segi permodalan). Karena secara kuantitatif, modal bank akan semakin kecil apabila risiko operasional masuk dalam KPMM.</w:t>
      </w:r>
      <w:r>
        <w:rPr>
          <w:rStyle w:val="FootnoteReference"/>
          <w:rFonts w:ascii="Times New Roman" w:hAnsi="Times New Roman"/>
        </w:rPr>
        <w:footnoteReference w:id="10"/>
      </w:r>
    </w:p>
    <w:p w:rsidR="00631645" w:rsidRDefault="00631645" w:rsidP="00631645">
      <w:pPr>
        <w:pStyle w:val="ListParagraph"/>
        <w:spacing w:line="480" w:lineRule="auto"/>
        <w:ind w:left="0" w:firstLine="720"/>
        <w:jc w:val="both"/>
        <w:rPr>
          <w:rFonts w:ascii="Times New Roman" w:hAnsi="Times New Roman"/>
          <w:b/>
        </w:rPr>
      </w:pPr>
      <w:r>
        <w:rPr>
          <w:rFonts w:ascii="Times New Roman" w:hAnsi="Times New Roman"/>
          <w:b/>
        </w:rPr>
        <w:lastRenderedPageBreak/>
        <w:t>1.2.2  Perumusan Masalah</w:t>
      </w:r>
    </w:p>
    <w:p w:rsidR="00631645" w:rsidRDefault="00631645" w:rsidP="00631645">
      <w:pPr>
        <w:pStyle w:val="ListParagraph"/>
        <w:spacing w:line="480" w:lineRule="auto"/>
        <w:ind w:left="0"/>
        <w:jc w:val="both"/>
        <w:rPr>
          <w:rFonts w:ascii="Times New Roman" w:hAnsi="Times New Roman"/>
        </w:rPr>
      </w:pPr>
      <w:r>
        <w:rPr>
          <w:rFonts w:ascii="Times New Roman" w:hAnsi="Times New Roman"/>
        </w:rPr>
        <w:tab/>
        <w:t>Perumusan masalah dalam pembahasan penelitian ini adalah sebagai berikut :</w:t>
      </w:r>
    </w:p>
    <w:p w:rsidR="00631645" w:rsidRDefault="00631645" w:rsidP="00190940">
      <w:pPr>
        <w:pStyle w:val="ListParagraph"/>
        <w:numPr>
          <w:ilvl w:val="0"/>
          <w:numId w:val="2"/>
        </w:numPr>
        <w:spacing w:line="480" w:lineRule="auto"/>
        <w:jc w:val="both"/>
        <w:rPr>
          <w:rFonts w:ascii="Times New Roman" w:hAnsi="Times New Roman"/>
        </w:rPr>
      </w:pPr>
      <w:r>
        <w:rPr>
          <w:rFonts w:ascii="Times New Roman" w:hAnsi="Times New Roman"/>
        </w:rPr>
        <w:t>Bagaimana teknik dan tata cara penghitungan ATMR-risiko operasional perbankan di Indonesia menggunakan PID?</w:t>
      </w:r>
    </w:p>
    <w:p w:rsidR="00631645" w:rsidRPr="00C403AA" w:rsidRDefault="00631645" w:rsidP="00190940">
      <w:pPr>
        <w:pStyle w:val="ListParagraph"/>
        <w:numPr>
          <w:ilvl w:val="0"/>
          <w:numId w:val="2"/>
        </w:numPr>
        <w:spacing w:line="480" w:lineRule="auto"/>
        <w:jc w:val="both"/>
        <w:rPr>
          <w:rFonts w:ascii="Times New Roman" w:hAnsi="Times New Roman"/>
        </w:rPr>
      </w:pPr>
      <w:r w:rsidRPr="00C403AA">
        <w:rPr>
          <w:rFonts w:ascii="Times New Roman" w:hAnsi="Times New Roman"/>
        </w:rPr>
        <w:t>Bagaimana kemampuan bank konvensional di Indonesia  (dari segi kecukupan modal) dalam implementasi masuknya ATMR-risiko operasional dalam penghitungan KPMM menggunakan PID?</w:t>
      </w:r>
    </w:p>
    <w:p w:rsidR="00631645" w:rsidRPr="00E85C99" w:rsidRDefault="00631645" w:rsidP="00631645">
      <w:pPr>
        <w:pStyle w:val="ListParagraph"/>
        <w:spacing w:line="480" w:lineRule="auto"/>
        <w:ind w:left="1440"/>
        <w:jc w:val="both"/>
        <w:rPr>
          <w:rFonts w:ascii="Times New Roman" w:hAnsi="Times New Roman"/>
        </w:rPr>
      </w:pPr>
    </w:p>
    <w:p w:rsidR="00631645" w:rsidRDefault="00631645" w:rsidP="00631645">
      <w:pPr>
        <w:spacing w:line="480" w:lineRule="auto"/>
        <w:ind w:left="720"/>
        <w:jc w:val="both"/>
        <w:rPr>
          <w:rFonts w:ascii="Times New Roman" w:hAnsi="Times New Roman"/>
          <w:b/>
        </w:rPr>
      </w:pPr>
      <w:r>
        <w:rPr>
          <w:rFonts w:ascii="Times New Roman" w:hAnsi="Times New Roman"/>
          <w:b/>
        </w:rPr>
        <w:t>1.2.3  Pembatasan Masalah</w:t>
      </w:r>
    </w:p>
    <w:p w:rsidR="00631645" w:rsidRDefault="00631645" w:rsidP="00631645">
      <w:pPr>
        <w:spacing w:line="480" w:lineRule="auto"/>
        <w:ind w:left="720"/>
        <w:jc w:val="both"/>
        <w:rPr>
          <w:rFonts w:ascii="Times New Roman" w:hAnsi="Times New Roman"/>
        </w:rPr>
      </w:pPr>
      <w:r>
        <w:rPr>
          <w:rFonts w:ascii="Times New Roman" w:hAnsi="Times New Roman"/>
        </w:rPr>
        <w:t>Pembatasan masalah dalam pembahasan penelitian adalah sebagai berikut :</w:t>
      </w:r>
    </w:p>
    <w:p w:rsidR="00631645" w:rsidRDefault="00631645" w:rsidP="00190940">
      <w:pPr>
        <w:pStyle w:val="ListParagraph"/>
        <w:numPr>
          <w:ilvl w:val="0"/>
          <w:numId w:val="3"/>
        </w:numPr>
        <w:spacing w:line="480" w:lineRule="auto"/>
        <w:jc w:val="both"/>
        <w:rPr>
          <w:rFonts w:ascii="Times New Roman" w:hAnsi="Times New Roman"/>
        </w:rPr>
      </w:pPr>
      <w:r>
        <w:rPr>
          <w:rFonts w:ascii="Times New Roman" w:hAnsi="Times New Roman"/>
        </w:rPr>
        <w:t xml:space="preserve">Penelitian menggunakan sampel bank yang telah terdaftar di Bursa Efek Indonesia (untuk selanjutnya disingkat menjadi BEI), dengan pertimbangan bahwa telah menggambarkan kondisi perbankan di Indonesia (ditinjau dari sisi jumlah bank yang telah </w:t>
      </w:r>
      <w:r>
        <w:rPr>
          <w:rFonts w:ascii="Times New Roman" w:hAnsi="Times New Roman"/>
          <w:i/>
        </w:rPr>
        <w:t xml:space="preserve">listing </w:t>
      </w:r>
      <w:r>
        <w:rPr>
          <w:rFonts w:ascii="Times New Roman" w:hAnsi="Times New Roman"/>
        </w:rPr>
        <w:t>yaitu sebanyak 28 bank</w:t>
      </w:r>
      <w:r>
        <w:rPr>
          <w:rFonts w:ascii="Times New Roman" w:hAnsi="Times New Roman"/>
          <w:i/>
        </w:rPr>
        <w:t>,</w:t>
      </w:r>
      <w:r>
        <w:rPr>
          <w:rFonts w:ascii="Times New Roman" w:hAnsi="Times New Roman"/>
        </w:rPr>
        <w:t xml:space="preserve"> terdapat bank BUMN dan bank Swasta yang keseluruhannya bank umum konvensional serta semua skala permodalannya adalah kategori bank umum).</w:t>
      </w:r>
    </w:p>
    <w:p w:rsidR="00631645" w:rsidRDefault="00631645" w:rsidP="00190940">
      <w:pPr>
        <w:pStyle w:val="ListParagraph"/>
        <w:numPr>
          <w:ilvl w:val="0"/>
          <w:numId w:val="3"/>
        </w:numPr>
        <w:spacing w:line="480" w:lineRule="auto"/>
        <w:jc w:val="both"/>
        <w:rPr>
          <w:rFonts w:ascii="Times New Roman" w:hAnsi="Times New Roman"/>
        </w:rPr>
      </w:pPr>
      <w:r>
        <w:rPr>
          <w:rFonts w:ascii="Times New Roman" w:hAnsi="Times New Roman"/>
        </w:rPr>
        <w:t>Penelitian menggunakan data laporan keuangan sampel bank periode tahun 2007 sampai dengan 2009 (tiga tahun terakhir), sesuai dengan ketentuan BI untuk melakukan penghitungan ATMR-risiko operasional menggunakan PID</w:t>
      </w:r>
      <w:r>
        <w:rPr>
          <w:rFonts w:ascii="Times New Roman" w:hAnsi="Times New Roman"/>
          <w:i/>
        </w:rPr>
        <w:t>.</w:t>
      </w:r>
    </w:p>
    <w:p w:rsidR="00631645" w:rsidRDefault="00631645" w:rsidP="00190940">
      <w:pPr>
        <w:pStyle w:val="ListParagraph"/>
        <w:numPr>
          <w:ilvl w:val="0"/>
          <w:numId w:val="3"/>
        </w:numPr>
        <w:spacing w:line="480" w:lineRule="auto"/>
        <w:jc w:val="both"/>
        <w:rPr>
          <w:rFonts w:ascii="Times New Roman" w:hAnsi="Times New Roman"/>
        </w:rPr>
      </w:pPr>
      <w:r w:rsidRPr="009814FA">
        <w:rPr>
          <w:rFonts w:ascii="Times New Roman" w:hAnsi="Times New Roman"/>
        </w:rPr>
        <w:lastRenderedPageBreak/>
        <w:t xml:space="preserve">Pembahasan penelitian dikhususkan untuk melakukan proyeksi penghitungan </w:t>
      </w:r>
      <w:r>
        <w:rPr>
          <w:rFonts w:ascii="Times New Roman" w:hAnsi="Times New Roman"/>
        </w:rPr>
        <w:t>ATMR-risiko operasional</w:t>
      </w:r>
      <w:r w:rsidRPr="009814FA">
        <w:rPr>
          <w:rFonts w:ascii="Times New Roman" w:hAnsi="Times New Roman"/>
        </w:rPr>
        <w:t xml:space="preserve"> </w:t>
      </w:r>
      <w:r>
        <w:rPr>
          <w:rFonts w:ascii="Times New Roman" w:hAnsi="Times New Roman"/>
        </w:rPr>
        <w:t>dan pengaruhnya terhadap CAR masing-masing sampel penelitian</w:t>
      </w:r>
      <w:r w:rsidRPr="009814FA">
        <w:rPr>
          <w:rFonts w:ascii="Times New Roman" w:hAnsi="Times New Roman"/>
        </w:rPr>
        <w:t xml:space="preserve"> periode 1 Januari 2010 sampai dengan 30 Juni 2010 (dengan PID pada α = 5%), periode 1 Juli 2010 sampai dengan 31 Desember 2010 (dengan PID pada α = 10%) dan proyeksi periode tahun 2011 dan seterusnya(dengan PID pada α = 15%) sesuai SEBI Nomor 11/3/DPNP tanggal 27 Januari 2009. </w:t>
      </w:r>
    </w:p>
    <w:p w:rsidR="00631645" w:rsidRPr="009814FA" w:rsidRDefault="00631645" w:rsidP="00631645">
      <w:pPr>
        <w:pStyle w:val="ListParagraph"/>
        <w:spacing w:line="480" w:lineRule="auto"/>
        <w:ind w:left="1440"/>
        <w:jc w:val="both"/>
        <w:rPr>
          <w:rFonts w:ascii="Times New Roman" w:hAnsi="Times New Roman"/>
        </w:rPr>
      </w:pPr>
    </w:p>
    <w:p w:rsidR="00631645" w:rsidRDefault="00631645" w:rsidP="00631645">
      <w:pPr>
        <w:spacing w:line="480" w:lineRule="auto"/>
        <w:jc w:val="both"/>
        <w:rPr>
          <w:rFonts w:ascii="Times New Roman" w:hAnsi="Times New Roman"/>
          <w:b/>
        </w:rPr>
      </w:pPr>
      <w:r>
        <w:rPr>
          <w:rFonts w:ascii="Times New Roman" w:hAnsi="Times New Roman"/>
          <w:b/>
        </w:rPr>
        <w:t>1.3  TUJUAN PENELITIAN</w:t>
      </w:r>
    </w:p>
    <w:p w:rsidR="00631645" w:rsidRDefault="00631645" w:rsidP="00631645">
      <w:pPr>
        <w:tabs>
          <w:tab w:val="left" w:pos="567"/>
          <w:tab w:val="left" w:pos="709"/>
        </w:tabs>
        <w:spacing w:line="480" w:lineRule="auto"/>
        <w:jc w:val="both"/>
        <w:rPr>
          <w:rFonts w:ascii="Times New Roman" w:hAnsi="Times New Roman"/>
        </w:rPr>
      </w:pPr>
      <w:r>
        <w:rPr>
          <w:rFonts w:ascii="Times New Roman" w:hAnsi="Times New Roman"/>
        </w:rPr>
        <w:tab/>
        <w:t>Tujuan dilakukannya penelitian tentang “</w:t>
      </w:r>
      <w:r w:rsidRPr="001E44F0">
        <w:rPr>
          <w:rFonts w:ascii="Times New Roman" w:hAnsi="Times New Roman"/>
        </w:rPr>
        <w:t xml:space="preserve">Implementasi </w:t>
      </w:r>
      <w:r>
        <w:rPr>
          <w:rFonts w:ascii="Times New Roman" w:hAnsi="Times New Roman"/>
        </w:rPr>
        <w:t xml:space="preserve">Masuknya ATMR-Risiko Operasional Dalam </w:t>
      </w:r>
      <w:r w:rsidRPr="001E44F0">
        <w:rPr>
          <w:rFonts w:ascii="Times New Roman" w:hAnsi="Times New Roman"/>
        </w:rPr>
        <w:t xml:space="preserve">Penghitungan Kewajiban Penyediaan Modal Minimum (KPMM) Bank Konvensional di Indonesia Dengan  </w:t>
      </w:r>
      <w:r>
        <w:rPr>
          <w:rFonts w:ascii="Times New Roman" w:hAnsi="Times New Roman"/>
        </w:rPr>
        <w:t>Penggunaan Pendekatan Indikator Dasar</w:t>
      </w:r>
      <w:r w:rsidRPr="001E44F0">
        <w:rPr>
          <w:rFonts w:ascii="Times New Roman" w:hAnsi="Times New Roman"/>
        </w:rPr>
        <w:t>”</w:t>
      </w:r>
      <w:r>
        <w:rPr>
          <w:rFonts w:ascii="Times New Roman" w:hAnsi="Times New Roman"/>
        </w:rPr>
        <w:t xml:space="preserve"> adalah sebagai berikut :</w:t>
      </w:r>
    </w:p>
    <w:p w:rsidR="00631645" w:rsidRDefault="00631645" w:rsidP="00190940">
      <w:pPr>
        <w:pStyle w:val="ListParagraph"/>
        <w:numPr>
          <w:ilvl w:val="0"/>
          <w:numId w:val="4"/>
        </w:numPr>
        <w:spacing w:line="480" w:lineRule="auto"/>
        <w:ind w:left="851"/>
        <w:jc w:val="both"/>
        <w:rPr>
          <w:rFonts w:ascii="Times New Roman" w:hAnsi="Times New Roman"/>
        </w:rPr>
      </w:pPr>
      <w:r>
        <w:rPr>
          <w:rFonts w:ascii="Times New Roman" w:hAnsi="Times New Roman"/>
        </w:rPr>
        <w:t>Menjelaskan teknik dan tata cara penghitungan nilai</w:t>
      </w:r>
      <w:r w:rsidRPr="00E85C99">
        <w:rPr>
          <w:rFonts w:ascii="Times New Roman" w:hAnsi="Times New Roman"/>
        </w:rPr>
        <w:t xml:space="preserve"> </w:t>
      </w:r>
      <w:r>
        <w:rPr>
          <w:rFonts w:ascii="Times New Roman" w:hAnsi="Times New Roman"/>
        </w:rPr>
        <w:t>ATMR-risiko operasional</w:t>
      </w:r>
      <w:r w:rsidRPr="00E85C99">
        <w:rPr>
          <w:rFonts w:ascii="Times New Roman" w:hAnsi="Times New Roman"/>
        </w:rPr>
        <w:t xml:space="preserve"> perbankan di Indonesia</w:t>
      </w:r>
      <w:r>
        <w:rPr>
          <w:rFonts w:ascii="Times New Roman" w:hAnsi="Times New Roman"/>
        </w:rPr>
        <w:t xml:space="preserve"> menggunakan PID. </w:t>
      </w:r>
    </w:p>
    <w:p w:rsidR="00631645" w:rsidRPr="00DC1C78" w:rsidRDefault="00631645" w:rsidP="00190940">
      <w:pPr>
        <w:pStyle w:val="ListParagraph"/>
        <w:numPr>
          <w:ilvl w:val="0"/>
          <w:numId w:val="4"/>
        </w:numPr>
        <w:spacing w:line="480" w:lineRule="auto"/>
        <w:ind w:left="851"/>
        <w:jc w:val="both"/>
        <w:rPr>
          <w:rFonts w:ascii="Times New Roman" w:hAnsi="Times New Roman"/>
        </w:rPr>
      </w:pPr>
      <w:r w:rsidRPr="00DC1C78">
        <w:rPr>
          <w:rFonts w:ascii="Times New Roman" w:hAnsi="Times New Roman"/>
        </w:rPr>
        <w:t xml:space="preserve">Memberikan gambaran kemampuan bank konvensional di Indonesia  (dari segi kecukupan modal) dalam implementasi masuknya ATMR-risiko operasional dalam penghitungan KPMM menggunakan PID. </w:t>
      </w:r>
    </w:p>
    <w:p w:rsidR="00631645" w:rsidRPr="00E85C99" w:rsidRDefault="00631645" w:rsidP="00631645">
      <w:pPr>
        <w:pStyle w:val="ListParagraph"/>
        <w:spacing w:line="480" w:lineRule="auto"/>
        <w:ind w:left="851"/>
        <w:jc w:val="both"/>
        <w:rPr>
          <w:rFonts w:ascii="Times New Roman" w:hAnsi="Times New Roman"/>
        </w:rPr>
      </w:pPr>
    </w:p>
    <w:p w:rsidR="00631645" w:rsidRPr="00FF6F81" w:rsidRDefault="00631645" w:rsidP="00631645">
      <w:pPr>
        <w:spacing w:line="480" w:lineRule="auto"/>
        <w:jc w:val="both"/>
        <w:rPr>
          <w:rFonts w:ascii="Times New Roman" w:hAnsi="Times New Roman"/>
          <w:b/>
        </w:rPr>
      </w:pPr>
      <w:r>
        <w:rPr>
          <w:rFonts w:ascii="Times New Roman" w:hAnsi="Times New Roman"/>
          <w:b/>
        </w:rPr>
        <w:t>1.4  MANFAAT PENELITIAN</w:t>
      </w:r>
    </w:p>
    <w:p w:rsidR="00631645" w:rsidRDefault="00631645" w:rsidP="00631645">
      <w:pPr>
        <w:pStyle w:val="ListParagraph"/>
        <w:tabs>
          <w:tab w:val="left" w:pos="567"/>
        </w:tabs>
        <w:spacing w:line="480" w:lineRule="auto"/>
        <w:ind w:left="0" w:firstLine="567"/>
        <w:jc w:val="both"/>
        <w:rPr>
          <w:rFonts w:ascii="Times New Roman" w:hAnsi="Times New Roman"/>
        </w:rPr>
      </w:pPr>
      <w:r w:rsidRPr="00C75B48">
        <w:rPr>
          <w:rFonts w:ascii="Times New Roman" w:hAnsi="Times New Roman"/>
        </w:rPr>
        <w:t xml:space="preserve">Penelitian ini diharapkan dapat menambah literatur yang telah ada sebelumnya mengenai pembahasan yang berkaitan dengan risiko operasional perbankan, tetapi yang membedakan penelitian ini dengan penelitian lainnya adalah kompleksitas isi dari </w:t>
      </w:r>
      <w:r w:rsidRPr="00C75B48">
        <w:rPr>
          <w:rFonts w:ascii="Times New Roman" w:hAnsi="Times New Roman"/>
        </w:rPr>
        <w:lastRenderedPageBreak/>
        <w:t xml:space="preserve">penelitian </w:t>
      </w:r>
      <w:r>
        <w:rPr>
          <w:rFonts w:ascii="Times New Roman" w:hAnsi="Times New Roman"/>
        </w:rPr>
        <w:t>dan pembahasannya diambil dari ketentuan BI yang baru dirilis pada tahun 2009 tentang perhitungan ATMR-risiko operasional menggunakan PID</w:t>
      </w:r>
      <w:r w:rsidRPr="00C75B48">
        <w:rPr>
          <w:rFonts w:ascii="Times New Roman" w:hAnsi="Times New Roman"/>
        </w:rPr>
        <w:t>.</w:t>
      </w:r>
      <w:r>
        <w:rPr>
          <w:rFonts w:ascii="Times New Roman" w:hAnsi="Times New Roman"/>
        </w:rPr>
        <w:t xml:space="preserve"> Selain itu, deskripsi hasil penelitian nantinya dapat digunakan sebagai tolak ukur untuk melihat kemampuan perbankan di Indonesia (dari segi permodalan) dalam persiapan implementasi ketentuan penghitungan KPMM sesuai Basel II.</w:t>
      </w:r>
    </w:p>
    <w:p w:rsidR="00631645" w:rsidRDefault="00631645" w:rsidP="00631645">
      <w:pPr>
        <w:pStyle w:val="ListParagraph"/>
        <w:spacing w:line="480" w:lineRule="auto"/>
        <w:ind w:left="0" w:firstLine="567"/>
        <w:jc w:val="both"/>
        <w:rPr>
          <w:rFonts w:ascii="Times New Roman" w:hAnsi="Times New Roman"/>
        </w:rPr>
      </w:pPr>
      <w:r>
        <w:rPr>
          <w:rFonts w:ascii="Times New Roman" w:hAnsi="Times New Roman"/>
        </w:rPr>
        <w:t>Secara umum, penelitian diharapkan dapat memberikan kontribusi kepada industri perbankan di Indonesia terkait penerapan masuknya ATMR-risiko operasional dalam penghitungan KPMM, baik dari implementasi praktis maupun pemahaman secara teoritis. Melalui penelitian juga diharapkan dapat memberikan solusi (berupa saran) atas kemungkinan terjadinya kendala dalam proses implementasi ketentuan ini, tidak terbatas pada kalangan perbankan tetapi juga mencakup BI (sebagai otoritas perbankan) serta akademisi pada umumnya.</w:t>
      </w:r>
    </w:p>
    <w:p w:rsidR="00631645" w:rsidRPr="009C02B3" w:rsidRDefault="00631645" w:rsidP="00631645">
      <w:pPr>
        <w:pStyle w:val="ListParagraph"/>
        <w:spacing w:line="480" w:lineRule="auto"/>
        <w:ind w:left="0" w:firstLine="567"/>
        <w:jc w:val="both"/>
        <w:rPr>
          <w:rFonts w:ascii="Times New Roman" w:hAnsi="Times New Roman"/>
        </w:rPr>
      </w:pPr>
    </w:p>
    <w:p w:rsidR="00631645" w:rsidRDefault="00631645" w:rsidP="00631645">
      <w:pPr>
        <w:pStyle w:val="ListParagraph"/>
        <w:spacing w:line="480" w:lineRule="auto"/>
        <w:ind w:left="0"/>
        <w:jc w:val="both"/>
        <w:rPr>
          <w:rFonts w:ascii="Times New Roman" w:hAnsi="Times New Roman"/>
          <w:b/>
        </w:rPr>
      </w:pPr>
      <w:r>
        <w:rPr>
          <w:rFonts w:ascii="Times New Roman" w:hAnsi="Times New Roman"/>
          <w:b/>
        </w:rPr>
        <w:t>1.5  SISTEMATIKA PENELITIAN</w:t>
      </w:r>
    </w:p>
    <w:p w:rsidR="00631645" w:rsidRPr="00E37C68" w:rsidRDefault="00631645" w:rsidP="00631645">
      <w:pPr>
        <w:pStyle w:val="ListParagraph"/>
        <w:tabs>
          <w:tab w:val="left" w:pos="567"/>
        </w:tabs>
        <w:spacing w:line="480" w:lineRule="auto"/>
        <w:ind w:left="0"/>
        <w:jc w:val="both"/>
        <w:rPr>
          <w:rFonts w:ascii="Times New Roman" w:hAnsi="Times New Roman"/>
        </w:rPr>
      </w:pPr>
      <w:r>
        <w:rPr>
          <w:rFonts w:ascii="Times New Roman" w:hAnsi="Times New Roman"/>
        </w:rPr>
        <w:tab/>
        <w:t>Bab I berisi tentang pembahasan latar belakang penelitian, masalah penelitian yang terdiri dari identifikasi masalah, perumusan masalah, dan pembatasan masalah, tujuan penelitian, kontribusi penelitian dan diakhiri dengan sistematika penulisan penelitian.</w:t>
      </w:r>
    </w:p>
    <w:p w:rsidR="00631645" w:rsidRPr="00E37C68" w:rsidRDefault="00631645" w:rsidP="00631645">
      <w:pPr>
        <w:pStyle w:val="ListParagraph"/>
        <w:tabs>
          <w:tab w:val="left" w:pos="567"/>
        </w:tabs>
        <w:spacing w:line="480" w:lineRule="auto"/>
        <w:ind w:left="0" w:firstLine="567"/>
        <w:jc w:val="both"/>
        <w:rPr>
          <w:rFonts w:ascii="Times New Roman" w:hAnsi="Times New Roman"/>
        </w:rPr>
      </w:pPr>
      <w:r>
        <w:rPr>
          <w:rFonts w:ascii="Times New Roman" w:hAnsi="Times New Roman"/>
        </w:rPr>
        <w:t>Bab II berisi tentang tinjauan pustaka dan kerangka pemikiran teoritis dari penelitian.</w:t>
      </w:r>
      <w:r>
        <w:rPr>
          <w:rFonts w:ascii="Times New Roman" w:hAnsi="Times New Roman"/>
        </w:rPr>
        <w:tab/>
        <w:t xml:space="preserve"> </w:t>
      </w:r>
    </w:p>
    <w:p w:rsidR="00631645" w:rsidRPr="00044D0D" w:rsidRDefault="00631645" w:rsidP="00631645">
      <w:pPr>
        <w:pStyle w:val="ListParagraph"/>
        <w:spacing w:line="480" w:lineRule="auto"/>
        <w:ind w:left="0" w:firstLine="567"/>
        <w:jc w:val="both"/>
        <w:rPr>
          <w:rFonts w:ascii="Times New Roman" w:hAnsi="Times New Roman"/>
        </w:rPr>
      </w:pPr>
      <w:r>
        <w:rPr>
          <w:rFonts w:ascii="Times New Roman" w:hAnsi="Times New Roman"/>
        </w:rPr>
        <w:t>Bab III berisi tentang cara pemilihan objek penelitian, data yang akan dihimpun, teknik pengumpulan, dan pengolahan data penelitian.</w:t>
      </w:r>
      <w:r w:rsidRPr="00560A4E">
        <w:rPr>
          <w:rFonts w:ascii="Times New Roman" w:hAnsi="Times New Roman"/>
          <w:i/>
        </w:rPr>
        <w:t xml:space="preserve"> </w:t>
      </w:r>
    </w:p>
    <w:p w:rsidR="00631645" w:rsidRDefault="00631645" w:rsidP="00631645">
      <w:pPr>
        <w:pStyle w:val="ListParagraph"/>
        <w:spacing w:line="480" w:lineRule="auto"/>
        <w:ind w:left="0" w:firstLine="567"/>
        <w:jc w:val="both"/>
        <w:rPr>
          <w:rFonts w:ascii="Times New Roman" w:hAnsi="Times New Roman"/>
        </w:rPr>
      </w:pPr>
      <w:r>
        <w:rPr>
          <w:rFonts w:ascii="Times New Roman" w:hAnsi="Times New Roman"/>
        </w:rPr>
        <w:t>Bab IV berisi gambaran umum tentang objek penelitian dan pembahasan hasil penelitian.</w:t>
      </w:r>
    </w:p>
    <w:p w:rsidR="00283F4E" w:rsidRDefault="00631645" w:rsidP="002D12FF">
      <w:pPr>
        <w:pStyle w:val="ListParagraph"/>
        <w:spacing w:line="480" w:lineRule="auto"/>
        <w:ind w:left="0" w:firstLine="567"/>
        <w:jc w:val="both"/>
        <w:rPr>
          <w:rFonts w:ascii="Times New Roman" w:hAnsi="Times New Roman"/>
        </w:rPr>
      </w:pPr>
      <w:r>
        <w:rPr>
          <w:rFonts w:ascii="Times New Roman" w:hAnsi="Times New Roman"/>
        </w:rPr>
        <w:lastRenderedPageBreak/>
        <w:t>Bab V berisi kesimpulan penelitian yang terdiri dari penjelasan mengenai ringkasan dari bab-bab terdahulu, jawaban atas perumusan masalah, dan diakhiri dengan saran atas penelitian yang telah dilakukan.</w:t>
      </w:r>
    </w:p>
    <w:p w:rsidR="00B55355" w:rsidRDefault="00B55355">
      <w:pPr>
        <w:rPr>
          <w:rFonts w:ascii="Times New Roman" w:hAnsi="Times New Roman"/>
        </w:rPr>
      </w:pPr>
      <w:r>
        <w:rPr>
          <w:rFonts w:ascii="Times New Roman" w:hAnsi="Times New Roman"/>
        </w:rPr>
        <w:br w:type="page"/>
      </w:r>
    </w:p>
    <w:p w:rsidR="00B55355" w:rsidRDefault="00B55355" w:rsidP="002D12FF">
      <w:pPr>
        <w:pStyle w:val="ListParagraph"/>
        <w:spacing w:line="480" w:lineRule="auto"/>
        <w:ind w:left="0" w:firstLine="567"/>
        <w:jc w:val="both"/>
        <w:rPr>
          <w:rFonts w:ascii="Times New Roman" w:hAnsi="Times New Roman"/>
        </w:rPr>
      </w:pPr>
      <w:bookmarkStart w:id="0" w:name="_GoBack"/>
      <w:bookmarkEnd w:id="0"/>
    </w:p>
    <w:p w:rsidR="00283F4E" w:rsidRPr="003506B2" w:rsidRDefault="00283F4E" w:rsidP="00283F4E">
      <w:pPr>
        <w:spacing w:after="0" w:line="240" w:lineRule="auto"/>
        <w:ind w:left="720" w:hanging="720"/>
        <w:jc w:val="center"/>
        <w:rPr>
          <w:rFonts w:ascii="Times New Roman" w:hAnsi="Times New Roman"/>
        </w:rPr>
      </w:pPr>
      <w:r w:rsidRPr="003506B2">
        <w:rPr>
          <w:rFonts w:ascii="Times New Roman" w:hAnsi="Times New Roman"/>
        </w:rPr>
        <w:t>DAFTAR PUSTAKA</w:t>
      </w:r>
    </w:p>
    <w:p w:rsidR="00283F4E" w:rsidRPr="003506B2" w:rsidRDefault="00283F4E" w:rsidP="00283F4E">
      <w:pPr>
        <w:spacing w:after="0" w:line="240" w:lineRule="auto"/>
        <w:ind w:left="720" w:hanging="720"/>
        <w:jc w:val="center"/>
        <w:rPr>
          <w:rFonts w:ascii="Times New Roman" w:hAnsi="Times New Roman"/>
        </w:rPr>
      </w:pPr>
    </w:p>
    <w:p w:rsidR="00283F4E" w:rsidRPr="003506B2" w:rsidRDefault="00283F4E" w:rsidP="00283F4E">
      <w:pPr>
        <w:pStyle w:val="ListParagraph"/>
        <w:spacing w:line="240" w:lineRule="auto"/>
        <w:ind w:left="567" w:hanging="567"/>
        <w:jc w:val="both"/>
        <w:rPr>
          <w:rFonts w:ascii="Times New Roman" w:hAnsi="Times New Roman"/>
          <w:szCs w:val="20"/>
        </w:rPr>
      </w:pPr>
      <w:r w:rsidRPr="003506B2">
        <w:rPr>
          <w:rFonts w:ascii="Times New Roman" w:hAnsi="Times New Roman"/>
        </w:rPr>
        <w:t>Bank for International Settlements (2001)</w:t>
      </w:r>
      <w:r>
        <w:rPr>
          <w:rFonts w:ascii="Times New Roman" w:hAnsi="Times New Roman"/>
        </w:rPr>
        <w:t>,</w:t>
      </w:r>
      <w:r w:rsidRPr="003506B2">
        <w:rPr>
          <w:rFonts w:ascii="Times New Roman" w:hAnsi="Times New Roman"/>
        </w:rPr>
        <w:t xml:space="preserve"> </w:t>
      </w:r>
      <w:r>
        <w:rPr>
          <w:rFonts w:ascii="Times New Roman" w:hAnsi="Times New Roman"/>
        </w:rPr>
        <w:t>“</w:t>
      </w:r>
      <w:r w:rsidRPr="003506B2">
        <w:rPr>
          <w:rFonts w:ascii="Times New Roman" w:hAnsi="Times New Roman"/>
          <w:i/>
        </w:rPr>
        <w:t>Consultative Document Operational Risk</w:t>
      </w:r>
      <w:r>
        <w:rPr>
          <w:rFonts w:ascii="Times New Roman" w:hAnsi="Times New Roman"/>
          <w:i/>
        </w:rPr>
        <w:t>”,</w:t>
      </w:r>
      <w:r>
        <w:rPr>
          <w:rFonts w:ascii="Times New Roman" w:hAnsi="Times New Roman"/>
        </w:rPr>
        <w:t xml:space="preserve"> Swiss : </w:t>
      </w:r>
      <w:r w:rsidRPr="003506B2">
        <w:rPr>
          <w:rFonts w:ascii="Times New Roman" w:hAnsi="Times New Roman"/>
        </w:rPr>
        <w:t>Basel Committee on Banking Supervision</w:t>
      </w:r>
      <w:r>
        <w:rPr>
          <w:rFonts w:ascii="Times New Roman" w:hAnsi="Times New Roman"/>
        </w:rPr>
        <w:t>.</w:t>
      </w:r>
    </w:p>
    <w:p w:rsidR="00283F4E" w:rsidRDefault="00283F4E" w:rsidP="00283F4E">
      <w:pPr>
        <w:pStyle w:val="ListParagraph"/>
        <w:spacing w:line="240" w:lineRule="auto"/>
        <w:ind w:left="567" w:hanging="567"/>
        <w:jc w:val="both"/>
        <w:rPr>
          <w:rFonts w:ascii="Times New Roman" w:hAnsi="Times New Roman"/>
          <w:szCs w:val="20"/>
        </w:rPr>
      </w:pPr>
      <w:r w:rsidRPr="003506B2">
        <w:rPr>
          <w:rFonts w:ascii="Times New Roman" w:hAnsi="Times New Roman"/>
          <w:szCs w:val="20"/>
        </w:rPr>
        <w:t xml:space="preserve">Direktorat Penelitian dan Pengaturan </w:t>
      </w:r>
      <w:r>
        <w:rPr>
          <w:rFonts w:ascii="Times New Roman" w:hAnsi="Times New Roman"/>
          <w:szCs w:val="20"/>
        </w:rPr>
        <w:t>Perbankan Bank Indonesia (2009),</w:t>
      </w:r>
      <w:r w:rsidRPr="003506B2">
        <w:rPr>
          <w:rFonts w:ascii="Times New Roman" w:hAnsi="Times New Roman"/>
          <w:szCs w:val="20"/>
        </w:rPr>
        <w:t xml:space="preserve"> </w:t>
      </w:r>
      <w:r w:rsidRPr="003506B2">
        <w:rPr>
          <w:rFonts w:ascii="Times New Roman" w:hAnsi="Times New Roman"/>
          <w:i/>
          <w:szCs w:val="20"/>
        </w:rPr>
        <w:t>Laporan Hasil Survey : Praktek Manajemen Risiko Operasional Dan Persiapan Penerapan Pendekatan Standar Dalam Perhitungan Modal Minimum Dengan Memperhatikan Risiko Pada Perbankan Di Indonesia.</w:t>
      </w:r>
      <w:r w:rsidRPr="003506B2">
        <w:rPr>
          <w:rFonts w:ascii="Times New Roman" w:hAnsi="Times New Roman"/>
          <w:szCs w:val="20"/>
        </w:rPr>
        <w:t xml:space="preserve"> Jakarta : Bank Indonesia.</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Djiwandono, J. Soedradjad, Binhadi, Paul Soetopo Tjokronegoro, Soengkowo Prijoredjo, Deddy Nurjaman, J.B. Sudibyo, Sulastinah Tirtonegoro, Desmi Demas, Permadi Gandapradja, Kusnadi Paimin, Hirawati Suhirman dan Idris Kadir (2006)</w:t>
      </w:r>
      <w:r>
        <w:rPr>
          <w:rFonts w:ascii="Times New Roman" w:hAnsi="Times New Roman"/>
        </w:rPr>
        <w:t>,</w:t>
      </w:r>
      <w:r w:rsidRPr="003506B2">
        <w:rPr>
          <w:rFonts w:ascii="Times New Roman" w:hAnsi="Times New Roman"/>
        </w:rPr>
        <w:t xml:space="preserve"> </w:t>
      </w:r>
      <w:r w:rsidRPr="003506B2">
        <w:rPr>
          <w:rFonts w:ascii="Times New Roman" w:hAnsi="Times New Roman"/>
          <w:i/>
        </w:rPr>
        <w:t>Sejarah Bank Indonesia Periode V : 1995 – 1999, Bank Indonesia pada Masa Krisis Ekonomi, Moneter dan Perbankan.</w:t>
      </w:r>
      <w:r w:rsidRPr="003506B2">
        <w:rPr>
          <w:rFonts w:ascii="Times New Roman" w:hAnsi="Times New Roman"/>
        </w:rPr>
        <w:t xml:space="preserve"> Jakarta : Museum Bank Indonesia.</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Idroes, Ferry N.  (2008)</w:t>
      </w:r>
      <w:r>
        <w:rPr>
          <w:rFonts w:ascii="Times New Roman" w:hAnsi="Times New Roman"/>
        </w:rPr>
        <w:t>,</w:t>
      </w:r>
      <w:r w:rsidRPr="003506B2">
        <w:rPr>
          <w:rFonts w:ascii="Times New Roman" w:hAnsi="Times New Roman"/>
        </w:rPr>
        <w:t xml:space="preserve"> </w:t>
      </w:r>
      <w:r w:rsidRPr="00D8114D">
        <w:rPr>
          <w:rFonts w:ascii="Times New Roman" w:hAnsi="Times New Roman"/>
          <w:i/>
        </w:rPr>
        <w:t>Manajemen Risiko Perbankan :</w:t>
      </w:r>
      <w:r w:rsidRPr="003506B2">
        <w:rPr>
          <w:rFonts w:ascii="Times New Roman" w:hAnsi="Times New Roman"/>
        </w:rPr>
        <w:t xml:space="preserve"> </w:t>
      </w:r>
      <w:r w:rsidRPr="003506B2">
        <w:rPr>
          <w:rFonts w:ascii="Times New Roman" w:hAnsi="Times New Roman"/>
          <w:i/>
        </w:rPr>
        <w:t>Pemahaman Pendekatan 3 Pilar Kesepakatan Basel II Terkait Aplikasi Regulasi dan Pelaksanaannya di Indonesia.</w:t>
      </w:r>
      <w:r w:rsidRPr="003506B2">
        <w:rPr>
          <w:rFonts w:ascii="Times New Roman" w:hAnsi="Times New Roman"/>
        </w:rPr>
        <w:t xml:space="preserve"> Jakarta : Rajawali Pers.</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Jones, Charles P</w:t>
      </w:r>
      <w:r>
        <w:rPr>
          <w:rFonts w:ascii="Times New Roman" w:hAnsi="Times New Roman"/>
        </w:rPr>
        <w:t>. (2007),</w:t>
      </w:r>
      <w:r w:rsidRPr="003506B2">
        <w:rPr>
          <w:rFonts w:ascii="Times New Roman" w:hAnsi="Times New Roman"/>
        </w:rPr>
        <w:t xml:space="preserve"> </w:t>
      </w:r>
      <w:r w:rsidRPr="003506B2">
        <w:rPr>
          <w:rFonts w:ascii="Times New Roman" w:hAnsi="Times New Roman"/>
          <w:i/>
        </w:rPr>
        <w:t>Investments. Tenth Edition</w:t>
      </w:r>
      <w:r w:rsidRPr="003506B2">
        <w:rPr>
          <w:rFonts w:ascii="Times New Roman" w:hAnsi="Times New Roman"/>
        </w:rPr>
        <w:t>. Singapore : John Wiley &amp; Sons (Asia) Pte Ltd.</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Laudon, Kennet</w:t>
      </w:r>
      <w:r>
        <w:rPr>
          <w:rFonts w:ascii="Times New Roman" w:hAnsi="Times New Roman"/>
        </w:rPr>
        <w:t>h C. and Jane P. Laudon  (2007),</w:t>
      </w:r>
      <w:r w:rsidRPr="003506B2">
        <w:rPr>
          <w:rFonts w:ascii="Times New Roman" w:hAnsi="Times New Roman"/>
        </w:rPr>
        <w:t xml:space="preserve"> </w:t>
      </w:r>
      <w:r w:rsidRPr="003506B2">
        <w:rPr>
          <w:rFonts w:ascii="Times New Roman" w:hAnsi="Times New Roman"/>
          <w:i/>
        </w:rPr>
        <w:t>Management Information System. Tenth Edition.</w:t>
      </w:r>
      <w:r w:rsidRPr="003506B2">
        <w:rPr>
          <w:rFonts w:ascii="Times New Roman" w:hAnsi="Times New Roman"/>
        </w:rPr>
        <w:t xml:space="preserve"> New York : Pearson Education Inc. </w:t>
      </w:r>
    </w:p>
    <w:p w:rsidR="00283F4E" w:rsidRDefault="00283F4E" w:rsidP="00283F4E">
      <w:pPr>
        <w:pStyle w:val="ListParagraph"/>
        <w:spacing w:line="240" w:lineRule="auto"/>
        <w:ind w:left="567" w:hanging="567"/>
        <w:jc w:val="both"/>
        <w:rPr>
          <w:rFonts w:ascii="Times New Roman" w:hAnsi="Times New Roman"/>
          <w:i/>
        </w:rPr>
      </w:pPr>
      <w:r w:rsidRPr="003506B2">
        <w:rPr>
          <w:rFonts w:ascii="Times New Roman" w:hAnsi="Times New Roman"/>
        </w:rPr>
        <w:t xml:space="preserve">Peraturan Bank Indonesia Nomor 7/25/PBI/2005 tentang </w:t>
      </w:r>
      <w:r w:rsidRPr="003506B2">
        <w:rPr>
          <w:rFonts w:ascii="Times New Roman" w:hAnsi="Times New Roman"/>
          <w:i/>
        </w:rPr>
        <w:t>Risk Management.</w:t>
      </w:r>
    </w:p>
    <w:p w:rsidR="00283F4E" w:rsidRDefault="00283F4E" w:rsidP="00283F4E">
      <w:pPr>
        <w:pStyle w:val="ListParagraph"/>
        <w:spacing w:line="240" w:lineRule="auto"/>
        <w:ind w:left="567" w:hanging="567"/>
        <w:jc w:val="both"/>
        <w:rPr>
          <w:rFonts w:ascii="Times New Roman" w:eastAsia="Times New Roman" w:hAnsi="Times New Roman"/>
        </w:rPr>
      </w:pPr>
      <w:r w:rsidRPr="003506B2">
        <w:rPr>
          <w:rFonts w:ascii="Times New Roman" w:hAnsi="Times New Roman"/>
        </w:rPr>
        <w:t xml:space="preserve">Peraturan Bank Indonesia Nomor </w:t>
      </w:r>
      <w:r w:rsidRPr="003506B2">
        <w:rPr>
          <w:rFonts w:ascii="Times New Roman" w:eastAsia="Times New Roman" w:hAnsi="Times New Roman"/>
        </w:rPr>
        <w:t xml:space="preserve">10/15/PBI/2008 tentang </w:t>
      </w:r>
      <w:r w:rsidRPr="003506B2">
        <w:rPr>
          <w:rFonts w:ascii="Times New Roman" w:eastAsia="Times New Roman" w:hAnsi="Times New Roman"/>
          <w:i/>
        </w:rPr>
        <w:t xml:space="preserve">Ketentuan Penyediaan Modal </w:t>
      </w:r>
      <w:r w:rsidRPr="003506B2">
        <w:rPr>
          <w:rFonts w:ascii="Times New Roman" w:eastAsia="Times New Roman" w:hAnsi="Times New Roman"/>
          <w:i/>
        </w:rPr>
        <w:tab/>
        <w:t>Minimum Bank Umum (KPMM Bank Umum).</w:t>
      </w:r>
      <w:r w:rsidRPr="003506B2">
        <w:rPr>
          <w:rFonts w:ascii="Times New Roman" w:eastAsia="Times New Roman" w:hAnsi="Times New Roman"/>
        </w:rPr>
        <w:t xml:space="preserve"> </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 xml:space="preserve">PBI Nomor 11/25/PBI/2009 tentang perubahan PBI Nomor 5/8/PBI/2003 tentang </w:t>
      </w:r>
      <w:r w:rsidRPr="003506B2">
        <w:rPr>
          <w:rFonts w:ascii="Times New Roman" w:hAnsi="Times New Roman"/>
          <w:i/>
        </w:rPr>
        <w:t>Penerapan Manajemen Risiko Bagi Bank Umum</w:t>
      </w:r>
      <w:r w:rsidRPr="003506B2">
        <w:rPr>
          <w:rFonts w:ascii="Times New Roman" w:hAnsi="Times New Roman"/>
        </w:rPr>
        <w:t>.</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Rose, Peter S</w:t>
      </w:r>
      <w:r>
        <w:rPr>
          <w:rFonts w:ascii="Times New Roman" w:hAnsi="Times New Roman"/>
        </w:rPr>
        <w:t>.  and Silvia C. Hudgins (2005),</w:t>
      </w:r>
      <w:r w:rsidRPr="003506B2">
        <w:rPr>
          <w:rFonts w:ascii="Times New Roman" w:hAnsi="Times New Roman"/>
        </w:rPr>
        <w:t xml:space="preserve"> </w:t>
      </w:r>
      <w:r w:rsidRPr="003506B2">
        <w:rPr>
          <w:rFonts w:ascii="Times New Roman" w:hAnsi="Times New Roman"/>
          <w:i/>
        </w:rPr>
        <w:t>Bank Management and Financial Services. Sixth Edition</w:t>
      </w:r>
      <w:r w:rsidRPr="003506B2">
        <w:rPr>
          <w:rFonts w:ascii="Times New Roman" w:hAnsi="Times New Roman"/>
        </w:rPr>
        <w:t xml:space="preserve">. Singapore : McGraw-Hill Education. </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Saunders, Anthony A</w:t>
      </w:r>
      <w:r>
        <w:rPr>
          <w:rFonts w:ascii="Times New Roman" w:hAnsi="Times New Roman"/>
        </w:rPr>
        <w:t>nd Marcia Millon Cornett (2008),</w:t>
      </w:r>
      <w:r w:rsidRPr="003506B2">
        <w:rPr>
          <w:rFonts w:ascii="Times New Roman" w:hAnsi="Times New Roman"/>
        </w:rPr>
        <w:t xml:space="preserve"> </w:t>
      </w:r>
      <w:r w:rsidRPr="003506B2">
        <w:rPr>
          <w:rFonts w:ascii="Times New Roman" w:hAnsi="Times New Roman"/>
          <w:i/>
        </w:rPr>
        <w:t>Financial Institution Management : A Risk Management Approach. Fifth Edition</w:t>
      </w:r>
      <w:r w:rsidRPr="003506B2">
        <w:rPr>
          <w:rFonts w:ascii="Times New Roman" w:hAnsi="Times New Roman"/>
        </w:rPr>
        <w:t xml:space="preserve">. Singapore : McGraw-Hill Education. </w:t>
      </w:r>
    </w:p>
    <w:p w:rsidR="00283F4E" w:rsidRDefault="00283F4E" w:rsidP="00283F4E">
      <w:pPr>
        <w:pStyle w:val="ListParagraph"/>
        <w:spacing w:line="240" w:lineRule="auto"/>
        <w:ind w:left="567" w:hanging="567"/>
        <w:jc w:val="both"/>
        <w:rPr>
          <w:rFonts w:ascii="Times New Roman" w:hAnsi="Times New Roman"/>
          <w:i/>
        </w:rPr>
      </w:pPr>
      <w:r w:rsidRPr="003506B2">
        <w:rPr>
          <w:rFonts w:ascii="Times New Roman" w:hAnsi="Times New Roman"/>
        </w:rPr>
        <w:t xml:space="preserve">SEBI Nomor 11/3/DPNP tanggal 27 Januari 2009 perihal </w:t>
      </w:r>
      <w:r w:rsidRPr="003506B2">
        <w:rPr>
          <w:rFonts w:ascii="Times New Roman" w:hAnsi="Times New Roman"/>
          <w:i/>
        </w:rPr>
        <w:t>Perhitungan ATMR untuk Risiko Operasional dengan Menggunakan PID.</w:t>
      </w:r>
    </w:p>
    <w:p w:rsidR="00283F4E" w:rsidRDefault="00283F4E" w:rsidP="00283F4E">
      <w:pPr>
        <w:pStyle w:val="ListParagraph"/>
        <w:spacing w:line="240" w:lineRule="auto"/>
        <w:ind w:left="567" w:hanging="567"/>
        <w:jc w:val="both"/>
        <w:rPr>
          <w:rFonts w:ascii="Times New Roman" w:hAnsi="Times New Roman"/>
        </w:rPr>
      </w:pPr>
      <w:r>
        <w:rPr>
          <w:rFonts w:ascii="Times New Roman" w:hAnsi="Times New Roman"/>
        </w:rPr>
        <w:t>Siamat, Dahlan (2005),</w:t>
      </w:r>
      <w:r w:rsidRPr="003506B2">
        <w:rPr>
          <w:rFonts w:ascii="Times New Roman" w:hAnsi="Times New Roman"/>
        </w:rPr>
        <w:t xml:space="preserve"> </w:t>
      </w:r>
      <w:r w:rsidRPr="003506B2">
        <w:rPr>
          <w:rFonts w:ascii="Times New Roman" w:hAnsi="Times New Roman"/>
          <w:i/>
        </w:rPr>
        <w:t>Manajemen Lembaga Keuangan</w:t>
      </w:r>
      <w:r w:rsidRPr="003506B2">
        <w:rPr>
          <w:rFonts w:ascii="Times New Roman" w:hAnsi="Times New Roman"/>
        </w:rPr>
        <w:t xml:space="preserve"> : </w:t>
      </w:r>
      <w:r w:rsidRPr="003506B2">
        <w:rPr>
          <w:rFonts w:ascii="Times New Roman" w:hAnsi="Times New Roman"/>
          <w:i/>
        </w:rPr>
        <w:t>Kebijakan Moneter dan Perbankan. Edisi Kelima.</w:t>
      </w:r>
      <w:r w:rsidRPr="003506B2">
        <w:rPr>
          <w:rFonts w:ascii="Times New Roman" w:hAnsi="Times New Roman"/>
        </w:rPr>
        <w:t xml:space="preserve"> Jakarta : Lembaga Penerbit Fakultas Ekonomi Universitas Indonesia. </w:t>
      </w:r>
    </w:p>
    <w:p w:rsidR="0056200F" w:rsidRDefault="0056200F" w:rsidP="00283F4E">
      <w:pPr>
        <w:pStyle w:val="ListParagraph"/>
        <w:spacing w:line="240" w:lineRule="auto"/>
        <w:ind w:left="567" w:hanging="567"/>
        <w:jc w:val="both"/>
        <w:rPr>
          <w:rFonts w:ascii="Times New Roman" w:hAnsi="Times New Roman"/>
          <w:shd w:val="clear" w:color="auto" w:fill="FFFFFF"/>
          <w:lang w:val="en-US"/>
        </w:rPr>
      </w:pPr>
      <w:r w:rsidRPr="0056200F">
        <w:rPr>
          <w:rFonts w:ascii="Times New Roman" w:hAnsi="Times New Roman"/>
          <w:shd w:val="clear" w:color="auto" w:fill="FFFFFF"/>
        </w:rPr>
        <w:t>Sparta</w:t>
      </w:r>
      <w:r w:rsidRPr="0056200F">
        <w:rPr>
          <w:rFonts w:ascii="Times New Roman" w:hAnsi="Times New Roman"/>
          <w:shd w:val="clear" w:color="auto" w:fill="FFFFFF"/>
          <w:lang w:val="en-US"/>
        </w:rPr>
        <w:t xml:space="preserve"> dan</w:t>
      </w:r>
      <w:r w:rsidRPr="0056200F">
        <w:rPr>
          <w:rFonts w:ascii="Times New Roman" w:hAnsi="Times New Roman"/>
          <w:shd w:val="clear" w:color="auto" w:fill="FFFFFF"/>
        </w:rPr>
        <w:t xml:space="preserve"> Februawaty</w:t>
      </w:r>
      <w:r w:rsidRPr="0056200F">
        <w:rPr>
          <w:rFonts w:ascii="Times New Roman" w:hAnsi="Times New Roman"/>
          <w:shd w:val="clear" w:color="auto" w:fill="FFFFFF"/>
          <w:lang w:val="en-US"/>
        </w:rPr>
        <w:t xml:space="preserve"> (2005), </w:t>
      </w:r>
      <w:hyperlink r:id="rId7" w:history="1">
        <w:r w:rsidRPr="0056200F">
          <w:rPr>
            <w:rStyle w:val="Hyperlink"/>
            <w:rFonts w:ascii="Times New Roman" w:hAnsi="Times New Roman"/>
            <w:color w:val="auto"/>
            <w:u w:val="none"/>
            <w:shd w:val="clear" w:color="auto" w:fill="FFFFFF"/>
          </w:rPr>
          <w:t>Pengaruh ROE, EPS, dan OCF terhadap harga saham industri manufacturing di Bursa Efek Jakarta</w:t>
        </w:r>
      </w:hyperlink>
      <w:r w:rsidRPr="0056200F">
        <w:rPr>
          <w:rFonts w:ascii="Times New Roman" w:hAnsi="Times New Roman"/>
          <w:lang w:val="en-US"/>
        </w:rPr>
        <w:t xml:space="preserve">, </w:t>
      </w:r>
      <w:r w:rsidRPr="0056200F">
        <w:rPr>
          <w:rFonts w:ascii="Times New Roman" w:hAnsi="Times New Roman"/>
          <w:i/>
          <w:shd w:val="clear" w:color="auto" w:fill="FFFFFF"/>
        </w:rPr>
        <w:t>Jurnal Akuntansi</w:t>
      </w:r>
      <w:r w:rsidRPr="0056200F">
        <w:rPr>
          <w:rFonts w:ascii="Times New Roman" w:hAnsi="Times New Roman"/>
          <w:shd w:val="clear" w:color="auto" w:fill="FFFFFF"/>
          <w:lang w:val="en-US"/>
        </w:rPr>
        <w:t>, Vol. 9 (1), page 71-80.</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Sugiarto, Dr. Agus (2004)</w:t>
      </w:r>
      <w:r>
        <w:rPr>
          <w:rFonts w:ascii="Times New Roman" w:hAnsi="Times New Roman"/>
        </w:rPr>
        <w:t>,</w:t>
      </w:r>
      <w:r w:rsidRPr="003506B2">
        <w:rPr>
          <w:rFonts w:ascii="Times New Roman" w:hAnsi="Times New Roman"/>
        </w:rPr>
        <w:t xml:space="preserve"> </w:t>
      </w:r>
      <w:r>
        <w:rPr>
          <w:rFonts w:ascii="Times New Roman" w:hAnsi="Times New Roman"/>
        </w:rPr>
        <w:t>“</w:t>
      </w:r>
      <w:r w:rsidRPr="00461BAD">
        <w:rPr>
          <w:rFonts w:ascii="Times New Roman" w:hAnsi="Times New Roman"/>
          <w:i/>
        </w:rPr>
        <w:t>Mengapa Manajer Risiko Bank Harus Disertifikasi</w:t>
      </w:r>
      <w:r>
        <w:rPr>
          <w:rFonts w:ascii="Times New Roman" w:hAnsi="Times New Roman"/>
        </w:rPr>
        <w:t>”</w:t>
      </w:r>
      <w:r w:rsidRPr="00D8114D">
        <w:rPr>
          <w:rFonts w:ascii="Times New Roman" w:hAnsi="Times New Roman"/>
          <w:i/>
        </w:rPr>
        <w:t>. Kompas</w:t>
      </w:r>
      <w:r>
        <w:rPr>
          <w:rFonts w:ascii="Times New Roman" w:hAnsi="Times New Roman"/>
        </w:rPr>
        <w:t>. 17 April</w:t>
      </w:r>
      <w:r w:rsidRPr="003506B2">
        <w:rPr>
          <w:rFonts w:ascii="Times New Roman" w:hAnsi="Times New Roman"/>
        </w:rPr>
        <w:t>.</w:t>
      </w:r>
    </w:p>
    <w:p w:rsidR="00283F4E" w:rsidRDefault="00283F4E" w:rsidP="00283F4E">
      <w:pPr>
        <w:pStyle w:val="ListParagraph"/>
        <w:spacing w:line="240" w:lineRule="auto"/>
        <w:ind w:left="567" w:hanging="567"/>
        <w:jc w:val="both"/>
        <w:rPr>
          <w:rFonts w:ascii="Times New Roman" w:hAnsi="Times New Roman"/>
        </w:rPr>
      </w:pPr>
      <w:r>
        <w:rPr>
          <w:rFonts w:ascii="Times New Roman" w:hAnsi="Times New Roman"/>
        </w:rPr>
        <w:t>Sundmacher, Maike (2007),</w:t>
      </w:r>
      <w:r w:rsidRPr="003506B2">
        <w:rPr>
          <w:rFonts w:ascii="Times New Roman" w:hAnsi="Times New Roman"/>
        </w:rPr>
        <w:t xml:space="preserve"> </w:t>
      </w:r>
      <w:r w:rsidRPr="003506B2">
        <w:rPr>
          <w:rFonts w:ascii="Times New Roman" w:hAnsi="Times New Roman"/>
          <w:i/>
        </w:rPr>
        <w:t>Operational Risk Measurement in Banks : Arbritage, Adjustments and Alternatives</w:t>
      </w:r>
      <w:r w:rsidRPr="003506B2">
        <w:rPr>
          <w:rFonts w:ascii="Times New Roman" w:hAnsi="Times New Roman"/>
        </w:rPr>
        <w:t>. Australia : School of Economics and Finance University of Western Sydney.</w:t>
      </w:r>
      <w:r>
        <w:rPr>
          <w:rFonts w:ascii="Times New Roman" w:hAnsi="Times New Roman"/>
        </w:rPr>
        <w:t xml:space="preserve"> </w:t>
      </w:r>
      <w:r w:rsidRPr="005613F9">
        <w:rPr>
          <w:rFonts w:ascii="Times New Roman" w:hAnsi="Times New Roman"/>
          <w:szCs w:val="20"/>
          <w:u w:val="single"/>
        </w:rPr>
        <w:t>http://ssrn.com/abstract=963231</w:t>
      </w:r>
    </w:p>
    <w:p w:rsidR="00283F4E" w:rsidRDefault="00283F4E" w:rsidP="00283F4E">
      <w:pPr>
        <w:pStyle w:val="ListParagraph"/>
        <w:spacing w:line="240" w:lineRule="auto"/>
        <w:ind w:left="567" w:hanging="567"/>
        <w:jc w:val="both"/>
        <w:rPr>
          <w:rFonts w:ascii="Times New Roman" w:hAnsi="Times New Roman"/>
        </w:rPr>
      </w:pPr>
      <w:r>
        <w:rPr>
          <w:rFonts w:ascii="Times New Roman" w:hAnsi="Times New Roman"/>
        </w:rPr>
        <w:t>Sundmacher, Maike (2007),</w:t>
      </w:r>
      <w:r w:rsidRPr="003506B2">
        <w:rPr>
          <w:rFonts w:ascii="Times New Roman" w:hAnsi="Times New Roman"/>
        </w:rPr>
        <w:t xml:space="preserve"> </w:t>
      </w:r>
      <w:r w:rsidRPr="003506B2">
        <w:rPr>
          <w:rFonts w:ascii="Times New Roman" w:hAnsi="Times New Roman"/>
          <w:i/>
        </w:rPr>
        <w:t>The Basic Indicator Approach and The Standardized Approach to Operational Risk : An Example and Case Study-Based Analysis</w:t>
      </w:r>
      <w:r w:rsidRPr="003506B2">
        <w:rPr>
          <w:rFonts w:ascii="Times New Roman" w:hAnsi="Times New Roman"/>
        </w:rPr>
        <w:t>. Australia : School of Economics and Finance University of Western Sydney.</w:t>
      </w:r>
      <w:r>
        <w:rPr>
          <w:rFonts w:ascii="Times New Roman" w:hAnsi="Times New Roman"/>
        </w:rPr>
        <w:t xml:space="preserve"> </w:t>
      </w:r>
      <w:r w:rsidRPr="005613F9">
        <w:rPr>
          <w:rFonts w:ascii="Times New Roman" w:hAnsi="Times New Roman"/>
          <w:szCs w:val="20"/>
          <w:u w:val="single"/>
        </w:rPr>
        <w:t>http://ssrn.com/abstract=988282</w:t>
      </w:r>
    </w:p>
    <w:p w:rsidR="00283F4E" w:rsidRDefault="00283F4E" w:rsidP="00283F4E">
      <w:pPr>
        <w:pStyle w:val="ListParagraph"/>
        <w:spacing w:line="240" w:lineRule="auto"/>
        <w:ind w:left="567" w:hanging="567"/>
        <w:jc w:val="both"/>
        <w:rPr>
          <w:rFonts w:ascii="Times New Roman" w:hAnsi="Times New Roman"/>
          <w:i/>
        </w:rPr>
      </w:pPr>
      <w:r w:rsidRPr="003506B2">
        <w:rPr>
          <w:rFonts w:ascii="Times New Roman" w:hAnsi="Times New Roman"/>
        </w:rPr>
        <w:lastRenderedPageBreak/>
        <w:t xml:space="preserve">Undang-Undang Republik Indonesia Nomor 10 Tahun 1998 tentang </w:t>
      </w:r>
      <w:r w:rsidRPr="003506B2">
        <w:rPr>
          <w:rFonts w:ascii="Times New Roman" w:hAnsi="Times New Roman"/>
          <w:i/>
        </w:rPr>
        <w:t>Bank Indonesia.</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Young, Br</w:t>
      </w:r>
      <w:r>
        <w:rPr>
          <w:rFonts w:ascii="Times New Roman" w:hAnsi="Times New Roman"/>
        </w:rPr>
        <w:t>endon and Rodney Coleman (2009),</w:t>
      </w:r>
      <w:r w:rsidRPr="003506B2">
        <w:rPr>
          <w:rFonts w:ascii="Times New Roman" w:hAnsi="Times New Roman"/>
        </w:rPr>
        <w:t xml:space="preserve"> </w:t>
      </w:r>
      <w:r w:rsidRPr="003506B2">
        <w:rPr>
          <w:rFonts w:ascii="Times New Roman" w:hAnsi="Times New Roman"/>
          <w:i/>
        </w:rPr>
        <w:t>Operational Risk Assessment : The Commercial Imperative of a more Forensic and Transparent Approach</w:t>
      </w:r>
      <w:r w:rsidRPr="003506B2">
        <w:rPr>
          <w:rFonts w:ascii="Times New Roman" w:hAnsi="Times New Roman"/>
        </w:rPr>
        <w:t xml:space="preserve">. England  : John Wiley &amp; Sons Ltd. </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www.bataviase.co.id/</w:t>
      </w:r>
    </w:p>
    <w:p w:rsidR="00283F4E" w:rsidRDefault="00283F4E" w:rsidP="00283F4E">
      <w:pPr>
        <w:pStyle w:val="ListParagraph"/>
        <w:spacing w:line="240" w:lineRule="auto"/>
        <w:ind w:left="567" w:hanging="567"/>
        <w:jc w:val="both"/>
        <w:rPr>
          <w:rFonts w:ascii="Times New Roman" w:hAnsi="Times New Roman"/>
        </w:rPr>
      </w:pPr>
      <w:hyperlink r:id="rId8" w:history="1">
        <w:r w:rsidRPr="003506B2">
          <w:rPr>
            <w:rStyle w:val="Hyperlink"/>
            <w:rFonts w:ascii="Times New Roman" w:hAnsi="Times New Roman"/>
          </w:rPr>
          <w:t>www.bi.go.id</w:t>
        </w:r>
      </w:hyperlink>
      <w:r w:rsidRPr="003506B2">
        <w:rPr>
          <w:rFonts w:ascii="Times New Roman" w:hAnsi="Times New Roman"/>
        </w:rPr>
        <w:t>/</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www.detikfinance.com/</w:t>
      </w:r>
    </w:p>
    <w:p w:rsidR="00283F4E" w:rsidRDefault="00283F4E" w:rsidP="00283F4E">
      <w:pPr>
        <w:pStyle w:val="ListParagraph"/>
        <w:spacing w:line="240" w:lineRule="auto"/>
        <w:ind w:left="567" w:hanging="567"/>
        <w:jc w:val="both"/>
      </w:pPr>
      <w:hyperlink r:id="rId9" w:history="1">
        <w:r w:rsidRPr="003506B2">
          <w:rPr>
            <w:rStyle w:val="Hyperlink"/>
            <w:rFonts w:ascii="Times New Roman" w:hAnsi="Times New Roman"/>
          </w:rPr>
          <w:t>www.google.com/</w:t>
        </w:r>
      </w:hyperlink>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www.idx.co.id/</w:t>
      </w:r>
    </w:p>
    <w:p w:rsidR="00283F4E" w:rsidRDefault="00283F4E" w:rsidP="00283F4E">
      <w:pPr>
        <w:pStyle w:val="ListParagraph"/>
        <w:spacing w:line="240" w:lineRule="auto"/>
        <w:ind w:left="567" w:hanging="567"/>
        <w:jc w:val="both"/>
        <w:rPr>
          <w:rFonts w:ascii="Times New Roman" w:hAnsi="Times New Roman"/>
        </w:rPr>
      </w:pPr>
      <w:r w:rsidRPr="003506B2">
        <w:rPr>
          <w:rFonts w:ascii="Times New Roman" w:hAnsi="Times New Roman"/>
        </w:rPr>
        <w:t>www.kontan.co.id/</w:t>
      </w:r>
    </w:p>
    <w:p w:rsidR="00283F4E" w:rsidRDefault="00283F4E" w:rsidP="00283F4E">
      <w:pPr>
        <w:pStyle w:val="ListParagraph"/>
        <w:spacing w:line="240" w:lineRule="auto"/>
        <w:ind w:left="567" w:hanging="567"/>
        <w:jc w:val="both"/>
      </w:pPr>
      <w:hyperlink r:id="rId10" w:history="1">
        <w:r w:rsidRPr="003506B2">
          <w:rPr>
            <w:rStyle w:val="Hyperlink"/>
            <w:rFonts w:ascii="Times New Roman" w:hAnsi="Times New Roman"/>
          </w:rPr>
          <w:t>www.ssrn.com/</w:t>
        </w:r>
      </w:hyperlink>
    </w:p>
    <w:p w:rsidR="00283F4E" w:rsidRPr="003C0E08" w:rsidRDefault="00283F4E" w:rsidP="00283F4E">
      <w:pPr>
        <w:pStyle w:val="ListParagraph"/>
        <w:spacing w:line="240" w:lineRule="auto"/>
        <w:ind w:left="567" w:hanging="567"/>
        <w:jc w:val="both"/>
        <w:rPr>
          <w:rFonts w:ascii="Times New Roman" w:hAnsi="Times New Roman"/>
          <w:sz w:val="20"/>
          <w:szCs w:val="20"/>
        </w:rPr>
      </w:pPr>
      <w:hyperlink r:id="rId11" w:history="1">
        <w:r w:rsidRPr="003506B2">
          <w:rPr>
            <w:rStyle w:val="Hyperlink"/>
            <w:rFonts w:ascii="Times New Roman" w:hAnsi="Times New Roman"/>
          </w:rPr>
          <w:t>www.wikipedia.com/</w:t>
        </w:r>
      </w:hyperlink>
    </w:p>
    <w:p w:rsidR="00283F4E" w:rsidRPr="003506B2" w:rsidRDefault="00283F4E" w:rsidP="00283F4E">
      <w:pPr>
        <w:spacing w:line="240" w:lineRule="auto"/>
        <w:rPr>
          <w:rFonts w:ascii="Times New Roman" w:hAnsi="Times New Roman"/>
        </w:rPr>
      </w:pPr>
    </w:p>
    <w:p w:rsidR="00283F4E" w:rsidRPr="003506B2" w:rsidRDefault="00283F4E" w:rsidP="00283F4E">
      <w:pPr>
        <w:spacing w:after="0" w:line="240" w:lineRule="auto"/>
        <w:ind w:left="720" w:hanging="720"/>
        <w:rPr>
          <w:rFonts w:ascii="Times New Roman" w:hAnsi="Times New Roman"/>
        </w:rPr>
      </w:pPr>
    </w:p>
    <w:p w:rsidR="00283F4E" w:rsidRPr="00313F5D" w:rsidRDefault="00283F4E" w:rsidP="00283F4E">
      <w:pPr>
        <w:spacing w:line="240" w:lineRule="auto"/>
      </w:pPr>
    </w:p>
    <w:p w:rsidR="00283F4E" w:rsidRDefault="00283F4E" w:rsidP="00283F4E">
      <w:pPr>
        <w:pStyle w:val="ListParagraph"/>
        <w:spacing w:line="480" w:lineRule="auto"/>
        <w:ind w:left="0"/>
        <w:jc w:val="both"/>
        <w:rPr>
          <w:rFonts w:ascii="Times New Roman" w:hAnsi="Times New Roman"/>
        </w:rPr>
      </w:pPr>
    </w:p>
    <w:p w:rsidR="00283F4E" w:rsidRPr="003A1770" w:rsidRDefault="00283F4E" w:rsidP="00283F4E">
      <w:pPr>
        <w:pStyle w:val="ListParagraph"/>
        <w:spacing w:line="480" w:lineRule="auto"/>
        <w:ind w:left="1440"/>
        <w:jc w:val="both"/>
        <w:rPr>
          <w:rFonts w:ascii="Times New Roman" w:hAnsi="Times New Roman"/>
        </w:rPr>
      </w:pPr>
    </w:p>
    <w:p w:rsidR="00631645" w:rsidRPr="004E7F65" w:rsidRDefault="00631645" w:rsidP="00631645">
      <w:pPr>
        <w:pStyle w:val="ListParagraph"/>
        <w:spacing w:line="480" w:lineRule="auto"/>
        <w:ind w:left="426"/>
        <w:jc w:val="both"/>
        <w:rPr>
          <w:rFonts w:ascii="Times New Roman" w:hAnsi="Times New Roman"/>
        </w:rPr>
      </w:pPr>
    </w:p>
    <w:p w:rsidR="00631645" w:rsidRDefault="00631645" w:rsidP="00631645">
      <w:pPr>
        <w:spacing w:line="480" w:lineRule="auto"/>
        <w:ind w:left="426"/>
        <w:jc w:val="both"/>
        <w:rPr>
          <w:rFonts w:ascii="Times New Roman" w:hAnsi="Times New Roman"/>
        </w:rPr>
      </w:pPr>
    </w:p>
    <w:p w:rsidR="00631645" w:rsidRPr="00D551AD" w:rsidRDefault="00631645" w:rsidP="002345CB">
      <w:pPr>
        <w:tabs>
          <w:tab w:val="left" w:pos="567"/>
          <w:tab w:val="left" w:pos="7830"/>
        </w:tabs>
        <w:spacing w:line="240" w:lineRule="auto"/>
        <w:ind w:left="2160" w:right="849" w:hanging="1276"/>
        <w:jc w:val="both"/>
        <w:rPr>
          <w:rFonts w:ascii="Times New Roman" w:hAnsi="Times New Roman"/>
          <w:i/>
        </w:rPr>
      </w:pPr>
    </w:p>
    <w:p w:rsidR="0075085B" w:rsidRPr="00D551AD" w:rsidRDefault="0075085B" w:rsidP="002345CB">
      <w:pPr>
        <w:spacing w:line="240" w:lineRule="auto"/>
        <w:ind w:left="900" w:right="849"/>
        <w:rPr>
          <w:i/>
        </w:rPr>
      </w:pPr>
    </w:p>
    <w:p w:rsidR="00C13B24" w:rsidRPr="00E119C1" w:rsidRDefault="00C13B24" w:rsidP="00E70B14">
      <w:pPr>
        <w:spacing w:line="360" w:lineRule="auto"/>
        <w:ind w:left="284"/>
        <w:jc w:val="both"/>
        <w:rPr>
          <w:rFonts w:ascii="Times New Roman" w:hAnsi="Times New Roman"/>
        </w:rPr>
      </w:pPr>
    </w:p>
    <w:sectPr w:rsidR="00C13B24" w:rsidRPr="00E119C1" w:rsidSect="00283F4E">
      <w:footerReference w:type="default" r:id="rId12"/>
      <w:pgSz w:w="11906" w:h="16838"/>
      <w:pgMar w:top="1843" w:right="1474" w:bottom="1418" w:left="1843"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40" w:rsidRDefault="00190940" w:rsidP="005717DE">
      <w:pPr>
        <w:spacing w:after="0" w:line="240" w:lineRule="auto"/>
      </w:pPr>
      <w:r>
        <w:separator/>
      </w:r>
    </w:p>
  </w:endnote>
  <w:endnote w:type="continuationSeparator" w:id="0">
    <w:p w:rsidR="00190940" w:rsidRDefault="00190940" w:rsidP="0057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013762"/>
      <w:docPartObj>
        <w:docPartGallery w:val="Page Numbers (Bottom of Page)"/>
        <w:docPartUnique/>
      </w:docPartObj>
    </w:sdtPr>
    <w:sdtEndPr>
      <w:rPr>
        <w:noProof/>
      </w:rPr>
    </w:sdtEndPr>
    <w:sdtContent>
      <w:p w:rsidR="0056200F" w:rsidRDefault="0056200F">
        <w:pPr>
          <w:pStyle w:val="Footer"/>
          <w:jc w:val="right"/>
        </w:pPr>
        <w:r>
          <w:fldChar w:fldCharType="begin"/>
        </w:r>
        <w:r>
          <w:instrText xml:space="preserve"> PAGE   \* MERGEFORMAT </w:instrText>
        </w:r>
        <w:r>
          <w:fldChar w:fldCharType="separate"/>
        </w:r>
        <w:r w:rsidR="00B55355">
          <w:rPr>
            <w:noProof/>
          </w:rPr>
          <w:t>27</w:t>
        </w:r>
        <w:r>
          <w:rPr>
            <w:noProof/>
          </w:rPr>
          <w:fldChar w:fldCharType="end"/>
        </w:r>
      </w:p>
    </w:sdtContent>
  </w:sdt>
  <w:p w:rsidR="0056200F" w:rsidRDefault="0056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40" w:rsidRDefault="00190940" w:rsidP="005717DE">
      <w:pPr>
        <w:spacing w:after="0" w:line="240" w:lineRule="auto"/>
      </w:pPr>
      <w:r>
        <w:separator/>
      </w:r>
    </w:p>
  </w:footnote>
  <w:footnote w:type="continuationSeparator" w:id="0">
    <w:p w:rsidR="00190940" w:rsidRDefault="00190940" w:rsidP="005717DE">
      <w:pPr>
        <w:spacing w:after="0" w:line="240" w:lineRule="auto"/>
      </w:pPr>
      <w:r>
        <w:continuationSeparator/>
      </w:r>
    </w:p>
  </w:footnote>
  <w:footnote w:id="1">
    <w:p w:rsidR="0056200F" w:rsidRPr="00BA27EC" w:rsidRDefault="0056200F" w:rsidP="00631645">
      <w:pPr>
        <w:pStyle w:val="FootnoteText"/>
        <w:jc w:val="both"/>
        <w:rPr>
          <w:rFonts w:ascii="Times New Roman" w:hAnsi="Times New Roman" w:cs="Times New Roman"/>
        </w:rPr>
      </w:pPr>
      <w:r w:rsidRPr="00BA27EC">
        <w:rPr>
          <w:rStyle w:val="FootnoteReference"/>
          <w:rFonts w:ascii="Times New Roman" w:hAnsi="Times New Roman" w:cs="Times New Roman"/>
        </w:rPr>
        <w:footnoteRef/>
      </w:r>
      <w:r w:rsidRPr="00BA27EC">
        <w:rPr>
          <w:rFonts w:ascii="Times New Roman" w:hAnsi="Times New Roman" w:cs="Times New Roman"/>
        </w:rPr>
        <w:t xml:space="preserve">Penjelasan atas PBI Nomor 11/25/PBI/2009 tentang perubahan PBI Nomor 5/8/PBI/2003 tentang Penerapan Manajemen Risiko Bagi Bank Umum </w:t>
      </w:r>
    </w:p>
  </w:footnote>
  <w:footnote w:id="2">
    <w:p w:rsidR="0056200F" w:rsidRPr="00BA27EC" w:rsidRDefault="0056200F" w:rsidP="00631645">
      <w:pPr>
        <w:pStyle w:val="FootnoteText"/>
        <w:jc w:val="both"/>
        <w:rPr>
          <w:rFonts w:ascii="Times New Roman" w:hAnsi="Times New Roman" w:cs="Times New Roman"/>
        </w:rPr>
      </w:pPr>
      <w:r w:rsidRPr="00BA27EC">
        <w:rPr>
          <w:rStyle w:val="FootnoteReference"/>
        </w:rPr>
        <w:footnoteRef/>
      </w:r>
      <w:r w:rsidRPr="00BA27EC">
        <w:rPr>
          <w:rFonts w:ascii="Times New Roman" w:hAnsi="Times New Roman" w:cs="Times New Roman"/>
        </w:rPr>
        <w:t>Penjelasan atas PBI Nomor 11/25/PBI/2009 tentang perubahan PBI Nomor 5/8/PBI/2003 tentang       Penerapan Manajemen Risiko Bagi Bank Umum</w:t>
      </w:r>
    </w:p>
    <w:p w:rsidR="0056200F" w:rsidRPr="00BA27EC" w:rsidRDefault="0056200F" w:rsidP="00631645">
      <w:pPr>
        <w:pStyle w:val="FootnoteText"/>
        <w:jc w:val="both"/>
      </w:pPr>
    </w:p>
  </w:footnote>
  <w:footnote w:id="3">
    <w:p w:rsidR="0056200F" w:rsidRPr="00BA27EC" w:rsidRDefault="0056200F" w:rsidP="00631645">
      <w:pPr>
        <w:pStyle w:val="FootnoteText"/>
        <w:jc w:val="both"/>
        <w:rPr>
          <w:rFonts w:ascii="Times New Roman" w:hAnsi="Times New Roman" w:cs="Times New Roman"/>
        </w:rPr>
      </w:pPr>
      <w:r w:rsidRPr="00BA27EC">
        <w:rPr>
          <w:rStyle w:val="FootnoteReference"/>
          <w:rFonts w:ascii="Times New Roman" w:hAnsi="Times New Roman" w:cs="Times New Roman"/>
        </w:rPr>
        <w:footnoteRef/>
      </w:r>
      <w:r w:rsidRPr="00BA27EC">
        <w:rPr>
          <w:rFonts w:ascii="Times New Roman" w:hAnsi="Times New Roman" w:cs="Times New Roman"/>
        </w:rPr>
        <w:t>Maike Sundmacher, 2007. Operational Risk Measurement in Banks : Arbritage, Adjustments and Alternatives. School of Economics and Finance. University of Western Sydney. Australia</w:t>
      </w:r>
    </w:p>
    <w:p w:rsidR="0056200F" w:rsidRPr="00BA27EC" w:rsidRDefault="0056200F" w:rsidP="00631645">
      <w:pPr>
        <w:pStyle w:val="FootnoteText"/>
        <w:rPr>
          <w:rFonts w:ascii="Times New Roman" w:hAnsi="Times New Roman" w:cs="Times New Roman"/>
        </w:rPr>
      </w:pPr>
    </w:p>
  </w:footnote>
  <w:footnote w:id="4">
    <w:p w:rsidR="0056200F" w:rsidRPr="00BA27EC" w:rsidRDefault="0056200F" w:rsidP="00631645">
      <w:pPr>
        <w:pStyle w:val="FootnoteText"/>
        <w:jc w:val="both"/>
        <w:rPr>
          <w:rFonts w:ascii="Times New Roman" w:hAnsi="Times New Roman" w:cs="Times New Roman"/>
        </w:rPr>
      </w:pPr>
      <w:r w:rsidRPr="00BA27EC">
        <w:rPr>
          <w:rStyle w:val="FootnoteReference"/>
        </w:rPr>
        <w:footnoteRef/>
      </w:r>
      <w:r w:rsidRPr="00BA27EC">
        <w:rPr>
          <w:rFonts w:ascii="Times New Roman" w:hAnsi="Times New Roman" w:cs="Times New Roman"/>
        </w:rPr>
        <w:t>SEBI Nomor 11/3/DPNP tanggal 27 Januari 2009 perihal Perhitungan ATMR-risiko operasional dengan Menggunakan PID</w:t>
      </w:r>
    </w:p>
    <w:p w:rsidR="0056200F" w:rsidRPr="00BA27EC" w:rsidRDefault="0056200F" w:rsidP="00631645">
      <w:pPr>
        <w:pStyle w:val="FootnoteText"/>
        <w:jc w:val="both"/>
      </w:pPr>
    </w:p>
  </w:footnote>
  <w:footnote w:id="5">
    <w:p w:rsidR="0056200F" w:rsidRPr="00BA27EC" w:rsidRDefault="0056200F" w:rsidP="00631645">
      <w:pPr>
        <w:pStyle w:val="FootnoteText"/>
        <w:jc w:val="both"/>
      </w:pPr>
      <w:r w:rsidRPr="00BA27EC">
        <w:rPr>
          <w:rStyle w:val="FootnoteReference"/>
        </w:rPr>
        <w:footnoteRef/>
      </w:r>
      <w:r w:rsidRPr="00BA27EC">
        <w:rPr>
          <w:rFonts w:ascii="Times New Roman" w:hAnsi="Times New Roman" w:cs="Times New Roman"/>
        </w:rPr>
        <w:t>Basel Committee on Banking Supervision, 2001. Consultative Document Operational Risk. Bank for International Settlements. Page 6</w:t>
      </w:r>
    </w:p>
  </w:footnote>
  <w:footnote w:id="6">
    <w:p w:rsidR="0056200F" w:rsidRPr="00BA27EC" w:rsidRDefault="0056200F" w:rsidP="00631645">
      <w:pPr>
        <w:pStyle w:val="FootnoteText"/>
        <w:jc w:val="both"/>
        <w:rPr>
          <w:rFonts w:ascii="Times New Roman" w:hAnsi="Times New Roman" w:cs="Times New Roman"/>
        </w:rPr>
      </w:pPr>
      <w:r w:rsidRPr="00BA27EC">
        <w:rPr>
          <w:rStyle w:val="FootnoteReference"/>
        </w:rPr>
        <w:footnoteRef/>
      </w:r>
      <w:r w:rsidRPr="00BA27EC">
        <w:rPr>
          <w:rFonts w:ascii="Times New Roman" w:hAnsi="Times New Roman" w:cs="Times New Roman"/>
        </w:rPr>
        <w:t>Djiwandono, J. Soedradjad, et.al. 2006.  Sejarah Bank Indonesia Periode :1995-1999, Bank Indonesia pada Masa Krisis Ekonomi, Moneter dan Perbankan. Jakarta: Museum Bank Indonesia. Hal. 1045</w:t>
      </w:r>
    </w:p>
    <w:p w:rsidR="0056200F" w:rsidRPr="00BA27EC" w:rsidRDefault="0056200F" w:rsidP="00631645">
      <w:pPr>
        <w:pStyle w:val="FootnoteText"/>
        <w:jc w:val="both"/>
        <w:rPr>
          <w:rFonts w:ascii="Times New Roman" w:hAnsi="Times New Roman" w:cs="Times New Roman"/>
        </w:rPr>
      </w:pPr>
    </w:p>
  </w:footnote>
  <w:footnote w:id="7">
    <w:p w:rsidR="0056200F" w:rsidRPr="00BA27EC" w:rsidRDefault="0056200F" w:rsidP="00631645">
      <w:pPr>
        <w:pStyle w:val="FootnoteText"/>
        <w:jc w:val="both"/>
        <w:rPr>
          <w:rFonts w:ascii="Times New Roman" w:hAnsi="Times New Roman" w:cs="Times New Roman"/>
        </w:rPr>
      </w:pPr>
      <w:r w:rsidRPr="00BA27EC">
        <w:rPr>
          <w:rStyle w:val="FootnoteReference"/>
        </w:rPr>
        <w:footnoteRef/>
      </w:r>
      <w:r w:rsidRPr="00BA27EC">
        <w:rPr>
          <w:rFonts w:ascii="Times New Roman" w:hAnsi="Times New Roman" w:cs="Times New Roman"/>
        </w:rPr>
        <w:t>SEBI Nomor 11/3/DPNP tanggal 27 Januari 2009 perihal Perhitungan ATMR-risiko operasional dengan Menggunakan PID</w:t>
      </w:r>
    </w:p>
    <w:p w:rsidR="0056200F" w:rsidRPr="00BA27EC" w:rsidRDefault="0056200F" w:rsidP="00631645">
      <w:pPr>
        <w:pStyle w:val="FootnoteText"/>
        <w:jc w:val="both"/>
      </w:pPr>
    </w:p>
    <w:p w:rsidR="0056200F" w:rsidRPr="00BA27EC" w:rsidRDefault="0056200F" w:rsidP="00631645">
      <w:pPr>
        <w:pStyle w:val="FootnoteText"/>
        <w:jc w:val="both"/>
        <w:rPr>
          <w:rFonts w:ascii="Times New Roman" w:hAnsi="Times New Roman" w:cs="Times New Roman"/>
        </w:rPr>
      </w:pPr>
    </w:p>
  </w:footnote>
  <w:footnote w:id="8">
    <w:p w:rsidR="0056200F" w:rsidRPr="00BA27EC" w:rsidRDefault="0056200F" w:rsidP="00631645">
      <w:pPr>
        <w:pStyle w:val="FootnoteText"/>
        <w:jc w:val="both"/>
        <w:rPr>
          <w:rFonts w:ascii="Times New Roman" w:hAnsi="Times New Roman" w:cs="Times New Roman"/>
        </w:rPr>
      </w:pPr>
      <w:r w:rsidRPr="00BA27EC">
        <w:rPr>
          <w:rStyle w:val="FootnoteReference"/>
        </w:rPr>
        <w:footnoteRef/>
      </w:r>
      <w:r w:rsidRPr="00BA27EC">
        <w:rPr>
          <w:rFonts w:ascii="Times New Roman" w:hAnsi="Times New Roman" w:cs="Times New Roman"/>
        </w:rPr>
        <w:t>SEBI Nomor 11/3/DPNP tanggal 27 Januari 2009 perihal Perhitungan ATMR-risiko operasional dengan Menggunakan PID</w:t>
      </w:r>
    </w:p>
    <w:p w:rsidR="0056200F" w:rsidRPr="00BA27EC" w:rsidRDefault="0056200F" w:rsidP="00631645">
      <w:pPr>
        <w:pStyle w:val="FootnoteText"/>
        <w:jc w:val="both"/>
        <w:rPr>
          <w:rFonts w:ascii="Times New Roman" w:hAnsi="Times New Roman" w:cs="Times New Roman"/>
        </w:rPr>
      </w:pPr>
    </w:p>
  </w:footnote>
  <w:footnote w:id="9">
    <w:p w:rsidR="0056200F" w:rsidRPr="00BA27EC" w:rsidRDefault="0056200F" w:rsidP="00631645">
      <w:pPr>
        <w:pStyle w:val="ListParagraph"/>
        <w:spacing w:line="240" w:lineRule="auto"/>
        <w:ind w:left="0"/>
        <w:jc w:val="both"/>
        <w:rPr>
          <w:rFonts w:ascii="Times New Roman" w:hAnsi="Times New Roman"/>
          <w:sz w:val="20"/>
          <w:szCs w:val="20"/>
        </w:rPr>
      </w:pPr>
      <w:r w:rsidRPr="00BA27EC">
        <w:rPr>
          <w:rStyle w:val="FootnoteReference"/>
        </w:rPr>
        <w:footnoteRef/>
      </w:r>
      <w:r w:rsidRPr="00BA27EC">
        <w:rPr>
          <w:rFonts w:ascii="Times New Roman" w:hAnsi="Times New Roman"/>
          <w:sz w:val="20"/>
          <w:szCs w:val="20"/>
        </w:rPr>
        <w:t xml:space="preserve">Direktorat Penelitian dan Pengaturan Perbankan BI (2009) Laporan Hasil Survey : Praktek Manajemen Risiko Operasional Dan Persiapan Penerapan Pendekatan Standar Dalam Perhitungan Modal Minimum Dengan Memperhatikan Risiko Pada Perbankan Di Indonesia. Hal.11 </w:t>
      </w:r>
    </w:p>
    <w:p w:rsidR="0056200F" w:rsidRPr="00BA27EC" w:rsidRDefault="0056200F" w:rsidP="00631645">
      <w:pPr>
        <w:pStyle w:val="ListParagraph"/>
        <w:spacing w:line="240" w:lineRule="auto"/>
        <w:ind w:left="0"/>
        <w:jc w:val="both"/>
        <w:rPr>
          <w:rFonts w:ascii="Times New Roman" w:hAnsi="Times New Roman"/>
          <w:sz w:val="20"/>
          <w:szCs w:val="20"/>
        </w:rPr>
      </w:pPr>
    </w:p>
  </w:footnote>
  <w:footnote w:id="10">
    <w:p w:rsidR="0056200F" w:rsidRPr="00BA27EC" w:rsidRDefault="0056200F" w:rsidP="00631645">
      <w:pPr>
        <w:spacing w:line="240" w:lineRule="auto"/>
        <w:jc w:val="both"/>
        <w:rPr>
          <w:rFonts w:ascii="Times New Roman" w:hAnsi="Times New Roman"/>
          <w:sz w:val="20"/>
          <w:szCs w:val="20"/>
        </w:rPr>
      </w:pPr>
      <w:r w:rsidRPr="00BA27EC">
        <w:rPr>
          <w:rStyle w:val="FootnoteReference"/>
        </w:rPr>
        <w:footnoteRef/>
      </w:r>
      <w:r w:rsidRPr="00BA27EC">
        <w:rPr>
          <w:rFonts w:ascii="Times New Roman" w:hAnsi="Times New Roman"/>
          <w:sz w:val="20"/>
          <w:szCs w:val="20"/>
        </w:rPr>
        <w:t>http://www.kontan.co.id/index.php/keuangan/news/7825/Bankir-Punya-Waktu-Lebih-Lama-Hitung-Modal-v</w:t>
      </w:r>
    </w:p>
    <w:p w:rsidR="0056200F" w:rsidRPr="00BA27EC" w:rsidRDefault="0056200F" w:rsidP="006316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58F"/>
    <w:multiLevelType w:val="hybridMultilevel"/>
    <w:tmpl w:val="F7E486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B77FF0"/>
    <w:multiLevelType w:val="hybridMultilevel"/>
    <w:tmpl w:val="C0E4A5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63C55714"/>
    <w:multiLevelType w:val="hybridMultilevel"/>
    <w:tmpl w:val="C0E4A5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69680B5D"/>
    <w:multiLevelType w:val="hybridMultilevel"/>
    <w:tmpl w:val="3F0410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781D3339"/>
    <w:multiLevelType w:val="hybridMultilevel"/>
    <w:tmpl w:val="FF90F33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51"/>
    <w:rsid w:val="0001522E"/>
    <w:rsid w:val="0002619F"/>
    <w:rsid w:val="00046969"/>
    <w:rsid w:val="000520A3"/>
    <w:rsid w:val="000831A3"/>
    <w:rsid w:val="0008699B"/>
    <w:rsid w:val="000A6CC1"/>
    <w:rsid w:val="000D42D8"/>
    <w:rsid w:val="000D4B74"/>
    <w:rsid w:val="000E1FE7"/>
    <w:rsid w:val="000F78FB"/>
    <w:rsid w:val="00115563"/>
    <w:rsid w:val="0013516F"/>
    <w:rsid w:val="00190940"/>
    <w:rsid w:val="001F79AB"/>
    <w:rsid w:val="002345CB"/>
    <w:rsid w:val="0026752C"/>
    <w:rsid w:val="00283F4E"/>
    <w:rsid w:val="002B41D0"/>
    <w:rsid w:val="002D12FF"/>
    <w:rsid w:val="002E24C7"/>
    <w:rsid w:val="002F3189"/>
    <w:rsid w:val="00313DAA"/>
    <w:rsid w:val="00361BD4"/>
    <w:rsid w:val="00372506"/>
    <w:rsid w:val="00373F6A"/>
    <w:rsid w:val="00377387"/>
    <w:rsid w:val="00384AA8"/>
    <w:rsid w:val="0039481D"/>
    <w:rsid w:val="003C5CBF"/>
    <w:rsid w:val="003E78E7"/>
    <w:rsid w:val="00407895"/>
    <w:rsid w:val="00417FA4"/>
    <w:rsid w:val="00427EEA"/>
    <w:rsid w:val="0043309A"/>
    <w:rsid w:val="00442A6E"/>
    <w:rsid w:val="0045759F"/>
    <w:rsid w:val="00506CE9"/>
    <w:rsid w:val="00521A00"/>
    <w:rsid w:val="00534AFA"/>
    <w:rsid w:val="005442CB"/>
    <w:rsid w:val="00547CDA"/>
    <w:rsid w:val="0056200F"/>
    <w:rsid w:val="005717DE"/>
    <w:rsid w:val="005C618C"/>
    <w:rsid w:val="005D07CF"/>
    <w:rsid w:val="00631645"/>
    <w:rsid w:val="00631B55"/>
    <w:rsid w:val="00631C7F"/>
    <w:rsid w:val="0068152E"/>
    <w:rsid w:val="00685591"/>
    <w:rsid w:val="00695B0B"/>
    <w:rsid w:val="006F0F62"/>
    <w:rsid w:val="006F65BF"/>
    <w:rsid w:val="00714172"/>
    <w:rsid w:val="0075085B"/>
    <w:rsid w:val="00764BCA"/>
    <w:rsid w:val="00770F15"/>
    <w:rsid w:val="00772349"/>
    <w:rsid w:val="007A39DF"/>
    <w:rsid w:val="007D27E8"/>
    <w:rsid w:val="008318BB"/>
    <w:rsid w:val="008537CD"/>
    <w:rsid w:val="008A6CCB"/>
    <w:rsid w:val="008B2306"/>
    <w:rsid w:val="008C3B81"/>
    <w:rsid w:val="00933B1A"/>
    <w:rsid w:val="00936259"/>
    <w:rsid w:val="00982C5A"/>
    <w:rsid w:val="009E6408"/>
    <w:rsid w:val="00A17278"/>
    <w:rsid w:val="00A35428"/>
    <w:rsid w:val="00A52393"/>
    <w:rsid w:val="00AC00FB"/>
    <w:rsid w:val="00AE0151"/>
    <w:rsid w:val="00AE6415"/>
    <w:rsid w:val="00B520A7"/>
    <w:rsid w:val="00B55355"/>
    <w:rsid w:val="00B561F2"/>
    <w:rsid w:val="00BA6177"/>
    <w:rsid w:val="00BB07BF"/>
    <w:rsid w:val="00BB349F"/>
    <w:rsid w:val="00BB5409"/>
    <w:rsid w:val="00BB73E9"/>
    <w:rsid w:val="00BD4F73"/>
    <w:rsid w:val="00BD7E31"/>
    <w:rsid w:val="00BE6BF7"/>
    <w:rsid w:val="00C06440"/>
    <w:rsid w:val="00C13B24"/>
    <w:rsid w:val="00C32C28"/>
    <w:rsid w:val="00C42FB4"/>
    <w:rsid w:val="00CB1E48"/>
    <w:rsid w:val="00D15993"/>
    <w:rsid w:val="00D1739C"/>
    <w:rsid w:val="00D31206"/>
    <w:rsid w:val="00D342D3"/>
    <w:rsid w:val="00D56948"/>
    <w:rsid w:val="00DC1E53"/>
    <w:rsid w:val="00DD0D3F"/>
    <w:rsid w:val="00DD3A06"/>
    <w:rsid w:val="00DE4ABB"/>
    <w:rsid w:val="00E02FCE"/>
    <w:rsid w:val="00E119C1"/>
    <w:rsid w:val="00E17AA9"/>
    <w:rsid w:val="00E2325A"/>
    <w:rsid w:val="00E51B10"/>
    <w:rsid w:val="00E70B14"/>
    <w:rsid w:val="00EA05FE"/>
    <w:rsid w:val="00EB6391"/>
    <w:rsid w:val="00F12638"/>
    <w:rsid w:val="00F51C18"/>
    <w:rsid w:val="00F737FF"/>
    <w:rsid w:val="00F841A4"/>
    <w:rsid w:val="00F939C2"/>
    <w:rsid w:val="00F96BF7"/>
    <w:rsid w:val="00FF1B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295B6-2810-458A-BF33-E470AFE4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9A"/>
  </w:style>
  <w:style w:type="paragraph" w:styleId="Heading1">
    <w:name w:val="heading 1"/>
    <w:basedOn w:val="Normal"/>
    <w:next w:val="Normal"/>
    <w:link w:val="Heading1Char"/>
    <w:uiPriority w:val="9"/>
    <w:qFormat/>
    <w:rsid w:val="00283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F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F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F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6177"/>
    <w:pPr>
      <w:ind w:left="720"/>
      <w:contextualSpacing/>
    </w:pPr>
  </w:style>
  <w:style w:type="paragraph" w:styleId="Header">
    <w:name w:val="header"/>
    <w:basedOn w:val="Normal"/>
    <w:link w:val="HeaderChar"/>
    <w:uiPriority w:val="99"/>
    <w:unhideWhenUsed/>
    <w:rsid w:val="0057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DE"/>
  </w:style>
  <w:style w:type="paragraph" w:styleId="Footer">
    <w:name w:val="footer"/>
    <w:basedOn w:val="Normal"/>
    <w:link w:val="FooterChar"/>
    <w:uiPriority w:val="99"/>
    <w:unhideWhenUsed/>
    <w:rsid w:val="0057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DE"/>
  </w:style>
  <w:style w:type="character" w:customStyle="1" w:styleId="longtext">
    <w:name w:val="long_text"/>
    <w:basedOn w:val="DefaultParagraphFont"/>
    <w:rsid w:val="0075085B"/>
  </w:style>
  <w:style w:type="paragraph" w:styleId="FootnoteText">
    <w:name w:val="footnote text"/>
    <w:basedOn w:val="Normal"/>
    <w:link w:val="FootnoteTextChar"/>
    <w:uiPriority w:val="99"/>
    <w:semiHidden/>
    <w:unhideWhenUsed/>
    <w:rsid w:val="0063164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3164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31645"/>
    <w:rPr>
      <w:vertAlign w:val="superscript"/>
    </w:rPr>
  </w:style>
  <w:style w:type="character" w:styleId="Hyperlink">
    <w:name w:val="Hyperlink"/>
    <w:basedOn w:val="DefaultParagraphFont"/>
    <w:uiPriority w:val="99"/>
    <w:unhideWhenUsed/>
    <w:rsid w:val="00631645"/>
    <w:rPr>
      <w:color w:val="0000FF"/>
      <w:u w:val="single"/>
    </w:rPr>
  </w:style>
  <w:style w:type="table" w:styleId="TableGrid">
    <w:name w:val="Table Grid"/>
    <w:basedOn w:val="TableNormal"/>
    <w:uiPriority w:val="59"/>
    <w:rsid w:val="0063164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631645"/>
    <w:rPr>
      <w:rFonts w:ascii="Tahoma" w:hAnsi="Tahoma" w:cs="Tahoma"/>
      <w:sz w:val="16"/>
      <w:szCs w:val="16"/>
    </w:rPr>
  </w:style>
  <w:style w:type="paragraph" w:styleId="BalloonText">
    <w:name w:val="Balloon Text"/>
    <w:basedOn w:val="Normal"/>
    <w:link w:val="BalloonTextChar"/>
    <w:uiPriority w:val="99"/>
    <w:semiHidden/>
    <w:unhideWhenUsed/>
    <w:rsid w:val="00631645"/>
    <w:pPr>
      <w:spacing w:after="0" w:line="240" w:lineRule="auto"/>
    </w:pPr>
    <w:rPr>
      <w:rFonts w:ascii="Tahoma" w:hAnsi="Tahoma" w:cs="Tahoma"/>
      <w:sz w:val="16"/>
      <w:szCs w:val="16"/>
    </w:rPr>
  </w:style>
  <w:style w:type="paragraph" w:styleId="NoSpacing">
    <w:name w:val="No Spacing"/>
    <w:uiPriority w:val="1"/>
    <w:qFormat/>
    <w:rsid w:val="00283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ibs.ac.id/9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pedia.com/" TargetMode="External"/><Relationship Id="rId5" Type="http://schemas.openxmlformats.org/officeDocument/2006/relationships/footnotes" Target="footnotes.xml"/><Relationship Id="rId10" Type="http://schemas.openxmlformats.org/officeDocument/2006/relationships/hyperlink" Target="http://www.ssrn.com/" TargetMode="Externa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6193</Words>
  <Characters>35302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Trika Gunawan A.</dc:creator>
  <cp:lastModifiedBy>sparta</cp:lastModifiedBy>
  <cp:revision>4</cp:revision>
  <cp:lastPrinted>2022-11-11T16:23:00Z</cp:lastPrinted>
  <dcterms:created xsi:type="dcterms:W3CDTF">2022-11-11T16:24:00Z</dcterms:created>
  <dcterms:modified xsi:type="dcterms:W3CDTF">2022-11-11T16:28:00Z</dcterms:modified>
</cp:coreProperties>
</file>