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1D2" w:rsidRPr="00D415BE" w:rsidRDefault="00D415BE" w:rsidP="00DD74E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PENGARUH </w:t>
      </w:r>
      <w:r>
        <w:rPr>
          <w:rFonts w:ascii="Times New Roman" w:hAnsi="Times New Roman" w:cs="Times New Roman"/>
          <w:b/>
          <w:i/>
          <w:sz w:val="28"/>
          <w:szCs w:val="28"/>
        </w:rPr>
        <w:t xml:space="preserve">INVESTMENT OPPORTUNITY SET </w:t>
      </w:r>
      <w:r>
        <w:rPr>
          <w:rFonts w:ascii="Times New Roman" w:hAnsi="Times New Roman" w:cs="Times New Roman"/>
          <w:b/>
          <w:sz w:val="28"/>
          <w:szCs w:val="28"/>
        </w:rPr>
        <w:t xml:space="preserve">(IOS) DAN MEKANISME </w:t>
      </w:r>
      <w:r>
        <w:rPr>
          <w:rFonts w:ascii="Times New Roman" w:hAnsi="Times New Roman" w:cs="Times New Roman"/>
          <w:b/>
          <w:i/>
          <w:sz w:val="28"/>
          <w:szCs w:val="28"/>
        </w:rPr>
        <w:t xml:space="preserve">CORPORATE GOVERNANCE </w:t>
      </w:r>
      <w:r>
        <w:rPr>
          <w:rFonts w:ascii="Times New Roman" w:hAnsi="Times New Roman" w:cs="Times New Roman"/>
          <w:b/>
          <w:sz w:val="28"/>
          <w:szCs w:val="28"/>
        </w:rPr>
        <w:t>TERHADAP KUALITAS LABA DAN NILAI PERUSAHAAN PADA PERUSAHAAN EKSTRAKTIF</w:t>
      </w:r>
    </w:p>
    <w:p w:rsidR="00DB71D2" w:rsidRDefault="00DB71D2" w:rsidP="00DB71D2">
      <w:pPr>
        <w:spacing w:line="360" w:lineRule="auto"/>
        <w:jc w:val="center"/>
        <w:rPr>
          <w:rFonts w:ascii="Times New Roman" w:hAnsi="Times New Roman" w:cs="Times New Roman"/>
          <w:sz w:val="24"/>
          <w:szCs w:val="24"/>
        </w:rPr>
      </w:pPr>
    </w:p>
    <w:p w:rsidR="00DB71D2" w:rsidRDefault="00DB71D2" w:rsidP="00DB71D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485815" cy="1440000"/>
            <wp:effectExtent l="19050" t="0" r="85" b="0"/>
            <wp:docPr id="1" name="Picture 0" descr="Logo I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BS.jpg"/>
                    <pic:cNvPicPr/>
                  </pic:nvPicPr>
                  <pic:blipFill>
                    <a:blip r:embed="rId5" cstate="print"/>
                    <a:stretch>
                      <a:fillRect/>
                    </a:stretch>
                  </pic:blipFill>
                  <pic:spPr>
                    <a:xfrm>
                      <a:off x="0" y="0"/>
                      <a:ext cx="1485815" cy="1440000"/>
                    </a:xfrm>
                    <a:prstGeom prst="rect">
                      <a:avLst/>
                    </a:prstGeom>
                  </pic:spPr>
                </pic:pic>
              </a:graphicData>
            </a:graphic>
          </wp:inline>
        </w:drawing>
      </w:r>
    </w:p>
    <w:p w:rsidR="00DB71D2" w:rsidRDefault="00DB71D2" w:rsidP="00DB71D2">
      <w:pPr>
        <w:spacing w:line="360" w:lineRule="auto"/>
        <w:jc w:val="center"/>
        <w:rPr>
          <w:rFonts w:ascii="Times New Roman" w:hAnsi="Times New Roman" w:cs="Times New Roman"/>
          <w:sz w:val="24"/>
          <w:szCs w:val="24"/>
        </w:rPr>
      </w:pPr>
    </w:p>
    <w:p w:rsidR="00DB71D2" w:rsidRDefault="00DB71D2" w:rsidP="00DB71D2">
      <w:pPr>
        <w:spacing w:line="360" w:lineRule="auto"/>
        <w:jc w:val="center"/>
        <w:rPr>
          <w:rFonts w:ascii="Times New Roman" w:hAnsi="Times New Roman" w:cs="Times New Roman"/>
          <w:b/>
          <w:sz w:val="28"/>
          <w:szCs w:val="28"/>
        </w:rPr>
      </w:pPr>
      <w:r w:rsidRPr="00650BF1">
        <w:rPr>
          <w:rFonts w:ascii="Times New Roman" w:hAnsi="Times New Roman" w:cs="Times New Roman"/>
          <w:b/>
          <w:sz w:val="28"/>
          <w:szCs w:val="28"/>
        </w:rPr>
        <w:t>SKRIPSI</w:t>
      </w:r>
    </w:p>
    <w:p w:rsidR="00DB71D2" w:rsidRDefault="00DB71D2" w:rsidP="00DB71D2">
      <w:pPr>
        <w:spacing w:line="360" w:lineRule="auto"/>
        <w:jc w:val="center"/>
        <w:rPr>
          <w:rFonts w:ascii="Times New Roman" w:hAnsi="Times New Roman" w:cs="Times New Roman"/>
          <w:b/>
          <w:sz w:val="28"/>
          <w:szCs w:val="28"/>
        </w:rPr>
      </w:pPr>
    </w:p>
    <w:p w:rsidR="00DB71D2" w:rsidRDefault="00DB71D2" w:rsidP="00DB71D2">
      <w:pPr>
        <w:spacing w:line="360" w:lineRule="auto"/>
        <w:jc w:val="center"/>
        <w:rPr>
          <w:rFonts w:ascii="Times New Roman" w:hAnsi="Times New Roman" w:cs="Times New Roman"/>
          <w:sz w:val="24"/>
          <w:szCs w:val="24"/>
        </w:rPr>
      </w:pPr>
      <w:r>
        <w:rPr>
          <w:rFonts w:ascii="Times New Roman" w:hAnsi="Times New Roman" w:cs="Times New Roman"/>
          <w:sz w:val="24"/>
          <w:szCs w:val="24"/>
        </w:rPr>
        <w:t>Diajukan sebagai salah satu syarat</w:t>
      </w:r>
    </w:p>
    <w:p w:rsidR="00DB71D2" w:rsidRDefault="00DB71D2" w:rsidP="00DB71D2">
      <w:pPr>
        <w:spacing w:line="360" w:lineRule="auto"/>
        <w:jc w:val="center"/>
        <w:rPr>
          <w:rFonts w:ascii="Times New Roman" w:hAnsi="Times New Roman" w:cs="Times New Roman"/>
          <w:sz w:val="24"/>
          <w:szCs w:val="24"/>
        </w:rPr>
      </w:pPr>
      <w:r>
        <w:rPr>
          <w:rFonts w:ascii="Times New Roman" w:hAnsi="Times New Roman" w:cs="Times New Roman"/>
          <w:sz w:val="24"/>
          <w:szCs w:val="24"/>
        </w:rPr>
        <w:t>untuk menyelesaikan Program Sarjana (S1) Fakultas Ekonomi</w:t>
      </w:r>
    </w:p>
    <w:p w:rsidR="00DB71D2" w:rsidRDefault="00DB71D2" w:rsidP="00DB71D2">
      <w:pPr>
        <w:spacing w:line="360" w:lineRule="auto"/>
        <w:jc w:val="center"/>
        <w:rPr>
          <w:rFonts w:ascii="Times New Roman" w:hAnsi="Times New Roman" w:cs="Times New Roman"/>
          <w:sz w:val="24"/>
          <w:szCs w:val="24"/>
        </w:rPr>
      </w:pPr>
      <w:r>
        <w:rPr>
          <w:rFonts w:ascii="Times New Roman" w:hAnsi="Times New Roman" w:cs="Times New Roman"/>
          <w:sz w:val="24"/>
          <w:szCs w:val="24"/>
        </w:rPr>
        <w:t>STIE Indonesia Banking School</w:t>
      </w:r>
    </w:p>
    <w:p w:rsidR="00DB71D2" w:rsidRDefault="00DB71D2" w:rsidP="00DB71D2">
      <w:pPr>
        <w:spacing w:line="360" w:lineRule="auto"/>
        <w:jc w:val="center"/>
        <w:rPr>
          <w:rFonts w:ascii="Times New Roman" w:hAnsi="Times New Roman" w:cs="Times New Roman"/>
          <w:sz w:val="24"/>
          <w:szCs w:val="24"/>
        </w:rPr>
      </w:pPr>
    </w:p>
    <w:p w:rsidR="00DB71D2" w:rsidRDefault="00DB71D2" w:rsidP="00DB71D2">
      <w:pPr>
        <w:spacing w:line="360" w:lineRule="auto"/>
        <w:jc w:val="center"/>
        <w:rPr>
          <w:rFonts w:ascii="Times New Roman" w:hAnsi="Times New Roman" w:cs="Times New Roman"/>
          <w:sz w:val="24"/>
          <w:szCs w:val="24"/>
        </w:rPr>
      </w:pPr>
      <w:r>
        <w:rPr>
          <w:rFonts w:ascii="Times New Roman" w:hAnsi="Times New Roman" w:cs="Times New Roman"/>
          <w:sz w:val="24"/>
          <w:szCs w:val="24"/>
        </w:rPr>
        <w:t>Disusun oleh :</w:t>
      </w:r>
    </w:p>
    <w:p w:rsidR="00DB71D2" w:rsidRDefault="00DB71D2" w:rsidP="00DB71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SITI FIRSARI MEIRIZKA</w:t>
      </w:r>
    </w:p>
    <w:p w:rsidR="00DB71D2" w:rsidRDefault="00DB71D2" w:rsidP="00DB71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NIM 200912092</w:t>
      </w:r>
    </w:p>
    <w:p w:rsidR="00DB71D2" w:rsidRDefault="00DB71D2" w:rsidP="00DB71D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STIE INDONESIA BANKING SCHOOL</w:t>
      </w:r>
    </w:p>
    <w:p w:rsidR="00DB71D2" w:rsidRDefault="00DB71D2" w:rsidP="00DB71D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JAKARTA</w:t>
      </w:r>
    </w:p>
    <w:p w:rsidR="00712481" w:rsidRDefault="00DB71D2" w:rsidP="00D415B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2013</w:t>
      </w:r>
    </w:p>
    <w:p w:rsidR="00712481" w:rsidRDefault="00712481" w:rsidP="0090791F">
      <w:pPr>
        <w:jc w:val="center"/>
        <w:rPr>
          <w:rFonts w:ascii="Arial" w:hAnsi="Arial" w:cs="Arial"/>
          <w:i/>
        </w:rPr>
      </w:pPr>
      <w:r>
        <w:rPr>
          <w:rFonts w:ascii="Times New Roman" w:hAnsi="Times New Roman" w:cs="Times New Roman"/>
          <w:b/>
          <w:sz w:val="28"/>
          <w:szCs w:val="28"/>
        </w:rPr>
        <w:br w:type="page"/>
      </w:r>
    </w:p>
    <w:p w:rsidR="00712481" w:rsidRPr="002F3F94" w:rsidRDefault="00712481" w:rsidP="00712481">
      <w:pPr>
        <w:jc w:val="center"/>
        <w:rPr>
          <w:rFonts w:ascii="Times New Roman" w:hAnsi="Times New Roman" w:cs="Times New Roman"/>
          <w:b/>
          <w:sz w:val="28"/>
          <w:szCs w:val="28"/>
        </w:rPr>
      </w:pPr>
      <w:r w:rsidRPr="002F3F94">
        <w:rPr>
          <w:rFonts w:ascii="Times New Roman" w:hAnsi="Times New Roman" w:cs="Times New Roman"/>
          <w:b/>
          <w:sz w:val="28"/>
          <w:szCs w:val="28"/>
        </w:rPr>
        <w:lastRenderedPageBreak/>
        <w:t>KATA PENGANTAR</w:t>
      </w:r>
    </w:p>
    <w:p w:rsidR="00712481" w:rsidRDefault="00712481" w:rsidP="00712481">
      <w:pPr>
        <w:jc w:val="center"/>
        <w:rPr>
          <w:rFonts w:ascii="Times New Roman" w:hAnsi="Times New Roman" w:cs="Times New Roman"/>
          <w:b/>
          <w:sz w:val="24"/>
          <w:szCs w:val="24"/>
        </w:rPr>
      </w:pPr>
    </w:p>
    <w:p w:rsidR="00712481" w:rsidRDefault="00712481" w:rsidP="00712481">
      <w:pPr>
        <w:jc w:val="center"/>
        <w:rPr>
          <w:rFonts w:ascii="Times New Roman" w:hAnsi="Times New Roman" w:cs="Times New Roman"/>
          <w:b/>
          <w:sz w:val="24"/>
          <w:szCs w:val="24"/>
        </w:rPr>
      </w:pPr>
    </w:p>
    <w:p w:rsidR="00712481" w:rsidRDefault="00712481" w:rsidP="00712481">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Assalamu’alaikum Wr. Wb</w:t>
      </w:r>
    </w:p>
    <w:p w:rsidR="00712481" w:rsidRDefault="00712481" w:rsidP="00712481">
      <w:pPr>
        <w:spacing w:after="0" w:line="480" w:lineRule="auto"/>
        <w:jc w:val="both"/>
        <w:rPr>
          <w:rFonts w:ascii="Times New Roman" w:hAnsi="Times New Roman" w:cs="Times New Roman"/>
          <w:sz w:val="24"/>
          <w:szCs w:val="24"/>
        </w:rPr>
      </w:pPr>
    </w:p>
    <w:p w:rsidR="00712481" w:rsidRDefault="00712481" w:rsidP="0071248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Segala puja dan puji syukur dipanjatkan kepada Allah SWT, sang pencipta dan penguasa alam semesta serta semua isinya atas semua berkah, rahmat dan karunianya yang senantiasa menyertai setiap langkah penulis serta sholawat dan salam Rasulullah Muhammad SAW sehingga penulis dapat menyelesaikan penulisan skripsi ini dengan baik sebagai salah satu persyaratan wajib untuk mencapai gelar Sarjana Ekonomi.</w:t>
      </w:r>
    </w:p>
    <w:p w:rsidR="00712481" w:rsidRDefault="00712481" w:rsidP="0071248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penulisan skripsi ini berjudul </w:t>
      </w:r>
      <w:r w:rsidRPr="001B244B">
        <w:rPr>
          <w:rFonts w:ascii="Times New Roman" w:hAnsi="Times New Roman" w:cs="Times New Roman"/>
          <w:b/>
          <w:sz w:val="24"/>
          <w:szCs w:val="24"/>
        </w:rPr>
        <w:t>“</w:t>
      </w:r>
      <w:r>
        <w:rPr>
          <w:rFonts w:ascii="Times New Roman" w:hAnsi="Times New Roman" w:cs="Times New Roman"/>
          <w:b/>
          <w:sz w:val="24"/>
          <w:szCs w:val="24"/>
        </w:rPr>
        <w:t xml:space="preserve">Pegaruh </w:t>
      </w:r>
      <w:r>
        <w:rPr>
          <w:rFonts w:ascii="Times New Roman" w:hAnsi="Times New Roman" w:cs="Times New Roman"/>
          <w:b/>
          <w:i/>
          <w:sz w:val="24"/>
          <w:szCs w:val="24"/>
        </w:rPr>
        <w:t xml:space="preserve">Investment Opportunity Set </w:t>
      </w:r>
      <w:r>
        <w:rPr>
          <w:rFonts w:ascii="Times New Roman" w:hAnsi="Times New Roman" w:cs="Times New Roman"/>
          <w:b/>
          <w:sz w:val="24"/>
          <w:szCs w:val="24"/>
        </w:rPr>
        <w:t xml:space="preserve">(IOS) dan Mekanisme </w:t>
      </w:r>
      <w:r>
        <w:rPr>
          <w:rFonts w:ascii="Times New Roman" w:hAnsi="Times New Roman" w:cs="Times New Roman"/>
          <w:b/>
          <w:i/>
          <w:sz w:val="24"/>
          <w:szCs w:val="24"/>
        </w:rPr>
        <w:t xml:space="preserve">Corporate Governance </w:t>
      </w:r>
      <w:r>
        <w:rPr>
          <w:rFonts w:ascii="Times New Roman" w:hAnsi="Times New Roman" w:cs="Times New Roman"/>
          <w:b/>
          <w:sz w:val="24"/>
          <w:szCs w:val="24"/>
        </w:rPr>
        <w:t>Terhadap Kualitas Laba dan Nilai Perusahaan Pada Perusahaan Ekstraktif</w:t>
      </w:r>
      <w:r w:rsidRPr="001B244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Adapun penulisan skripsi ini bertujuan untuk mengetahui pemahaman manajemen perusahaan ekstraktif tentang </w:t>
      </w:r>
      <w:r>
        <w:rPr>
          <w:rFonts w:ascii="Times New Roman" w:hAnsi="Times New Roman" w:cs="Times New Roman"/>
          <w:i/>
          <w:sz w:val="24"/>
          <w:szCs w:val="24"/>
        </w:rPr>
        <w:t xml:space="preserve">investment opportunity set </w:t>
      </w:r>
      <w:r>
        <w:rPr>
          <w:rFonts w:ascii="Times New Roman" w:hAnsi="Times New Roman" w:cs="Times New Roman"/>
          <w:sz w:val="24"/>
          <w:szCs w:val="24"/>
        </w:rPr>
        <w:t xml:space="preserve">(IOS) dan mekanisme </w:t>
      </w:r>
      <w:r>
        <w:rPr>
          <w:rFonts w:ascii="Times New Roman" w:hAnsi="Times New Roman" w:cs="Times New Roman"/>
          <w:i/>
          <w:sz w:val="24"/>
          <w:szCs w:val="24"/>
        </w:rPr>
        <w:t xml:space="preserve">corporate governance </w:t>
      </w:r>
      <w:r>
        <w:rPr>
          <w:rFonts w:ascii="Times New Roman" w:hAnsi="Times New Roman" w:cs="Times New Roman"/>
          <w:sz w:val="24"/>
          <w:szCs w:val="24"/>
        </w:rPr>
        <w:t>atas pengaruhnya terhadap kualitas laba yang pada akhirnya akan dapat mempengaruhi nilai perusahaan.</w:t>
      </w:r>
    </w:p>
    <w:p w:rsidR="00712481" w:rsidRDefault="00712481" w:rsidP="0071248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Skripsi ini penulis dedikasikan untuk kedua orang tua penulis dan penulis juga mengucapkan terima kasih yang sebesar-besarnya kepada Ayahanda dan Ibunda  tercinta serta adik-adikku Muhammad Fachri Zonda dan Mico Al-Haby yang menjadi bagian terpenting bagi penulis yang selalu memberikan dukungan moril, materil, do’a, nasehat serta kasih sayang yang sangat luar biasa dan tidak ternilai selama ini.</w:t>
      </w:r>
    </w:p>
    <w:p w:rsidR="00712481" w:rsidRDefault="00712481" w:rsidP="0071248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kesempatan ini penulis ingin menyampaikan terima kasih kepada berbagai pihak yang telah memberikan bantuan dan perhatian baik dalam proses penulisan skripsi maupun dalam kegiatan perkualiahan selama ini. Adapun pihak-pihak yang dimaksud adalah :</w:t>
      </w:r>
    </w:p>
    <w:p w:rsidR="00712481" w:rsidRDefault="00712481" w:rsidP="00712481">
      <w:pPr>
        <w:pStyle w:val="ListParagraph"/>
        <w:numPr>
          <w:ilvl w:val="0"/>
          <w:numId w:val="4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Ibu Trinandari Prasetya Nugrahanti, SE. Ak., Msi selaku Wakil Ketua I Bidang Akademik sekaligus Ketua Penguji Skripsi.</w:t>
      </w:r>
    </w:p>
    <w:p w:rsidR="00712481" w:rsidRDefault="00712481" w:rsidP="00712481">
      <w:pPr>
        <w:pStyle w:val="ListParagraph"/>
        <w:numPr>
          <w:ilvl w:val="0"/>
          <w:numId w:val="4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Ketua Jurusan Akuntansi STIE Indonesia Banking School (IBS) Ibu Novy Silvia Dewi, SE., MM.</w:t>
      </w:r>
    </w:p>
    <w:p w:rsidR="00712481" w:rsidRDefault="00712481" w:rsidP="00712481">
      <w:pPr>
        <w:pStyle w:val="ListParagraph"/>
        <w:numPr>
          <w:ilvl w:val="0"/>
          <w:numId w:val="4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Drs. Sparta, ME., Ak. selaku pembimbing utama yang telah memberikan bimbingan, waktu untuk penyusunan skripsi ini serta arahan bagi skripsi ini. Terima kasih, Pak.</w:t>
      </w:r>
    </w:p>
    <w:p w:rsidR="00712481" w:rsidRDefault="00712481" w:rsidP="00712481">
      <w:pPr>
        <w:pStyle w:val="ListParagraph"/>
        <w:numPr>
          <w:ilvl w:val="0"/>
          <w:numId w:val="4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Bani Sa’ad, SE, Ak., MSI. selaku dosen penguji yang telah memberikan waktunya selama ini untuk memberikan bimbingan.</w:t>
      </w:r>
    </w:p>
    <w:p w:rsidR="00712481" w:rsidRDefault="00712481" w:rsidP="00712481">
      <w:pPr>
        <w:pStyle w:val="ListParagraph"/>
        <w:numPr>
          <w:ilvl w:val="0"/>
          <w:numId w:val="4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Erric Wijaya, SE., ME. Selaku pembimbing akademik yang telah memberikan bimbingan akademik selama peneliti menempuh pendidikan.</w:t>
      </w:r>
    </w:p>
    <w:p w:rsidR="00712481" w:rsidRDefault="00712481" w:rsidP="00712481">
      <w:pPr>
        <w:pStyle w:val="ListParagraph"/>
        <w:numPr>
          <w:ilvl w:val="0"/>
          <w:numId w:val="4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Seluruh staf STIE Indonesia Banking School baik bagian akademik, tata usaha, kemahasiswaan, dan staf-staf lain, Pak Arif, Pak Yusuf, Pak Dede, Pak Untung, Mbak Ria, dan Mbak Wulan.</w:t>
      </w:r>
    </w:p>
    <w:p w:rsidR="00712481" w:rsidRDefault="00712481" w:rsidP="00712481">
      <w:pPr>
        <w:pStyle w:val="ListParagraph"/>
        <w:numPr>
          <w:ilvl w:val="0"/>
          <w:numId w:val="4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Apta Widodo Hartama dan Keluarga yang telah memberikan dukungan, doa, dan perhatiannya selama penulis mengerjakan skripsi.</w:t>
      </w:r>
    </w:p>
    <w:p w:rsidR="00712481" w:rsidRDefault="00712481" w:rsidP="00712481">
      <w:pPr>
        <w:pStyle w:val="ListParagraph"/>
        <w:numPr>
          <w:ilvl w:val="0"/>
          <w:numId w:val="4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Teman-teman tersayang dan tercinta Dahlia, Citra, Cece, Adinda, Tomo, Prima, Esa, Rahmi, Syafrida, Mayang, Febi, Retno, Icha Frestasia, Waskito, Audrey, Novi, Isma, Adieb, Sulistio, Sumayah, serta seluruh angkatan 2009, terima kasih atas kebersamaan kalian dari awal semester hingga sekarang, keceriaan, dan semangat dari kalian.</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Penulis menyadari ketidaksempurnaan skripsi ini. Sehingga, penulis mengharapkan kritik dan saran yang membangun untuk perbaikan skripsi ini. Akhir kata, semoga skripsi ini dapat bermanfaat dan berguna bagi semua. Amin ya Rabbal Alamin.</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p>
    <w:p w:rsidR="00712481" w:rsidRPr="007F38A3" w:rsidRDefault="00712481" w:rsidP="00712481">
      <w:pPr>
        <w:pStyle w:val="ListParagraph"/>
        <w:spacing w:after="0" w:line="480" w:lineRule="auto"/>
        <w:ind w:left="0"/>
        <w:jc w:val="both"/>
        <w:rPr>
          <w:rFonts w:ascii="Times New Roman" w:hAnsi="Times New Roman" w:cs="Times New Roman"/>
          <w:i/>
          <w:sz w:val="24"/>
          <w:szCs w:val="24"/>
        </w:rPr>
      </w:pPr>
      <w:r>
        <w:rPr>
          <w:rFonts w:ascii="Times New Roman" w:hAnsi="Times New Roman" w:cs="Times New Roman"/>
          <w:i/>
          <w:sz w:val="24"/>
          <w:szCs w:val="24"/>
        </w:rPr>
        <w:t>Wassalamu’alaikum Wr. Wb</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p>
    <w:p w:rsidR="00712481" w:rsidRPr="002F3F94" w:rsidRDefault="00712481" w:rsidP="00712481">
      <w:pPr>
        <w:spacing w:after="0" w:line="480" w:lineRule="auto"/>
        <w:jc w:val="both"/>
        <w:rPr>
          <w:rFonts w:ascii="Times New Roman" w:hAnsi="Times New Roman" w:cs="Times New Roman"/>
          <w:sz w:val="24"/>
          <w:szCs w:val="24"/>
        </w:rPr>
      </w:pP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p>
    <w:p w:rsidR="00712481" w:rsidRPr="007F38A3" w:rsidRDefault="00712481" w:rsidP="00712481">
      <w:pPr>
        <w:spacing w:after="0" w:line="480" w:lineRule="auto"/>
        <w:jc w:val="both"/>
        <w:rPr>
          <w:rFonts w:ascii="Times New Roman" w:hAnsi="Times New Roman" w:cs="Times New Roman"/>
          <w:sz w:val="24"/>
          <w:szCs w:val="24"/>
        </w:rPr>
      </w:pPr>
    </w:p>
    <w:p w:rsidR="00712481" w:rsidRDefault="00712481" w:rsidP="00712481">
      <w:pPr>
        <w:pStyle w:val="ListParagraph"/>
        <w:spacing w:after="0" w:line="480" w:lineRule="auto"/>
        <w:ind w:left="0" w:firstLine="567"/>
        <w:jc w:val="right"/>
        <w:rPr>
          <w:rFonts w:ascii="Times New Roman" w:hAnsi="Times New Roman" w:cs="Times New Roman"/>
          <w:sz w:val="24"/>
          <w:szCs w:val="24"/>
        </w:rPr>
      </w:pPr>
      <w:r>
        <w:rPr>
          <w:rFonts w:ascii="Times New Roman" w:hAnsi="Times New Roman" w:cs="Times New Roman"/>
          <w:sz w:val="24"/>
          <w:szCs w:val="24"/>
        </w:rPr>
        <w:t>Jakarta, Juli 2013</w:t>
      </w:r>
    </w:p>
    <w:p w:rsidR="00712481" w:rsidRDefault="00712481" w:rsidP="00712481">
      <w:pPr>
        <w:pStyle w:val="ListParagraph"/>
        <w:spacing w:after="0" w:line="480" w:lineRule="auto"/>
        <w:ind w:left="0" w:firstLine="567"/>
        <w:jc w:val="right"/>
        <w:rPr>
          <w:rFonts w:ascii="Times New Roman" w:hAnsi="Times New Roman" w:cs="Times New Roman"/>
          <w:sz w:val="24"/>
          <w:szCs w:val="24"/>
        </w:rPr>
      </w:pPr>
      <w:r>
        <w:rPr>
          <w:rFonts w:ascii="Times New Roman" w:hAnsi="Times New Roman" w:cs="Times New Roman"/>
          <w:sz w:val="24"/>
          <w:szCs w:val="24"/>
        </w:rPr>
        <w:t>Penulis</w:t>
      </w:r>
    </w:p>
    <w:p w:rsidR="00712481" w:rsidRDefault="00712481" w:rsidP="00712481">
      <w:pPr>
        <w:pStyle w:val="ListParagraph"/>
        <w:spacing w:after="0" w:line="480" w:lineRule="auto"/>
        <w:ind w:left="0" w:firstLine="567"/>
        <w:jc w:val="right"/>
        <w:rPr>
          <w:rFonts w:ascii="Times New Roman" w:hAnsi="Times New Roman" w:cs="Times New Roman"/>
          <w:sz w:val="24"/>
          <w:szCs w:val="24"/>
        </w:rPr>
      </w:pPr>
    </w:p>
    <w:p w:rsidR="00712481" w:rsidRDefault="00712481" w:rsidP="00712481">
      <w:pPr>
        <w:pStyle w:val="ListParagraph"/>
        <w:spacing w:after="0" w:line="480" w:lineRule="auto"/>
        <w:ind w:left="0" w:firstLine="567"/>
        <w:jc w:val="right"/>
        <w:rPr>
          <w:rFonts w:ascii="Times New Roman" w:hAnsi="Times New Roman" w:cs="Times New Roman"/>
          <w:sz w:val="24"/>
          <w:szCs w:val="24"/>
        </w:rPr>
      </w:pPr>
    </w:p>
    <w:p w:rsidR="00712481" w:rsidRDefault="00712481" w:rsidP="00712481">
      <w:pPr>
        <w:pStyle w:val="ListParagraph"/>
        <w:spacing w:after="0" w:line="480" w:lineRule="auto"/>
        <w:ind w:left="0" w:firstLine="567"/>
        <w:jc w:val="right"/>
        <w:rPr>
          <w:rFonts w:ascii="Times New Roman" w:hAnsi="Times New Roman" w:cs="Times New Roman"/>
          <w:sz w:val="24"/>
          <w:szCs w:val="24"/>
        </w:rPr>
      </w:pPr>
    </w:p>
    <w:p w:rsidR="00712481" w:rsidRPr="007F38A3" w:rsidRDefault="00712481" w:rsidP="00712481">
      <w:pPr>
        <w:pStyle w:val="ListParagraph"/>
        <w:spacing w:after="0" w:line="480" w:lineRule="auto"/>
        <w:ind w:left="0" w:firstLine="567"/>
        <w:jc w:val="right"/>
        <w:rPr>
          <w:rFonts w:ascii="Times New Roman" w:hAnsi="Times New Roman" w:cs="Times New Roman"/>
          <w:sz w:val="24"/>
          <w:szCs w:val="24"/>
        </w:rPr>
      </w:pPr>
      <w:r>
        <w:rPr>
          <w:rFonts w:ascii="Times New Roman" w:hAnsi="Times New Roman" w:cs="Times New Roman"/>
          <w:sz w:val="24"/>
          <w:szCs w:val="24"/>
        </w:rPr>
        <w:t>Siti Firsari Meirizka</w:t>
      </w:r>
    </w:p>
    <w:p w:rsidR="0090791F" w:rsidRDefault="0090791F">
      <w:pPr>
        <w:rPr>
          <w:rFonts w:ascii="Times New Roman" w:hAnsi="Times New Roman" w:cs="Times New Roman"/>
          <w:b/>
          <w:sz w:val="28"/>
          <w:szCs w:val="28"/>
        </w:rPr>
      </w:pPr>
      <w:r>
        <w:rPr>
          <w:rFonts w:ascii="Times New Roman" w:hAnsi="Times New Roman" w:cs="Times New Roman"/>
          <w:b/>
          <w:sz w:val="28"/>
          <w:szCs w:val="28"/>
        </w:rPr>
        <w:br w:type="page"/>
      </w:r>
    </w:p>
    <w:p w:rsidR="0090791F" w:rsidRDefault="0090791F" w:rsidP="00712481">
      <w:pPr>
        <w:pStyle w:val="ListParagraph"/>
        <w:spacing w:after="0" w:line="480" w:lineRule="auto"/>
        <w:ind w:left="0"/>
        <w:jc w:val="center"/>
        <w:rPr>
          <w:rFonts w:ascii="Times New Roman" w:hAnsi="Times New Roman" w:cs="Times New Roman"/>
          <w:b/>
          <w:sz w:val="28"/>
          <w:szCs w:val="28"/>
        </w:rPr>
      </w:pPr>
    </w:p>
    <w:p w:rsidR="00712481" w:rsidRDefault="00712481" w:rsidP="00712481">
      <w:pPr>
        <w:pStyle w:val="ListParagraph"/>
        <w:spacing w:after="0" w:line="480" w:lineRule="auto"/>
        <w:ind w:left="0"/>
        <w:jc w:val="center"/>
        <w:rPr>
          <w:rFonts w:ascii="Times New Roman" w:hAnsi="Times New Roman" w:cs="Times New Roman"/>
          <w:b/>
          <w:sz w:val="28"/>
          <w:szCs w:val="28"/>
        </w:rPr>
      </w:pPr>
      <w:r w:rsidRPr="00862CC5">
        <w:rPr>
          <w:rFonts w:ascii="Times New Roman" w:hAnsi="Times New Roman" w:cs="Times New Roman"/>
          <w:b/>
          <w:sz w:val="28"/>
          <w:szCs w:val="28"/>
        </w:rPr>
        <w:t>Abstract</w:t>
      </w:r>
    </w:p>
    <w:p w:rsidR="00712481" w:rsidRDefault="00712481" w:rsidP="00712481">
      <w:pPr>
        <w:pStyle w:val="ListParagraph"/>
        <w:spacing w:after="0" w:line="480" w:lineRule="auto"/>
        <w:ind w:left="0"/>
        <w:jc w:val="center"/>
        <w:rPr>
          <w:rFonts w:ascii="Times New Roman" w:hAnsi="Times New Roman" w:cs="Times New Roman"/>
          <w:b/>
          <w:sz w:val="24"/>
          <w:szCs w:val="24"/>
        </w:rPr>
      </w:pPr>
    </w:p>
    <w:p w:rsidR="00712481" w:rsidRDefault="00712481" w:rsidP="00712481">
      <w:pPr>
        <w:pStyle w:val="ListParagraph"/>
        <w:spacing w:after="0" w:line="480" w:lineRule="auto"/>
        <w:ind w:left="0"/>
        <w:jc w:val="center"/>
        <w:rPr>
          <w:rFonts w:ascii="Times New Roman" w:hAnsi="Times New Roman" w:cs="Times New Roman"/>
          <w:b/>
          <w:sz w:val="24"/>
          <w:szCs w:val="24"/>
        </w:rPr>
      </w:pPr>
    </w:p>
    <w:p w:rsidR="00712481" w:rsidRPr="000F7092" w:rsidRDefault="00712481" w:rsidP="0090791F">
      <w:pPr>
        <w:pStyle w:val="ListParagraph"/>
        <w:spacing w:after="0" w:line="240" w:lineRule="auto"/>
        <w:ind w:left="0" w:firstLine="562"/>
        <w:jc w:val="both"/>
        <w:rPr>
          <w:rFonts w:ascii="Times New Roman" w:hAnsi="Times New Roman" w:cs="Times New Roman"/>
          <w:sz w:val="24"/>
          <w:szCs w:val="24"/>
        </w:rPr>
      </w:pPr>
      <w:r>
        <w:rPr>
          <w:rFonts w:ascii="Times New Roman" w:hAnsi="Times New Roman" w:cs="Times New Roman"/>
          <w:i/>
          <w:sz w:val="24"/>
          <w:szCs w:val="24"/>
        </w:rPr>
        <w:t xml:space="preserve">The objective of this study is to examine the influence of Investment Opportunity Set </w:t>
      </w:r>
      <w:r>
        <w:rPr>
          <w:rFonts w:ascii="Times New Roman" w:hAnsi="Times New Roman" w:cs="Times New Roman"/>
          <w:sz w:val="24"/>
          <w:szCs w:val="24"/>
        </w:rPr>
        <w:t xml:space="preserve">(IOS) </w:t>
      </w:r>
      <w:r>
        <w:rPr>
          <w:rFonts w:ascii="Times New Roman" w:hAnsi="Times New Roman" w:cs="Times New Roman"/>
          <w:i/>
          <w:sz w:val="24"/>
          <w:szCs w:val="24"/>
        </w:rPr>
        <w:t xml:space="preserve">and corporate governance mechamism </w:t>
      </w:r>
      <w:r>
        <w:rPr>
          <w:rFonts w:ascii="Times New Roman" w:hAnsi="Times New Roman" w:cs="Times New Roman"/>
          <w:sz w:val="24"/>
          <w:szCs w:val="24"/>
        </w:rPr>
        <w:t>(</w:t>
      </w:r>
      <w:r>
        <w:rPr>
          <w:rFonts w:ascii="Times New Roman" w:hAnsi="Times New Roman" w:cs="Times New Roman"/>
          <w:i/>
          <w:sz w:val="24"/>
          <w:szCs w:val="24"/>
        </w:rPr>
        <w:t>audit commitee</w:t>
      </w:r>
      <w:r>
        <w:rPr>
          <w:rFonts w:ascii="Times New Roman" w:hAnsi="Times New Roman" w:cs="Times New Roman"/>
          <w:sz w:val="24"/>
          <w:szCs w:val="24"/>
        </w:rPr>
        <w:t xml:space="preserve">, </w:t>
      </w:r>
      <w:r>
        <w:rPr>
          <w:rFonts w:ascii="Times New Roman" w:hAnsi="Times New Roman" w:cs="Times New Roman"/>
          <w:i/>
          <w:sz w:val="24"/>
          <w:szCs w:val="24"/>
        </w:rPr>
        <w:t>board of commissioner</w:t>
      </w:r>
      <w:r>
        <w:rPr>
          <w:rFonts w:ascii="Times New Roman" w:hAnsi="Times New Roman" w:cs="Times New Roman"/>
          <w:sz w:val="24"/>
          <w:szCs w:val="24"/>
        </w:rPr>
        <w:t xml:space="preserve">, </w:t>
      </w:r>
      <w:r>
        <w:rPr>
          <w:rFonts w:ascii="Times New Roman" w:hAnsi="Times New Roman" w:cs="Times New Roman"/>
          <w:i/>
          <w:sz w:val="24"/>
          <w:szCs w:val="24"/>
        </w:rPr>
        <w:t>institutional ownership</w:t>
      </w:r>
      <w:r>
        <w:rPr>
          <w:rFonts w:ascii="Times New Roman" w:hAnsi="Times New Roman" w:cs="Times New Roman"/>
          <w:sz w:val="24"/>
          <w:szCs w:val="24"/>
        </w:rPr>
        <w:t xml:space="preserve">, </w:t>
      </w:r>
      <w:r>
        <w:rPr>
          <w:rFonts w:ascii="Times New Roman" w:hAnsi="Times New Roman" w:cs="Times New Roman"/>
          <w:i/>
          <w:sz w:val="24"/>
          <w:szCs w:val="24"/>
        </w:rPr>
        <w:t>managerial onwnership</w:t>
      </w:r>
      <w:r>
        <w:rPr>
          <w:rFonts w:ascii="Times New Roman" w:hAnsi="Times New Roman" w:cs="Times New Roman"/>
          <w:sz w:val="24"/>
          <w:szCs w:val="24"/>
        </w:rPr>
        <w:t xml:space="preserve">) </w:t>
      </w:r>
      <w:r>
        <w:rPr>
          <w:rFonts w:ascii="Times New Roman" w:hAnsi="Times New Roman" w:cs="Times New Roman"/>
          <w:i/>
          <w:sz w:val="24"/>
          <w:szCs w:val="24"/>
        </w:rPr>
        <w:t xml:space="preserve">toward discretionary accruals that is determined by factors of earnings management which can effected the earnings quality and firm value among listed extractive companies at Indonesia Stock Exchange </w:t>
      </w:r>
      <w:r>
        <w:rPr>
          <w:rFonts w:ascii="Times New Roman" w:hAnsi="Times New Roman" w:cs="Times New Roman"/>
          <w:sz w:val="24"/>
          <w:szCs w:val="24"/>
        </w:rPr>
        <w:t xml:space="preserve">(IDX). </w:t>
      </w:r>
      <w:r>
        <w:rPr>
          <w:rFonts w:ascii="Times New Roman" w:hAnsi="Times New Roman" w:cs="Times New Roman"/>
          <w:i/>
          <w:sz w:val="24"/>
          <w:szCs w:val="24"/>
        </w:rPr>
        <w:t xml:space="preserve">The number of population were thirty nine. The method of analysis of this research used multivariate regression. </w:t>
      </w:r>
    </w:p>
    <w:p w:rsidR="00712481" w:rsidRDefault="00712481" w:rsidP="0090791F">
      <w:pPr>
        <w:pStyle w:val="ListParagraph"/>
        <w:spacing w:after="0" w:line="240" w:lineRule="auto"/>
        <w:ind w:left="0" w:firstLine="562"/>
        <w:jc w:val="both"/>
        <w:rPr>
          <w:rFonts w:ascii="Times New Roman" w:hAnsi="Times New Roman" w:cs="Times New Roman"/>
          <w:sz w:val="24"/>
          <w:szCs w:val="24"/>
        </w:rPr>
      </w:pPr>
      <w:r>
        <w:rPr>
          <w:rFonts w:ascii="Times New Roman" w:hAnsi="Times New Roman" w:cs="Times New Roman"/>
          <w:i/>
          <w:sz w:val="24"/>
          <w:szCs w:val="24"/>
        </w:rPr>
        <w:t xml:space="preserve">The results show that : (1) partially the investment opportunity set (IOS) didn’t have significant influence to earnings quality, (2) partially the audit commitee didn’t have significant influence to earnings quality, (3) partially board of commissioner didn’t have significant influence to earnings quality, (4) partially institutional ownership didn’t have significant influence to earnings quality, (5) partially management ownership have significant influence to earnings quality, (6) partially quality of external auditors as control variable didn’t have significant influence to earnings quality, (7) partially firm size as control variable didn’t have significant influence to earnings quality, (8) partially leverage as control variable didn’t have significant influence to earnings quality, (9) simultaneously ios and the corporate  governance mechanism have significant influence to earnings quality and, (10) </w:t>
      </w:r>
      <w:r w:rsidRPr="00501EE5">
        <w:rPr>
          <w:rFonts w:ascii="Times New Roman" w:hAnsi="Times New Roman" w:cs="Times New Roman"/>
          <w:i/>
          <w:sz w:val="24"/>
          <w:szCs w:val="24"/>
        </w:rPr>
        <w:t>earnings quality influence to corporate value</w:t>
      </w:r>
      <w:r w:rsidRPr="00501EE5">
        <w:rPr>
          <w:rFonts w:ascii="Times New Roman" w:hAnsi="Times New Roman" w:cs="Times New Roman"/>
          <w:sz w:val="24"/>
          <w:szCs w:val="24"/>
        </w:rPr>
        <w:t>.</w:t>
      </w:r>
    </w:p>
    <w:p w:rsidR="0090791F" w:rsidRDefault="0090791F">
      <w:pPr>
        <w:rPr>
          <w:rFonts w:ascii="Times New Roman" w:hAnsi="Times New Roman" w:cs="Times New Roman"/>
          <w:sz w:val="24"/>
          <w:szCs w:val="24"/>
        </w:rPr>
      </w:pPr>
      <w:r>
        <w:rPr>
          <w:rFonts w:ascii="Times New Roman" w:hAnsi="Times New Roman" w:cs="Times New Roman"/>
          <w:sz w:val="24"/>
          <w:szCs w:val="24"/>
        </w:rPr>
        <w:br w:type="page"/>
      </w:r>
    </w:p>
    <w:p w:rsidR="0090791F" w:rsidRPr="00501EE5" w:rsidRDefault="0090791F" w:rsidP="0090791F">
      <w:pPr>
        <w:pStyle w:val="ListParagraph"/>
        <w:spacing w:after="0" w:line="240" w:lineRule="auto"/>
        <w:ind w:left="0" w:firstLine="562"/>
        <w:jc w:val="both"/>
        <w:rPr>
          <w:rFonts w:ascii="Times New Roman" w:hAnsi="Times New Roman" w:cs="Times New Roman"/>
          <w:i/>
          <w:sz w:val="24"/>
          <w:szCs w:val="24"/>
        </w:rPr>
      </w:pPr>
    </w:p>
    <w:p w:rsidR="00712481" w:rsidRDefault="00712481" w:rsidP="0071248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LEMBAR PERNYATAAN KARYA SENDIRI</w:t>
      </w:r>
    </w:p>
    <w:p w:rsidR="00712481" w:rsidRDefault="00712481" w:rsidP="00712481">
      <w:pPr>
        <w:spacing w:after="0" w:line="480" w:lineRule="auto"/>
        <w:jc w:val="center"/>
        <w:rPr>
          <w:rFonts w:ascii="Times New Roman" w:hAnsi="Times New Roman" w:cs="Times New Roman"/>
          <w:b/>
          <w:sz w:val="24"/>
          <w:szCs w:val="24"/>
        </w:rPr>
      </w:pPr>
    </w:p>
    <w:p w:rsidR="00712481" w:rsidRDefault="00712481" w:rsidP="00712481">
      <w:pPr>
        <w:spacing w:after="0" w:line="480" w:lineRule="auto"/>
        <w:jc w:val="both"/>
        <w:rPr>
          <w:rFonts w:ascii="Times New Roman" w:hAnsi="Times New Roman" w:cs="Times New Roman"/>
          <w:sz w:val="24"/>
          <w:szCs w:val="24"/>
        </w:rPr>
      </w:pPr>
    </w:p>
    <w:p w:rsidR="00712481" w:rsidRDefault="00712481" w:rsidP="007124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Saya yang bertanda tangan di bawah ini:</w:t>
      </w:r>
    </w:p>
    <w:p w:rsidR="00712481" w:rsidRDefault="00712481" w:rsidP="007124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Siti Firsari Meirizka</w:t>
      </w:r>
    </w:p>
    <w:p w:rsidR="00712481" w:rsidRDefault="00712481" w:rsidP="007124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200912092</w:t>
      </w:r>
    </w:p>
    <w:p w:rsidR="00712481" w:rsidRDefault="00712481" w:rsidP="007124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t>:</w:t>
      </w:r>
      <w:r>
        <w:rPr>
          <w:rFonts w:ascii="Times New Roman" w:hAnsi="Times New Roman" w:cs="Times New Roman"/>
          <w:sz w:val="24"/>
          <w:szCs w:val="24"/>
        </w:rPr>
        <w:tab/>
        <w:t>Akuntansi</w:t>
      </w:r>
    </w:p>
    <w:p w:rsidR="00712481" w:rsidRDefault="00712481" w:rsidP="00712481">
      <w:pPr>
        <w:spacing w:after="0" w:line="480" w:lineRule="auto"/>
        <w:jc w:val="both"/>
        <w:rPr>
          <w:rFonts w:ascii="Times New Roman" w:hAnsi="Times New Roman" w:cs="Times New Roman"/>
          <w:sz w:val="24"/>
          <w:szCs w:val="24"/>
        </w:rPr>
      </w:pPr>
    </w:p>
    <w:p w:rsidR="00712481" w:rsidRDefault="00712481" w:rsidP="0071248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Dengan ini menyatakan bahwa hasil penulisan Skripsi yang telah saya buat ini merupakan hasil karya sendiri dan benar keasliannya. Apabila ternyata kemudian hari penulisan Skripsi ini merupakan hasil plagiat atau penjiplakan terhadap karya orang lain maka, saya bersedia mempertanggungjawabkan sekaligus bersedia menerima sanksi berdasarkan peraturan tata tertib STIE Indonesia Banking School.</w:t>
      </w:r>
    </w:p>
    <w:p w:rsidR="00712481" w:rsidRDefault="00712481" w:rsidP="0071248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Demikian pernyataan ini saya buat dalam keadaan sadar.</w:t>
      </w:r>
    </w:p>
    <w:p w:rsidR="00712481" w:rsidRDefault="00712481" w:rsidP="00712481">
      <w:pPr>
        <w:spacing w:after="0" w:line="480" w:lineRule="auto"/>
        <w:ind w:firstLine="567"/>
        <w:jc w:val="both"/>
        <w:rPr>
          <w:rFonts w:ascii="Times New Roman" w:hAnsi="Times New Roman" w:cs="Times New Roman"/>
          <w:sz w:val="24"/>
          <w:szCs w:val="24"/>
        </w:rPr>
      </w:pPr>
    </w:p>
    <w:p w:rsidR="00712481" w:rsidRDefault="00712481" w:rsidP="00712481">
      <w:pPr>
        <w:spacing w:after="0" w:line="480" w:lineRule="auto"/>
        <w:ind w:firstLine="567"/>
        <w:jc w:val="both"/>
        <w:rPr>
          <w:rFonts w:ascii="Times New Roman" w:hAnsi="Times New Roman" w:cs="Times New Roman"/>
          <w:sz w:val="24"/>
          <w:szCs w:val="24"/>
        </w:rPr>
      </w:pPr>
    </w:p>
    <w:p w:rsidR="00712481" w:rsidRDefault="00712481" w:rsidP="00712481">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Penulis,</w:t>
      </w:r>
    </w:p>
    <w:p w:rsidR="00712481" w:rsidRDefault="00712481" w:rsidP="00712481">
      <w:pPr>
        <w:spacing w:after="0" w:line="480" w:lineRule="auto"/>
        <w:jc w:val="both"/>
        <w:rPr>
          <w:rFonts w:ascii="Times New Roman" w:hAnsi="Times New Roman" w:cs="Times New Roman"/>
          <w:sz w:val="24"/>
          <w:szCs w:val="24"/>
        </w:rPr>
      </w:pPr>
    </w:p>
    <w:p w:rsidR="00712481" w:rsidRDefault="00712481" w:rsidP="00712481">
      <w:pPr>
        <w:spacing w:after="0" w:line="480" w:lineRule="auto"/>
        <w:jc w:val="both"/>
        <w:rPr>
          <w:rFonts w:ascii="Times New Roman" w:hAnsi="Times New Roman" w:cs="Times New Roman"/>
          <w:sz w:val="24"/>
          <w:szCs w:val="24"/>
        </w:rPr>
      </w:pPr>
    </w:p>
    <w:p w:rsidR="00712481" w:rsidRDefault="00712481" w:rsidP="00712481">
      <w:pPr>
        <w:spacing w:after="0" w:line="480" w:lineRule="auto"/>
        <w:jc w:val="both"/>
        <w:rPr>
          <w:rFonts w:ascii="Times New Roman" w:hAnsi="Times New Roman" w:cs="Times New Roman"/>
          <w:sz w:val="24"/>
          <w:szCs w:val="24"/>
        </w:rPr>
      </w:pPr>
    </w:p>
    <w:p w:rsidR="00712481" w:rsidRDefault="00712481" w:rsidP="00712481">
      <w:pPr>
        <w:spacing w:after="0" w:line="480" w:lineRule="auto"/>
        <w:jc w:val="both"/>
        <w:rPr>
          <w:rFonts w:ascii="Times New Roman" w:hAnsi="Times New Roman" w:cs="Times New Roman"/>
          <w:sz w:val="24"/>
          <w:szCs w:val="24"/>
        </w:rPr>
      </w:pPr>
    </w:p>
    <w:p w:rsidR="0090791F" w:rsidRDefault="00712481" w:rsidP="00712481">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Siti Firsari Meirizka</w:t>
      </w:r>
    </w:p>
    <w:p w:rsidR="0090791F" w:rsidRDefault="0090791F">
      <w:pPr>
        <w:rPr>
          <w:rFonts w:ascii="Times New Roman" w:hAnsi="Times New Roman" w:cs="Times New Roman"/>
          <w:sz w:val="24"/>
          <w:szCs w:val="24"/>
        </w:rPr>
      </w:pPr>
      <w:r>
        <w:rPr>
          <w:rFonts w:ascii="Times New Roman" w:hAnsi="Times New Roman" w:cs="Times New Roman"/>
          <w:sz w:val="24"/>
          <w:szCs w:val="24"/>
        </w:rPr>
        <w:br w:type="page"/>
      </w:r>
    </w:p>
    <w:p w:rsidR="00712481" w:rsidRPr="00150217" w:rsidRDefault="00712481" w:rsidP="00712481">
      <w:pPr>
        <w:spacing w:after="0" w:line="480" w:lineRule="auto"/>
        <w:jc w:val="right"/>
        <w:rPr>
          <w:rFonts w:ascii="Times New Roman" w:hAnsi="Times New Roman" w:cs="Times New Roman"/>
          <w:sz w:val="24"/>
          <w:szCs w:val="24"/>
        </w:rPr>
      </w:pPr>
    </w:p>
    <w:p w:rsidR="00712481" w:rsidRDefault="00712481" w:rsidP="00712481">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DAFTAR ISI</w:t>
      </w:r>
    </w:p>
    <w:p w:rsidR="00712481" w:rsidRDefault="00712481" w:rsidP="00712481">
      <w:pPr>
        <w:spacing w:after="0" w:line="480" w:lineRule="auto"/>
        <w:jc w:val="center"/>
        <w:rPr>
          <w:rFonts w:ascii="Times New Roman" w:hAnsi="Times New Roman" w:cs="Times New Roman"/>
          <w:b/>
          <w:sz w:val="24"/>
          <w:szCs w:val="24"/>
        </w:rPr>
      </w:pPr>
    </w:p>
    <w:p w:rsidR="00712481" w:rsidRDefault="00712481" w:rsidP="00712481">
      <w:pPr>
        <w:spacing w:after="0" w:line="480" w:lineRule="auto"/>
        <w:jc w:val="both"/>
        <w:rPr>
          <w:rFonts w:ascii="Times New Roman" w:hAnsi="Times New Roman" w:cs="Times New Roman"/>
          <w:b/>
          <w:sz w:val="24"/>
          <w:szCs w:val="24"/>
        </w:rPr>
      </w:pPr>
    </w:p>
    <w:p w:rsidR="00712481" w:rsidRDefault="00712481" w:rsidP="00712481">
      <w:pPr>
        <w:tabs>
          <w:tab w:val="left" w:leader="dot" w:pos="7655"/>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r>
      <w:r>
        <w:rPr>
          <w:rFonts w:ascii="Times New Roman" w:hAnsi="Times New Roman" w:cs="Times New Roman"/>
          <w:sz w:val="24"/>
          <w:szCs w:val="24"/>
        </w:rPr>
        <w:tab/>
        <w:t>i</w:t>
      </w:r>
    </w:p>
    <w:p w:rsidR="00712481" w:rsidRDefault="00712481" w:rsidP="00712481">
      <w:pPr>
        <w:tabs>
          <w:tab w:val="left" w:leader="dot" w:pos="7655"/>
          <w:tab w:val="right" w:pos="7938"/>
        </w:tabs>
        <w:spacing w:after="0" w:line="480" w:lineRule="auto"/>
        <w:rPr>
          <w:rFonts w:ascii="Times New Roman" w:hAnsi="Times New Roman" w:cs="Times New Roman"/>
          <w:sz w:val="24"/>
          <w:szCs w:val="24"/>
        </w:rPr>
      </w:pPr>
      <w:r>
        <w:rPr>
          <w:rFonts w:ascii="Times New Roman" w:hAnsi="Times New Roman" w:cs="Times New Roman"/>
          <w:i/>
          <w:sz w:val="24"/>
          <w:szCs w:val="24"/>
        </w:rPr>
        <w:t>Abstract</w:t>
      </w:r>
      <w:r>
        <w:rPr>
          <w:rFonts w:ascii="Times New Roman" w:hAnsi="Times New Roman" w:cs="Times New Roman"/>
          <w:sz w:val="24"/>
          <w:szCs w:val="24"/>
        </w:rPr>
        <w:tab/>
      </w:r>
      <w:r>
        <w:rPr>
          <w:rFonts w:ascii="Times New Roman" w:hAnsi="Times New Roman" w:cs="Times New Roman"/>
          <w:sz w:val="24"/>
          <w:szCs w:val="24"/>
        </w:rPr>
        <w:tab/>
        <w:t>iv</w:t>
      </w:r>
    </w:p>
    <w:p w:rsidR="00712481" w:rsidRDefault="00712481" w:rsidP="00712481">
      <w:pPr>
        <w:tabs>
          <w:tab w:val="left" w:leader="dot" w:pos="7655"/>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Lembar Pernyataan Karya Sendiri</w:t>
      </w:r>
      <w:r>
        <w:rPr>
          <w:rFonts w:ascii="Times New Roman" w:hAnsi="Times New Roman" w:cs="Times New Roman"/>
          <w:sz w:val="24"/>
          <w:szCs w:val="24"/>
        </w:rPr>
        <w:tab/>
      </w:r>
      <w:r>
        <w:rPr>
          <w:rFonts w:ascii="Times New Roman" w:hAnsi="Times New Roman" w:cs="Times New Roman"/>
          <w:sz w:val="24"/>
          <w:szCs w:val="24"/>
        </w:rPr>
        <w:tab/>
        <w:t>v</w:t>
      </w:r>
    </w:p>
    <w:p w:rsidR="00712481" w:rsidRDefault="00712481" w:rsidP="00712481">
      <w:pPr>
        <w:tabs>
          <w:tab w:val="left" w:leader="dot" w:pos="7655"/>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r>
      <w:r>
        <w:rPr>
          <w:rFonts w:ascii="Times New Roman" w:hAnsi="Times New Roman" w:cs="Times New Roman"/>
          <w:sz w:val="24"/>
          <w:szCs w:val="24"/>
        </w:rPr>
        <w:tab/>
        <w:t>vi</w:t>
      </w:r>
    </w:p>
    <w:p w:rsidR="00712481" w:rsidRDefault="00712481" w:rsidP="00712481">
      <w:pPr>
        <w:tabs>
          <w:tab w:val="left" w:leader="dot" w:pos="7655"/>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r>
      <w:r>
        <w:rPr>
          <w:rFonts w:ascii="Times New Roman" w:hAnsi="Times New Roman" w:cs="Times New Roman"/>
          <w:sz w:val="24"/>
          <w:szCs w:val="24"/>
        </w:rPr>
        <w:tab/>
        <w:t>xi</w:t>
      </w:r>
    </w:p>
    <w:p w:rsidR="00712481" w:rsidRDefault="00712481" w:rsidP="00712481">
      <w:pPr>
        <w:tabs>
          <w:tab w:val="left" w:leader="dot" w:pos="7655"/>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r>
      <w:r>
        <w:rPr>
          <w:rFonts w:ascii="Times New Roman" w:hAnsi="Times New Roman" w:cs="Times New Roman"/>
          <w:sz w:val="24"/>
          <w:szCs w:val="24"/>
        </w:rPr>
        <w:tab/>
        <w:t>xii</w:t>
      </w:r>
    </w:p>
    <w:p w:rsidR="00712481" w:rsidRDefault="00712481" w:rsidP="00712481">
      <w:pPr>
        <w:tabs>
          <w:tab w:val="left" w:leader="dot" w:pos="7655"/>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BAB I : PENDAHULUAN</w:t>
      </w:r>
      <w:r>
        <w:rPr>
          <w:rFonts w:ascii="Times New Roman" w:hAnsi="Times New Roman" w:cs="Times New Roman"/>
          <w:sz w:val="24"/>
          <w:szCs w:val="24"/>
        </w:rPr>
        <w:tab/>
      </w:r>
      <w:r>
        <w:rPr>
          <w:rFonts w:ascii="Times New Roman" w:hAnsi="Times New Roman" w:cs="Times New Roman"/>
          <w:sz w:val="24"/>
          <w:szCs w:val="24"/>
        </w:rPr>
        <w:tab/>
        <w:t>1</w:t>
      </w:r>
    </w:p>
    <w:p w:rsidR="00712481" w:rsidRDefault="00712481" w:rsidP="00712481">
      <w:pPr>
        <w:tabs>
          <w:tab w:val="left" w:pos="567"/>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1.1 Latar Belakang Masalah</w:t>
      </w:r>
      <w:r>
        <w:rPr>
          <w:rFonts w:ascii="Times New Roman" w:hAnsi="Times New Roman" w:cs="Times New Roman"/>
          <w:sz w:val="24"/>
          <w:szCs w:val="24"/>
        </w:rPr>
        <w:tab/>
      </w:r>
      <w:r>
        <w:rPr>
          <w:rFonts w:ascii="Times New Roman" w:hAnsi="Times New Roman" w:cs="Times New Roman"/>
          <w:sz w:val="24"/>
          <w:szCs w:val="24"/>
        </w:rPr>
        <w:tab/>
        <w:t>1</w:t>
      </w:r>
    </w:p>
    <w:p w:rsidR="00712481" w:rsidRDefault="00712481" w:rsidP="00712481">
      <w:pPr>
        <w:tabs>
          <w:tab w:val="left" w:pos="567"/>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1.2 Masalah Penelitian</w:t>
      </w:r>
      <w:r>
        <w:rPr>
          <w:rFonts w:ascii="Times New Roman" w:hAnsi="Times New Roman" w:cs="Times New Roman"/>
          <w:sz w:val="24"/>
          <w:szCs w:val="24"/>
        </w:rPr>
        <w:tab/>
      </w:r>
      <w:r>
        <w:rPr>
          <w:rFonts w:ascii="Times New Roman" w:hAnsi="Times New Roman" w:cs="Times New Roman"/>
          <w:sz w:val="24"/>
          <w:szCs w:val="24"/>
        </w:rPr>
        <w:tab/>
        <w:t>14</w:t>
      </w:r>
    </w:p>
    <w:p w:rsidR="00712481" w:rsidRDefault="00712481" w:rsidP="00712481">
      <w:pPr>
        <w:tabs>
          <w:tab w:val="left" w:pos="567"/>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1.3 Tujuan dan Kegunaan</w:t>
      </w:r>
      <w:r>
        <w:rPr>
          <w:rFonts w:ascii="Times New Roman" w:hAnsi="Times New Roman" w:cs="Times New Roman"/>
          <w:sz w:val="24"/>
          <w:szCs w:val="24"/>
        </w:rPr>
        <w:tab/>
      </w:r>
      <w:r>
        <w:rPr>
          <w:rFonts w:ascii="Times New Roman" w:hAnsi="Times New Roman" w:cs="Times New Roman"/>
          <w:sz w:val="24"/>
          <w:szCs w:val="24"/>
        </w:rPr>
        <w:tab/>
        <w:t>17</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1.3.1 Tujuan Penelitian</w:t>
      </w:r>
      <w:r>
        <w:rPr>
          <w:rFonts w:ascii="Times New Roman" w:hAnsi="Times New Roman" w:cs="Times New Roman"/>
          <w:sz w:val="24"/>
          <w:szCs w:val="24"/>
        </w:rPr>
        <w:tab/>
      </w:r>
      <w:r>
        <w:rPr>
          <w:rFonts w:ascii="Times New Roman" w:hAnsi="Times New Roman" w:cs="Times New Roman"/>
          <w:sz w:val="24"/>
          <w:szCs w:val="24"/>
        </w:rPr>
        <w:tab/>
        <w:t>17</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1.3.2 Kegunaan Penelitian</w:t>
      </w:r>
      <w:r>
        <w:rPr>
          <w:rFonts w:ascii="Times New Roman" w:hAnsi="Times New Roman" w:cs="Times New Roman"/>
          <w:sz w:val="24"/>
          <w:szCs w:val="24"/>
        </w:rPr>
        <w:tab/>
      </w:r>
      <w:r>
        <w:rPr>
          <w:rFonts w:ascii="Times New Roman" w:hAnsi="Times New Roman" w:cs="Times New Roman"/>
          <w:sz w:val="24"/>
          <w:szCs w:val="24"/>
        </w:rPr>
        <w:tab/>
        <w:t>18</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1.4 Sistematika Penelitian</w:t>
      </w:r>
      <w:r>
        <w:rPr>
          <w:rFonts w:ascii="Times New Roman" w:hAnsi="Times New Roman" w:cs="Times New Roman"/>
          <w:sz w:val="24"/>
          <w:szCs w:val="24"/>
        </w:rPr>
        <w:tab/>
      </w:r>
      <w:r>
        <w:rPr>
          <w:rFonts w:ascii="Times New Roman" w:hAnsi="Times New Roman" w:cs="Times New Roman"/>
          <w:sz w:val="24"/>
          <w:szCs w:val="24"/>
        </w:rPr>
        <w:tab/>
        <w:t>19</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BAB II : TELAAH PUSTAKA</w:t>
      </w:r>
      <w:r>
        <w:rPr>
          <w:rFonts w:ascii="Times New Roman" w:hAnsi="Times New Roman" w:cs="Times New Roman"/>
          <w:sz w:val="24"/>
          <w:szCs w:val="24"/>
        </w:rPr>
        <w:tab/>
      </w:r>
      <w:r>
        <w:rPr>
          <w:rFonts w:ascii="Times New Roman" w:hAnsi="Times New Roman" w:cs="Times New Roman"/>
          <w:sz w:val="24"/>
          <w:szCs w:val="24"/>
        </w:rPr>
        <w:tab/>
        <w:t>21</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2.1 Landasan Teori</w:t>
      </w:r>
      <w:r>
        <w:rPr>
          <w:rFonts w:ascii="Times New Roman" w:hAnsi="Times New Roman" w:cs="Times New Roman"/>
          <w:sz w:val="24"/>
          <w:szCs w:val="24"/>
        </w:rPr>
        <w:tab/>
      </w:r>
      <w:r>
        <w:rPr>
          <w:rFonts w:ascii="Times New Roman" w:hAnsi="Times New Roman" w:cs="Times New Roman"/>
          <w:sz w:val="24"/>
          <w:szCs w:val="24"/>
        </w:rPr>
        <w:tab/>
        <w:t>21</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2.1.1 Teori Agensi</w:t>
      </w:r>
      <w:r>
        <w:rPr>
          <w:rFonts w:ascii="Times New Roman" w:hAnsi="Times New Roman" w:cs="Times New Roman"/>
          <w:sz w:val="24"/>
          <w:szCs w:val="24"/>
        </w:rPr>
        <w:tab/>
      </w:r>
      <w:r>
        <w:rPr>
          <w:rFonts w:ascii="Times New Roman" w:hAnsi="Times New Roman" w:cs="Times New Roman"/>
          <w:sz w:val="24"/>
          <w:szCs w:val="24"/>
        </w:rPr>
        <w:tab/>
        <w:t>21</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2.1.2 Kualitas Laba</w:t>
      </w:r>
      <w:r>
        <w:rPr>
          <w:rFonts w:ascii="Times New Roman" w:hAnsi="Times New Roman" w:cs="Times New Roman"/>
          <w:sz w:val="24"/>
          <w:szCs w:val="24"/>
        </w:rPr>
        <w:tab/>
        <w:t>23</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2.1.3 Nilai Perusahaan</w:t>
      </w:r>
      <w:r>
        <w:rPr>
          <w:rFonts w:ascii="Times New Roman" w:hAnsi="Times New Roman" w:cs="Times New Roman"/>
          <w:sz w:val="24"/>
          <w:szCs w:val="24"/>
        </w:rPr>
        <w:tab/>
        <w:t>27</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2.1.4 </w:t>
      </w:r>
      <w:r>
        <w:rPr>
          <w:rFonts w:ascii="Times New Roman" w:hAnsi="Times New Roman" w:cs="Times New Roman"/>
          <w:i/>
          <w:sz w:val="24"/>
          <w:szCs w:val="24"/>
        </w:rPr>
        <w:t>Investmenet Opportunity Set</w:t>
      </w:r>
      <w:r>
        <w:rPr>
          <w:rFonts w:ascii="Times New Roman" w:hAnsi="Times New Roman" w:cs="Times New Roman"/>
          <w:sz w:val="24"/>
          <w:szCs w:val="24"/>
        </w:rPr>
        <w:tab/>
        <w:t>30</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2.1.5 Mekanisme </w:t>
      </w:r>
      <w:r>
        <w:rPr>
          <w:rFonts w:ascii="Times New Roman" w:hAnsi="Times New Roman" w:cs="Times New Roman"/>
          <w:i/>
          <w:sz w:val="24"/>
          <w:szCs w:val="24"/>
        </w:rPr>
        <w:t>Corporate Governance</w:t>
      </w:r>
      <w:r>
        <w:rPr>
          <w:rFonts w:ascii="Times New Roman" w:hAnsi="Times New Roman" w:cs="Times New Roman"/>
          <w:sz w:val="24"/>
          <w:szCs w:val="24"/>
        </w:rPr>
        <w:tab/>
        <w:t>34</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2.1.6 Variabel Kontrol</w:t>
      </w:r>
      <w:r>
        <w:rPr>
          <w:rFonts w:ascii="Times New Roman" w:hAnsi="Times New Roman" w:cs="Times New Roman"/>
          <w:sz w:val="24"/>
          <w:szCs w:val="24"/>
        </w:rPr>
        <w:tab/>
      </w:r>
      <w:r>
        <w:rPr>
          <w:rFonts w:ascii="Times New Roman" w:hAnsi="Times New Roman" w:cs="Times New Roman"/>
          <w:sz w:val="24"/>
          <w:szCs w:val="24"/>
        </w:rPr>
        <w:tab/>
        <w:t>41</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2.2 Penelitian Terdahulu</w:t>
      </w:r>
      <w:r>
        <w:rPr>
          <w:rFonts w:ascii="Times New Roman" w:hAnsi="Times New Roman" w:cs="Times New Roman"/>
          <w:sz w:val="24"/>
          <w:szCs w:val="24"/>
        </w:rPr>
        <w:tab/>
      </w:r>
      <w:r>
        <w:rPr>
          <w:rFonts w:ascii="Times New Roman" w:hAnsi="Times New Roman" w:cs="Times New Roman"/>
          <w:sz w:val="24"/>
          <w:szCs w:val="24"/>
        </w:rPr>
        <w:tab/>
        <w:t>45</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lastRenderedPageBreak/>
        <w:tab/>
        <w:t>2.3 Hubungan Antara Variabel Dependen dan Independen</w:t>
      </w:r>
      <w:r>
        <w:rPr>
          <w:rFonts w:ascii="Times New Roman" w:hAnsi="Times New Roman" w:cs="Times New Roman"/>
          <w:sz w:val="24"/>
          <w:szCs w:val="24"/>
        </w:rPr>
        <w:tab/>
      </w:r>
      <w:r>
        <w:rPr>
          <w:rFonts w:ascii="Times New Roman" w:hAnsi="Times New Roman" w:cs="Times New Roman"/>
          <w:sz w:val="24"/>
          <w:szCs w:val="24"/>
        </w:rPr>
        <w:tab/>
        <w:t>57</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2.3.1 Pengaruh </w:t>
      </w:r>
      <w:r>
        <w:rPr>
          <w:rFonts w:ascii="Times New Roman" w:hAnsi="Times New Roman" w:cs="Times New Roman"/>
          <w:i/>
          <w:sz w:val="24"/>
          <w:szCs w:val="24"/>
        </w:rPr>
        <w:t xml:space="preserve">Investment Opportunity Set </w:t>
      </w:r>
      <w:r>
        <w:rPr>
          <w:rFonts w:ascii="Times New Roman" w:hAnsi="Times New Roman" w:cs="Times New Roman"/>
          <w:sz w:val="24"/>
          <w:szCs w:val="24"/>
        </w:rPr>
        <w:t>(IOS) Terhadap Kualitas</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Laba</w:t>
      </w:r>
      <w:r>
        <w:rPr>
          <w:rFonts w:ascii="Times New Roman" w:hAnsi="Times New Roman" w:cs="Times New Roman"/>
          <w:sz w:val="24"/>
          <w:szCs w:val="24"/>
        </w:rPr>
        <w:tab/>
      </w:r>
      <w:r>
        <w:rPr>
          <w:rFonts w:ascii="Times New Roman" w:hAnsi="Times New Roman" w:cs="Times New Roman"/>
          <w:sz w:val="24"/>
          <w:szCs w:val="24"/>
        </w:rPr>
        <w:tab/>
        <w:t>57</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2.3.2 Komite Audit Independen dan Kualitas Laba</w:t>
      </w:r>
      <w:r>
        <w:rPr>
          <w:rFonts w:ascii="Times New Roman" w:hAnsi="Times New Roman" w:cs="Times New Roman"/>
          <w:sz w:val="24"/>
          <w:szCs w:val="24"/>
        </w:rPr>
        <w:tab/>
      </w:r>
      <w:r>
        <w:rPr>
          <w:rFonts w:ascii="Times New Roman" w:hAnsi="Times New Roman" w:cs="Times New Roman"/>
          <w:sz w:val="24"/>
          <w:szCs w:val="24"/>
        </w:rPr>
        <w:tab/>
        <w:t>58</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2.3.3 Komisaris Independen</w:t>
      </w:r>
      <w:r>
        <w:rPr>
          <w:rFonts w:ascii="Times New Roman" w:hAnsi="Times New Roman" w:cs="Times New Roman"/>
          <w:sz w:val="24"/>
          <w:szCs w:val="24"/>
        </w:rPr>
        <w:tab/>
      </w:r>
      <w:r>
        <w:rPr>
          <w:rFonts w:ascii="Times New Roman" w:hAnsi="Times New Roman" w:cs="Times New Roman"/>
          <w:sz w:val="24"/>
          <w:szCs w:val="24"/>
        </w:rPr>
        <w:tab/>
        <w:t>59</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2.3.4 Kepemilikan Institusional dan Kualitas Laba</w:t>
      </w:r>
      <w:r>
        <w:rPr>
          <w:rFonts w:ascii="Times New Roman" w:hAnsi="Times New Roman" w:cs="Times New Roman"/>
          <w:sz w:val="24"/>
          <w:szCs w:val="24"/>
        </w:rPr>
        <w:tab/>
      </w:r>
      <w:r>
        <w:rPr>
          <w:rFonts w:ascii="Times New Roman" w:hAnsi="Times New Roman" w:cs="Times New Roman"/>
          <w:sz w:val="24"/>
          <w:szCs w:val="24"/>
        </w:rPr>
        <w:tab/>
        <w:t>61</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2.3.5 Kepemilikan Manajerial dan Kualitas Laba</w:t>
      </w:r>
      <w:r>
        <w:rPr>
          <w:rFonts w:ascii="Times New Roman" w:hAnsi="Times New Roman" w:cs="Times New Roman"/>
          <w:sz w:val="24"/>
          <w:szCs w:val="24"/>
        </w:rPr>
        <w:tab/>
      </w:r>
      <w:r>
        <w:rPr>
          <w:rFonts w:ascii="Times New Roman" w:hAnsi="Times New Roman" w:cs="Times New Roman"/>
          <w:sz w:val="24"/>
          <w:szCs w:val="24"/>
        </w:rPr>
        <w:tab/>
        <w:t>62</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2.3.6 Ukuran KAP, Ukuran Perusahaan, dan </w:t>
      </w:r>
      <w:r>
        <w:rPr>
          <w:rFonts w:ascii="Times New Roman" w:hAnsi="Times New Roman" w:cs="Times New Roman"/>
          <w:i/>
          <w:sz w:val="24"/>
          <w:szCs w:val="24"/>
        </w:rPr>
        <w:t xml:space="preserve">Leverage </w:t>
      </w:r>
      <w:r>
        <w:rPr>
          <w:rFonts w:ascii="Times New Roman" w:hAnsi="Times New Roman" w:cs="Times New Roman"/>
          <w:sz w:val="24"/>
          <w:szCs w:val="24"/>
        </w:rPr>
        <w:t>dan Kualitas</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Laba</w:t>
      </w:r>
      <w:r>
        <w:rPr>
          <w:rFonts w:ascii="Times New Roman" w:hAnsi="Times New Roman" w:cs="Times New Roman"/>
          <w:sz w:val="24"/>
          <w:szCs w:val="24"/>
        </w:rPr>
        <w:tab/>
      </w:r>
      <w:r>
        <w:rPr>
          <w:rFonts w:ascii="Times New Roman" w:hAnsi="Times New Roman" w:cs="Times New Roman"/>
          <w:sz w:val="24"/>
          <w:szCs w:val="24"/>
        </w:rPr>
        <w:tab/>
        <w:t>63</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2.3.7 IOS, Komite Audit, Komisaris Independen, Kepemilikan</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Institusional, Kepemilikan Manajerial, Ukuran KAP, Ukuran</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Perusahaan, </w:t>
      </w:r>
      <w:r>
        <w:rPr>
          <w:rFonts w:ascii="Times New Roman" w:hAnsi="Times New Roman" w:cs="Times New Roman"/>
          <w:i/>
          <w:sz w:val="24"/>
          <w:szCs w:val="24"/>
        </w:rPr>
        <w:t>Leverage</w:t>
      </w:r>
      <w:r>
        <w:rPr>
          <w:rFonts w:ascii="Times New Roman" w:hAnsi="Times New Roman" w:cs="Times New Roman"/>
          <w:sz w:val="24"/>
          <w:szCs w:val="24"/>
        </w:rPr>
        <w:t xml:space="preserve"> dan Kualitas Laba</w:t>
      </w:r>
      <w:r>
        <w:rPr>
          <w:rFonts w:ascii="Times New Roman" w:hAnsi="Times New Roman" w:cs="Times New Roman"/>
          <w:sz w:val="24"/>
          <w:szCs w:val="24"/>
        </w:rPr>
        <w:tab/>
      </w:r>
      <w:r>
        <w:rPr>
          <w:rFonts w:ascii="Times New Roman" w:hAnsi="Times New Roman" w:cs="Times New Roman"/>
          <w:sz w:val="24"/>
          <w:szCs w:val="24"/>
        </w:rPr>
        <w:tab/>
        <w:t>65</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2.3.8 Kualitas Laba dan Nilai Perusahaan</w:t>
      </w:r>
      <w:r>
        <w:rPr>
          <w:rFonts w:ascii="Times New Roman" w:hAnsi="Times New Roman" w:cs="Times New Roman"/>
          <w:sz w:val="24"/>
          <w:szCs w:val="24"/>
        </w:rPr>
        <w:tab/>
      </w:r>
      <w:r>
        <w:rPr>
          <w:rFonts w:ascii="Times New Roman" w:hAnsi="Times New Roman" w:cs="Times New Roman"/>
          <w:sz w:val="24"/>
          <w:szCs w:val="24"/>
        </w:rPr>
        <w:tab/>
        <w:t>67</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2.4 Kerangka Pemikiran</w:t>
      </w:r>
      <w:r>
        <w:rPr>
          <w:rFonts w:ascii="Times New Roman" w:hAnsi="Times New Roman" w:cs="Times New Roman"/>
          <w:sz w:val="24"/>
          <w:szCs w:val="24"/>
        </w:rPr>
        <w:tab/>
      </w:r>
      <w:r>
        <w:rPr>
          <w:rFonts w:ascii="Times New Roman" w:hAnsi="Times New Roman" w:cs="Times New Roman"/>
          <w:sz w:val="24"/>
          <w:szCs w:val="24"/>
        </w:rPr>
        <w:tab/>
        <w:t>68</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2.5 Hipotesis</w:t>
      </w:r>
      <w:r>
        <w:rPr>
          <w:rFonts w:ascii="Times New Roman" w:hAnsi="Times New Roman" w:cs="Times New Roman"/>
          <w:sz w:val="24"/>
          <w:szCs w:val="24"/>
        </w:rPr>
        <w:tab/>
      </w:r>
      <w:r>
        <w:rPr>
          <w:rFonts w:ascii="Times New Roman" w:hAnsi="Times New Roman" w:cs="Times New Roman"/>
          <w:sz w:val="24"/>
          <w:szCs w:val="24"/>
        </w:rPr>
        <w:tab/>
        <w:t>70</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BAB III : METODE PENELITIAN</w:t>
      </w:r>
      <w:r>
        <w:rPr>
          <w:rFonts w:ascii="Times New Roman" w:hAnsi="Times New Roman" w:cs="Times New Roman"/>
          <w:sz w:val="24"/>
          <w:szCs w:val="24"/>
        </w:rPr>
        <w:tab/>
      </w:r>
      <w:r>
        <w:rPr>
          <w:rFonts w:ascii="Times New Roman" w:hAnsi="Times New Roman" w:cs="Times New Roman"/>
          <w:sz w:val="24"/>
          <w:szCs w:val="24"/>
        </w:rPr>
        <w:tab/>
        <w:t>73</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3.1 Populasi dan Sampel</w:t>
      </w:r>
      <w:r>
        <w:rPr>
          <w:rFonts w:ascii="Times New Roman" w:hAnsi="Times New Roman" w:cs="Times New Roman"/>
          <w:sz w:val="24"/>
          <w:szCs w:val="24"/>
        </w:rPr>
        <w:tab/>
      </w:r>
      <w:r>
        <w:rPr>
          <w:rFonts w:ascii="Times New Roman" w:hAnsi="Times New Roman" w:cs="Times New Roman"/>
          <w:sz w:val="24"/>
          <w:szCs w:val="24"/>
        </w:rPr>
        <w:tab/>
        <w:t>73</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3.2 Sumber Data Penelitian</w:t>
      </w:r>
      <w:r>
        <w:rPr>
          <w:rFonts w:ascii="Times New Roman" w:hAnsi="Times New Roman" w:cs="Times New Roman"/>
          <w:sz w:val="24"/>
          <w:szCs w:val="24"/>
        </w:rPr>
        <w:tab/>
      </w:r>
      <w:r>
        <w:rPr>
          <w:rFonts w:ascii="Times New Roman" w:hAnsi="Times New Roman" w:cs="Times New Roman"/>
          <w:sz w:val="24"/>
          <w:szCs w:val="24"/>
        </w:rPr>
        <w:tab/>
        <w:t>75</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3.3 Metode Pengumpulan Data</w:t>
      </w:r>
      <w:r>
        <w:rPr>
          <w:rFonts w:ascii="Times New Roman" w:hAnsi="Times New Roman" w:cs="Times New Roman"/>
          <w:sz w:val="24"/>
          <w:szCs w:val="24"/>
        </w:rPr>
        <w:tab/>
      </w:r>
      <w:r>
        <w:rPr>
          <w:rFonts w:ascii="Times New Roman" w:hAnsi="Times New Roman" w:cs="Times New Roman"/>
          <w:sz w:val="24"/>
          <w:szCs w:val="24"/>
        </w:rPr>
        <w:tab/>
        <w:t>75</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3.4 Variabel Penelitian dan Definisi Operasional</w:t>
      </w:r>
      <w:r>
        <w:rPr>
          <w:rFonts w:ascii="Times New Roman" w:hAnsi="Times New Roman" w:cs="Times New Roman"/>
          <w:sz w:val="24"/>
          <w:szCs w:val="24"/>
        </w:rPr>
        <w:tab/>
      </w:r>
      <w:r>
        <w:rPr>
          <w:rFonts w:ascii="Times New Roman" w:hAnsi="Times New Roman" w:cs="Times New Roman"/>
          <w:sz w:val="24"/>
          <w:szCs w:val="24"/>
        </w:rPr>
        <w:tab/>
        <w:t>76</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3.4.1 Variabel Penelitian</w:t>
      </w:r>
      <w:r>
        <w:rPr>
          <w:rFonts w:ascii="Times New Roman" w:hAnsi="Times New Roman" w:cs="Times New Roman"/>
          <w:sz w:val="24"/>
          <w:szCs w:val="24"/>
        </w:rPr>
        <w:tab/>
      </w:r>
      <w:r>
        <w:rPr>
          <w:rFonts w:ascii="Times New Roman" w:hAnsi="Times New Roman" w:cs="Times New Roman"/>
          <w:sz w:val="24"/>
          <w:szCs w:val="24"/>
        </w:rPr>
        <w:tab/>
        <w:t>76</w:t>
      </w:r>
    </w:p>
    <w:p w:rsidR="00712481" w:rsidRDefault="00712481" w:rsidP="00712481">
      <w:pPr>
        <w:tabs>
          <w:tab w:val="left" w:pos="567"/>
          <w:tab w:val="left" w:pos="851"/>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3.4.2 Definisi Operasional</w:t>
      </w:r>
      <w:r>
        <w:rPr>
          <w:rFonts w:ascii="Times New Roman" w:hAnsi="Times New Roman" w:cs="Times New Roman"/>
          <w:sz w:val="24"/>
          <w:szCs w:val="24"/>
        </w:rPr>
        <w:tab/>
      </w:r>
      <w:r>
        <w:rPr>
          <w:rFonts w:ascii="Times New Roman" w:hAnsi="Times New Roman" w:cs="Times New Roman"/>
          <w:sz w:val="24"/>
          <w:szCs w:val="24"/>
        </w:rPr>
        <w:tab/>
        <w:t>76</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3.4.2.1 Variabel Terikat (</w:t>
      </w:r>
      <w:r>
        <w:rPr>
          <w:rFonts w:ascii="Times New Roman" w:hAnsi="Times New Roman" w:cs="Times New Roman"/>
          <w:i/>
          <w:sz w:val="24"/>
          <w:szCs w:val="24"/>
        </w:rPr>
        <w:t>Dependent Variables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76</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3.4.2.2 Variabel Bebas (</w:t>
      </w:r>
      <w:r>
        <w:rPr>
          <w:rFonts w:ascii="Times New Roman" w:hAnsi="Times New Roman" w:cs="Times New Roman"/>
          <w:i/>
          <w:sz w:val="24"/>
          <w:szCs w:val="24"/>
        </w:rPr>
        <w:t>Independent Variables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79</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3.4.2.3 Variabel Kontrol (</w:t>
      </w:r>
      <w:r>
        <w:rPr>
          <w:rFonts w:ascii="Times New Roman" w:hAnsi="Times New Roman" w:cs="Times New Roman"/>
          <w:i/>
          <w:sz w:val="24"/>
          <w:szCs w:val="24"/>
        </w:rPr>
        <w:t>Control Variables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81</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3.5 Metode Analisis Data</w:t>
      </w:r>
      <w:r>
        <w:rPr>
          <w:rFonts w:ascii="Times New Roman" w:hAnsi="Times New Roman" w:cs="Times New Roman"/>
          <w:sz w:val="24"/>
          <w:szCs w:val="24"/>
        </w:rPr>
        <w:tab/>
      </w:r>
      <w:r>
        <w:rPr>
          <w:rFonts w:ascii="Times New Roman" w:hAnsi="Times New Roman" w:cs="Times New Roman"/>
          <w:sz w:val="24"/>
          <w:szCs w:val="24"/>
        </w:rPr>
        <w:tab/>
        <w:t>84</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3.5.1 Penentuan Model Regresi Data Panel</w:t>
      </w:r>
      <w:r>
        <w:rPr>
          <w:rFonts w:ascii="Times New Roman" w:hAnsi="Times New Roman" w:cs="Times New Roman"/>
          <w:sz w:val="24"/>
          <w:szCs w:val="24"/>
        </w:rPr>
        <w:tab/>
      </w:r>
      <w:r>
        <w:rPr>
          <w:rFonts w:ascii="Times New Roman" w:hAnsi="Times New Roman" w:cs="Times New Roman"/>
          <w:sz w:val="24"/>
          <w:szCs w:val="24"/>
        </w:rPr>
        <w:tab/>
        <w:t>85</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3.5.2 Uji Asumsi Klasik</w:t>
      </w:r>
      <w:r>
        <w:rPr>
          <w:rFonts w:ascii="Times New Roman" w:hAnsi="Times New Roman" w:cs="Times New Roman"/>
          <w:sz w:val="24"/>
          <w:szCs w:val="24"/>
        </w:rPr>
        <w:tab/>
      </w:r>
      <w:r>
        <w:rPr>
          <w:rFonts w:ascii="Times New Roman" w:hAnsi="Times New Roman" w:cs="Times New Roman"/>
          <w:sz w:val="24"/>
          <w:szCs w:val="24"/>
        </w:rPr>
        <w:tab/>
        <w:t>88</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3.5.2.1 Uji Normalitas</w:t>
      </w:r>
      <w:r>
        <w:rPr>
          <w:rFonts w:ascii="Times New Roman" w:hAnsi="Times New Roman" w:cs="Times New Roman"/>
          <w:sz w:val="24"/>
          <w:szCs w:val="24"/>
        </w:rPr>
        <w:tab/>
      </w:r>
      <w:r>
        <w:rPr>
          <w:rFonts w:ascii="Times New Roman" w:hAnsi="Times New Roman" w:cs="Times New Roman"/>
          <w:sz w:val="24"/>
          <w:szCs w:val="24"/>
        </w:rPr>
        <w:tab/>
        <w:t>89</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3.5.2.2 Uji Multikolinearitas</w:t>
      </w:r>
      <w:r>
        <w:rPr>
          <w:rFonts w:ascii="Times New Roman" w:hAnsi="Times New Roman" w:cs="Times New Roman"/>
          <w:sz w:val="24"/>
          <w:szCs w:val="24"/>
        </w:rPr>
        <w:tab/>
      </w:r>
      <w:r>
        <w:rPr>
          <w:rFonts w:ascii="Times New Roman" w:hAnsi="Times New Roman" w:cs="Times New Roman"/>
          <w:sz w:val="24"/>
          <w:szCs w:val="24"/>
        </w:rPr>
        <w:tab/>
        <w:t>89</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3.5.2.3 Uji Heterokedastisitas</w:t>
      </w:r>
      <w:r>
        <w:rPr>
          <w:rFonts w:ascii="Times New Roman" w:hAnsi="Times New Roman" w:cs="Times New Roman"/>
          <w:sz w:val="24"/>
          <w:szCs w:val="24"/>
        </w:rPr>
        <w:tab/>
      </w:r>
      <w:r>
        <w:rPr>
          <w:rFonts w:ascii="Times New Roman" w:hAnsi="Times New Roman" w:cs="Times New Roman"/>
          <w:sz w:val="24"/>
          <w:szCs w:val="24"/>
        </w:rPr>
        <w:tab/>
        <w:t>90</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3.5.2.4 Uji Autokorelasi</w:t>
      </w:r>
      <w:r>
        <w:rPr>
          <w:rFonts w:ascii="Times New Roman" w:hAnsi="Times New Roman" w:cs="Times New Roman"/>
          <w:sz w:val="24"/>
          <w:szCs w:val="24"/>
        </w:rPr>
        <w:tab/>
      </w:r>
      <w:r>
        <w:rPr>
          <w:rFonts w:ascii="Times New Roman" w:hAnsi="Times New Roman" w:cs="Times New Roman"/>
          <w:sz w:val="24"/>
          <w:szCs w:val="24"/>
        </w:rPr>
        <w:tab/>
        <w:t>90</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3.5.3 Pengujian Hipotesis</w:t>
      </w:r>
      <w:r>
        <w:rPr>
          <w:rFonts w:ascii="Times New Roman" w:hAnsi="Times New Roman" w:cs="Times New Roman"/>
          <w:sz w:val="24"/>
          <w:szCs w:val="24"/>
        </w:rPr>
        <w:tab/>
      </w:r>
      <w:r>
        <w:rPr>
          <w:rFonts w:ascii="Times New Roman" w:hAnsi="Times New Roman" w:cs="Times New Roman"/>
          <w:sz w:val="24"/>
          <w:szCs w:val="24"/>
        </w:rPr>
        <w:tab/>
        <w:t>90</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3.5.3.1 Uji F</w:t>
      </w:r>
      <w:r>
        <w:rPr>
          <w:rFonts w:ascii="Times New Roman" w:hAnsi="Times New Roman" w:cs="Times New Roman"/>
          <w:sz w:val="24"/>
          <w:szCs w:val="24"/>
        </w:rPr>
        <w:tab/>
      </w:r>
      <w:r>
        <w:rPr>
          <w:rFonts w:ascii="Times New Roman" w:hAnsi="Times New Roman" w:cs="Times New Roman"/>
          <w:sz w:val="24"/>
          <w:szCs w:val="24"/>
        </w:rPr>
        <w:tab/>
        <w:t>91</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3.5.3.2 Uji t</w:t>
      </w:r>
      <w:r>
        <w:rPr>
          <w:rFonts w:ascii="Times New Roman" w:hAnsi="Times New Roman" w:cs="Times New Roman"/>
          <w:sz w:val="24"/>
          <w:szCs w:val="24"/>
        </w:rPr>
        <w:tab/>
      </w:r>
      <w:r>
        <w:rPr>
          <w:rFonts w:ascii="Times New Roman" w:hAnsi="Times New Roman" w:cs="Times New Roman"/>
          <w:sz w:val="24"/>
          <w:szCs w:val="24"/>
        </w:rPr>
        <w:tab/>
        <w:t>92</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3.5.3.3 Koefisien Determinasi</w:t>
      </w:r>
      <w:r>
        <w:rPr>
          <w:rFonts w:ascii="Times New Roman" w:hAnsi="Times New Roman" w:cs="Times New Roman"/>
          <w:sz w:val="24"/>
          <w:szCs w:val="24"/>
        </w:rPr>
        <w:tab/>
      </w:r>
      <w:r>
        <w:rPr>
          <w:rFonts w:ascii="Times New Roman" w:hAnsi="Times New Roman" w:cs="Times New Roman"/>
          <w:sz w:val="24"/>
          <w:szCs w:val="24"/>
        </w:rPr>
        <w:tab/>
        <w:t>94</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BAB IV : ANALISIS DAN PEMBAHASAN</w:t>
      </w:r>
      <w:r>
        <w:rPr>
          <w:rFonts w:ascii="Times New Roman" w:hAnsi="Times New Roman" w:cs="Times New Roman"/>
          <w:sz w:val="24"/>
          <w:szCs w:val="24"/>
        </w:rPr>
        <w:tab/>
      </w:r>
      <w:r>
        <w:rPr>
          <w:rFonts w:ascii="Times New Roman" w:hAnsi="Times New Roman" w:cs="Times New Roman"/>
          <w:sz w:val="24"/>
          <w:szCs w:val="24"/>
        </w:rPr>
        <w:tab/>
        <w:t>95</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4.1 Gambaran Umum Objek Penelitian</w:t>
      </w:r>
      <w:r>
        <w:rPr>
          <w:rFonts w:ascii="Times New Roman" w:hAnsi="Times New Roman" w:cs="Times New Roman"/>
          <w:sz w:val="24"/>
          <w:szCs w:val="24"/>
        </w:rPr>
        <w:tab/>
      </w:r>
      <w:r>
        <w:rPr>
          <w:rFonts w:ascii="Times New Roman" w:hAnsi="Times New Roman" w:cs="Times New Roman"/>
          <w:sz w:val="24"/>
          <w:szCs w:val="24"/>
        </w:rPr>
        <w:tab/>
        <w:t>95</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4.2 Analisis Hasil Penelitian</w:t>
      </w:r>
      <w:r>
        <w:rPr>
          <w:rFonts w:ascii="Times New Roman" w:hAnsi="Times New Roman" w:cs="Times New Roman"/>
          <w:sz w:val="24"/>
          <w:szCs w:val="24"/>
        </w:rPr>
        <w:tab/>
      </w:r>
      <w:r>
        <w:rPr>
          <w:rFonts w:ascii="Times New Roman" w:hAnsi="Times New Roman" w:cs="Times New Roman"/>
          <w:sz w:val="24"/>
          <w:szCs w:val="24"/>
        </w:rPr>
        <w:tab/>
        <w:t>99</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4.2.1 Statistik Deskriptif Persamaan Pertama</w:t>
      </w:r>
      <w:r>
        <w:rPr>
          <w:rFonts w:ascii="Times New Roman" w:hAnsi="Times New Roman" w:cs="Times New Roman"/>
          <w:sz w:val="24"/>
          <w:szCs w:val="24"/>
        </w:rPr>
        <w:tab/>
      </w:r>
      <w:r>
        <w:rPr>
          <w:rFonts w:ascii="Times New Roman" w:hAnsi="Times New Roman" w:cs="Times New Roman"/>
          <w:sz w:val="24"/>
          <w:szCs w:val="24"/>
        </w:rPr>
        <w:tab/>
        <w:t>99</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4.2.2 Statistik Deskriptif Persamaan Kedua</w:t>
      </w:r>
      <w:r>
        <w:rPr>
          <w:rFonts w:ascii="Times New Roman" w:hAnsi="Times New Roman" w:cs="Times New Roman"/>
          <w:sz w:val="24"/>
          <w:szCs w:val="24"/>
        </w:rPr>
        <w:tab/>
      </w:r>
      <w:r>
        <w:rPr>
          <w:rFonts w:ascii="Times New Roman" w:hAnsi="Times New Roman" w:cs="Times New Roman"/>
          <w:sz w:val="24"/>
          <w:szCs w:val="24"/>
        </w:rPr>
        <w:tab/>
        <w:t>105</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4.2.3 Uji Normalitas</w:t>
      </w:r>
      <w:r>
        <w:rPr>
          <w:rFonts w:ascii="Times New Roman" w:hAnsi="Times New Roman" w:cs="Times New Roman"/>
          <w:sz w:val="24"/>
          <w:szCs w:val="24"/>
        </w:rPr>
        <w:tab/>
      </w:r>
      <w:r>
        <w:rPr>
          <w:rFonts w:ascii="Times New Roman" w:hAnsi="Times New Roman" w:cs="Times New Roman"/>
          <w:sz w:val="24"/>
          <w:szCs w:val="24"/>
        </w:rPr>
        <w:tab/>
        <w:t>106</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4.2.3.1 Uji Normalitas Persamaan Pertama</w:t>
      </w:r>
      <w:r>
        <w:rPr>
          <w:rFonts w:ascii="Times New Roman" w:hAnsi="Times New Roman" w:cs="Times New Roman"/>
          <w:sz w:val="24"/>
          <w:szCs w:val="24"/>
        </w:rPr>
        <w:tab/>
      </w:r>
      <w:r>
        <w:rPr>
          <w:rFonts w:ascii="Times New Roman" w:hAnsi="Times New Roman" w:cs="Times New Roman"/>
          <w:sz w:val="24"/>
          <w:szCs w:val="24"/>
        </w:rPr>
        <w:tab/>
        <w:t>107</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4.2.3.2 Uji Normalitas Persamaan Kedua</w:t>
      </w:r>
      <w:r>
        <w:rPr>
          <w:rFonts w:ascii="Times New Roman" w:hAnsi="Times New Roman" w:cs="Times New Roman"/>
          <w:sz w:val="24"/>
          <w:szCs w:val="24"/>
        </w:rPr>
        <w:tab/>
      </w:r>
      <w:r>
        <w:rPr>
          <w:rFonts w:ascii="Times New Roman" w:hAnsi="Times New Roman" w:cs="Times New Roman"/>
          <w:sz w:val="24"/>
          <w:szCs w:val="24"/>
        </w:rPr>
        <w:tab/>
        <w:t>108</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4.2.4 Penentuan Model Regresi Data Panel</w:t>
      </w:r>
      <w:r>
        <w:rPr>
          <w:rFonts w:ascii="Times New Roman" w:hAnsi="Times New Roman" w:cs="Times New Roman"/>
          <w:sz w:val="24"/>
          <w:szCs w:val="24"/>
        </w:rPr>
        <w:tab/>
      </w:r>
      <w:r>
        <w:rPr>
          <w:rFonts w:ascii="Times New Roman" w:hAnsi="Times New Roman" w:cs="Times New Roman"/>
          <w:sz w:val="24"/>
          <w:szCs w:val="24"/>
        </w:rPr>
        <w:tab/>
        <w:t>109</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4.2.4.1 Analisis Model Regresi Data Panel Untuk Persamaan</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Pertama</w:t>
      </w:r>
      <w:r>
        <w:rPr>
          <w:rFonts w:ascii="Times New Roman" w:hAnsi="Times New Roman" w:cs="Times New Roman"/>
          <w:sz w:val="24"/>
          <w:szCs w:val="24"/>
        </w:rPr>
        <w:tab/>
      </w:r>
      <w:r>
        <w:rPr>
          <w:rFonts w:ascii="Times New Roman" w:hAnsi="Times New Roman" w:cs="Times New Roman"/>
          <w:sz w:val="24"/>
          <w:szCs w:val="24"/>
        </w:rPr>
        <w:tab/>
        <w:t>109</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4.2.4.2 Analisis Model Regresi Data Panel Untuk Persamaan</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Kedua</w:t>
      </w:r>
      <w:r>
        <w:rPr>
          <w:rFonts w:ascii="Times New Roman" w:hAnsi="Times New Roman" w:cs="Times New Roman"/>
          <w:sz w:val="24"/>
          <w:szCs w:val="24"/>
        </w:rPr>
        <w:tab/>
      </w:r>
      <w:r>
        <w:rPr>
          <w:rFonts w:ascii="Times New Roman" w:hAnsi="Times New Roman" w:cs="Times New Roman"/>
          <w:sz w:val="24"/>
          <w:szCs w:val="24"/>
        </w:rPr>
        <w:tab/>
        <w:t>111</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4.2.5 Pengujian Asumsi Klasik</w:t>
      </w:r>
      <w:r>
        <w:rPr>
          <w:rFonts w:ascii="Times New Roman" w:hAnsi="Times New Roman" w:cs="Times New Roman"/>
          <w:sz w:val="24"/>
          <w:szCs w:val="24"/>
        </w:rPr>
        <w:tab/>
      </w:r>
      <w:r>
        <w:rPr>
          <w:rFonts w:ascii="Times New Roman" w:hAnsi="Times New Roman" w:cs="Times New Roman"/>
          <w:sz w:val="24"/>
          <w:szCs w:val="24"/>
        </w:rPr>
        <w:tab/>
        <w:t>113</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4.2.5.1 Uji Multikolinearitas</w:t>
      </w:r>
      <w:r>
        <w:rPr>
          <w:rFonts w:ascii="Times New Roman" w:hAnsi="Times New Roman" w:cs="Times New Roman"/>
          <w:sz w:val="24"/>
          <w:szCs w:val="24"/>
        </w:rPr>
        <w:tab/>
      </w:r>
      <w:r>
        <w:rPr>
          <w:rFonts w:ascii="Times New Roman" w:hAnsi="Times New Roman" w:cs="Times New Roman"/>
          <w:sz w:val="24"/>
          <w:szCs w:val="24"/>
        </w:rPr>
        <w:tab/>
        <w:t>113</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4.2.5.1.1 Uji Multikolinearitas Persamaan Pertama</w:t>
      </w:r>
      <w:r>
        <w:rPr>
          <w:rFonts w:ascii="Times New Roman" w:hAnsi="Times New Roman" w:cs="Times New Roman"/>
          <w:sz w:val="24"/>
          <w:szCs w:val="24"/>
        </w:rPr>
        <w:tab/>
      </w:r>
      <w:r>
        <w:rPr>
          <w:rFonts w:ascii="Times New Roman" w:hAnsi="Times New Roman" w:cs="Times New Roman"/>
          <w:sz w:val="24"/>
          <w:szCs w:val="24"/>
        </w:rPr>
        <w:tab/>
        <w:t>114</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4.2.5.1.2 Uji Multikolinearitas Persamaan Kedua</w:t>
      </w:r>
      <w:r>
        <w:rPr>
          <w:rFonts w:ascii="Times New Roman" w:hAnsi="Times New Roman" w:cs="Times New Roman"/>
          <w:sz w:val="24"/>
          <w:szCs w:val="24"/>
        </w:rPr>
        <w:tab/>
      </w:r>
      <w:r>
        <w:rPr>
          <w:rFonts w:ascii="Times New Roman" w:hAnsi="Times New Roman" w:cs="Times New Roman"/>
          <w:sz w:val="24"/>
          <w:szCs w:val="24"/>
        </w:rPr>
        <w:tab/>
        <w:t>115</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4.2.5.2 Uji Heterokedastisitas</w:t>
      </w:r>
      <w:r>
        <w:rPr>
          <w:rFonts w:ascii="Times New Roman" w:hAnsi="Times New Roman" w:cs="Times New Roman"/>
          <w:sz w:val="24"/>
          <w:szCs w:val="24"/>
        </w:rPr>
        <w:tab/>
      </w:r>
      <w:r>
        <w:rPr>
          <w:rFonts w:ascii="Times New Roman" w:hAnsi="Times New Roman" w:cs="Times New Roman"/>
          <w:sz w:val="24"/>
          <w:szCs w:val="24"/>
        </w:rPr>
        <w:tab/>
        <w:t>116</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4.2.5.2.1 Uji Heterokedastisitas Persamaan Pertama</w:t>
      </w:r>
      <w:r>
        <w:rPr>
          <w:rFonts w:ascii="Times New Roman" w:hAnsi="Times New Roman" w:cs="Times New Roman"/>
          <w:sz w:val="24"/>
          <w:szCs w:val="24"/>
        </w:rPr>
        <w:tab/>
      </w:r>
      <w:r>
        <w:rPr>
          <w:rFonts w:ascii="Times New Roman" w:hAnsi="Times New Roman" w:cs="Times New Roman"/>
          <w:sz w:val="24"/>
          <w:szCs w:val="24"/>
        </w:rPr>
        <w:tab/>
        <w:t>116</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4.2.5.2.2 Uji Heterokedastisitas Persamaan Kedua</w:t>
      </w:r>
      <w:r>
        <w:rPr>
          <w:rFonts w:ascii="Times New Roman" w:hAnsi="Times New Roman" w:cs="Times New Roman"/>
          <w:sz w:val="24"/>
          <w:szCs w:val="24"/>
        </w:rPr>
        <w:tab/>
      </w:r>
      <w:r>
        <w:rPr>
          <w:rFonts w:ascii="Times New Roman" w:hAnsi="Times New Roman" w:cs="Times New Roman"/>
          <w:sz w:val="24"/>
          <w:szCs w:val="24"/>
        </w:rPr>
        <w:tab/>
        <w:t>117</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4.2.5.3 Uji Autokorelasi</w:t>
      </w:r>
      <w:r>
        <w:rPr>
          <w:rFonts w:ascii="Times New Roman" w:hAnsi="Times New Roman" w:cs="Times New Roman"/>
          <w:sz w:val="24"/>
          <w:szCs w:val="24"/>
        </w:rPr>
        <w:tab/>
      </w:r>
      <w:r>
        <w:rPr>
          <w:rFonts w:ascii="Times New Roman" w:hAnsi="Times New Roman" w:cs="Times New Roman"/>
          <w:sz w:val="24"/>
          <w:szCs w:val="24"/>
        </w:rPr>
        <w:tab/>
        <w:t>118</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4.2.5.3.1 Uji Autokorelasi Persamaan Pertama</w:t>
      </w:r>
      <w:r>
        <w:rPr>
          <w:rFonts w:ascii="Times New Roman" w:hAnsi="Times New Roman" w:cs="Times New Roman"/>
          <w:sz w:val="24"/>
          <w:szCs w:val="24"/>
        </w:rPr>
        <w:tab/>
      </w:r>
      <w:r>
        <w:rPr>
          <w:rFonts w:ascii="Times New Roman" w:hAnsi="Times New Roman" w:cs="Times New Roman"/>
          <w:sz w:val="24"/>
          <w:szCs w:val="24"/>
        </w:rPr>
        <w:tab/>
        <w:t>118</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4.2.5.3.2 Uji Autokorelasi Persamaan Kedua</w:t>
      </w:r>
      <w:r>
        <w:rPr>
          <w:rFonts w:ascii="Times New Roman" w:hAnsi="Times New Roman" w:cs="Times New Roman"/>
          <w:sz w:val="24"/>
          <w:szCs w:val="24"/>
        </w:rPr>
        <w:tab/>
      </w:r>
      <w:r>
        <w:rPr>
          <w:rFonts w:ascii="Times New Roman" w:hAnsi="Times New Roman" w:cs="Times New Roman"/>
          <w:sz w:val="24"/>
          <w:szCs w:val="24"/>
        </w:rPr>
        <w:tab/>
        <w:t>119</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4.2.6 Analisis Regresi Persamaan Pertama dan Persamaan Kedua</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 xml:space="preserve">         Penelitian</w:t>
      </w:r>
      <w:r>
        <w:rPr>
          <w:rFonts w:ascii="Times New Roman" w:hAnsi="Times New Roman" w:cs="Times New Roman"/>
          <w:sz w:val="24"/>
          <w:szCs w:val="24"/>
        </w:rPr>
        <w:tab/>
      </w:r>
      <w:r>
        <w:rPr>
          <w:rFonts w:ascii="Times New Roman" w:hAnsi="Times New Roman" w:cs="Times New Roman"/>
          <w:sz w:val="24"/>
          <w:szCs w:val="24"/>
        </w:rPr>
        <w:tab/>
        <w:t>120</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4.2.6.1 Analisis Regresi Persamaan Pertama Penelitian</w:t>
      </w:r>
      <w:r>
        <w:rPr>
          <w:rFonts w:ascii="Times New Roman" w:hAnsi="Times New Roman" w:cs="Times New Roman"/>
          <w:sz w:val="24"/>
          <w:szCs w:val="24"/>
        </w:rPr>
        <w:tab/>
      </w:r>
      <w:r>
        <w:rPr>
          <w:rFonts w:ascii="Times New Roman" w:hAnsi="Times New Roman" w:cs="Times New Roman"/>
          <w:sz w:val="24"/>
          <w:szCs w:val="24"/>
        </w:rPr>
        <w:tab/>
        <w:t>122</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4.2.6.2 Analisis Regresi Persamaan Kedua Penelitian</w:t>
      </w:r>
      <w:r>
        <w:rPr>
          <w:rFonts w:ascii="Times New Roman" w:hAnsi="Times New Roman" w:cs="Times New Roman"/>
          <w:sz w:val="24"/>
          <w:szCs w:val="24"/>
        </w:rPr>
        <w:tab/>
      </w:r>
      <w:r>
        <w:rPr>
          <w:rFonts w:ascii="Times New Roman" w:hAnsi="Times New Roman" w:cs="Times New Roman"/>
          <w:sz w:val="24"/>
          <w:szCs w:val="24"/>
        </w:rPr>
        <w:tab/>
        <w:t>125</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4.2.7 Analisis Hipotesis Penelitian</w:t>
      </w:r>
      <w:r>
        <w:rPr>
          <w:rFonts w:ascii="Times New Roman" w:hAnsi="Times New Roman" w:cs="Times New Roman"/>
          <w:sz w:val="24"/>
          <w:szCs w:val="24"/>
        </w:rPr>
        <w:tab/>
      </w:r>
      <w:r>
        <w:rPr>
          <w:rFonts w:ascii="Times New Roman" w:hAnsi="Times New Roman" w:cs="Times New Roman"/>
          <w:sz w:val="24"/>
          <w:szCs w:val="24"/>
        </w:rPr>
        <w:tab/>
        <w:t>126</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4.2.7.1 Uji Parsial (t-</w:t>
      </w:r>
      <w:r>
        <w:rPr>
          <w:rFonts w:ascii="Times New Roman" w:hAnsi="Times New Roman" w:cs="Times New Roman"/>
          <w:i/>
          <w:sz w:val="24"/>
          <w:szCs w:val="24"/>
        </w:rPr>
        <w:t>test</w:t>
      </w:r>
      <w:r>
        <w:rPr>
          <w:rFonts w:ascii="Times New Roman" w:hAnsi="Times New Roman" w:cs="Times New Roman"/>
          <w:sz w:val="24"/>
          <w:szCs w:val="24"/>
        </w:rPr>
        <w:t>) Pada Persamaan Pertama dan Kedua</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Penelitian</w:t>
      </w:r>
      <w:r>
        <w:rPr>
          <w:rFonts w:ascii="Times New Roman" w:hAnsi="Times New Roman" w:cs="Times New Roman"/>
          <w:sz w:val="24"/>
          <w:szCs w:val="24"/>
        </w:rPr>
        <w:tab/>
      </w:r>
      <w:r>
        <w:rPr>
          <w:rFonts w:ascii="Times New Roman" w:hAnsi="Times New Roman" w:cs="Times New Roman"/>
          <w:sz w:val="24"/>
          <w:szCs w:val="24"/>
        </w:rPr>
        <w:tab/>
        <w:t>127</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4.2.7.1.1 Uji Parsial (</w:t>
      </w:r>
      <w:r>
        <w:rPr>
          <w:rFonts w:ascii="Times New Roman" w:hAnsi="Times New Roman" w:cs="Times New Roman"/>
          <w:i/>
          <w:sz w:val="24"/>
          <w:szCs w:val="24"/>
        </w:rPr>
        <w:t>t</w:t>
      </w:r>
      <w:r>
        <w:rPr>
          <w:rFonts w:ascii="Times New Roman" w:hAnsi="Times New Roman" w:cs="Times New Roman"/>
          <w:sz w:val="24"/>
          <w:szCs w:val="24"/>
        </w:rPr>
        <w:t>-test) Pada Persamaan Pertama Penelitian</w:t>
      </w:r>
      <w:r>
        <w:rPr>
          <w:rFonts w:ascii="Times New Roman" w:hAnsi="Times New Roman" w:cs="Times New Roman"/>
          <w:sz w:val="24"/>
          <w:szCs w:val="24"/>
        </w:rPr>
        <w:tab/>
      </w:r>
      <w:r>
        <w:rPr>
          <w:rFonts w:ascii="Times New Roman" w:hAnsi="Times New Roman" w:cs="Times New Roman"/>
          <w:sz w:val="24"/>
          <w:szCs w:val="24"/>
        </w:rPr>
        <w:tab/>
        <w:t>127</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4.2.7.1.2 Uji Parsial (t-</w:t>
      </w:r>
      <w:r>
        <w:rPr>
          <w:rFonts w:ascii="Times New Roman" w:hAnsi="Times New Roman" w:cs="Times New Roman"/>
          <w:i/>
          <w:sz w:val="24"/>
          <w:szCs w:val="24"/>
        </w:rPr>
        <w:t>test</w:t>
      </w:r>
      <w:r>
        <w:rPr>
          <w:rFonts w:ascii="Times New Roman" w:hAnsi="Times New Roman" w:cs="Times New Roman"/>
          <w:sz w:val="24"/>
          <w:szCs w:val="24"/>
        </w:rPr>
        <w:t>) Pada Persamaan Kedua Penelitian</w:t>
      </w:r>
      <w:r>
        <w:rPr>
          <w:rFonts w:ascii="Times New Roman" w:hAnsi="Times New Roman" w:cs="Times New Roman"/>
          <w:sz w:val="24"/>
          <w:szCs w:val="24"/>
        </w:rPr>
        <w:tab/>
      </w:r>
      <w:r>
        <w:rPr>
          <w:rFonts w:ascii="Times New Roman" w:hAnsi="Times New Roman" w:cs="Times New Roman"/>
          <w:sz w:val="24"/>
          <w:szCs w:val="24"/>
        </w:rPr>
        <w:tab/>
        <w:t>131</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4.2.7.2 Uji Simultan (F-</w:t>
      </w:r>
      <w:r>
        <w:rPr>
          <w:rFonts w:ascii="Times New Roman" w:hAnsi="Times New Roman" w:cs="Times New Roman"/>
          <w:i/>
          <w:sz w:val="24"/>
          <w:szCs w:val="24"/>
        </w:rPr>
        <w:t>test</w:t>
      </w:r>
      <w:r>
        <w:rPr>
          <w:rFonts w:ascii="Times New Roman" w:hAnsi="Times New Roman" w:cs="Times New Roman"/>
          <w:sz w:val="24"/>
          <w:szCs w:val="24"/>
        </w:rPr>
        <w:t>) Pada Persamaan Pertama Penelitian</w:t>
      </w:r>
      <w:r>
        <w:rPr>
          <w:rFonts w:ascii="Times New Roman" w:hAnsi="Times New Roman" w:cs="Times New Roman"/>
          <w:sz w:val="24"/>
          <w:szCs w:val="24"/>
        </w:rPr>
        <w:tab/>
      </w:r>
      <w:r>
        <w:rPr>
          <w:rFonts w:ascii="Times New Roman" w:hAnsi="Times New Roman" w:cs="Times New Roman"/>
          <w:sz w:val="24"/>
          <w:szCs w:val="24"/>
        </w:rPr>
        <w:tab/>
        <w:t>132</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4.2.7.3 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hAnsi="Times New Roman" w:cs="Times New Roman"/>
          <w:sz w:val="24"/>
          <w:szCs w:val="24"/>
        </w:rPr>
        <w:t>) dan Koefisien Determinasi</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Disesuaikan (</w:t>
      </w:r>
      <w:r w:rsidRPr="003465F5">
        <w:rPr>
          <w:rFonts w:ascii="Times New Roman" w:hAnsi="Times New Roman" w:cs="Times New Roman"/>
          <w:i/>
          <w:sz w:val="24"/>
          <w:szCs w:val="24"/>
        </w:rPr>
        <w:t xml:space="preserve">adjusted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hAnsi="Times New Roman" w:cs="Times New Roman"/>
          <w:sz w:val="24"/>
          <w:szCs w:val="24"/>
        </w:rPr>
        <w:t>) Persamaan Pertama dan</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Persamaan Kedua</w:t>
      </w:r>
      <w:r>
        <w:rPr>
          <w:rFonts w:ascii="Times New Roman" w:hAnsi="Times New Roman" w:cs="Times New Roman"/>
          <w:sz w:val="24"/>
          <w:szCs w:val="24"/>
        </w:rPr>
        <w:tab/>
      </w:r>
      <w:r>
        <w:rPr>
          <w:rFonts w:ascii="Times New Roman" w:hAnsi="Times New Roman" w:cs="Times New Roman"/>
          <w:sz w:val="24"/>
          <w:szCs w:val="24"/>
        </w:rPr>
        <w:tab/>
        <w:t>133</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4.3 Pembahasan Hasil Penelitian</w:t>
      </w:r>
      <w:r>
        <w:rPr>
          <w:rFonts w:ascii="Times New Roman" w:hAnsi="Times New Roman" w:cs="Times New Roman"/>
          <w:sz w:val="24"/>
          <w:szCs w:val="24"/>
        </w:rPr>
        <w:tab/>
      </w:r>
      <w:r>
        <w:rPr>
          <w:rFonts w:ascii="Times New Roman" w:hAnsi="Times New Roman" w:cs="Times New Roman"/>
          <w:sz w:val="24"/>
          <w:szCs w:val="24"/>
        </w:rPr>
        <w:tab/>
        <w:t>134</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4.3.1 Pengaruh </w:t>
      </w:r>
      <w:r>
        <w:rPr>
          <w:rFonts w:ascii="Times New Roman" w:hAnsi="Times New Roman" w:cs="Times New Roman"/>
          <w:i/>
          <w:sz w:val="24"/>
          <w:szCs w:val="24"/>
        </w:rPr>
        <w:t xml:space="preserve">Investment Opportunity Set </w:t>
      </w:r>
      <w:r>
        <w:rPr>
          <w:rFonts w:ascii="Times New Roman" w:hAnsi="Times New Roman" w:cs="Times New Roman"/>
          <w:sz w:val="24"/>
          <w:szCs w:val="24"/>
        </w:rPr>
        <w:t>(IOS) Terhadap Kualitas</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Laba</w:t>
      </w:r>
      <w:r>
        <w:rPr>
          <w:rFonts w:ascii="Times New Roman" w:hAnsi="Times New Roman" w:cs="Times New Roman"/>
          <w:sz w:val="24"/>
          <w:szCs w:val="24"/>
        </w:rPr>
        <w:tab/>
      </w:r>
      <w:r>
        <w:rPr>
          <w:rFonts w:ascii="Times New Roman" w:hAnsi="Times New Roman" w:cs="Times New Roman"/>
          <w:sz w:val="24"/>
          <w:szCs w:val="24"/>
        </w:rPr>
        <w:tab/>
        <w:t>134</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4.3.2 Pengaruh Mekanisme </w:t>
      </w:r>
      <w:r>
        <w:rPr>
          <w:rFonts w:ascii="Times New Roman" w:hAnsi="Times New Roman" w:cs="Times New Roman"/>
          <w:i/>
          <w:sz w:val="24"/>
          <w:szCs w:val="24"/>
        </w:rPr>
        <w:t xml:space="preserve">Corporate Governance </w:t>
      </w:r>
      <w:r>
        <w:rPr>
          <w:rFonts w:ascii="Times New Roman" w:hAnsi="Times New Roman" w:cs="Times New Roman"/>
          <w:sz w:val="24"/>
          <w:szCs w:val="24"/>
        </w:rPr>
        <w:t>Terhadap</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Kualitas Laba</w:t>
      </w:r>
      <w:r>
        <w:rPr>
          <w:rFonts w:ascii="Times New Roman" w:hAnsi="Times New Roman" w:cs="Times New Roman"/>
          <w:sz w:val="24"/>
          <w:szCs w:val="24"/>
        </w:rPr>
        <w:tab/>
      </w:r>
      <w:r>
        <w:rPr>
          <w:rFonts w:ascii="Times New Roman" w:hAnsi="Times New Roman" w:cs="Times New Roman"/>
          <w:sz w:val="24"/>
          <w:szCs w:val="24"/>
        </w:rPr>
        <w:tab/>
        <w:t>136</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4.3.3 Pengaruh Variabel Kontrol Terhadap Kualitas Laba</w:t>
      </w:r>
      <w:r>
        <w:rPr>
          <w:rFonts w:ascii="Times New Roman" w:hAnsi="Times New Roman" w:cs="Times New Roman"/>
          <w:sz w:val="24"/>
          <w:szCs w:val="24"/>
        </w:rPr>
        <w:tab/>
      </w:r>
      <w:r>
        <w:rPr>
          <w:rFonts w:ascii="Times New Roman" w:hAnsi="Times New Roman" w:cs="Times New Roman"/>
          <w:sz w:val="24"/>
          <w:szCs w:val="24"/>
        </w:rPr>
        <w:tab/>
        <w:t>139</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4.3.4 Pengaruh Kualitas Laba Terhadap Nilai Perusahaan</w:t>
      </w:r>
      <w:r>
        <w:rPr>
          <w:rFonts w:ascii="Times New Roman" w:hAnsi="Times New Roman" w:cs="Times New Roman"/>
          <w:sz w:val="24"/>
          <w:szCs w:val="24"/>
        </w:rPr>
        <w:tab/>
      </w:r>
      <w:r>
        <w:rPr>
          <w:rFonts w:ascii="Times New Roman" w:hAnsi="Times New Roman" w:cs="Times New Roman"/>
          <w:sz w:val="24"/>
          <w:szCs w:val="24"/>
        </w:rPr>
        <w:tab/>
        <w:t>141</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4.4 Implikasi Manajerial</w:t>
      </w:r>
      <w:r>
        <w:rPr>
          <w:rFonts w:ascii="Times New Roman" w:hAnsi="Times New Roman" w:cs="Times New Roman"/>
          <w:sz w:val="24"/>
          <w:szCs w:val="24"/>
        </w:rPr>
        <w:tab/>
      </w:r>
      <w:r>
        <w:rPr>
          <w:rFonts w:ascii="Times New Roman" w:hAnsi="Times New Roman" w:cs="Times New Roman"/>
          <w:sz w:val="24"/>
          <w:szCs w:val="24"/>
        </w:rPr>
        <w:tab/>
        <w:t>142</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BAB V : KESIMPULAN DAN SARAN</w:t>
      </w:r>
      <w:r>
        <w:rPr>
          <w:rFonts w:ascii="Times New Roman" w:hAnsi="Times New Roman" w:cs="Times New Roman"/>
          <w:sz w:val="24"/>
          <w:szCs w:val="24"/>
        </w:rPr>
        <w:tab/>
      </w:r>
      <w:r>
        <w:rPr>
          <w:rFonts w:ascii="Times New Roman" w:hAnsi="Times New Roman" w:cs="Times New Roman"/>
          <w:sz w:val="24"/>
          <w:szCs w:val="24"/>
        </w:rPr>
        <w:tab/>
        <w:t>144</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lastRenderedPageBreak/>
        <w:tab/>
        <w:t>5.1 Kesimpulan</w:t>
      </w:r>
      <w:r>
        <w:rPr>
          <w:rFonts w:ascii="Times New Roman" w:hAnsi="Times New Roman" w:cs="Times New Roman"/>
          <w:sz w:val="24"/>
          <w:szCs w:val="24"/>
        </w:rPr>
        <w:tab/>
      </w:r>
      <w:r>
        <w:rPr>
          <w:rFonts w:ascii="Times New Roman" w:hAnsi="Times New Roman" w:cs="Times New Roman"/>
          <w:sz w:val="24"/>
          <w:szCs w:val="24"/>
        </w:rPr>
        <w:tab/>
        <w:t>144</w:t>
      </w:r>
    </w:p>
    <w:p w:rsidR="00712481"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5.2 Keterbatasan Masalah</w:t>
      </w:r>
      <w:r>
        <w:rPr>
          <w:rFonts w:ascii="Times New Roman" w:hAnsi="Times New Roman" w:cs="Times New Roman"/>
          <w:sz w:val="24"/>
          <w:szCs w:val="24"/>
        </w:rPr>
        <w:tab/>
      </w:r>
      <w:r>
        <w:rPr>
          <w:rFonts w:ascii="Times New Roman" w:hAnsi="Times New Roman" w:cs="Times New Roman"/>
          <w:sz w:val="24"/>
          <w:szCs w:val="24"/>
        </w:rPr>
        <w:tab/>
        <w:t>145</w:t>
      </w:r>
    </w:p>
    <w:p w:rsidR="00712481" w:rsidRPr="003465F5" w:rsidRDefault="00712481" w:rsidP="00712481">
      <w:pPr>
        <w:tabs>
          <w:tab w:val="left" w:pos="567"/>
          <w:tab w:val="left" w:pos="851"/>
          <w:tab w:val="left" w:pos="1134"/>
          <w:tab w:val="left" w:pos="1418"/>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ab/>
        <w:t>5.3 Saran</w:t>
      </w:r>
      <w:r>
        <w:rPr>
          <w:rFonts w:ascii="Times New Roman" w:hAnsi="Times New Roman" w:cs="Times New Roman"/>
          <w:sz w:val="24"/>
          <w:szCs w:val="24"/>
        </w:rPr>
        <w:tab/>
      </w:r>
      <w:r>
        <w:rPr>
          <w:rFonts w:ascii="Times New Roman" w:hAnsi="Times New Roman" w:cs="Times New Roman"/>
          <w:sz w:val="24"/>
          <w:szCs w:val="24"/>
        </w:rPr>
        <w:tab/>
        <w:t>146</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DAFTAR PUSTAKA</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DAFTAR LAMPIRAN</w:t>
      </w:r>
    </w:p>
    <w:p w:rsidR="00712481" w:rsidRDefault="00712481" w:rsidP="00712481">
      <w:pPr>
        <w:tabs>
          <w:tab w:val="left" w:pos="567"/>
          <w:tab w:val="left" w:pos="851"/>
          <w:tab w:val="left" w:pos="1134"/>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DAFTAR RIWAYAT HIDUP PENULIS</w:t>
      </w:r>
    </w:p>
    <w:p w:rsidR="00712481" w:rsidRDefault="00712481" w:rsidP="00712481">
      <w:pPr>
        <w:pStyle w:val="ListParagraph"/>
        <w:spacing w:after="0" w:line="480" w:lineRule="auto"/>
        <w:ind w:left="0"/>
        <w:jc w:val="both"/>
        <w:rPr>
          <w:rFonts w:ascii="Times New Roman" w:hAnsi="Times New Roman" w:cs="Times New Roman"/>
          <w:sz w:val="24"/>
          <w:szCs w:val="24"/>
        </w:rPr>
      </w:pPr>
    </w:p>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90791F" w:rsidRDefault="0090791F">
      <w:r>
        <w:br w:type="page"/>
      </w:r>
    </w:p>
    <w:p w:rsidR="00712481" w:rsidRDefault="00712481" w:rsidP="00712481"/>
    <w:p w:rsidR="00712481" w:rsidRDefault="00712481" w:rsidP="00712481"/>
    <w:p w:rsidR="00712481" w:rsidRPr="003465F5" w:rsidRDefault="00712481" w:rsidP="00712481">
      <w:pPr>
        <w:tabs>
          <w:tab w:val="left" w:leader="dot" w:pos="7655"/>
          <w:tab w:val="right" w:pos="7938"/>
        </w:tabs>
        <w:jc w:val="center"/>
        <w:rPr>
          <w:rFonts w:ascii="Times New Roman" w:hAnsi="Times New Roman" w:cs="Times New Roman"/>
          <w:b/>
          <w:sz w:val="28"/>
          <w:szCs w:val="28"/>
        </w:rPr>
      </w:pPr>
      <w:r>
        <w:rPr>
          <w:rFonts w:ascii="Times New Roman" w:hAnsi="Times New Roman" w:cs="Times New Roman"/>
          <w:b/>
          <w:sz w:val="28"/>
          <w:szCs w:val="28"/>
        </w:rPr>
        <w:t>DAFTAR GAMBAR</w:t>
      </w:r>
    </w:p>
    <w:p w:rsidR="00712481" w:rsidRDefault="00712481" w:rsidP="00712481">
      <w:pPr>
        <w:tabs>
          <w:tab w:val="left" w:leader="dot" w:pos="7655"/>
          <w:tab w:val="right" w:pos="7938"/>
        </w:tabs>
        <w:jc w:val="center"/>
        <w:rPr>
          <w:rFonts w:ascii="Times New Roman" w:hAnsi="Times New Roman" w:cs="Times New Roman"/>
          <w:b/>
          <w:sz w:val="24"/>
          <w:szCs w:val="24"/>
        </w:rPr>
      </w:pPr>
    </w:p>
    <w:p w:rsidR="00712481" w:rsidRPr="003465F5" w:rsidRDefault="00712481" w:rsidP="00712481">
      <w:pPr>
        <w:tabs>
          <w:tab w:val="left" w:leader="dot" w:pos="7655"/>
          <w:tab w:val="right" w:pos="7938"/>
        </w:tabs>
        <w:jc w:val="center"/>
        <w:rPr>
          <w:rFonts w:ascii="Times New Roman" w:hAnsi="Times New Roman" w:cs="Times New Roman"/>
          <w:b/>
          <w:sz w:val="24"/>
          <w:szCs w:val="24"/>
        </w:rPr>
      </w:pP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Gambar 1.1 Perkembangan PMA Menurut Sektor Ekonomi</w:t>
      </w:r>
      <w:r>
        <w:rPr>
          <w:rFonts w:ascii="Times New Roman" w:hAnsi="Times New Roman" w:cs="Times New Roman"/>
          <w:sz w:val="24"/>
          <w:szCs w:val="24"/>
        </w:rPr>
        <w:tab/>
      </w:r>
      <w:r>
        <w:rPr>
          <w:rFonts w:ascii="Times New Roman" w:hAnsi="Times New Roman" w:cs="Times New Roman"/>
          <w:sz w:val="24"/>
          <w:szCs w:val="24"/>
        </w:rPr>
        <w:tab/>
        <w:t>12</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Gambar 2.1 Kerangka Pemikiran</w:t>
      </w:r>
      <w:r>
        <w:rPr>
          <w:rFonts w:ascii="Times New Roman" w:hAnsi="Times New Roman" w:cs="Times New Roman"/>
          <w:sz w:val="24"/>
          <w:szCs w:val="24"/>
        </w:rPr>
        <w:tab/>
      </w:r>
      <w:r>
        <w:rPr>
          <w:rFonts w:ascii="Times New Roman" w:hAnsi="Times New Roman" w:cs="Times New Roman"/>
          <w:sz w:val="24"/>
          <w:szCs w:val="24"/>
        </w:rPr>
        <w:tab/>
        <w:t>70</w:t>
      </w:r>
    </w:p>
    <w:p w:rsidR="00712481" w:rsidRDefault="00712481" w:rsidP="00712481">
      <w:pPr>
        <w:tabs>
          <w:tab w:val="left" w:leader="dot" w:pos="7655"/>
          <w:tab w:val="right" w:pos="7938"/>
        </w:tabs>
        <w:rPr>
          <w:rFonts w:ascii="Times New Roman" w:hAnsi="Times New Roman" w:cs="Times New Roman"/>
          <w:i/>
          <w:sz w:val="24"/>
          <w:szCs w:val="24"/>
        </w:rPr>
      </w:pPr>
      <w:r>
        <w:rPr>
          <w:rFonts w:ascii="Times New Roman" w:hAnsi="Times New Roman" w:cs="Times New Roman"/>
          <w:sz w:val="24"/>
          <w:szCs w:val="24"/>
        </w:rPr>
        <w:t xml:space="preserve">Gambar 4.1 Hasil Uji Normalitas IOS dan Mekanisme </w:t>
      </w:r>
      <w:r>
        <w:rPr>
          <w:rFonts w:ascii="Times New Roman" w:hAnsi="Times New Roman" w:cs="Times New Roman"/>
          <w:i/>
          <w:sz w:val="24"/>
          <w:szCs w:val="24"/>
        </w:rPr>
        <w:t>Corporate Governance</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                    Terhadap Kualitas Laba</w:t>
      </w:r>
      <w:r>
        <w:rPr>
          <w:rFonts w:ascii="Times New Roman" w:hAnsi="Times New Roman" w:cs="Times New Roman"/>
          <w:sz w:val="24"/>
          <w:szCs w:val="24"/>
        </w:rPr>
        <w:tab/>
      </w:r>
      <w:r>
        <w:rPr>
          <w:rFonts w:ascii="Times New Roman" w:hAnsi="Times New Roman" w:cs="Times New Roman"/>
          <w:sz w:val="24"/>
          <w:szCs w:val="24"/>
        </w:rPr>
        <w:tab/>
        <w:t>107</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Gambar 4.2 Hasil Uji Normalitas Kualitas Laba dan Nilai Perusahaan</w:t>
      </w:r>
      <w:r>
        <w:rPr>
          <w:rFonts w:ascii="Times New Roman" w:hAnsi="Times New Roman" w:cs="Times New Roman"/>
          <w:sz w:val="24"/>
          <w:szCs w:val="24"/>
        </w:rPr>
        <w:tab/>
      </w:r>
      <w:r>
        <w:rPr>
          <w:rFonts w:ascii="Times New Roman" w:hAnsi="Times New Roman" w:cs="Times New Roman"/>
          <w:sz w:val="24"/>
          <w:szCs w:val="24"/>
        </w:rPr>
        <w:tab/>
        <w:t>108</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Gambar 4.3 Perhitungan Dengan Menggunakan Statistik </w:t>
      </w:r>
      <w:r>
        <w:rPr>
          <w:rFonts w:ascii="Times New Roman" w:hAnsi="Times New Roman" w:cs="Times New Roman"/>
          <w:i/>
          <w:sz w:val="24"/>
          <w:szCs w:val="24"/>
        </w:rPr>
        <w:t>Durbin</w:t>
      </w:r>
      <w:r>
        <w:rPr>
          <w:rFonts w:ascii="Times New Roman" w:hAnsi="Times New Roman" w:cs="Times New Roman"/>
          <w:sz w:val="24"/>
          <w:szCs w:val="24"/>
        </w:rPr>
        <w:t>-</w:t>
      </w:r>
      <w:r>
        <w:rPr>
          <w:rFonts w:ascii="Times New Roman" w:hAnsi="Times New Roman" w:cs="Times New Roman"/>
          <w:i/>
          <w:sz w:val="24"/>
          <w:szCs w:val="24"/>
        </w:rPr>
        <w:t>Watson</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120</w:t>
      </w:r>
    </w:p>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 w:rsidR="00712481" w:rsidRDefault="00712481" w:rsidP="00712481">
      <w:pPr>
        <w:tabs>
          <w:tab w:val="left" w:leader="dot" w:pos="7655"/>
          <w:tab w:val="right" w:pos="7938"/>
        </w:tabs>
        <w:rPr>
          <w:rFonts w:ascii="Times New Roman" w:hAnsi="Times New Roman" w:cs="Times New Roman"/>
          <w:sz w:val="24"/>
          <w:szCs w:val="24"/>
        </w:rPr>
      </w:pPr>
    </w:p>
    <w:p w:rsidR="00712481" w:rsidRDefault="00712481" w:rsidP="00712481">
      <w:pPr>
        <w:tabs>
          <w:tab w:val="left" w:leader="dot" w:pos="7655"/>
          <w:tab w:val="right" w:pos="7938"/>
        </w:tabs>
        <w:jc w:val="center"/>
        <w:rPr>
          <w:rFonts w:ascii="Times New Roman" w:hAnsi="Times New Roman" w:cs="Times New Roman"/>
          <w:b/>
          <w:sz w:val="28"/>
          <w:szCs w:val="28"/>
        </w:rPr>
      </w:pPr>
      <w:r>
        <w:rPr>
          <w:rFonts w:ascii="Times New Roman" w:hAnsi="Times New Roman" w:cs="Times New Roman"/>
          <w:b/>
          <w:sz w:val="28"/>
          <w:szCs w:val="28"/>
        </w:rPr>
        <w:lastRenderedPageBreak/>
        <w:t>DAFTAR TABEL</w:t>
      </w:r>
    </w:p>
    <w:p w:rsidR="00712481" w:rsidRDefault="00712481" w:rsidP="00712481">
      <w:pPr>
        <w:tabs>
          <w:tab w:val="left" w:leader="dot" w:pos="7655"/>
          <w:tab w:val="right" w:pos="7938"/>
        </w:tabs>
        <w:jc w:val="center"/>
        <w:rPr>
          <w:rFonts w:ascii="Times New Roman" w:hAnsi="Times New Roman" w:cs="Times New Roman"/>
          <w:b/>
          <w:sz w:val="24"/>
          <w:szCs w:val="24"/>
        </w:rPr>
      </w:pPr>
    </w:p>
    <w:p w:rsidR="00712481" w:rsidRDefault="00712481" w:rsidP="00712481">
      <w:pPr>
        <w:tabs>
          <w:tab w:val="left" w:leader="dot" w:pos="7655"/>
          <w:tab w:val="right" w:pos="7938"/>
        </w:tabs>
        <w:jc w:val="center"/>
        <w:rPr>
          <w:rFonts w:ascii="Times New Roman" w:hAnsi="Times New Roman" w:cs="Times New Roman"/>
          <w:b/>
          <w:sz w:val="24"/>
          <w:szCs w:val="24"/>
        </w:rPr>
      </w:pP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2.1 :  Bagian I Ringkasan Penelitian Terdahulu</w:t>
      </w:r>
      <w:r>
        <w:rPr>
          <w:rFonts w:ascii="Times New Roman" w:hAnsi="Times New Roman" w:cs="Times New Roman"/>
          <w:sz w:val="24"/>
          <w:szCs w:val="24"/>
        </w:rPr>
        <w:tab/>
      </w:r>
      <w:r>
        <w:rPr>
          <w:rFonts w:ascii="Times New Roman" w:hAnsi="Times New Roman" w:cs="Times New Roman"/>
          <w:sz w:val="24"/>
          <w:szCs w:val="24"/>
        </w:rPr>
        <w:tab/>
        <w:t>53</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2.1 : Bagian II Ringkasan Penelitian Terdahulu</w:t>
      </w:r>
      <w:r>
        <w:rPr>
          <w:rFonts w:ascii="Times New Roman" w:hAnsi="Times New Roman" w:cs="Times New Roman"/>
          <w:sz w:val="24"/>
          <w:szCs w:val="24"/>
        </w:rPr>
        <w:tab/>
      </w:r>
      <w:r>
        <w:rPr>
          <w:rFonts w:ascii="Times New Roman" w:hAnsi="Times New Roman" w:cs="Times New Roman"/>
          <w:sz w:val="24"/>
          <w:szCs w:val="24"/>
        </w:rPr>
        <w:tab/>
        <w:t>54</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2.1 : Bagian III Ringkasan Penelitian Terdahulu</w:t>
      </w:r>
      <w:r>
        <w:rPr>
          <w:rFonts w:ascii="Times New Roman" w:hAnsi="Times New Roman" w:cs="Times New Roman"/>
          <w:sz w:val="24"/>
          <w:szCs w:val="24"/>
        </w:rPr>
        <w:tab/>
      </w:r>
      <w:r>
        <w:rPr>
          <w:rFonts w:ascii="Times New Roman" w:hAnsi="Times New Roman" w:cs="Times New Roman"/>
          <w:sz w:val="24"/>
          <w:szCs w:val="24"/>
        </w:rPr>
        <w:tab/>
        <w:t>55</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2.1 : Bagian IV Ringkasan Penelitian Terdahulu</w:t>
      </w:r>
      <w:r>
        <w:rPr>
          <w:rFonts w:ascii="Times New Roman" w:hAnsi="Times New Roman" w:cs="Times New Roman"/>
          <w:sz w:val="24"/>
          <w:szCs w:val="24"/>
        </w:rPr>
        <w:tab/>
      </w:r>
      <w:r>
        <w:rPr>
          <w:rFonts w:ascii="Times New Roman" w:hAnsi="Times New Roman" w:cs="Times New Roman"/>
          <w:sz w:val="24"/>
          <w:szCs w:val="24"/>
        </w:rPr>
        <w:tab/>
        <w:t>56</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3.1 : Bagian I Ringkasan Variabel Penelitian dan Definisi Operasional</w:t>
      </w:r>
      <w:r>
        <w:rPr>
          <w:rFonts w:ascii="Times New Roman" w:hAnsi="Times New Roman" w:cs="Times New Roman"/>
          <w:sz w:val="24"/>
          <w:szCs w:val="24"/>
        </w:rPr>
        <w:tab/>
      </w:r>
      <w:r>
        <w:rPr>
          <w:rFonts w:ascii="Times New Roman" w:hAnsi="Times New Roman" w:cs="Times New Roman"/>
          <w:sz w:val="24"/>
          <w:szCs w:val="24"/>
        </w:rPr>
        <w:tab/>
        <w:t>83</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3.1 : Bagian II Ringkasan Variabel Penelitian dan Definisi Operasional</w:t>
      </w:r>
      <w:r>
        <w:rPr>
          <w:rFonts w:ascii="Times New Roman" w:hAnsi="Times New Roman" w:cs="Times New Roman"/>
          <w:sz w:val="24"/>
          <w:szCs w:val="24"/>
        </w:rPr>
        <w:tab/>
      </w:r>
      <w:r>
        <w:rPr>
          <w:rFonts w:ascii="Times New Roman" w:hAnsi="Times New Roman" w:cs="Times New Roman"/>
          <w:sz w:val="24"/>
          <w:szCs w:val="24"/>
        </w:rPr>
        <w:tab/>
        <w:t>84</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4.1 : Bagian I Daftar Perusahaan Objek Penelitian</w:t>
      </w:r>
      <w:r>
        <w:rPr>
          <w:rFonts w:ascii="Times New Roman" w:hAnsi="Times New Roman" w:cs="Times New Roman"/>
          <w:sz w:val="24"/>
          <w:szCs w:val="24"/>
        </w:rPr>
        <w:tab/>
      </w:r>
      <w:r>
        <w:rPr>
          <w:rFonts w:ascii="Times New Roman" w:hAnsi="Times New Roman" w:cs="Times New Roman"/>
          <w:sz w:val="24"/>
          <w:szCs w:val="24"/>
        </w:rPr>
        <w:tab/>
        <w:t>96</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4.1 : Bagian I Daftar Perusahaan Objek Penelitian</w:t>
      </w:r>
      <w:r>
        <w:rPr>
          <w:rFonts w:ascii="Times New Roman" w:hAnsi="Times New Roman" w:cs="Times New Roman"/>
          <w:sz w:val="24"/>
          <w:szCs w:val="24"/>
        </w:rPr>
        <w:tab/>
      </w:r>
      <w:r>
        <w:rPr>
          <w:rFonts w:ascii="Times New Roman" w:hAnsi="Times New Roman" w:cs="Times New Roman"/>
          <w:sz w:val="24"/>
          <w:szCs w:val="24"/>
        </w:rPr>
        <w:tab/>
        <w:t>97</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Tabel 4.2 : Bagian I Data </w:t>
      </w:r>
      <w:r>
        <w:rPr>
          <w:rFonts w:ascii="Times New Roman" w:hAnsi="Times New Roman" w:cs="Times New Roman"/>
          <w:i/>
          <w:sz w:val="24"/>
          <w:szCs w:val="24"/>
        </w:rPr>
        <w:t>Outlier</w:t>
      </w:r>
      <w:r>
        <w:rPr>
          <w:rFonts w:ascii="Times New Roman" w:hAnsi="Times New Roman" w:cs="Times New Roman"/>
          <w:i/>
          <w:sz w:val="24"/>
          <w:szCs w:val="24"/>
        </w:rPr>
        <w:tab/>
      </w:r>
      <w:r>
        <w:rPr>
          <w:rFonts w:ascii="Times New Roman" w:hAnsi="Times New Roman" w:cs="Times New Roman"/>
          <w:sz w:val="24"/>
          <w:szCs w:val="24"/>
        </w:rPr>
        <w:tab/>
        <w:t>98</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Tabel 4.2 : Bagian II Data </w:t>
      </w:r>
      <w:r>
        <w:rPr>
          <w:rFonts w:ascii="Times New Roman" w:hAnsi="Times New Roman" w:cs="Times New Roman"/>
          <w:i/>
          <w:sz w:val="24"/>
          <w:szCs w:val="24"/>
        </w:rPr>
        <w:t>Outlier</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99</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4.3 : Statistik Deskriptif Persamaan Pertama</w:t>
      </w:r>
      <w:r>
        <w:rPr>
          <w:rFonts w:ascii="Times New Roman" w:hAnsi="Times New Roman" w:cs="Times New Roman"/>
          <w:sz w:val="24"/>
          <w:szCs w:val="24"/>
        </w:rPr>
        <w:tab/>
      </w:r>
      <w:r>
        <w:rPr>
          <w:rFonts w:ascii="Times New Roman" w:hAnsi="Times New Roman" w:cs="Times New Roman"/>
          <w:sz w:val="24"/>
          <w:szCs w:val="24"/>
        </w:rPr>
        <w:tab/>
        <w:t>99</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4.4 : Statistik Deskriptif Persamaan Kedua</w:t>
      </w:r>
      <w:r>
        <w:rPr>
          <w:rFonts w:ascii="Times New Roman" w:hAnsi="Times New Roman" w:cs="Times New Roman"/>
          <w:sz w:val="24"/>
          <w:szCs w:val="24"/>
        </w:rPr>
        <w:tab/>
      </w:r>
      <w:r>
        <w:rPr>
          <w:rFonts w:ascii="Times New Roman" w:hAnsi="Times New Roman" w:cs="Times New Roman"/>
          <w:sz w:val="24"/>
          <w:szCs w:val="24"/>
        </w:rPr>
        <w:tab/>
        <w:t>105</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Tabel 4.5 : Hasil uji </w:t>
      </w:r>
      <w:r>
        <w:rPr>
          <w:rFonts w:ascii="Times New Roman" w:hAnsi="Times New Roman" w:cs="Times New Roman"/>
          <w:i/>
          <w:sz w:val="24"/>
          <w:szCs w:val="24"/>
        </w:rPr>
        <w:t xml:space="preserve">Chow </w:t>
      </w:r>
      <w:r>
        <w:rPr>
          <w:rFonts w:ascii="Times New Roman" w:hAnsi="Times New Roman" w:cs="Times New Roman"/>
          <w:sz w:val="24"/>
          <w:szCs w:val="24"/>
        </w:rPr>
        <w:t>Persamaan Pertama</w:t>
      </w:r>
      <w:r>
        <w:rPr>
          <w:rFonts w:ascii="Times New Roman" w:hAnsi="Times New Roman" w:cs="Times New Roman"/>
          <w:sz w:val="24"/>
          <w:szCs w:val="24"/>
        </w:rPr>
        <w:tab/>
      </w:r>
      <w:r>
        <w:rPr>
          <w:rFonts w:ascii="Times New Roman" w:hAnsi="Times New Roman" w:cs="Times New Roman"/>
          <w:sz w:val="24"/>
          <w:szCs w:val="24"/>
        </w:rPr>
        <w:tab/>
        <w:t>110</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Tabel 4.6 : Hasil Uji </w:t>
      </w:r>
      <w:r>
        <w:rPr>
          <w:rFonts w:ascii="Times New Roman" w:hAnsi="Times New Roman" w:cs="Times New Roman"/>
          <w:i/>
          <w:sz w:val="24"/>
          <w:szCs w:val="24"/>
        </w:rPr>
        <w:t xml:space="preserve">Chow </w:t>
      </w:r>
      <w:r>
        <w:rPr>
          <w:rFonts w:ascii="Times New Roman" w:hAnsi="Times New Roman" w:cs="Times New Roman"/>
          <w:sz w:val="24"/>
          <w:szCs w:val="24"/>
        </w:rPr>
        <w:t>Persamaan Kedua</w:t>
      </w:r>
      <w:r>
        <w:rPr>
          <w:rFonts w:ascii="Times New Roman" w:hAnsi="Times New Roman" w:cs="Times New Roman"/>
          <w:sz w:val="24"/>
          <w:szCs w:val="24"/>
        </w:rPr>
        <w:tab/>
      </w:r>
      <w:r>
        <w:rPr>
          <w:rFonts w:ascii="Times New Roman" w:hAnsi="Times New Roman" w:cs="Times New Roman"/>
          <w:sz w:val="24"/>
          <w:szCs w:val="24"/>
        </w:rPr>
        <w:tab/>
        <w:t>112</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Tabel 4.7 : Hasil Uji </w:t>
      </w:r>
      <w:r>
        <w:rPr>
          <w:rFonts w:ascii="Times New Roman" w:hAnsi="Times New Roman" w:cs="Times New Roman"/>
          <w:i/>
          <w:sz w:val="24"/>
          <w:szCs w:val="24"/>
        </w:rPr>
        <w:t xml:space="preserve">Hausman </w:t>
      </w:r>
      <w:r>
        <w:rPr>
          <w:rFonts w:ascii="Times New Roman" w:hAnsi="Times New Roman" w:cs="Times New Roman"/>
          <w:sz w:val="24"/>
          <w:szCs w:val="24"/>
        </w:rPr>
        <w:t>Persamaan Kedua</w:t>
      </w:r>
      <w:r>
        <w:rPr>
          <w:rFonts w:ascii="Times New Roman" w:hAnsi="Times New Roman" w:cs="Times New Roman"/>
          <w:sz w:val="24"/>
          <w:szCs w:val="24"/>
        </w:rPr>
        <w:tab/>
      </w:r>
      <w:r>
        <w:rPr>
          <w:rFonts w:ascii="Times New Roman" w:hAnsi="Times New Roman" w:cs="Times New Roman"/>
          <w:sz w:val="24"/>
          <w:szCs w:val="24"/>
        </w:rPr>
        <w:tab/>
        <w:t>113</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4.8 : Pengujian Multikolinearitas Persamaan Pertama Variabel</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                  Independen</w:t>
      </w:r>
      <w:r>
        <w:rPr>
          <w:rFonts w:ascii="Times New Roman" w:hAnsi="Times New Roman" w:cs="Times New Roman"/>
          <w:sz w:val="24"/>
          <w:szCs w:val="24"/>
        </w:rPr>
        <w:tab/>
      </w:r>
      <w:r>
        <w:rPr>
          <w:rFonts w:ascii="Times New Roman" w:hAnsi="Times New Roman" w:cs="Times New Roman"/>
          <w:sz w:val="24"/>
          <w:szCs w:val="24"/>
        </w:rPr>
        <w:tab/>
        <w:t>114</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4.9 : Pengujian Multikolinearitas Persamaan Kedua Variabel</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                  Kontrol</w:t>
      </w:r>
      <w:r>
        <w:rPr>
          <w:rFonts w:ascii="Times New Roman" w:hAnsi="Times New Roman" w:cs="Times New Roman"/>
          <w:sz w:val="24"/>
          <w:szCs w:val="24"/>
        </w:rPr>
        <w:tab/>
      </w:r>
      <w:r>
        <w:rPr>
          <w:rFonts w:ascii="Times New Roman" w:hAnsi="Times New Roman" w:cs="Times New Roman"/>
          <w:sz w:val="24"/>
          <w:szCs w:val="24"/>
        </w:rPr>
        <w:tab/>
        <w:t>114</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4.10 : Pengujian Multikolinearitas Persamaan Kedua</w:t>
      </w:r>
      <w:r>
        <w:rPr>
          <w:rFonts w:ascii="Times New Roman" w:hAnsi="Times New Roman" w:cs="Times New Roman"/>
          <w:sz w:val="24"/>
          <w:szCs w:val="24"/>
        </w:rPr>
        <w:tab/>
      </w:r>
      <w:r>
        <w:rPr>
          <w:rFonts w:ascii="Times New Roman" w:hAnsi="Times New Roman" w:cs="Times New Roman"/>
          <w:sz w:val="24"/>
          <w:szCs w:val="24"/>
        </w:rPr>
        <w:tab/>
        <w:t>115</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4.11 : Hasil Uji Heterokdesatisitas Persamaan Pertama</w:t>
      </w:r>
      <w:r>
        <w:rPr>
          <w:rFonts w:ascii="Times New Roman" w:hAnsi="Times New Roman" w:cs="Times New Roman"/>
          <w:sz w:val="24"/>
          <w:szCs w:val="24"/>
        </w:rPr>
        <w:tab/>
      </w:r>
      <w:r>
        <w:rPr>
          <w:rFonts w:ascii="Times New Roman" w:hAnsi="Times New Roman" w:cs="Times New Roman"/>
          <w:sz w:val="24"/>
          <w:szCs w:val="24"/>
        </w:rPr>
        <w:tab/>
        <w:t>116</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4.12 : Hasil Uji Heterokedastisitas Persamaan Kedua</w:t>
      </w:r>
      <w:r>
        <w:rPr>
          <w:rFonts w:ascii="Times New Roman" w:hAnsi="Times New Roman" w:cs="Times New Roman"/>
          <w:sz w:val="24"/>
          <w:szCs w:val="24"/>
        </w:rPr>
        <w:tab/>
      </w:r>
      <w:r>
        <w:rPr>
          <w:rFonts w:ascii="Times New Roman" w:hAnsi="Times New Roman" w:cs="Times New Roman"/>
          <w:sz w:val="24"/>
          <w:szCs w:val="24"/>
        </w:rPr>
        <w:tab/>
        <w:t>117</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4.13 : Hasil Uji Autokorelasi Persamaan Pertama</w:t>
      </w:r>
      <w:r>
        <w:rPr>
          <w:rFonts w:ascii="Times New Roman" w:hAnsi="Times New Roman" w:cs="Times New Roman"/>
          <w:sz w:val="24"/>
          <w:szCs w:val="24"/>
        </w:rPr>
        <w:tab/>
      </w:r>
      <w:r>
        <w:rPr>
          <w:rFonts w:ascii="Times New Roman" w:hAnsi="Times New Roman" w:cs="Times New Roman"/>
          <w:sz w:val="24"/>
          <w:szCs w:val="24"/>
        </w:rPr>
        <w:tab/>
        <w:t>118</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 xml:space="preserve">Tabel 4.14 : Uji Statistik </w:t>
      </w:r>
      <w:r>
        <w:rPr>
          <w:rFonts w:ascii="Times New Roman" w:hAnsi="Times New Roman" w:cs="Times New Roman"/>
          <w:i/>
          <w:sz w:val="24"/>
          <w:szCs w:val="24"/>
        </w:rPr>
        <w:t>Durbin</w:t>
      </w:r>
      <w:r>
        <w:rPr>
          <w:rFonts w:ascii="Times New Roman" w:hAnsi="Times New Roman" w:cs="Times New Roman"/>
          <w:sz w:val="24"/>
          <w:szCs w:val="24"/>
        </w:rPr>
        <w:t>-</w:t>
      </w:r>
      <w:r>
        <w:rPr>
          <w:rFonts w:ascii="Times New Roman" w:hAnsi="Times New Roman" w:cs="Times New Roman"/>
          <w:i/>
          <w:sz w:val="24"/>
          <w:szCs w:val="24"/>
        </w:rPr>
        <w:t>Watson</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119</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lastRenderedPageBreak/>
        <w:t>Tabel 4.15 :  Hasil Estimasi Random</w:t>
      </w:r>
      <w:r>
        <w:rPr>
          <w:rFonts w:ascii="Times New Roman" w:hAnsi="Times New Roman" w:cs="Times New Roman"/>
          <w:sz w:val="24"/>
          <w:szCs w:val="24"/>
        </w:rPr>
        <w:tab/>
      </w:r>
      <w:r>
        <w:rPr>
          <w:rFonts w:ascii="Times New Roman" w:hAnsi="Times New Roman" w:cs="Times New Roman"/>
          <w:sz w:val="24"/>
          <w:szCs w:val="24"/>
        </w:rPr>
        <w:tab/>
        <w:t>119</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4.16 : Hasil Regresi Persamaan Pertama dan Persamaan Kedua</w:t>
      </w:r>
      <w:r>
        <w:rPr>
          <w:rFonts w:ascii="Times New Roman" w:hAnsi="Times New Roman" w:cs="Times New Roman"/>
          <w:sz w:val="24"/>
          <w:szCs w:val="24"/>
        </w:rPr>
        <w:tab/>
      </w:r>
      <w:r>
        <w:rPr>
          <w:rFonts w:ascii="Times New Roman" w:hAnsi="Times New Roman" w:cs="Times New Roman"/>
          <w:sz w:val="24"/>
          <w:szCs w:val="24"/>
        </w:rPr>
        <w:tab/>
        <w:t>121</w:t>
      </w:r>
    </w:p>
    <w:p w:rsidR="00712481" w:rsidRDefault="00712481" w:rsidP="00712481">
      <w:pPr>
        <w:tabs>
          <w:tab w:val="left" w:leader="dot" w:pos="7655"/>
          <w:tab w:val="right" w:pos="7938"/>
        </w:tabs>
        <w:rPr>
          <w:rFonts w:ascii="Times New Roman" w:hAnsi="Times New Roman" w:cs="Times New Roman"/>
          <w:sz w:val="24"/>
          <w:szCs w:val="24"/>
        </w:rPr>
      </w:pPr>
      <w:r>
        <w:rPr>
          <w:rFonts w:ascii="Times New Roman" w:hAnsi="Times New Roman" w:cs="Times New Roman"/>
          <w:sz w:val="24"/>
          <w:szCs w:val="24"/>
        </w:rPr>
        <w:t>Tabel 4.18 : Hasil Uji Parsial dan Simultan Penelitian</w:t>
      </w:r>
      <w:r>
        <w:rPr>
          <w:rFonts w:ascii="Times New Roman" w:hAnsi="Times New Roman" w:cs="Times New Roman"/>
          <w:sz w:val="24"/>
          <w:szCs w:val="24"/>
        </w:rPr>
        <w:tab/>
      </w:r>
      <w:r>
        <w:rPr>
          <w:rFonts w:ascii="Times New Roman" w:hAnsi="Times New Roman" w:cs="Times New Roman"/>
          <w:sz w:val="24"/>
          <w:szCs w:val="24"/>
        </w:rPr>
        <w:tab/>
        <w:t>126</w:t>
      </w:r>
    </w:p>
    <w:p w:rsidR="00712481" w:rsidRDefault="00712481" w:rsidP="00712481">
      <w:pPr>
        <w:jc w:val="center"/>
        <w:rPr>
          <w:rFonts w:ascii="Times New Roman" w:hAnsi="Times New Roman" w:cs="Times New Roman"/>
          <w:b/>
          <w:sz w:val="24"/>
          <w:szCs w:val="24"/>
        </w:rPr>
      </w:pPr>
    </w:p>
    <w:p w:rsidR="00712481" w:rsidRDefault="00712481" w:rsidP="00712481">
      <w:pPr>
        <w:jc w:val="center"/>
        <w:rPr>
          <w:rFonts w:ascii="Times New Roman" w:hAnsi="Times New Roman" w:cs="Times New Roman"/>
          <w:b/>
          <w:sz w:val="24"/>
          <w:szCs w:val="24"/>
        </w:rPr>
      </w:pPr>
    </w:p>
    <w:p w:rsidR="00712481" w:rsidRDefault="00712481" w:rsidP="00712481">
      <w:pPr>
        <w:spacing w:line="360" w:lineRule="auto"/>
        <w:ind w:left="1080" w:hanging="1080"/>
        <w:rPr>
          <w:rFonts w:ascii="Arial" w:hAnsi="Arial" w:cs="Arial"/>
          <w:i/>
        </w:rPr>
      </w:pPr>
    </w:p>
    <w:p w:rsidR="00712481" w:rsidRDefault="00712481">
      <w:pPr>
        <w:rPr>
          <w:rFonts w:ascii="Arial" w:hAnsi="Arial" w:cs="Arial"/>
          <w:i/>
        </w:rPr>
      </w:pPr>
      <w:r>
        <w:rPr>
          <w:rFonts w:ascii="Arial" w:hAnsi="Arial" w:cs="Arial"/>
          <w:i/>
        </w:rPr>
        <w:br w:type="page"/>
      </w:r>
    </w:p>
    <w:p w:rsidR="00712481" w:rsidRPr="002F59DA" w:rsidRDefault="00712481" w:rsidP="00712481">
      <w:pPr>
        <w:spacing w:after="0" w:line="480" w:lineRule="auto"/>
        <w:jc w:val="center"/>
        <w:rPr>
          <w:rFonts w:ascii="Times New Roman" w:hAnsi="Times New Roman" w:cs="Times New Roman"/>
          <w:b/>
          <w:sz w:val="28"/>
          <w:szCs w:val="28"/>
        </w:rPr>
      </w:pPr>
      <w:r w:rsidRPr="002F59DA">
        <w:rPr>
          <w:rFonts w:ascii="Times New Roman" w:hAnsi="Times New Roman" w:cs="Times New Roman"/>
          <w:b/>
          <w:sz w:val="28"/>
          <w:szCs w:val="28"/>
        </w:rPr>
        <w:lastRenderedPageBreak/>
        <w:t>BAB I</w:t>
      </w:r>
    </w:p>
    <w:p w:rsidR="00712481" w:rsidRPr="002F59DA" w:rsidRDefault="00712481" w:rsidP="00712481">
      <w:pPr>
        <w:spacing w:after="0" w:line="480" w:lineRule="auto"/>
        <w:jc w:val="center"/>
        <w:rPr>
          <w:rFonts w:ascii="Times New Roman" w:hAnsi="Times New Roman" w:cs="Times New Roman"/>
          <w:b/>
          <w:sz w:val="28"/>
          <w:szCs w:val="28"/>
        </w:rPr>
      </w:pPr>
      <w:r w:rsidRPr="002F59DA">
        <w:rPr>
          <w:rFonts w:ascii="Times New Roman" w:hAnsi="Times New Roman" w:cs="Times New Roman"/>
          <w:b/>
          <w:sz w:val="28"/>
          <w:szCs w:val="28"/>
        </w:rPr>
        <w:t>PENDAHULUAN</w:t>
      </w:r>
    </w:p>
    <w:p w:rsidR="00712481" w:rsidRPr="002F59DA" w:rsidRDefault="00712481" w:rsidP="00712481">
      <w:pPr>
        <w:spacing w:after="0" w:line="480" w:lineRule="auto"/>
        <w:jc w:val="center"/>
        <w:rPr>
          <w:rFonts w:ascii="Times New Roman" w:hAnsi="Times New Roman" w:cs="Times New Roman"/>
          <w:sz w:val="24"/>
          <w:szCs w:val="24"/>
        </w:rPr>
      </w:pPr>
    </w:p>
    <w:p w:rsidR="00712481" w:rsidRPr="002F59DA" w:rsidRDefault="00712481" w:rsidP="00712481">
      <w:pPr>
        <w:spacing w:after="0" w:line="480" w:lineRule="auto"/>
        <w:jc w:val="center"/>
        <w:rPr>
          <w:rFonts w:ascii="Times New Roman" w:hAnsi="Times New Roman" w:cs="Times New Roman"/>
          <w:sz w:val="24"/>
          <w:szCs w:val="24"/>
        </w:rPr>
      </w:pPr>
    </w:p>
    <w:p w:rsidR="00712481" w:rsidRPr="002F59DA" w:rsidRDefault="00712481" w:rsidP="00712481">
      <w:pPr>
        <w:pStyle w:val="ListParagraph"/>
        <w:numPr>
          <w:ilvl w:val="1"/>
          <w:numId w:val="1"/>
        </w:numPr>
        <w:spacing w:after="0" w:line="480" w:lineRule="auto"/>
        <w:ind w:left="567" w:hanging="567"/>
        <w:jc w:val="both"/>
        <w:rPr>
          <w:rFonts w:ascii="Times New Roman" w:hAnsi="Times New Roman" w:cs="Times New Roman"/>
          <w:b/>
          <w:sz w:val="24"/>
          <w:szCs w:val="24"/>
        </w:rPr>
      </w:pPr>
      <w:r w:rsidRPr="002F59DA">
        <w:rPr>
          <w:rFonts w:ascii="Times New Roman" w:hAnsi="Times New Roman" w:cs="Times New Roman"/>
          <w:b/>
          <w:sz w:val="24"/>
          <w:szCs w:val="24"/>
        </w:rPr>
        <w:t>Latar Belakang</w:t>
      </w:r>
    </w:p>
    <w:p w:rsidR="00712481" w:rsidRDefault="00712481" w:rsidP="00712481">
      <w:pPr>
        <w:pStyle w:val="ListParagraph"/>
        <w:spacing w:before="240"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Laporan keuangan adalah suatu penyajian terstruktur dari posisi keuangan dan kinerja keuangan suatu entitas</w:t>
      </w:r>
      <w:r>
        <w:rPr>
          <w:rFonts w:ascii="Times New Roman" w:hAnsi="Times New Roman" w:cs="Times New Roman"/>
          <w:sz w:val="24"/>
          <w:szCs w:val="24"/>
        </w:rPr>
        <w:t xml:space="preserve"> (PSAK, 2012</w:t>
      </w:r>
      <w:r w:rsidRPr="002F59DA">
        <w:rPr>
          <w:rFonts w:ascii="Times New Roman" w:hAnsi="Times New Roman" w:cs="Times New Roman"/>
          <w:sz w:val="24"/>
          <w:szCs w:val="24"/>
        </w:rPr>
        <w:t>).</w:t>
      </w:r>
    </w:p>
    <w:p w:rsidR="00712481" w:rsidRDefault="00712481" w:rsidP="00712481">
      <w:pPr>
        <w:pStyle w:val="ListParagraph"/>
        <w:spacing w:before="24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“L</w:t>
      </w:r>
      <w:r w:rsidRPr="002F59DA">
        <w:rPr>
          <w:rFonts w:ascii="Times New Roman" w:hAnsi="Times New Roman" w:cs="Times New Roman"/>
          <w:sz w:val="24"/>
          <w:szCs w:val="24"/>
        </w:rPr>
        <w:t>aporan keuangan menyajikan informasi mengenai entitas yang meliputi: (a) aset, (b) laibilitas, (c) ekuitas, (d) pendapatan dan (e) beban termasuk keuntungan dan kerugian, (f) kontribusi dari dan distribusi kepada pemilik dalam kapasitasnya sebagai pemilik serta (g) arus kas, untuk mencapai tujuan laporan keuangan yaitu, memberikan informasi mengenai posisi keuangan, kinerja keuangan, dan arus kas entitas yang bermanfaat bagi sebagian besar kalangan pengguna laporan dalam pembuatan keputusan ekonomi</w:t>
      </w:r>
      <w:r>
        <w:rPr>
          <w:rFonts w:ascii="Times New Roman" w:hAnsi="Times New Roman" w:cs="Times New Roman"/>
          <w:sz w:val="24"/>
          <w:szCs w:val="24"/>
        </w:rPr>
        <w:t xml:space="preserve">” (IAI, </w:t>
      </w:r>
      <w:r w:rsidRPr="002F59DA">
        <w:rPr>
          <w:rFonts w:ascii="Times New Roman" w:hAnsi="Times New Roman" w:cs="Times New Roman"/>
          <w:sz w:val="24"/>
          <w:szCs w:val="24"/>
        </w:rPr>
        <w:t xml:space="preserve">2009;1.3).  </w:t>
      </w:r>
    </w:p>
    <w:p w:rsidR="00712481" w:rsidRDefault="00712481" w:rsidP="00712481">
      <w:pPr>
        <w:pStyle w:val="ListParagraph"/>
        <w:spacing w:before="240" w:after="0" w:line="240" w:lineRule="auto"/>
        <w:ind w:left="567"/>
        <w:jc w:val="both"/>
        <w:rPr>
          <w:rFonts w:ascii="Times New Roman" w:hAnsi="Times New Roman" w:cs="Times New Roman"/>
          <w:sz w:val="24"/>
          <w:szCs w:val="24"/>
        </w:rPr>
      </w:pPr>
    </w:p>
    <w:p w:rsidR="00712481" w:rsidRPr="002F59DA" w:rsidRDefault="00712481" w:rsidP="00712481">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Laporan </w:t>
      </w:r>
      <w:r w:rsidRPr="002F59DA">
        <w:rPr>
          <w:rFonts w:ascii="Times New Roman" w:hAnsi="Times New Roman" w:cs="Times New Roman"/>
          <w:sz w:val="24"/>
          <w:szCs w:val="24"/>
        </w:rPr>
        <w:t>keuangan bertujuan umum (selanjutnya disebut sebagai ‘laporan keuangan’) adalah laporan keuangan yang ditujukan untuk memenuhi kebutuhan bersama sebagian besar pengguna laporan</w:t>
      </w:r>
      <w:r>
        <w:rPr>
          <w:rFonts w:ascii="Times New Roman" w:hAnsi="Times New Roman" w:cs="Times New Roman"/>
          <w:sz w:val="24"/>
          <w:szCs w:val="24"/>
        </w:rPr>
        <w:t xml:space="preserve"> (PSAK, 2012</w:t>
      </w:r>
      <w:r w:rsidRPr="002F59DA">
        <w:rPr>
          <w:rFonts w:ascii="Times New Roman" w:hAnsi="Times New Roman" w:cs="Times New Roman"/>
          <w:sz w:val="24"/>
          <w:szCs w:val="24"/>
        </w:rPr>
        <w:t>).</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Boediono (2005) mengungkapkan, laporan keuangan telah menjadi isu sentral sebagai sumber penyalahgunaan informasi yang merugikan pihak-pihak yang berkepentingan seperti skandal keuangan di perusahaan-perusahaan publik yang melibatkan persoalan laporan keuangan yang pernah diterbitkannya. Beberapa kasus yang terjadi di Indonesia, antara lain PT. Kimia Farma Tbk pada tahun 2002 yang mengindikasikan adanya praktik </w:t>
      </w:r>
      <w:r w:rsidRPr="002F59DA">
        <w:rPr>
          <w:rFonts w:ascii="Times New Roman" w:hAnsi="Times New Roman" w:cs="Times New Roman"/>
          <w:i/>
          <w:sz w:val="24"/>
          <w:szCs w:val="24"/>
        </w:rPr>
        <w:t xml:space="preserve">earning management </w:t>
      </w:r>
      <w:r w:rsidRPr="002F59DA">
        <w:rPr>
          <w:rFonts w:ascii="Times New Roman" w:hAnsi="Times New Roman" w:cs="Times New Roman"/>
          <w:sz w:val="24"/>
          <w:szCs w:val="24"/>
        </w:rPr>
        <w:t>dengan menaikkan laba hingga Rp.</w:t>
      </w:r>
      <w:r>
        <w:rPr>
          <w:rFonts w:ascii="Times New Roman" w:hAnsi="Times New Roman" w:cs="Times New Roman"/>
          <w:sz w:val="24"/>
          <w:szCs w:val="24"/>
        </w:rPr>
        <w:t>32,7 milyar.</w:t>
      </w:r>
    </w:p>
    <w:p w:rsidR="00712481" w:rsidRPr="00BE1A64" w:rsidRDefault="00712481" w:rsidP="00712481">
      <w:pPr>
        <w:pStyle w:val="ListParagraph"/>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t>“A</w:t>
      </w:r>
      <w:r w:rsidRPr="002F59DA">
        <w:rPr>
          <w:rFonts w:ascii="Times New Roman" w:hAnsi="Times New Roman" w:cs="Times New Roman"/>
          <w:sz w:val="24"/>
          <w:szCs w:val="24"/>
        </w:rPr>
        <w:t xml:space="preserve">da pula PT. Indofarma pada tahun 2004 yang melakukan praktik </w:t>
      </w:r>
      <w:r w:rsidRPr="002F59DA">
        <w:rPr>
          <w:rFonts w:ascii="Times New Roman" w:hAnsi="Times New Roman" w:cs="Times New Roman"/>
          <w:i/>
          <w:sz w:val="24"/>
          <w:szCs w:val="24"/>
        </w:rPr>
        <w:t xml:space="preserve">earning management </w:t>
      </w:r>
      <w:r w:rsidRPr="002F59DA">
        <w:rPr>
          <w:rFonts w:ascii="Times New Roman" w:hAnsi="Times New Roman" w:cs="Times New Roman"/>
          <w:sz w:val="24"/>
          <w:szCs w:val="24"/>
        </w:rPr>
        <w:t xml:space="preserve">dengan menyajikan </w:t>
      </w:r>
      <w:r w:rsidRPr="002F59DA">
        <w:rPr>
          <w:rFonts w:ascii="Times New Roman" w:hAnsi="Times New Roman" w:cs="Times New Roman"/>
          <w:i/>
          <w:sz w:val="24"/>
          <w:szCs w:val="24"/>
        </w:rPr>
        <w:t xml:space="preserve">overstated </w:t>
      </w:r>
      <w:r w:rsidRPr="002F59DA">
        <w:rPr>
          <w:rFonts w:ascii="Times New Roman" w:hAnsi="Times New Roman" w:cs="Times New Roman"/>
          <w:sz w:val="24"/>
          <w:szCs w:val="24"/>
        </w:rPr>
        <w:t>laba bersih senilai Rp.28,870 milyar, sebagai dampak dari penilaian persediaan barang dalam proses (</w:t>
      </w:r>
      <w:r w:rsidRPr="002F59DA">
        <w:rPr>
          <w:rFonts w:ascii="Times New Roman" w:hAnsi="Times New Roman" w:cs="Times New Roman"/>
          <w:i/>
          <w:sz w:val="24"/>
          <w:szCs w:val="24"/>
        </w:rPr>
        <w:t xml:space="preserve">work-in-process) </w:t>
      </w:r>
      <w:r w:rsidRPr="002F59DA">
        <w:rPr>
          <w:rFonts w:ascii="Times New Roman" w:hAnsi="Times New Roman" w:cs="Times New Roman"/>
          <w:sz w:val="24"/>
          <w:szCs w:val="24"/>
        </w:rPr>
        <w:t xml:space="preserve">yang lebih tinggi dari yang seharusnya, sehingga harga pokok penjualan tahun tersebut </w:t>
      </w:r>
      <w:r w:rsidRPr="002F59DA">
        <w:rPr>
          <w:rFonts w:ascii="Times New Roman" w:hAnsi="Times New Roman" w:cs="Times New Roman"/>
          <w:i/>
          <w:sz w:val="24"/>
          <w:szCs w:val="24"/>
        </w:rPr>
        <w:t>understated</w:t>
      </w:r>
      <w:r>
        <w:rPr>
          <w:rFonts w:ascii="Times New Roman" w:hAnsi="Times New Roman" w:cs="Times New Roman"/>
          <w:sz w:val="24"/>
          <w:szCs w:val="24"/>
        </w:rPr>
        <w:t xml:space="preserve">” </w:t>
      </w:r>
      <w:r w:rsidRPr="00BE1A64">
        <w:rPr>
          <w:rFonts w:ascii="Times New Roman" w:hAnsi="Times New Roman" w:cs="Times New Roman"/>
          <w:sz w:val="24"/>
          <w:szCs w:val="24"/>
        </w:rPr>
        <w:t>(</w:t>
      </w:r>
      <w:hyperlink r:id="rId6" w:history="1">
        <w:r w:rsidRPr="00BE1A64">
          <w:rPr>
            <w:rStyle w:val="Hyperlink"/>
            <w:rFonts w:ascii="Times New Roman" w:hAnsi="Times New Roman" w:cs="Times New Roman"/>
            <w:sz w:val="24"/>
            <w:szCs w:val="24"/>
          </w:rPr>
          <w:t>http://iraaffiana.blogspot.com</w:t>
        </w:r>
      </w:hyperlink>
      <w:r w:rsidRPr="00BE1A64">
        <w:rPr>
          <w:rFonts w:ascii="Times New Roman" w:hAnsi="Times New Roman" w:cs="Times New Roman"/>
          <w:sz w:val="24"/>
          <w:szCs w:val="24"/>
        </w:rPr>
        <w:t xml:space="preserve">). </w:t>
      </w:r>
    </w:p>
    <w:p w:rsidR="00712481" w:rsidRPr="002F59DA" w:rsidRDefault="00712481" w:rsidP="00712481">
      <w:pPr>
        <w:pStyle w:val="ListParagraph"/>
        <w:spacing w:after="0" w:line="240" w:lineRule="auto"/>
        <w:ind w:left="0" w:firstLine="567"/>
        <w:jc w:val="both"/>
        <w:rPr>
          <w:rFonts w:ascii="Times New Roman" w:hAnsi="Times New Roman" w:cs="Times New Roman"/>
          <w:sz w:val="24"/>
          <w:szCs w:val="24"/>
        </w:rPr>
      </w:pPr>
    </w:p>
    <w:p w:rsidR="00712481" w:rsidRDefault="00712481" w:rsidP="0071248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2F59DA">
        <w:rPr>
          <w:rFonts w:ascii="Times New Roman" w:hAnsi="Times New Roman" w:cs="Times New Roman"/>
          <w:sz w:val="24"/>
          <w:szCs w:val="24"/>
        </w:rPr>
        <w:t xml:space="preserve">Sepanjang tahun 2011, Badan Pengawas Pasar Modal dan Lembaga Keuangan (Bapepam-LK) memeriksa 178 kasus dugaan pelanggaran di bidang pasar modal. Ketua Bapepam-LK, Nurhaida, di penutupan perdagangan saham di Bursa Efek Indonesia </w:t>
      </w:r>
      <w:r w:rsidRPr="002F59DA">
        <w:rPr>
          <w:rFonts w:ascii="Times New Roman" w:hAnsi="Times New Roman" w:cs="Times New Roman"/>
          <w:sz w:val="24"/>
          <w:szCs w:val="24"/>
        </w:rPr>
        <w:lastRenderedPageBreak/>
        <w:t>(30/12) memaparkan bahwa dari 178 kasus yang diperiksa, sebagian besar adalah kasus-kasus yang berkaitan dengan keterbukaan emiten dan perusahaan publik, perdagangan efek, dan pengelolaan investasi. Kasus-kasus yang berkaitan dengan keterbukaan emiten dan perusahaan publik antara lain dugaan pelanggaran atas ketentuan transaksi yang mengandung benturan kepentingan, transaksi material, keterbukaan pemegang saham tertentu, informasi atau fakta material yang harus segera diumumkan kepada publik. Lalu, penyajian laporan keuangan serta penggunaan dana hasil penawaran umum</w:t>
      </w:r>
      <w:r>
        <w:rPr>
          <w:rFonts w:ascii="Times New Roman" w:hAnsi="Times New Roman" w:cs="Times New Roman"/>
          <w:sz w:val="24"/>
          <w:szCs w:val="24"/>
        </w:rPr>
        <w:t>”</w:t>
      </w:r>
      <w:r w:rsidRPr="002F59DA">
        <w:rPr>
          <w:rFonts w:ascii="Times New Roman" w:hAnsi="Times New Roman" w:cs="Times New Roman"/>
          <w:sz w:val="24"/>
          <w:szCs w:val="24"/>
        </w:rPr>
        <w:t xml:space="preserve"> (</w:t>
      </w:r>
      <w:hyperlink r:id="rId7" w:history="1">
        <w:r w:rsidRPr="002F59DA">
          <w:rPr>
            <w:rStyle w:val="Hyperlink"/>
            <w:rFonts w:ascii="Times New Roman" w:hAnsi="Times New Roman" w:cs="Times New Roman"/>
            <w:sz w:val="24"/>
            <w:szCs w:val="24"/>
          </w:rPr>
          <w:t>http://www.hukumonline.com</w:t>
        </w:r>
      </w:hyperlink>
      <w:r>
        <w:rPr>
          <w:rFonts w:ascii="Times New Roman" w:hAnsi="Times New Roman" w:cs="Times New Roman"/>
          <w:sz w:val="24"/>
          <w:szCs w:val="24"/>
        </w:rPr>
        <w:t>).</w:t>
      </w:r>
    </w:p>
    <w:p w:rsidR="00712481" w:rsidRDefault="00712481" w:rsidP="00712481">
      <w:pPr>
        <w:pStyle w:val="ListParagraph"/>
        <w:spacing w:after="0" w:line="240" w:lineRule="auto"/>
        <w:ind w:left="0" w:firstLine="567"/>
        <w:jc w:val="both"/>
        <w:rPr>
          <w:rFonts w:ascii="Times New Roman" w:hAnsi="Times New Roman" w:cs="Times New Roman"/>
          <w:sz w:val="24"/>
          <w:szCs w:val="24"/>
        </w:rPr>
      </w:pP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Skandal ekstrim mengenai manajemen laba yang secara luas dilaporkan dalam laporan keuangan juga melibatkan perusahaan-perusahaan besar di Amerika Serikat seperti Enron, Merck, dan WorldComm (Tehranian, et al., 2006). </w:t>
      </w:r>
    </w:p>
    <w:p w:rsidR="00712481" w:rsidRDefault="00712481" w:rsidP="0071248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2F59DA">
        <w:rPr>
          <w:rFonts w:ascii="Times New Roman" w:hAnsi="Times New Roman" w:cs="Times New Roman"/>
          <w:sz w:val="24"/>
          <w:szCs w:val="24"/>
        </w:rPr>
        <w:t>Laporan keuangan perusahaan publik harus diterbitkan melalui media-media masa yang dapat digunakan sebagai sumber informasi penting yang diperlukan oleh pemegang saham khususnya dan pihak-pihak yang berkepentingan dengan perusahaan (</w:t>
      </w:r>
      <w:r w:rsidRPr="002F59DA">
        <w:rPr>
          <w:rFonts w:ascii="Times New Roman" w:hAnsi="Times New Roman" w:cs="Times New Roman"/>
          <w:i/>
          <w:sz w:val="24"/>
          <w:szCs w:val="24"/>
        </w:rPr>
        <w:t>stakeholders</w:t>
      </w:r>
      <w:r w:rsidRPr="002F59DA">
        <w:rPr>
          <w:rFonts w:ascii="Times New Roman" w:hAnsi="Times New Roman" w:cs="Times New Roman"/>
          <w:sz w:val="24"/>
          <w:szCs w:val="24"/>
        </w:rPr>
        <w:t>) pada umumnya</w:t>
      </w:r>
      <w:r>
        <w:rPr>
          <w:rFonts w:ascii="Times New Roman" w:hAnsi="Times New Roman" w:cs="Times New Roman"/>
          <w:sz w:val="24"/>
          <w:szCs w:val="24"/>
        </w:rPr>
        <w:t>”</w:t>
      </w:r>
      <w:r w:rsidRPr="002F59DA">
        <w:rPr>
          <w:rFonts w:ascii="Times New Roman" w:hAnsi="Times New Roman" w:cs="Times New Roman"/>
          <w:sz w:val="24"/>
          <w:szCs w:val="24"/>
        </w:rPr>
        <w:t xml:space="preserve"> (Boediono, 2005).</w:t>
      </w:r>
    </w:p>
    <w:p w:rsidR="00712481" w:rsidRDefault="00712481" w:rsidP="00712481">
      <w:pPr>
        <w:pStyle w:val="ListParagraph"/>
        <w:spacing w:after="0" w:line="240" w:lineRule="auto"/>
        <w:ind w:left="0" w:firstLine="567"/>
        <w:jc w:val="both"/>
        <w:rPr>
          <w:rFonts w:ascii="Times New Roman" w:hAnsi="Times New Roman" w:cs="Times New Roman"/>
          <w:sz w:val="24"/>
          <w:szCs w:val="24"/>
        </w:rPr>
      </w:pP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Utomo (2000) (dalam Masnila, 2010) mengungkapkan dewasa ini media pengungkapan kinerja perusahaan dengan menggunakan internet dapat dijadikan sebagai media alternatif. PSAK No.1 adalah pernyataan atas standar akuntansi di Indonesia yang menetapkan dasar-dasar penyajian laporan keuangan agar dapat diperbandingkan baik dengan laporan keuangan periode sebelumnya maupun dengan laporan keuangan entitas lain. </w:t>
      </w:r>
    </w:p>
    <w:p w:rsidR="00712481" w:rsidRPr="00B86F01" w:rsidRDefault="00712481" w:rsidP="00712481">
      <w:pPr>
        <w:spacing w:after="0" w:line="240" w:lineRule="auto"/>
        <w:ind w:left="567"/>
        <w:jc w:val="both"/>
        <w:rPr>
          <w:rFonts w:ascii="Times New Roman" w:hAnsi="Times New Roman" w:cs="Times New Roman"/>
          <w:color w:val="FF0000"/>
          <w:sz w:val="24"/>
          <w:szCs w:val="24"/>
        </w:rPr>
      </w:pPr>
      <w:r>
        <w:rPr>
          <w:rFonts w:ascii="Times New Roman" w:hAnsi="Times New Roman" w:cs="Times New Roman"/>
          <w:sz w:val="24"/>
          <w:szCs w:val="24"/>
        </w:rPr>
        <w:t>“</w:t>
      </w:r>
      <w:r w:rsidRPr="00B86F01">
        <w:rPr>
          <w:rFonts w:ascii="Times New Roman" w:hAnsi="Times New Roman" w:cs="Times New Roman"/>
          <w:sz w:val="24"/>
          <w:szCs w:val="24"/>
        </w:rPr>
        <w:t>Komponen keuangan yang lengkap terdiri dari:</w:t>
      </w:r>
      <w:r>
        <w:rPr>
          <w:rFonts w:ascii="Times New Roman" w:hAnsi="Times New Roman" w:cs="Times New Roman"/>
          <w:sz w:val="24"/>
          <w:szCs w:val="24"/>
        </w:rPr>
        <w:t xml:space="preserve"> a) l</w:t>
      </w:r>
      <w:r w:rsidRPr="00B86F01">
        <w:rPr>
          <w:rFonts w:ascii="Times New Roman" w:hAnsi="Times New Roman" w:cs="Times New Roman"/>
          <w:sz w:val="24"/>
          <w:szCs w:val="24"/>
        </w:rPr>
        <w:t>aporan pos</w:t>
      </w:r>
      <w:r>
        <w:rPr>
          <w:rFonts w:ascii="Times New Roman" w:hAnsi="Times New Roman" w:cs="Times New Roman"/>
          <w:sz w:val="24"/>
          <w:szCs w:val="24"/>
        </w:rPr>
        <w:t>isi keuangan pada akhir periode; b) l</w:t>
      </w:r>
      <w:r w:rsidRPr="00B86F01">
        <w:rPr>
          <w:rFonts w:ascii="Times New Roman" w:hAnsi="Times New Roman" w:cs="Times New Roman"/>
          <w:sz w:val="24"/>
          <w:szCs w:val="24"/>
        </w:rPr>
        <w:t>aporan laba rugi komprehensif selama pe</w:t>
      </w:r>
      <w:r>
        <w:rPr>
          <w:rFonts w:ascii="Times New Roman" w:hAnsi="Times New Roman" w:cs="Times New Roman"/>
          <w:sz w:val="24"/>
          <w:szCs w:val="24"/>
        </w:rPr>
        <w:t>riode; c) l</w:t>
      </w:r>
      <w:r w:rsidRPr="00B86F01">
        <w:rPr>
          <w:rFonts w:ascii="Times New Roman" w:hAnsi="Times New Roman" w:cs="Times New Roman"/>
          <w:sz w:val="24"/>
          <w:szCs w:val="24"/>
        </w:rPr>
        <w:t>aporan p</w:t>
      </w:r>
      <w:r>
        <w:rPr>
          <w:rFonts w:ascii="Times New Roman" w:hAnsi="Times New Roman" w:cs="Times New Roman"/>
          <w:sz w:val="24"/>
          <w:szCs w:val="24"/>
        </w:rPr>
        <w:t>erubahan entitas selama periode; d) laporan arus kas selama periode; e) c</w:t>
      </w:r>
      <w:r w:rsidRPr="00B86F01">
        <w:rPr>
          <w:rFonts w:ascii="Times New Roman" w:hAnsi="Times New Roman" w:cs="Times New Roman"/>
          <w:sz w:val="24"/>
          <w:szCs w:val="24"/>
        </w:rPr>
        <w:t>atatan atas laporan keuangan, berisi ringkasan kebijakan akuntansi penting dan i</w:t>
      </w:r>
      <w:r>
        <w:rPr>
          <w:rFonts w:ascii="Times New Roman" w:hAnsi="Times New Roman" w:cs="Times New Roman"/>
          <w:sz w:val="24"/>
          <w:szCs w:val="24"/>
        </w:rPr>
        <w:t>nformasi penjelasan lainnya dan; f) l</w:t>
      </w:r>
      <w:r w:rsidRPr="00B86F01">
        <w:rPr>
          <w:rFonts w:ascii="Times New Roman" w:hAnsi="Times New Roman" w:cs="Times New Roman"/>
          <w:sz w:val="24"/>
          <w:szCs w:val="24"/>
        </w:rPr>
        <w:t>aporan posisi keuangan pada awal periode komparatif yang disajikan ketika entitas menerapkan suatu kebijakan akuntansi secara retrospektif atau membuat penyajian kembali pos-pos laporan keuangan, atau ketika entitas mereklasifikasikan pos-pos dalam laporan keuangannya.</w:t>
      </w:r>
      <w:r>
        <w:rPr>
          <w:rFonts w:ascii="Times New Roman" w:hAnsi="Times New Roman" w:cs="Times New Roman"/>
          <w:sz w:val="24"/>
          <w:szCs w:val="24"/>
        </w:rPr>
        <w:t xml:space="preserve">” </w:t>
      </w:r>
      <w:r w:rsidRPr="00A0742F">
        <w:rPr>
          <w:rFonts w:ascii="Times New Roman" w:hAnsi="Times New Roman" w:cs="Times New Roman"/>
          <w:sz w:val="24"/>
          <w:szCs w:val="24"/>
        </w:rPr>
        <w:t>(PSAK, 2012).</w:t>
      </w:r>
    </w:p>
    <w:p w:rsidR="00712481" w:rsidRPr="00B86F01" w:rsidRDefault="00712481" w:rsidP="00712481">
      <w:pPr>
        <w:spacing w:after="0" w:line="240" w:lineRule="auto"/>
        <w:ind w:firstLine="567"/>
        <w:jc w:val="both"/>
        <w:rPr>
          <w:rFonts w:ascii="Times New Roman" w:hAnsi="Times New Roman" w:cs="Times New Roman"/>
          <w:sz w:val="24"/>
          <w:szCs w:val="24"/>
        </w:rPr>
      </w:pPr>
    </w:p>
    <w:p w:rsidR="00712481" w:rsidRPr="002F59DA" w:rsidRDefault="00712481" w:rsidP="00712481">
      <w:pPr>
        <w:spacing w:after="0" w:line="480" w:lineRule="auto"/>
        <w:ind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Adanya informasi-informasi tersebut dalam laporan keuangan diharapkan dapat menjadi pedoman untuk pemegang saham dan investor untuk menentukan kepentingan investasi mereka terhadap saham emiten. </w:t>
      </w: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Subramanyam (1996) menunjukkan bahwa salah satu ukuran kinerja perusahaan yang sering digunakan sebagai dasar pengambilan keputusan adalah laba yang dihasilkan perusahaan. Penelitian Dechow (1994) menunjukkan bahwa laba yang diukur atas dasar akrual </w:t>
      </w:r>
      <w:r w:rsidRPr="002F59DA">
        <w:rPr>
          <w:rFonts w:ascii="Times New Roman" w:hAnsi="Times New Roman" w:cs="Times New Roman"/>
          <w:sz w:val="24"/>
          <w:szCs w:val="24"/>
        </w:rPr>
        <w:lastRenderedPageBreak/>
        <w:t xml:space="preserve">dianggap sebagai ukuran yang lebih baik atas kinerja perusahaan dibandingkan arus kas operasi karena akrual mengurangi masalah waktu dan </w:t>
      </w:r>
      <w:r w:rsidRPr="002F59DA">
        <w:rPr>
          <w:rFonts w:ascii="Times New Roman" w:hAnsi="Times New Roman" w:cs="Times New Roman"/>
          <w:i/>
          <w:sz w:val="24"/>
          <w:szCs w:val="24"/>
        </w:rPr>
        <w:t xml:space="preserve">mismatching </w:t>
      </w:r>
      <w:r w:rsidRPr="002F59DA">
        <w:rPr>
          <w:rFonts w:ascii="Times New Roman" w:hAnsi="Times New Roman" w:cs="Times New Roman"/>
          <w:sz w:val="24"/>
          <w:szCs w:val="24"/>
        </w:rPr>
        <w:t xml:space="preserve">yang terdapat dalam penggunaan arus kas dalam jangka pendek. Rachmawati dan Triatmoko (2007) mengemukakan bahwa dalam prosesnya, dasar akrual memungkinkan adanya perilaku manajer dalam melakukan rekayasa laba atau </w:t>
      </w:r>
      <w:r w:rsidRPr="002F59DA">
        <w:rPr>
          <w:rFonts w:ascii="Times New Roman" w:hAnsi="Times New Roman" w:cs="Times New Roman"/>
          <w:i/>
          <w:sz w:val="24"/>
          <w:szCs w:val="24"/>
        </w:rPr>
        <w:t xml:space="preserve">earnings management </w:t>
      </w:r>
      <w:r w:rsidRPr="002F59DA">
        <w:rPr>
          <w:rFonts w:ascii="Times New Roman" w:hAnsi="Times New Roman" w:cs="Times New Roman"/>
          <w:sz w:val="24"/>
          <w:szCs w:val="24"/>
        </w:rPr>
        <w:t xml:space="preserve">guna menaikkan atau menurunkan angka akrual dalam laporan laba rugi. Manajemen laba merupakan masalah keagenan yang timbul karena adanya konflik kepentingan antara </w:t>
      </w:r>
      <w:r w:rsidRPr="002F59DA">
        <w:rPr>
          <w:rFonts w:ascii="Times New Roman" w:hAnsi="Times New Roman" w:cs="Times New Roman"/>
          <w:i/>
          <w:sz w:val="24"/>
          <w:szCs w:val="24"/>
        </w:rPr>
        <w:t xml:space="preserve">shareholders </w:t>
      </w:r>
      <w:r w:rsidRPr="002F59DA">
        <w:rPr>
          <w:rFonts w:ascii="Times New Roman" w:hAnsi="Times New Roman" w:cs="Times New Roman"/>
          <w:sz w:val="24"/>
          <w:szCs w:val="24"/>
        </w:rPr>
        <w:t xml:space="preserve">dan manajer. Manajer yang berperan sebagai </w:t>
      </w:r>
      <w:r w:rsidRPr="002F59DA">
        <w:rPr>
          <w:rFonts w:ascii="Times New Roman" w:hAnsi="Times New Roman" w:cs="Times New Roman"/>
          <w:i/>
          <w:sz w:val="24"/>
          <w:szCs w:val="24"/>
        </w:rPr>
        <w:t xml:space="preserve">agent </w:t>
      </w:r>
      <w:r w:rsidRPr="002F59DA">
        <w:rPr>
          <w:rFonts w:ascii="Times New Roman" w:hAnsi="Times New Roman" w:cs="Times New Roman"/>
          <w:sz w:val="24"/>
          <w:szCs w:val="24"/>
        </w:rPr>
        <w:t>secara moral bertanggung jawab untuk mengoptimalkan keuntungan para pemilik (</w:t>
      </w:r>
      <w:r w:rsidRPr="002F59DA">
        <w:rPr>
          <w:rFonts w:ascii="Times New Roman" w:hAnsi="Times New Roman" w:cs="Times New Roman"/>
          <w:i/>
          <w:sz w:val="24"/>
          <w:szCs w:val="24"/>
        </w:rPr>
        <w:t>principal</w:t>
      </w:r>
      <w:r w:rsidRPr="002F59DA">
        <w:rPr>
          <w:rFonts w:ascii="Times New Roman" w:hAnsi="Times New Roman" w:cs="Times New Roman"/>
          <w:sz w:val="24"/>
          <w:szCs w:val="24"/>
        </w:rPr>
        <w:t xml:space="preserve">), namun disisi yang lain manajer juga mempunyai kepentingan memaksimumkan kesejahteraan mereka (Herawaty, 2008). Sehingga ada kemungkinan besar bahwa </w:t>
      </w:r>
      <w:r w:rsidRPr="002F59DA">
        <w:rPr>
          <w:rFonts w:ascii="Times New Roman" w:hAnsi="Times New Roman" w:cs="Times New Roman"/>
          <w:i/>
          <w:sz w:val="24"/>
          <w:szCs w:val="24"/>
        </w:rPr>
        <w:t xml:space="preserve">agent </w:t>
      </w:r>
      <w:r w:rsidRPr="002F59DA">
        <w:rPr>
          <w:rFonts w:ascii="Times New Roman" w:hAnsi="Times New Roman" w:cs="Times New Roman"/>
          <w:sz w:val="24"/>
          <w:szCs w:val="24"/>
        </w:rPr>
        <w:t xml:space="preserve">tidak selalu bertindak demi kepentingan terbaik </w:t>
      </w:r>
      <w:r w:rsidRPr="002F59DA">
        <w:rPr>
          <w:rFonts w:ascii="Times New Roman" w:hAnsi="Times New Roman" w:cs="Times New Roman"/>
          <w:i/>
          <w:sz w:val="24"/>
          <w:szCs w:val="24"/>
        </w:rPr>
        <w:t xml:space="preserve">principal </w:t>
      </w:r>
      <w:r w:rsidRPr="002F59DA">
        <w:rPr>
          <w:rFonts w:ascii="Times New Roman" w:hAnsi="Times New Roman" w:cs="Times New Roman"/>
          <w:sz w:val="24"/>
          <w:szCs w:val="24"/>
        </w:rPr>
        <w:t>(Jensen dan Meckling, 1976).</w:t>
      </w:r>
    </w:p>
    <w:p w:rsidR="00712481" w:rsidRDefault="00712481" w:rsidP="0071248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w:t>
      </w:r>
      <w:r w:rsidRPr="002F59DA">
        <w:rPr>
          <w:rFonts w:ascii="Times New Roman" w:hAnsi="Times New Roman" w:cs="Times New Roman"/>
          <w:sz w:val="24"/>
          <w:szCs w:val="24"/>
        </w:rPr>
        <w:t>idak ada PSAK yang secara spesifik berlaku untuk transaksi, peristiwa atau kondisi lain, sehingga manajemen menggunakan pertimbangan dalam mengembangkan dan menerapkan suatu kebijakan akuntansi untuk menghasilkan informasi yang: (a) relevan untuk kebutuhan pengambilan keputusan ekonomi pengguna, dan (b) andal</w:t>
      </w:r>
      <w:r>
        <w:rPr>
          <w:rFonts w:ascii="Times New Roman" w:hAnsi="Times New Roman" w:cs="Times New Roman"/>
          <w:sz w:val="24"/>
          <w:szCs w:val="24"/>
        </w:rPr>
        <w:t xml:space="preserve">” </w:t>
      </w:r>
      <w:r w:rsidRPr="00A0742F">
        <w:rPr>
          <w:rFonts w:ascii="Times New Roman" w:hAnsi="Times New Roman" w:cs="Times New Roman"/>
          <w:sz w:val="24"/>
          <w:szCs w:val="24"/>
        </w:rPr>
        <w:t>(PSAK, 2012).</w:t>
      </w:r>
    </w:p>
    <w:p w:rsidR="00712481" w:rsidRDefault="00712481" w:rsidP="00712481">
      <w:pPr>
        <w:pStyle w:val="ListParagraph"/>
        <w:spacing w:after="0" w:line="240" w:lineRule="auto"/>
        <w:ind w:left="0" w:firstLine="567"/>
        <w:jc w:val="both"/>
        <w:rPr>
          <w:rFonts w:ascii="Times New Roman" w:hAnsi="Times New Roman" w:cs="Times New Roman"/>
          <w:sz w:val="24"/>
          <w:szCs w:val="24"/>
        </w:rPr>
      </w:pP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Menurut Herawaty (2008) fleksibilitas ini juga merupakan hal yang mendasari lahirnya manajemen laba selain dari perilaku </w:t>
      </w:r>
      <w:r w:rsidRPr="002F59DA">
        <w:rPr>
          <w:rFonts w:ascii="Times New Roman" w:hAnsi="Times New Roman" w:cs="Times New Roman"/>
          <w:i/>
          <w:sz w:val="24"/>
          <w:szCs w:val="24"/>
        </w:rPr>
        <w:t>opportunistic</w:t>
      </w:r>
      <w:r w:rsidRPr="002F59DA">
        <w:rPr>
          <w:rFonts w:ascii="Times New Roman" w:hAnsi="Times New Roman" w:cs="Times New Roman"/>
          <w:sz w:val="24"/>
          <w:szCs w:val="24"/>
        </w:rPr>
        <w:t xml:space="preserve"> manajer. Praktik seperti ini dapat memberikan dampak terhadap kualitas laba yang dilaporkan (Boediono, 2005). Rendahnya kualitas laba akan dapat membuat kesalahan pembuatan keputusan kepada para pemakainya seperti para investor dan kreditor, sehingga nilai perusahaan akan berkurang (Siallagan dan Machfoedz, 2006).</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Tujuan utama perusahaan adalah meningkatkan nilai perusahaan sehingga dapat meningkatkan kemakmuran bagi para pemegang saham, sehingga pemegang saham akan menginvestasikan modalnya kepada perusahaan tersebut (Haruman, 2008). </w:t>
      </w:r>
    </w:p>
    <w:p w:rsidR="00712481" w:rsidRDefault="00712481" w:rsidP="0071248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“L</w:t>
      </w:r>
      <w:r w:rsidRPr="002F59DA">
        <w:rPr>
          <w:rFonts w:ascii="Times New Roman" w:hAnsi="Times New Roman" w:cs="Times New Roman"/>
          <w:sz w:val="24"/>
          <w:szCs w:val="24"/>
        </w:rPr>
        <w:t>aba yang tidak menunjukkan informasi yang sebenarnya tentang kinerja manajemen dapat menyesatkan pihak pengguna laporan. Jika laba seperti ini digunakan oleh investor untuk membentuk nilai pasar perusahaan maka, laba  tersebut tidak dapat menjelaskan nilai perusahaan yang sebenarnya</w:t>
      </w:r>
      <w:r>
        <w:rPr>
          <w:rFonts w:ascii="Times New Roman" w:hAnsi="Times New Roman" w:cs="Times New Roman"/>
          <w:sz w:val="24"/>
          <w:szCs w:val="24"/>
        </w:rPr>
        <w:t>”</w:t>
      </w:r>
      <w:r w:rsidRPr="002F59DA">
        <w:rPr>
          <w:rFonts w:ascii="Times New Roman" w:hAnsi="Times New Roman" w:cs="Times New Roman"/>
          <w:sz w:val="24"/>
          <w:szCs w:val="24"/>
        </w:rPr>
        <w:t xml:space="preserve"> (Boediono, 2005).</w:t>
      </w:r>
    </w:p>
    <w:p w:rsidR="00712481" w:rsidRPr="002F59DA" w:rsidRDefault="00712481" w:rsidP="00712481">
      <w:pPr>
        <w:pStyle w:val="ListParagraph"/>
        <w:spacing w:after="0" w:line="240" w:lineRule="auto"/>
        <w:ind w:left="0" w:firstLine="567"/>
        <w:jc w:val="both"/>
        <w:rPr>
          <w:rFonts w:ascii="Times New Roman" w:hAnsi="Times New Roman" w:cs="Times New Roman"/>
          <w:sz w:val="24"/>
          <w:szCs w:val="24"/>
        </w:rPr>
      </w:pP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Myers (1984) memperkenalkan set peluang investasi (</w:t>
      </w:r>
      <w:r w:rsidRPr="002F59DA">
        <w:rPr>
          <w:rFonts w:ascii="Times New Roman" w:hAnsi="Times New Roman" w:cs="Times New Roman"/>
          <w:i/>
          <w:sz w:val="24"/>
          <w:szCs w:val="24"/>
        </w:rPr>
        <w:t>investment opportunity set</w:t>
      </w:r>
      <w:r w:rsidRPr="002F59DA">
        <w:rPr>
          <w:rFonts w:ascii="Times New Roman" w:hAnsi="Times New Roman" w:cs="Times New Roman"/>
          <w:sz w:val="24"/>
          <w:szCs w:val="24"/>
        </w:rPr>
        <w:t xml:space="preserve">) dalam kaitannya untuk mencapai tujuan perusahaan. </w:t>
      </w:r>
      <w:r w:rsidRPr="002F59DA">
        <w:rPr>
          <w:rFonts w:ascii="Times New Roman" w:hAnsi="Times New Roman" w:cs="Times New Roman"/>
          <w:i/>
          <w:sz w:val="24"/>
          <w:szCs w:val="24"/>
        </w:rPr>
        <w:t xml:space="preserve">Investment opportunity set </w:t>
      </w:r>
      <w:r w:rsidRPr="002F59DA">
        <w:rPr>
          <w:rFonts w:ascii="Times New Roman" w:hAnsi="Times New Roman" w:cs="Times New Roman"/>
          <w:sz w:val="24"/>
          <w:szCs w:val="24"/>
        </w:rPr>
        <w:t xml:space="preserve">memberikan petunjuk yang lebih luas dimana nilai perusahaan sebagai tujuan utama tergantung pada pengeluaran perusahaan di masa yang akan datang. Nilai pasar perusahaan dibagi menjadi 2 (dua) bagian, yaitu: (1) nilai sekarang dari aset yang sudah ditempatkan, dan (2) nilai sekarang atas investasi masa depan dan peluang pertumbuhannya. Perbedaan mendasar atas keduanya dijelaskan dengan ada tidaknya diskresioner investasi di masa depan yang terjadi. Nilai aset yang ditempatkan tidak ada diskresioner investasi di masa depan sedangkan untuk peluang pertumbuhan, terdapat adanya diskresioner investasi di masa depan. Mengingat hal ini, maka lebih baik peluang pertumbuhan dianggap dan dihargai sebagai pilihan pada aset riil dan oleh karena itu juga disebut juga sebagai opsi pertumbuhan. Praktek umum yang dilakukan untuk mengukur </w:t>
      </w:r>
      <w:r w:rsidRPr="002F59DA">
        <w:rPr>
          <w:rFonts w:ascii="Times New Roman" w:hAnsi="Times New Roman" w:cs="Times New Roman"/>
          <w:i/>
          <w:sz w:val="24"/>
          <w:szCs w:val="24"/>
        </w:rPr>
        <w:t xml:space="preserve">investment opportunity set </w:t>
      </w:r>
      <w:r w:rsidRPr="002F59DA">
        <w:rPr>
          <w:rFonts w:ascii="Times New Roman" w:hAnsi="Times New Roman" w:cs="Times New Roman"/>
          <w:sz w:val="24"/>
          <w:szCs w:val="24"/>
        </w:rPr>
        <w:t>suatu perusahaan adalah dengan menggunakan variabel proksi (</w:t>
      </w:r>
      <w:r w:rsidRPr="002F59DA">
        <w:rPr>
          <w:rFonts w:ascii="Times New Roman" w:hAnsi="Times New Roman" w:cs="Times New Roman"/>
          <w:i/>
          <w:sz w:val="24"/>
          <w:szCs w:val="24"/>
        </w:rPr>
        <w:t>proxy variabels</w:t>
      </w:r>
      <w:r w:rsidRPr="002F59DA">
        <w:rPr>
          <w:rFonts w:ascii="Times New Roman" w:hAnsi="Times New Roman" w:cs="Times New Roman"/>
          <w:sz w:val="24"/>
          <w:szCs w:val="24"/>
        </w:rPr>
        <w:t>) karena peluang investasi tidak dapat diamati (</w:t>
      </w:r>
      <w:r w:rsidRPr="002F59DA">
        <w:rPr>
          <w:rFonts w:ascii="Times New Roman" w:hAnsi="Times New Roman" w:cs="Times New Roman"/>
          <w:i/>
          <w:sz w:val="24"/>
          <w:szCs w:val="24"/>
        </w:rPr>
        <w:t>unobservable</w:t>
      </w:r>
      <w:r w:rsidRPr="002F59DA">
        <w:rPr>
          <w:rFonts w:ascii="Times New Roman" w:hAnsi="Times New Roman" w:cs="Times New Roman"/>
          <w:sz w:val="24"/>
          <w:szCs w:val="24"/>
        </w:rPr>
        <w:t xml:space="preserve">) oleh pihak luar (Adam dan Goyal, 2003). Tindakan manajer yang </w:t>
      </w:r>
      <w:r w:rsidRPr="002F59DA">
        <w:rPr>
          <w:rFonts w:ascii="Times New Roman" w:hAnsi="Times New Roman" w:cs="Times New Roman"/>
          <w:i/>
          <w:sz w:val="24"/>
          <w:szCs w:val="24"/>
        </w:rPr>
        <w:t xml:space="preserve">unobservable </w:t>
      </w:r>
      <w:r w:rsidRPr="002F59DA">
        <w:rPr>
          <w:rFonts w:ascii="Times New Roman" w:hAnsi="Times New Roman" w:cs="Times New Roman"/>
          <w:sz w:val="24"/>
          <w:szCs w:val="24"/>
        </w:rPr>
        <w:t>tersebut dapat menyebabkan prisipal tidak dapat mengetahui apakah manajer telah melakukan tindakan yang sesuai dengan keinginan prinsipal atau tidak (Rachmawati dan Triatmoko, 2007).</w:t>
      </w:r>
    </w:p>
    <w:p w:rsidR="00712481" w:rsidRPr="002F59DA" w:rsidRDefault="00712481" w:rsidP="00712481">
      <w:pPr>
        <w:pStyle w:val="ListParagraph"/>
        <w:spacing w:before="240"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Jensen dan Meckling (1976) menjelaskan mengenai teori perusahaan (</w:t>
      </w:r>
      <w:r w:rsidRPr="002F59DA">
        <w:rPr>
          <w:rFonts w:ascii="Times New Roman" w:hAnsi="Times New Roman" w:cs="Times New Roman"/>
          <w:i/>
          <w:sz w:val="24"/>
          <w:szCs w:val="24"/>
        </w:rPr>
        <w:t>firm theory</w:t>
      </w:r>
      <w:r w:rsidRPr="002F59DA">
        <w:rPr>
          <w:rFonts w:ascii="Times New Roman" w:hAnsi="Times New Roman" w:cs="Times New Roman"/>
          <w:sz w:val="24"/>
          <w:szCs w:val="24"/>
        </w:rPr>
        <w:t xml:space="preserve">) yaitu, teori mengenai operasi </w:t>
      </w:r>
      <w:r w:rsidRPr="002F59DA">
        <w:rPr>
          <w:rFonts w:ascii="Times New Roman" w:hAnsi="Times New Roman" w:cs="Times New Roman"/>
          <w:i/>
          <w:sz w:val="24"/>
          <w:szCs w:val="24"/>
        </w:rPr>
        <w:t>input</w:t>
      </w:r>
      <w:r w:rsidRPr="002F59DA">
        <w:rPr>
          <w:rFonts w:ascii="Times New Roman" w:hAnsi="Times New Roman" w:cs="Times New Roman"/>
          <w:sz w:val="24"/>
          <w:szCs w:val="24"/>
        </w:rPr>
        <w:t xml:space="preserve"> dan </w:t>
      </w:r>
      <w:r w:rsidRPr="002F59DA">
        <w:rPr>
          <w:rFonts w:ascii="Times New Roman" w:hAnsi="Times New Roman" w:cs="Times New Roman"/>
          <w:i/>
          <w:sz w:val="24"/>
          <w:szCs w:val="24"/>
        </w:rPr>
        <w:t>output</w:t>
      </w:r>
      <w:r w:rsidRPr="002F59DA">
        <w:rPr>
          <w:rFonts w:ascii="Times New Roman" w:hAnsi="Times New Roman" w:cs="Times New Roman"/>
          <w:sz w:val="24"/>
          <w:szCs w:val="24"/>
        </w:rPr>
        <w:t xml:space="preserve"> perusahaan yang dapat memaksimalkan nilai keuntungan. Teori ini menimbulkan pertentangan tujuan antara perusahaan dan masyarakat. Masalah yang terkait dengan teori perusahaan (</w:t>
      </w:r>
      <w:r w:rsidRPr="002F59DA">
        <w:rPr>
          <w:rFonts w:ascii="Times New Roman" w:hAnsi="Times New Roman" w:cs="Times New Roman"/>
          <w:i/>
          <w:sz w:val="24"/>
          <w:szCs w:val="24"/>
        </w:rPr>
        <w:t>firm theory</w:t>
      </w:r>
      <w:r w:rsidRPr="002F59DA">
        <w:rPr>
          <w:rFonts w:ascii="Times New Roman" w:hAnsi="Times New Roman" w:cs="Times New Roman"/>
          <w:sz w:val="24"/>
          <w:szCs w:val="24"/>
        </w:rPr>
        <w:t xml:space="preserve">) dapat dipandang sebagai sebuah kasus khusus yaitu, </w:t>
      </w:r>
      <w:r w:rsidRPr="002F59DA">
        <w:rPr>
          <w:rFonts w:ascii="Times New Roman" w:hAnsi="Times New Roman" w:cs="Times New Roman"/>
          <w:i/>
          <w:sz w:val="24"/>
          <w:szCs w:val="24"/>
        </w:rPr>
        <w:t>theory of agency relationships</w:t>
      </w:r>
      <w:r w:rsidRPr="002F59DA">
        <w:rPr>
          <w:rFonts w:ascii="Times New Roman" w:hAnsi="Times New Roman" w:cs="Times New Roman"/>
          <w:sz w:val="24"/>
          <w:szCs w:val="24"/>
        </w:rPr>
        <w:t xml:space="preserve"> (teori hubungan agensi) yang didefinisikan sebagai suatu kontrak antara satu orang atau lebih (</w:t>
      </w:r>
      <w:r w:rsidRPr="002F59DA">
        <w:rPr>
          <w:rFonts w:ascii="Times New Roman" w:hAnsi="Times New Roman" w:cs="Times New Roman"/>
          <w:i/>
          <w:sz w:val="24"/>
          <w:szCs w:val="24"/>
        </w:rPr>
        <w:t>principal</w:t>
      </w:r>
      <w:r w:rsidRPr="002F59DA">
        <w:rPr>
          <w:rFonts w:ascii="Times New Roman" w:hAnsi="Times New Roman" w:cs="Times New Roman"/>
          <w:sz w:val="24"/>
          <w:szCs w:val="24"/>
        </w:rPr>
        <w:t>) yang melibatkan orang lain (</w:t>
      </w:r>
      <w:r w:rsidRPr="002F59DA">
        <w:rPr>
          <w:rFonts w:ascii="Times New Roman" w:hAnsi="Times New Roman" w:cs="Times New Roman"/>
          <w:i/>
          <w:sz w:val="24"/>
          <w:szCs w:val="24"/>
        </w:rPr>
        <w:t>agent</w:t>
      </w:r>
      <w:r w:rsidRPr="002F59DA">
        <w:rPr>
          <w:rFonts w:ascii="Times New Roman" w:hAnsi="Times New Roman" w:cs="Times New Roman"/>
          <w:sz w:val="24"/>
          <w:szCs w:val="24"/>
        </w:rPr>
        <w:t>) untuk melakukan layanan tertentu atas nama mereka yang melibatkan pendelegasian beberapa pengambilan keputusan otoritas kepada agen (</w:t>
      </w:r>
      <w:r w:rsidRPr="002F59DA">
        <w:rPr>
          <w:rFonts w:ascii="Times New Roman" w:hAnsi="Times New Roman" w:cs="Times New Roman"/>
          <w:i/>
          <w:sz w:val="24"/>
          <w:szCs w:val="24"/>
        </w:rPr>
        <w:t>agent</w:t>
      </w:r>
      <w:r w:rsidRPr="002F59DA">
        <w:rPr>
          <w:rFonts w:ascii="Times New Roman" w:hAnsi="Times New Roman" w:cs="Times New Roman"/>
          <w:sz w:val="24"/>
          <w:szCs w:val="24"/>
        </w:rPr>
        <w:t xml:space="preserve">). Pemisahan pihak agen dan </w:t>
      </w:r>
      <w:r w:rsidRPr="002F59DA">
        <w:rPr>
          <w:rFonts w:ascii="Times New Roman" w:hAnsi="Times New Roman" w:cs="Times New Roman"/>
          <w:sz w:val="24"/>
          <w:szCs w:val="24"/>
        </w:rPr>
        <w:lastRenderedPageBreak/>
        <w:t>prinsipal dapat mengakibatkan adanya potensi konflik yang dapat mempengaruhi kualitas laba yang dilaporkan (Rachmawati dan Triatmoko, 2007).</w:t>
      </w:r>
    </w:p>
    <w:p w:rsidR="00712481" w:rsidRPr="002F59DA" w:rsidRDefault="00712481" w:rsidP="00712481">
      <w:pPr>
        <w:pStyle w:val="ListParagraph"/>
        <w:spacing w:before="240"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Teori agensi memberikan pandangan bahwa </w:t>
      </w:r>
      <w:r w:rsidRPr="002F59DA">
        <w:rPr>
          <w:rFonts w:ascii="Times New Roman" w:hAnsi="Times New Roman" w:cs="Times New Roman"/>
          <w:i/>
          <w:sz w:val="24"/>
          <w:szCs w:val="24"/>
        </w:rPr>
        <w:t xml:space="preserve">earning management </w:t>
      </w:r>
      <w:r w:rsidRPr="002F59DA">
        <w:rPr>
          <w:rFonts w:ascii="Times New Roman" w:hAnsi="Times New Roman" w:cs="Times New Roman"/>
          <w:sz w:val="24"/>
          <w:szCs w:val="24"/>
        </w:rPr>
        <w:t xml:space="preserve">dapat diminimumkan dengan pengawasan sendiri melalui </w:t>
      </w:r>
      <w:r w:rsidRPr="002F59DA">
        <w:rPr>
          <w:rFonts w:ascii="Times New Roman" w:hAnsi="Times New Roman" w:cs="Times New Roman"/>
          <w:i/>
          <w:sz w:val="24"/>
          <w:szCs w:val="24"/>
        </w:rPr>
        <w:t xml:space="preserve">good corporate governance </w:t>
      </w:r>
      <w:r w:rsidRPr="002F59DA">
        <w:rPr>
          <w:rFonts w:ascii="Times New Roman" w:hAnsi="Times New Roman" w:cs="Times New Roman"/>
          <w:sz w:val="24"/>
          <w:szCs w:val="24"/>
        </w:rPr>
        <w:t>(GCG) (Herawaty, 2008). Hal tersebut dapat dilakukan dengan adanya mekanisme monitoring untuk menyelaraskan perbedaan kepentingan pemilik dan manajemen antara lain dengan:</w:t>
      </w:r>
    </w:p>
    <w:p w:rsidR="00712481" w:rsidRPr="002F59DA" w:rsidRDefault="00712481" w:rsidP="00712481">
      <w:pPr>
        <w:pStyle w:val="ListParagraph"/>
        <w:numPr>
          <w:ilvl w:val="0"/>
          <w:numId w:val="2"/>
        </w:numPr>
        <w:spacing w:before="240" w:after="0" w:line="480" w:lineRule="auto"/>
        <w:ind w:left="284" w:hanging="284"/>
        <w:jc w:val="both"/>
        <w:rPr>
          <w:rFonts w:ascii="Times New Roman" w:hAnsi="Times New Roman" w:cs="Times New Roman"/>
          <w:sz w:val="24"/>
          <w:szCs w:val="24"/>
        </w:rPr>
      </w:pPr>
      <w:r w:rsidRPr="002F59DA">
        <w:rPr>
          <w:rFonts w:ascii="Times New Roman" w:hAnsi="Times New Roman" w:cs="Times New Roman"/>
          <w:sz w:val="24"/>
          <w:szCs w:val="24"/>
        </w:rPr>
        <w:t>memperbesar kepemilikan saham perusahaan oleh manajemen (Herawaty, 2008);</w:t>
      </w:r>
    </w:p>
    <w:p w:rsidR="00712481" w:rsidRDefault="00712481" w:rsidP="00712481">
      <w:pPr>
        <w:pStyle w:val="ListParagraph"/>
        <w:numPr>
          <w:ilvl w:val="0"/>
          <w:numId w:val="2"/>
        </w:numPr>
        <w:spacing w:before="24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sidRPr="002F59DA">
        <w:rPr>
          <w:rFonts w:ascii="Times New Roman" w:hAnsi="Times New Roman" w:cs="Times New Roman"/>
          <w:sz w:val="24"/>
          <w:szCs w:val="24"/>
        </w:rPr>
        <w:t xml:space="preserve">kepemilikan saham oleh institusional karena mereka dianggap sebagai </w:t>
      </w:r>
      <w:r w:rsidRPr="002F59DA">
        <w:rPr>
          <w:rFonts w:ascii="Times New Roman" w:hAnsi="Times New Roman" w:cs="Times New Roman"/>
          <w:i/>
          <w:sz w:val="24"/>
          <w:szCs w:val="24"/>
        </w:rPr>
        <w:t xml:space="preserve">sophisicated investor </w:t>
      </w:r>
      <w:r w:rsidRPr="002F59DA">
        <w:rPr>
          <w:rFonts w:ascii="Times New Roman" w:hAnsi="Times New Roman" w:cs="Times New Roman"/>
          <w:sz w:val="24"/>
          <w:szCs w:val="24"/>
        </w:rPr>
        <w:t xml:space="preserve">dengan jumlah kepemilikan yang cukup signifikan dapat memonitor manajemen yang berdampak mengurangi motivasi manajer untuk melakukan </w:t>
      </w:r>
      <w:r w:rsidRPr="002F59DA">
        <w:rPr>
          <w:rFonts w:ascii="Times New Roman" w:hAnsi="Times New Roman" w:cs="Times New Roman"/>
          <w:i/>
          <w:sz w:val="24"/>
          <w:szCs w:val="24"/>
        </w:rPr>
        <w:t>earning management</w:t>
      </w:r>
      <w:r>
        <w:rPr>
          <w:rFonts w:ascii="Times New Roman" w:hAnsi="Times New Roman" w:cs="Times New Roman"/>
          <w:sz w:val="24"/>
          <w:szCs w:val="24"/>
        </w:rPr>
        <w:t>”</w:t>
      </w:r>
      <w:r w:rsidRPr="002F59DA">
        <w:rPr>
          <w:rFonts w:ascii="Times New Roman" w:hAnsi="Times New Roman" w:cs="Times New Roman"/>
          <w:i/>
          <w:sz w:val="24"/>
          <w:szCs w:val="24"/>
        </w:rPr>
        <w:t xml:space="preserve"> </w:t>
      </w:r>
      <w:r w:rsidRPr="002F59DA">
        <w:rPr>
          <w:rFonts w:ascii="Times New Roman" w:hAnsi="Times New Roman" w:cs="Times New Roman"/>
          <w:sz w:val="24"/>
          <w:szCs w:val="24"/>
        </w:rPr>
        <w:t>(Pratana dan Mas’ud, 2003);</w:t>
      </w:r>
    </w:p>
    <w:p w:rsidR="00712481" w:rsidRPr="002F59DA" w:rsidRDefault="00712481" w:rsidP="00712481">
      <w:pPr>
        <w:pStyle w:val="ListParagraph"/>
        <w:spacing w:before="240" w:after="0" w:line="240" w:lineRule="auto"/>
        <w:ind w:left="284"/>
        <w:jc w:val="both"/>
        <w:rPr>
          <w:rFonts w:ascii="Times New Roman" w:hAnsi="Times New Roman" w:cs="Times New Roman"/>
          <w:sz w:val="24"/>
          <w:szCs w:val="24"/>
        </w:rPr>
      </w:pPr>
    </w:p>
    <w:p w:rsidR="00712481" w:rsidRPr="002F59DA" w:rsidRDefault="00712481" w:rsidP="00712481">
      <w:pPr>
        <w:pStyle w:val="ListParagraph"/>
        <w:numPr>
          <w:ilvl w:val="0"/>
          <w:numId w:val="2"/>
        </w:numPr>
        <w:spacing w:before="240" w:after="0" w:line="480" w:lineRule="auto"/>
        <w:ind w:left="284" w:hanging="284"/>
        <w:jc w:val="both"/>
        <w:rPr>
          <w:rFonts w:ascii="Times New Roman" w:hAnsi="Times New Roman" w:cs="Times New Roman"/>
          <w:sz w:val="24"/>
          <w:szCs w:val="24"/>
        </w:rPr>
      </w:pPr>
      <w:r w:rsidRPr="002F59DA">
        <w:rPr>
          <w:rFonts w:ascii="Times New Roman" w:hAnsi="Times New Roman" w:cs="Times New Roman"/>
          <w:sz w:val="24"/>
          <w:szCs w:val="24"/>
        </w:rPr>
        <w:t>peran monitoring yang dilakukan dewan komisaris independen (Barnhart dan Rosestein, 1998);</w:t>
      </w:r>
    </w:p>
    <w:p w:rsidR="00712481" w:rsidRPr="002F59DA" w:rsidRDefault="00712481" w:rsidP="00712481">
      <w:pPr>
        <w:pStyle w:val="ListParagraph"/>
        <w:numPr>
          <w:ilvl w:val="0"/>
          <w:numId w:val="2"/>
        </w:numPr>
        <w:spacing w:before="24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sidRPr="002F59DA">
        <w:rPr>
          <w:rFonts w:ascii="Times New Roman" w:hAnsi="Times New Roman" w:cs="Times New Roman"/>
          <w:sz w:val="24"/>
          <w:szCs w:val="24"/>
        </w:rPr>
        <w:t xml:space="preserve">kualitas audit yang dilihat dari peran komite audit dalam hal memelihara kredibilitas proses penyusunan laporan keuangan seperti halnya menjaga terciptanya sistem pengawasan perusahaan yang memadai serta dilaksanakannya </w:t>
      </w:r>
      <w:r w:rsidRPr="002F59DA">
        <w:rPr>
          <w:rFonts w:ascii="Times New Roman" w:hAnsi="Times New Roman" w:cs="Times New Roman"/>
          <w:i/>
          <w:sz w:val="24"/>
          <w:szCs w:val="24"/>
        </w:rPr>
        <w:t>good corporate governance</w:t>
      </w:r>
      <w:r>
        <w:rPr>
          <w:rFonts w:ascii="Times New Roman" w:hAnsi="Times New Roman" w:cs="Times New Roman"/>
          <w:sz w:val="24"/>
          <w:szCs w:val="24"/>
        </w:rPr>
        <w:t>”</w:t>
      </w:r>
      <w:r w:rsidRPr="002F59DA">
        <w:rPr>
          <w:rFonts w:ascii="Times New Roman" w:hAnsi="Times New Roman" w:cs="Times New Roman"/>
          <w:i/>
          <w:sz w:val="24"/>
          <w:szCs w:val="24"/>
        </w:rPr>
        <w:t xml:space="preserve"> </w:t>
      </w:r>
      <w:r w:rsidRPr="002F59DA">
        <w:rPr>
          <w:rFonts w:ascii="Times New Roman" w:hAnsi="Times New Roman" w:cs="Times New Roman"/>
          <w:sz w:val="24"/>
          <w:szCs w:val="24"/>
        </w:rPr>
        <w:t>(Rachmawati dan Triatmoko, 2007).</w:t>
      </w:r>
    </w:p>
    <w:p w:rsidR="00712481" w:rsidRPr="002F59DA" w:rsidRDefault="00712481" w:rsidP="00712481">
      <w:pPr>
        <w:pStyle w:val="ListParagraph"/>
        <w:spacing w:before="240"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Menurut kajian studi yang dilakukan oleh tim studi Kementrian Keuangan Republik Indonesia Badan Pengawas Pasar Modal dan Lembaga Keuangan tahun 2010 perkembangan pasar modal dunia menunjukkan kondisi yang semakin terintegrasi. Demikian juga di negara ASEAN, salah satu bentuk integrasi tersebut dilakukan dengan adanya</w:t>
      </w:r>
      <w:r w:rsidRPr="002F59DA">
        <w:rPr>
          <w:rFonts w:ascii="Times New Roman" w:hAnsi="Times New Roman" w:cs="Times New Roman"/>
          <w:i/>
          <w:sz w:val="24"/>
          <w:szCs w:val="24"/>
        </w:rPr>
        <w:t xml:space="preserve"> The Asean Capital Market Forum </w:t>
      </w:r>
      <w:r w:rsidRPr="002F59DA">
        <w:rPr>
          <w:rFonts w:ascii="Times New Roman" w:hAnsi="Times New Roman" w:cs="Times New Roman"/>
          <w:sz w:val="24"/>
          <w:szCs w:val="24"/>
        </w:rPr>
        <w:t xml:space="preserve">(ACMF). Integrasi yang dimaksudkan diharapkan dapat memungkinkan modal bergerak bebas, emiten bebas untuk meningkatkan modal dimana saja, dan investor dapat berinvestasi dimana saja, terutama di kawasan ASEAN. Sehingga, salah satu strategi untuk mendukung tercapainya tujuan integrasi tersebut adalah dengan memperkuat penerapan aspek </w:t>
      </w:r>
      <w:r w:rsidRPr="002F59DA">
        <w:rPr>
          <w:rFonts w:ascii="Times New Roman" w:hAnsi="Times New Roman" w:cs="Times New Roman"/>
          <w:i/>
          <w:sz w:val="24"/>
          <w:szCs w:val="24"/>
        </w:rPr>
        <w:t>good corporate governance</w:t>
      </w:r>
      <w:r w:rsidRPr="002F59DA">
        <w:rPr>
          <w:rFonts w:ascii="Times New Roman" w:hAnsi="Times New Roman" w:cs="Times New Roman"/>
          <w:sz w:val="24"/>
          <w:szCs w:val="24"/>
        </w:rPr>
        <w:t xml:space="preserve">. Begitu pentingnya </w:t>
      </w:r>
      <w:r w:rsidRPr="002F59DA">
        <w:rPr>
          <w:rFonts w:ascii="Times New Roman" w:hAnsi="Times New Roman" w:cs="Times New Roman"/>
          <w:i/>
          <w:sz w:val="24"/>
          <w:szCs w:val="24"/>
        </w:rPr>
        <w:t xml:space="preserve">good corporate governance </w:t>
      </w:r>
      <w:r w:rsidRPr="002F59DA">
        <w:rPr>
          <w:rFonts w:ascii="Times New Roman" w:hAnsi="Times New Roman" w:cs="Times New Roman"/>
          <w:sz w:val="24"/>
          <w:szCs w:val="24"/>
        </w:rPr>
        <w:t>dalam perkembangan pasar modal saat ini telah lama diatur oleh Bapepam.</w:t>
      </w: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Sejak tahun 2000, Bapepam telah berperan aktif dalam terwujudnya penerapan </w:t>
      </w:r>
      <w:r w:rsidRPr="002F59DA">
        <w:rPr>
          <w:rFonts w:ascii="Times New Roman" w:hAnsi="Times New Roman" w:cs="Times New Roman"/>
          <w:i/>
          <w:sz w:val="24"/>
          <w:szCs w:val="24"/>
        </w:rPr>
        <w:t xml:space="preserve">good corporate governance </w:t>
      </w:r>
      <w:r w:rsidRPr="002F59DA">
        <w:rPr>
          <w:rFonts w:ascii="Times New Roman" w:hAnsi="Times New Roman" w:cs="Times New Roman"/>
          <w:sz w:val="24"/>
          <w:szCs w:val="24"/>
        </w:rPr>
        <w:t xml:space="preserve">(GCG) terutama di lingkungan pasar modal. Definisi </w:t>
      </w:r>
      <w:r w:rsidRPr="002F59DA">
        <w:rPr>
          <w:rFonts w:ascii="Times New Roman" w:hAnsi="Times New Roman" w:cs="Times New Roman"/>
          <w:i/>
          <w:sz w:val="24"/>
          <w:szCs w:val="24"/>
        </w:rPr>
        <w:t xml:space="preserve">corporate </w:t>
      </w:r>
      <w:r w:rsidRPr="002F59DA">
        <w:rPr>
          <w:rFonts w:ascii="Times New Roman" w:hAnsi="Times New Roman" w:cs="Times New Roman"/>
          <w:i/>
          <w:sz w:val="24"/>
          <w:szCs w:val="24"/>
        </w:rPr>
        <w:lastRenderedPageBreak/>
        <w:t xml:space="preserve">governance </w:t>
      </w:r>
      <w:r w:rsidRPr="002F59DA">
        <w:rPr>
          <w:rFonts w:ascii="Times New Roman" w:hAnsi="Times New Roman" w:cs="Times New Roman"/>
          <w:sz w:val="24"/>
          <w:szCs w:val="24"/>
        </w:rPr>
        <w:t>sesuai dengan Peraturan Menteri Negara Badan Usaha Milik Negara No. PER-01/MBU/2011 tentang Penerapan Tata Kelola Perusahaan yang Baik (</w:t>
      </w:r>
      <w:r w:rsidRPr="002F59DA">
        <w:rPr>
          <w:rFonts w:ascii="Times New Roman" w:hAnsi="Times New Roman" w:cs="Times New Roman"/>
          <w:i/>
          <w:sz w:val="24"/>
          <w:szCs w:val="24"/>
        </w:rPr>
        <w:t>Good Corporate Governance</w:t>
      </w:r>
      <w:r w:rsidRPr="002F59DA">
        <w:rPr>
          <w:rFonts w:ascii="Times New Roman" w:hAnsi="Times New Roman" w:cs="Times New Roman"/>
          <w:sz w:val="24"/>
          <w:szCs w:val="24"/>
        </w:rPr>
        <w:t>) pada Badan Usaha Milik Negara adalah:</w:t>
      </w:r>
      <w:r>
        <w:rPr>
          <w:rFonts w:ascii="Times New Roman" w:hAnsi="Times New Roman" w:cs="Times New Roman"/>
          <w:sz w:val="24"/>
          <w:szCs w:val="24"/>
        </w:rPr>
        <w:t xml:space="preserve"> </w:t>
      </w:r>
      <w:r w:rsidRPr="002F59DA">
        <w:rPr>
          <w:rFonts w:ascii="Times New Roman" w:hAnsi="Times New Roman" w:cs="Times New Roman"/>
          <w:sz w:val="24"/>
          <w:szCs w:val="24"/>
        </w:rPr>
        <w:t>“</w:t>
      </w:r>
      <w:r w:rsidRPr="002F59DA">
        <w:rPr>
          <w:rFonts w:ascii="Times New Roman" w:hAnsi="Times New Roman" w:cs="Times New Roman"/>
          <w:i/>
          <w:sz w:val="24"/>
          <w:szCs w:val="24"/>
        </w:rPr>
        <w:t xml:space="preserve">Prinsip-prinsip yang mendasari suatu proses dan mekanisme pengelolaan perusahaan berlandaskan peraturan perundang-undangan dan etika berusaha </w:t>
      </w:r>
      <w:r w:rsidRPr="002F59DA">
        <w:rPr>
          <w:rFonts w:ascii="Times New Roman" w:hAnsi="Times New Roman" w:cs="Times New Roman"/>
          <w:sz w:val="24"/>
          <w:szCs w:val="24"/>
        </w:rPr>
        <w:t>”.</w:t>
      </w:r>
    </w:p>
    <w:p w:rsidR="00712481" w:rsidRPr="001D341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Sebagai implementasi penerapan GCG di pasar modal, Bapepam dalam situs resminya mempublikasikan usaha-usaha yang telah dilakukan antara lain, penyempurnaan secara terus-menerus peraturan tentang keterbukaan informasi, pelaporan keuangan, transaksi material, transaksi benturan kepentingan, </w:t>
      </w:r>
      <w:r w:rsidRPr="002F59DA">
        <w:rPr>
          <w:rFonts w:ascii="Times New Roman" w:hAnsi="Times New Roman" w:cs="Times New Roman"/>
          <w:i/>
          <w:sz w:val="24"/>
          <w:szCs w:val="24"/>
        </w:rPr>
        <w:t>tender offer</w:t>
      </w:r>
      <w:r w:rsidRPr="002F59DA">
        <w:rPr>
          <w:rFonts w:ascii="Times New Roman" w:hAnsi="Times New Roman" w:cs="Times New Roman"/>
          <w:sz w:val="24"/>
          <w:szCs w:val="24"/>
        </w:rPr>
        <w:t xml:space="preserve">, </w:t>
      </w:r>
      <w:r w:rsidRPr="002F59DA">
        <w:rPr>
          <w:rFonts w:ascii="Times New Roman" w:hAnsi="Times New Roman" w:cs="Times New Roman"/>
          <w:i/>
          <w:sz w:val="24"/>
          <w:szCs w:val="24"/>
        </w:rPr>
        <w:t>merger</w:t>
      </w:r>
      <w:r w:rsidRPr="002F59DA">
        <w:rPr>
          <w:rFonts w:ascii="Times New Roman" w:hAnsi="Times New Roman" w:cs="Times New Roman"/>
          <w:sz w:val="24"/>
          <w:szCs w:val="24"/>
        </w:rPr>
        <w:t xml:space="preserve">, dan </w:t>
      </w:r>
      <w:r w:rsidRPr="002F59DA">
        <w:rPr>
          <w:rFonts w:ascii="Times New Roman" w:hAnsi="Times New Roman" w:cs="Times New Roman"/>
          <w:i/>
          <w:sz w:val="24"/>
          <w:szCs w:val="24"/>
        </w:rPr>
        <w:t xml:space="preserve">take over </w:t>
      </w:r>
      <w:r w:rsidRPr="002F59DA">
        <w:rPr>
          <w:rFonts w:ascii="Times New Roman" w:hAnsi="Times New Roman" w:cs="Times New Roman"/>
          <w:sz w:val="24"/>
          <w:szCs w:val="24"/>
        </w:rPr>
        <w:t>maupun peraturan mengenai tanggung jawab direksi atas laporan keuangan serta pembentukan dan pedoman pelaksanaan kerja komite audit yang diterbitkan sejak tahun 2003. Dalam setiap penyusunan peraturan Bapepam selalu memasukkan prinsip-prinsip GCG yakni:</w:t>
      </w:r>
    </w:p>
    <w:p w:rsidR="00712481" w:rsidRPr="002F59DA" w:rsidRDefault="00712481" w:rsidP="00712481">
      <w:pPr>
        <w:pStyle w:val="ListParagraph"/>
        <w:numPr>
          <w:ilvl w:val="0"/>
          <w:numId w:val="3"/>
        </w:numPr>
        <w:spacing w:after="0" w:line="480" w:lineRule="auto"/>
        <w:ind w:left="284" w:hanging="284"/>
        <w:jc w:val="both"/>
        <w:rPr>
          <w:rFonts w:ascii="Times New Roman" w:hAnsi="Times New Roman" w:cs="Times New Roman"/>
          <w:sz w:val="24"/>
          <w:szCs w:val="24"/>
        </w:rPr>
      </w:pPr>
      <w:r w:rsidRPr="002F59DA">
        <w:rPr>
          <w:rFonts w:ascii="Times New Roman" w:hAnsi="Times New Roman" w:cs="Times New Roman"/>
          <w:i/>
          <w:sz w:val="24"/>
          <w:szCs w:val="24"/>
        </w:rPr>
        <w:t xml:space="preserve">fairness </w:t>
      </w:r>
      <w:r w:rsidRPr="002F59DA">
        <w:rPr>
          <w:rFonts w:ascii="Times New Roman" w:hAnsi="Times New Roman" w:cs="Times New Roman"/>
          <w:sz w:val="24"/>
          <w:szCs w:val="24"/>
        </w:rPr>
        <w:t xml:space="preserve">(keadilan), </w:t>
      </w:r>
    </w:p>
    <w:p w:rsidR="00712481" w:rsidRPr="002F59DA" w:rsidRDefault="00712481" w:rsidP="00712481">
      <w:pPr>
        <w:pStyle w:val="ListParagraph"/>
        <w:numPr>
          <w:ilvl w:val="0"/>
          <w:numId w:val="3"/>
        </w:numPr>
        <w:spacing w:after="0" w:line="480" w:lineRule="auto"/>
        <w:ind w:left="284" w:hanging="284"/>
        <w:jc w:val="both"/>
        <w:rPr>
          <w:rFonts w:ascii="Times New Roman" w:hAnsi="Times New Roman" w:cs="Times New Roman"/>
          <w:sz w:val="24"/>
          <w:szCs w:val="24"/>
        </w:rPr>
      </w:pPr>
      <w:r w:rsidRPr="002F59DA">
        <w:rPr>
          <w:rFonts w:ascii="Times New Roman" w:hAnsi="Times New Roman" w:cs="Times New Roman"/>
          <w:i/>
          <w:sz w:val="24"/>
          <w:szCs w:val="24"/>
        </w:rPr>
        <w:t xml:space="preserve">transperency </w:t>
      </w:r>
      <w:r w:rsidRPr="002F59DA">
        <w:rPr>
          <w:rFonts w:ascii="Times New Roman" w:hAnsi="Times New Roman" w:cs="Times New Roman"/>
          <w:sz w:val="24"/>
          <w:szCs w:val="24"/>
        </w:rPr>
        <w:t>(transparansi),</w:t>
      </w:r>
    </w:p>
    <w:p w:rsidR="00712481" w:rsidRPr="002F59DA" w:rsidRDefault="00712481" w:rsidP="00712481">
      <w:pPr>
        <w:pStyle w:val="ListParagraph"/>
        <w:numPr>
          <w:ilvl w:val="0"/>
          <w:numId w:val="3"/>
        </w:numPr>
        <w:spacing w:after="0" w:line="480" w:lineRule="auto"/>
        <w:ind w:left="284" w:hanging="284"/>
        <w:jc w:val="both"/>
        <w:rPr>
          <w:rFonts w:ascii="Times New Roman" w:hAnsi="Times New Roman" w:cs="Times New Roman"/>
          <w:sz w:val="24"/>
          <w:szCs w:val="24"/>
        </w:rPr>
      </w:pPr>
      <w:r w:rsidRPr="002F59DA">
        <w:rPr>
          <w:rFonts w:ascii="Times New Roman" w:hAnsi="Times New Roman" w:cs="Times New Roman"/>
          <w:i/>
          <w:sz w:val="24"/>
          <w:szCs w:val="24"/>
        </w:rPr>
        <w:t xml:space="preserve">responsibility </w:t>
      </w:r>
      <w:r w:rsidRPr="002F59DA">
        <w:rPr>
          <w:rFonts w:ascii="Times New Roman" w:hAnsi="Times New Roman" w:cs="Times New Roman"/>
          <w:sz w:val="24"/>
          <w:szCs w:val="24"/>
        </w:rPr>
        <w:t xml:space="preserve">(tanggung jawab), dan </w:t>
      </w:r>
    </w:p>
    <w:p w:rsidR="00712481" w:rsidRPr="002F59DA" w:rsidRDefault="00712481" w:rsidP="00712481">
      <w:pPr>
        <w:pStyle w:val="ListParagraph"/>
        <w:numPr>
          <w:ilvl w:val="0"/>
          <w:numId w:val="3"/>
        </w:numPr>
        <w:spacing w:after="0" w:line="480" w:lineRule="auto"/>
        <w:ind w:left="284" w:hanging="284"/>
        <w:jc w:val="both"/>
        <w:rPr>
          <w:rFonts w:ascii="Times New Roman" w:hAnsi="Times New Roman" w:cs="Times New Roman"/>
          <w:sz w:val="24"/>
          <w:szCs w:val="24"/>
        </w:rPr>
      </w:pPr>
      <w:r w:rsidRPr="002F59DA">
        <w:rPr>
          <w:rFonts w:ascii="Times New Roman" w:hAnsi="Times New Roman" w:cs="Times New Roman"/>
          <w:i/>
          <w:sz w:val="24"/>
          <w:szCs w:val="24"/>
        </w:rPr>
        <w:t xml:space="preserve">accountability </w:t>
      </w:r>
      <w:r w:rsidRPr="002F59DA">
        <w:rPr>
          <w:rFonts w:ascii="Times New Roman" w:hAnsi="Times New Roman" w:cs="Times New Roman"/>
          <w:sz w:val="24"/>
          <w:szCs w:val="24"/>
        </w:rPr>
        <w:t>(akuntabilitas).</w:t>
      </w:r>
    </w:p>
    <w:p w:rsidR="00712481" w:rsidRDefault="00712481" w:rsidP="0071248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2F59DA">
        <w:rPr>
          <w:rFonts w:ascii="Times New Roman" w:hAnsi="Times New Roman" w:cs="Times New Roman"/>
          <w:sz w:val="24"/>
          <w:szCs w:val="24"/>
        </w:rPr>
        <w:t xml:space="preserve">rinsip dasar dari GCG adalah </w:t>
      </w:r>
      <w:r w:rsidRPr="002F59DA">
        <w:rPr>
          <w:rFonts w:ascii="Times New Roman" w:hAnsi="Times New Roman" w:cs="Times New Roman"/>
          <w:i/>
          <w:sz w:val="24"/>
          <w:szCs w:val="24"/>
        </w:rPr>
        <w:t xml:space="preserve">accountability </w:t>
      </w:r>
      <w:r w:rsidRPr="002F59DA">
        <w:rPr>
          <w:rFonts w:ascii="Times New Roman" w:hAnsi="Times New Roman" w:cs="Times New Roman"/>
          <w:sz w:val="24"/>
          <w:szCs w:val="24"/>
        </w:rPr>
        <w:t xml:space="preserve">(akuntabilitas), </w:t>
      </w:r>
      <w:r w:rsidRPr="002F59DA">
        <w:rPr>
          <w:rFonts w:ascii="Times New Roman" w:hAnsi="Times New Roman" w:cs="Times New Roman"/>
          <w:i/>
          <w:sz w:val="24"/>
          <w:szCs w:val="24"/>
        </w:rPr>
        <w:t xml:space="preserve">transparency </w:t>
      </w:r>
      <w:r w:rsidRPr="002F59DA">
        <w:rPr>
          <w:rFonts w:ascii="Times New Roman" w:hAnsi="Times New Roman" w:cs="Times New Roman"/>
          <w:sz w:val="24"/>
          <w:szCs w:val="24"/>
        </w:rPr>
        <w:t xml:space="preserve">(transparansi), </w:t>
      </w:r>
      <w:r w:rsidRPr="002F59DA">
        <w:rPr>
          <w:rFonts w:ascii="Times New Roman" w:hAnsi="Times New Roman" w:cs="Times New Roman"/>
          <w:i/>
          <w:sz w:val="24"/>
          <w:szCs w:val="24"/>
        </w:rPr>
        <w:t xml:space="preserve">responsibility </w:t>
      </w:r>
      <w:r w:rsidRPr="002F59DA">
        <w:rPr>
          <w:rFonts w:ascii="Times New Roman" w:hAnsi="Times New Roman" w:cs="Times New Roman"/>
          <w:sz w:val="24"/>
          <w:szCs w:val="24"/>
        </w:rPr>
        <w:t xml:space="preserve">(tanggung jawab), </w:t>
      </w:r>
      <w:r w:rsidRPr="002F59DA">
        <w:rPr>
          <w:rFonts w:ascii="Times New Roman" w:hAnsi="Times New Roman" w:cs="Times New Roman"/>
          <w:i/>
          <w:sz w:val="24"/>
          <w:szCs w:val="24"/>
        </w:rPr>
        <w:t xml:space="preserve">independency </w:t>
      </w:r>
      <w:r w:rsidRPr="002F59DA">
        <w:rPr>
          <w:rFonts w:ascii="Times New Roman" w:hAnsi="Times New Roman" w:cs="Times New Roman"/>
          <w:sz w:val="24"/>
          <w:szCs w:val="24"/>
        </w:rPr>
        <w:t xml:space="preserve">(kemandirian), dan </w:t>
      </w:r>
      <w:r w:rsidRPr="002F59DA">
        <w:rPr>
          <w:rFonts w:ascii="Times New Roman" w:hAnsi="Times New Roman" w:cs="Times New Roman"/>
          <w:i/>
          <w:sz w:val="24"/>
          <w:szCs w:val="24"/>
        </w:rPr>
        <w:t xml:space="preserve">fairness </w:t>
      </w:r>
      <w:r w:rsidRPr="002F59DA">
        <w:rPr>
          <w:rFonts w:ascii="Times New Roman" w:hAnsi="Times New Roman" w:cs="Times New Roman"/>
          <w:sz w:val="24"/>
          <w:szCs w:val="24"/>
        </w:rPr>
        <w:t>(keadilan)</w:t>
      </w:r>
      <w:r>
        <w:rPr>
          <w:rFonts w:ascii="Times New Roman" w:hAnsi="Times New Roman" w:cs="Times New Roman"/>
          <w:sz w:val="24"/>
          <w:szCs w:val="24"/>
        </w:rPr>
        <w:t xml:space="preserve"> (Daniri, 2005;9</w:t>
      </w:r>
      <w:r w:rsidRPr="002F59DA">
        <w:rPr>
          <w:rFonts w:ascii="Times New Roman" w:hAnsi="Times New Roman" w:cs="Times New Roman"/>
          <w:sz w:val="24"/>
          <w:szCs w:val="24"/>
        </w:rPr>
        <w:t>).</w:t>
      </w:r>
    </w:p>
    <w:p w:rsidR="00712481" w:rsidRDefault="00712481" w:rsidP="0071248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2F59DA">
        <w:rPr>
          <w:rFonts w:ascii="Times New Roman" w:hAnsi="Times New Roman" w:cs="Times New Roman"/>
          <w:i/>
          <w:sz w:val="24"/>
          <w:szCs w:val="24"/>
        </w:rPr>
        <w:t xml:space="preserve">Organisation for Economic Co-operation and Development </w:t>
      </w:r>
      <w:r w:rsidRPr="002F59DA">
        <w:rPr>
          <w:rFonts w:ascii="Times New Roman" w:hAnsi="Times New Roman" w:cs="Times New Roman"/>
          <w:sz w:val="24"/>
          <w:szCs w:val="24"/>
        </w:rPr>
        <w:t xml:space="preserve">(OECD), salah satu lembaga yang juga berperan penting dalam pengembangan </w:t>
      </w:r>
      <w:r w:rsidRPr="002F59DA">
        <w:rPr>
          <w:rFonts w:ascii="Times New Roman" w:hAnsi="Times New Roman" w:cs="Times New Roman"/>
          <w:i/>
          <w:sz w:val="24"/>
          <w:szCs w:val="24"/>
        </w:rPr>
        <w:t xml:space="preserve">good corporate governance </w:t>
      </w:r>
      <w:r w:rsidRPr="002F59DA">
        <w:rPr>
          <w:rFonts w:ascii="Times New Roman" w:hAnsi="Times New Roman" w:cs="Times New Roman"/>
          <w:sz w:val="24"/>
          <w:szCs w:val="24"/>
        </w:rPr>
        <w:t xml:space="preserve">baik untuk pemerintah maupun dunia usaha, pertama kali mengeluarkan prinsip-prinsip dasar </w:t>
      </w:r>
      <w:r w:rsidRPr="002F59DA">
        <w:rPr>
          <w:rFonts w:ascii="Times New Roman" w:hAnsi="Times New Roman" w:cs="Times New Roman"/>
          <w:i/>
          <w:sz w:val="24"/>
          <w:szCs w:val="24"/>
        </w:rPr>
        <w:t xml:space="preserve">corporate governance </w:t>
      </w:r>
      <w:r>
        <w:rPr>
          <w:rFonts w:ascii="Times New Roman" w:hAnsi="Times New Roman" w:cs="Times New Roman"/>
          <w:sz w:val="24"/>
          <w:szCs w:val="24"/>
        </w:rPr>
        <w:t xml:space="preserve">pada Mei 1999. </w:t>
      </w:r>
      <w:r w:rsidRPr="002F59DA">
        <w:rPr>
          <w:rFonts w:ascii="Times New Roman" w:hAnsi="Times New Roman" w:cs="Times New Roman"/>
          <w:sz w:val="24"/>
          <w:szCs w:val="24"/>
        </w:rPr>
        <w:t>Prinsip-prinsip dasar tersebut mencakup:</w:t>
      </w:r>
      <w:r>
        <w:rPr>
          <w:rFonts w:ascii="Times New Roman" w:hAnsi="Times New Roman" w:cs="Times New Roman"/>
          <w:sz w:val="24"/>
          <w:szCs w:val="24"/>
        </w:rPr>
        <w:t xml:space="preserve"> 1) m</w:t>
      </w:r>
      <w:r w:rsidRPr="00162BDD">
        <w:rPr>
          <w:rFonts w:ascii="Times New Roman" w:hAnsi="Times New Roman" w:cs="Times New Roman"/>
          <w:sz w:val="24"/>
          <w:szCs w:val="24"/>
        </w:rPr>
        <w:t xml:space="preserve">emastikan kerangka pengembangan </w:t>
      </w:r>
      <w:r w:rsidRPr="00162BDD">
        <w:rPr>
          <w:rFonts w:ascii="Times New Roman" w:hAnsi="Times New Roman" w:cs="Times New Roman"/>
          <w:i/>
          <w:sz w:val="24"/>
          <w:szCs w:val="24"/>
        </w:rPr>
        <w:t xml:space="preserve">corporate governance </w:t>
      </w:r>
      <w:r w:rsidRPr="00162BDD">
        <w:rPr>
          <w:rFonts w:ascii="Times New Roman" w:hAnsi="Times New Roman" w:cs="Times New Roman"/>
          <w:sz w:val="24"/>
          <w:szCs w:val="24"/>
        </w:rPr>
        <w:t>yang efektif;</w:t>
      </w:r>
      <w:r>
        <w:rPr>
          <w:rFonts w:ascii="Times New Roman" w:hAnsi="Times New Roman" w:cs="Times New Roman"/>
          <w:sz w:val="24"/>
          <w:szCs w:val="24"/>
        </w:rPr>
        <w:t xml:space="preserve"> 2) h</w:t>
      </w:r>
      <w:r w:rsidRPr="00162BDD">
        <w:rPr>
          <w:rFonts w:ascii="Times New Roman" w:hAnsi="Times New Roman" w:cs="Times New Roman"/>
          <w:sz w:val="24"/>
          <w:szCs w:val="24"/>
        </w:rPr>
        <w:t>ak pemegang saham dan fungsi utama kepemilikan saham;</w:t>
      </w:r>
      <w:r>
        <w:rPr>
          <w:rFonts w:ascii="Times New Roman" w:hAnsi="Times New Roman" w:cs="Times New Roman"/>
          <w:sz w:val="24"/>
          <w:szCs w:val="24"/>
        </w:rPr>
        <w:t xml:space="preserve"> 3) pe</w:t>
      </w:r>
      <w:r w:rsidRPr="00162BDD">
        <w:rPr>
          <w:rFonts w:ascii="Times New Roman" w:hAnsi="Times New Roman" w:cs="Times New Roman"/>
          <w:sz w:val="24"/>
          <w:szCs w:val="24"/>
        </w:rPr>
        <w:t>rlakuan yang sama terhadap pemegang saham;</w:t>
      </w:r>
      <w:r>
        <w:rPr>
          <w:rFonts w:ascii="Times New Roman" w:hAnsi="Times New Roman" w:cs="Times New Roman"/>
          <w:sz w:val="24"/>
          <w:szCs w:val="24"/>
        </w:rPr>
        <w:t xml:space="preserve"> 4) p</w:t>
      </w:r>
      <w:r w:rsidRPr="00162BDD">
        <w:rPr>
          <w:rFonts w:ascii="Times New Roman" w:hAnsi="Times New Roman" w:cs="Times New Roman"/>
          <w:sz w:val="24"/>
          <w:szCs w:val="24"/>
        </w:rPr>
        <w:t xml:space="preserve">eranan </w:t>
      </w:r>
      <w:r w:rsidRPr="00162BDD">
        <w:rPr>
          <w:rFonts w:ascii="Times New Roman" w:hAnsi="Times New Roman" w:cs="Times New Roman"/>
          <w:i/>
          <w:sz w:val="24"/>
          <w:szCs w:val="24"/>
        </w:rPr>
        <w:t xml:space="preserve">stakeholders </w:t>
      </w:r>
      <w:r w:rsidRPr="00162BDD">
        <w:rPr>
          <w:rFonts w:ascii="Times New Roman" w:hAnsi="Times New Roman" w:cs="Times New Roman"/>
          <w:sz w:val="24"/>
          <w:szCs w:val="24"/>
        </w:rPr>
        <w:t xml:space="preserve">dalam </w:t>
      </w:r>
      <w:r w:rsidRPr="00162BDD">
        <w:rPr>
          <w:rFonts w:ascii="Times New Roman" w:hAnsi="Times New Roman" w:cs="Times New Roman"/>
          <w:i/>
          <w:sz w:val="24"/>
          <w:szCs w:val="24"/>
        </w:rPr>
        <w:t>corporate governance;</w:t>
      </w:r>
      <w:r>
        <w:rPr>
          <w:rFonts w:ascii="Times New Roman" w:hAnsi="Times New Roman" w:cs="Times New Roman"/>
          <w:i/>
          <w:sz w:val="24"/>
          <w:szCs w:val="24"/>
        </w:rPr>
        <w:t xml:space="preserve"> </w:t>
      </w:r>
      <w:r>
        <w:rPr>
          <w:rFonts w:ascii="Times New Roman" w:hAnsi="Times New Roman" w:cs="Times New Roman"/>
          <w:sz w:val="24"/>
          <w:szCs w:val="24"/>
        </w:rPr>
        <w:t>5) k</w:t>
      </w:r>
      <w:r w:rsidRPr="00162BDD">
        <w:rPr>
          <w:rFonts w:ascii="Times New Roman" w:hAnsi="Times New Roman" w:cs="Times New Roman"/>
          <w:sz w:val="24"/>
          <w:szCs w:val="24"/>
        </w:rPr>
        <w:t>eterbukaan dan transparansi;</w:t>
      </w:r>
      <w:r>
        <w:rPr>
          <w:rFonts w:ascii="Times New Roman" w:hAnsi="Times New Roman" w:cs="Times New Roman"/>
          <w:sz w:val="24"/>
          <w:szCs w:val="24"/>
        </w:rPr>
        <w:t xml:space="preserve"> 6) t</w:t>
      </w:r>
      <w:r w:rsidRPr="00162BDD">
        <w:rPr>
          <w:rFonts w:ascii="Times New Roman" w:hAnsi="Times New Roman" w:cs="Times New Roman"/>
          <w:sz w:val="24"/>
          <w:szCs w:val="24"/>
        </w:rPr>
        <w:t>anggung jawab Dewan (Komisaris dan Direksi</w:t>
      </w:r>
      <w:r w:rsidRPr="00A0742F">
        <w:rPr>
          <w:rFonts w:ascii="Times New Roman" w:hAnsi="Times New Roman" w:cs="Times New Roman"/>
          <w:sz w:val="24"/>
          <w:szCs w:val="24"/>
        </w:rPr>
        <w:t>)” (Daniri, 2005</w:t>
      </w:r>
      <w:r>
        <w:rPr>
          <w:rFonts w:ascii="Times New Roman" w:hAnsi="Times New Roman" w:cs="Times New Roman"/>
          <w:sz w:val="24"/>
          <w:szCs w:val="24"/>
        </w:rPr>
        <w:t>;9</w:t>
      </w:r>
      <w:r w:rsidRPr="00A0742F">
        <w:rPr>
          <w:rFonts w:ascii="Times New Roman" w:hAnsi="Times New Roman" w:cs="Times New Roman"/>
          <w:sz w:val="24"/>
          <w:szCs w:val="24"/>
        </w:rPr>
        <w:t>).</w:t>
      </w:r>
    </w:p>
    <w:p w:rsidR="00712481" w:rsidRPr="00162BDD" w:rsidRDefault="00712481" w:rsidP="00712481">
      <w:pPr>
        <w:spacing w:after="0" w:line="240" w:lineRule="auto"/>
        <w:ind w:firstLine="567"/>
        <w:jc w:val="both"/>
        <w:rPr>
          <w:rFonts w:ascii="Times New Roman" w:hAnsi="Times New Roman" w:cs="Times New Roman"/>
          <w:sz w:val="24"/>
          <w:szCs w:val="24"/>
        </w:rPr>
      </w:pPr>
    </w:p>
    <w:p w:rsidR="00712481" w:rsidRPr="002F59DA" w:rsidRDefault="00712481" w:rsidP="00712481">
      <w:pPr>
        <w:spacing w:after="0" w:line="480" w:lineRule="auto"/>
        <w:ind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Menurut </w:t>
      </w:r>
      <w:r w:rsidRPr="002F59DA">
        <w:rPr>
          <w:rFonts w:ascii="Times New Roman" w:hAnsi="Times New Roman" w:cs="Times New Roman"/>
          <w:i/>
          <w:sz w:val="24"/>
          <w:szCs w:val="24"/>
        </w:rPr>
        <w:t xml:space="preserve">Forum for Corporate Governance in Indonesia </w:t>
      </w:r>
      <w:r w:rsidRPr="002F59DA">
        <w:rPr>
          <w:rFonts w:ascii="Times New Roman" w:hAnsi="Times New Roman" w:cs="Times New Roman"/>
          <w:sz w:val="24"/>
          <w:szCs w:val="24"/>
        </w:rPr>
        <w:t xml:space="preserve">(FCGI), tujuan dari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 xml:space="preserve">adalah untuk menciptakan nilai tambah bagi semua pihak yang berkepentingan </w:t>
      </w:r>
      <w:r w:rsidRPr="002F59DA">
        <w:rPr>
          <w:rFonts w:ascii="Times New Roman" w:hAnsi="Times New Roman" w:cs="Times New Roman"/>
          <w:sz w:val="24"/>
          <w:szCs w:val="24"/>
        </w:rPr>
        <w:lastRenderedPageBreak/>
        <w:t>(</w:t>
      </w:r>
      <w:r w:rsidRPr="002F59DA">
        <w:rPr>
          <w:rFonts w:ascii="Times New Roman" w:hAnsi="Times New Roman" w:cs="Times New Roman"/>
          <w:i/>
          <w:sz w:val="24"/>
          <w:szCs w:val="24"/>
        </w:rPr>
        <w:t>stakeholders</w:t>
      </w:r>
      <w:r w:rsidRPr="002F59DA">
        <w:rPr>
          <w:rFonts w:ascii="Times New Roman" w:hAnsi="Times New Roman" w:cs="Times New Roman"/>
          <w:sz w:val="24"/>
          <w:szCs w:val="24"/>
        </w:rPr>
        <w:t xml:space="preserve">). Prinsip-prinsip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yaitu, keadilan, transparansi, tanggung jawab, dan akuntabilitas dapat menjadi suatu jalan dalam mengurangi konflik keagenan. Selain itu, juga diharapkan dapat memberikan gambaran mengenai tindakan-tindakan apa saja yang telah dilakukan oleh pihak manajemen selama ini.</w:t>
      </w: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Pada tahun 2007, berdasarkan data yang diperoleh dari CLSA, posisi Indonesia berdasarkan skor terkait dengan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berada di peringkat akhir di antara negara-negara Asia lainnya seperti Singapura, Hong Kong, Jepang, Taiwan, Thailand, Malaysia, India, Cina, Korea, dan Filipina. Namun di tahun 2010, CLSA mencatatkan posisi Indonesia yang naik 1 peringkat menjadi posisi 10 dan sekaligus menempatkan Filipina pada urutan terakhir dengan presentasi skor naik 3% menjadi 40% dari total skor yang diperoleh dari berbagai aspek penilaian GCG. Hal ini dikemukakan oleh CLSA bahwa saat ini Indonesia telah mampu untuk mengembangkan (</w:t>
      </w:r>
      <w:r w:rsidRPr="002F59DA">
        <w:rPr>
          <w:rFonts w:ascii="Times New Roman" w:hAnsi="Times New Roman" w:cs="Times New Roman"/>
          <w:i/>
          <w:sz w:val="24"/>
          <w:szCs w:val="24"/>
        </w:rPr>
        <w:t>improving</w:t>
      </w:r>
      <w:r>
        <w:rPr>
          <w:rFonts w:ascii="Times New Roman" w:hAnsi="Times New Roman" w:cs="Times New Roman"/>
          <w:sz w:val="24"/>
          <w:szCs w:val="24"/>
        </w:rPr>
        <w:t>) performa GCG namun,</w:t>
      </w:r>
      <w:r w:rsidRPr="002F59DA">
        <w:rPr>
          <w:rFonts w:ascii="Times New Roman" w:hAnsi="Times New Roman" w:cs="Times New Roman"/>
          <w:sz w:val="24"/>
          <w:szCs w:val="24"/>
        </w:rPr>
        <w:t xml:space="preserve"> </w:t>
      </w:r>
      <w:r w:rsidRPr="002F59DA">
        <w:rPr>
          <w:rFonts w:ascii="Times New Roman" w:hAnsi="Times New Roman" w:cs="Times New Roman"/>
          <w:i/>
          <w:sz w:val="24"/>
          <w:szCs w:val="24"/>
        </w:rPr>
        <w:t xml:space="preserve">law enforcement </w:t>
      </w:r>
      <w:r w:rsidRPr="002F59DA">
        <w:rPr>
          <w:rFonts w:ascii="Times New Roman" w:hAnsi="Times New Roman" w:cs="Times New Roman"/>
          <w:sz w:val="24"/>
          <w:szCs w:val="24"/>
        </w:rPr>
        <w:t>di Indonesia sangat lemah dibandingkan dengan negara-negara Asia lainnya.</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Penelitian mengenai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 xml:space="preserve">menghasilkan berbagai mekanisme yang bertujuan untuk meyakinkan bahwa tindakan manajemen selaras dengan kepentingan </w:t>
      </w:r>
      <w:r w:rsidRPr="002F59DA">
        <w:rPr>
          <w:rFonts w:ascii="Times New Roman" w:hAnsi="Times New Roman" w:cs="Times New Roman"/>
          <w:i/>
          <w:sz w:val="24"/>
          <w:szCs w:val="24"/>
        </w:rPr>
        <w:t>shareholders</w:t>
      </w:r>
      <w:r w:rsidRPr="002F59DA">
        <w:rPr>
          <w:rFonts w:ascii="Times New Roman" w:hAnsi="Times New Roman" w:cs="Times New Roman"/>
          <w:sz w:val="24"/>
          <w:szCs w:val="24"/>
        </w:rPr>
        <w:t xml:space="preserve"> (terutama </w:t>
      </w:r>
      <w:r w:rsidRPr="002F59DA">
        <w:rPr>
          <w:rFonts w:ascii="Times New Roman" w:hAnsi="Times New Roman" w:cs="Times New Roman"/>
          <w:i/>
          <w:sz w:val="24"/>
          <w:szCs w:val="24"/>
        </w:rPr>
        <w:t>minority interest</w:t>
      </w:r>
      <w:r w:rsidRPr="002F59DA">
        <w:rPr>
          <w:rFonts w:ascii="Times New Roman" w:hAnsi="Times New Roman" w:cs="Times New Roman"/>
          <w:sz w:val="24"/>
          <w:szCs w:val="24"/>
        </w:rPr>
        <w:t>) (Herawaty, 2008).</w:t>
      </w:r>
    </w:p>
    <w:p w:rsidR="00712481" w:rsidRDefault="00712481" w:rsidP="0071248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2F59DA">
        <w:rPr>
          <w:rFonts w:ascii="Times New Roman" w:hAnsi="Times New Roman" w:cs="Times New Roman"/>
          <w:sz w:val="24"/>
          <w:szCs w:val="24"/>
        </w:rPr>
        <w:t xml:space="preserve">Mekanisme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 xml:space="preserve">dibagi menjadi dua kelompok: (1) </w:t>
      </w:r>
      <w:r w:rsidRPr="002F59DA">
        <w:rPr>
          <w:rFonts w:ascii="Times New Roman" w:hAnsi="Times New Roman" w:cs="Times New Roman"/>
          <w:i/>
          <w:sz w:val="24"/>
          <w:szCs w:val="24"/>
        </w:rPr>
        <w:t>internal mechanism</w:t>
      </w:r>
      <w:r w:rsidRPr="002F59DA">
        <w:rPr>
          <w:rFonts w:ascii="Times New Roman" w:hAnsi="Times New Roman" w:cs="Times New Roman"/>
          <w:sz w:val="24"/>
          <w:szCs w:val="24"/>
        </w:rPr>
        <w:t xml:space="preserve"> (mekanisme internal) seperti komposisi dewan direksi/komisaris, kepemilikan manajerial dan kompensasi eksekutif, (2) </w:t>
      </w:r>
      <w:r w:rsidRPr="002F59DA">
        <w:rPr>
          <w:rFonts w:ascii="Times New Roman" w:hAnsi="Times New Roman" w:cs="Times New Roman"/>
          <w:i/>
          <w:sz w:val="24"/>
          <w:szCs w:val="24"/>
        </w:rPr>
        <w:t xml:space="preserve">eksternal mechanisms </w:t>
      </w:r>
      <w:r w:rsidRPr="002F59DA">
        <w:rPr>
          <w:rFonts w:ascii="Times New Roman" w:hAnsi="Times New Roman" w:cs="Times New Roman"/>
          <w:sz w:val="24"/>
          <w:szCs w:val="24"/>
        </w:rPr>
        <w:t xml:space="preserve">seperti pengendalian oleh pasar dan level </w:t>
      </w:r>
      <w:r w:rsidRPr="002F59DA">
        <w:rPr>
          <w:rFonts w:ascii="Times New Roman" w:hAnsi="Times New Roman" w:cs="Times New Roman"/>
          <w:i/>
          <w:sz w:val="24"/>
          <w:szCs w:val="24"/>
        </w:rPr>
        <w:t>debt financing</w:t>
      </w:r>
      <w:r>
        <w:rPr>
          <w:rFonts w:ascii="Times New Roman" w:hAnsi="Times New Roman" w:cs="Times New Roman"/>
          <w:sz w:val="24"/>
          <w:szCs w:val="24"/>
        </w:rPr>
        <w:t>”</w:t>
      </w:r>
      <w:r w:rsidRPr="002F59DA">
        <w:rPr>
          <w:rFonts w:ascii="Times New Roman" w:hAnsi="Times New Roman" w:cs="Times New Roman"/>
          <w:sz w:val="24"/>
          <w:szCs w:val="24"/>
        </w:rPr>
        <w:t xml:space="preserve"> </w:t>
      </w:r>
      <w:r>
        <w:rPr>
          <w:rFonts w:ascii="Times New Roman" w:hAnsi="Times New Roman" w:cs="Times New Roman"/>
          <w:sz w:val="24"/>
          <w:szCs w:val="24"/>
        </w:rPr>
        <w:t>(Barnhart dan Rosestein, 1998).</w:t>
      </w:r>
    </w:p>
    <w:p w:rsidR="00712481" w:rsidRDefault="00712481" w:rsidP="00712481">
      <w:pPr>
        <w:pStyle w:val="ListParagraph"/>
        <w:spacing w:after="0" w:line="240" w:lineRule="auto"/>
        <w:ind w:left="0" w:firstLine="567"/>
        <w:jc w:val="both"/>
        <w:rPr>
          <w:rFonts w:ascii="Times New Roman" w:hAnsi="Times New Roman" w:cs="Times New Roman"/>
          <w:sz w:val="24"/>
          <w:szCs w:val="24"/>
        </w:rPr>
      </w:pPr>
    </w:p>
    <w:p w:rsidR="00712481" w:rsidRPr="002F59DA" w:rsidRDefault="00712481" w:rsidP="00712481">
      <w:pPr>
        <w:pStyle w:val="ListParagraph"/>
        <w:spacing w:after="0" w:line="480" w:lineRule="auto"/>
        <w:ind w:left="0" w:firstLine="567"/>
        <w:jc w:val="both"/>
        <w:rPr>
          <w:rFonts w:ascii="Times New Roman" w:hAnsi="Times New Roman" w:cs="Times New Roman"/>
          <w:i/>
          <w:sz w:val="24"/>
          <w:szCs w:val="24"/>
        </w:rPr>
      </w:pPr>
      <w:r w:rsidRPr="002F59DA">
        <w:rPr>
          <w:rFonts w:ascii="Times New Roman" w:hAnsi="Times New Roman" w:cs="Times New Roman"/>
          <w:sz w:val="24"/>
          <w:szCs w:val="24"/>
        </w:rPr>
        <w:t xml:space="preserve">Rachmawati dan Triatmoko (2007) juga mengemukakan ada 4 (empat) mekanisme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 xml:space="preserve">yang sering digunakan dalam berbagai penelitian mengenai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yang bertujuan untuk mengurangi konflik keagenan yaitu, komite audit, komisaris independen, kepemilikan institusional, dan kepemilikan manajerial.</w:t>
      </w:r>
    </w:p>
    <w:p w:rsidR="00712481" w:rsidRDefault="00712481" w:rsidP="0071248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2F59DA">
        <w:rPr>
          <w:rFonts w:ascii="Times New Roman" w:hAnsi="Times New Roman" w:cs="Times New Roman"/>
          <w:sz w:val="24"/>
          <w:szCs w:val="24"/>
        </w:rPr>
        <w:t xml:space="preserve">Komite audit yang bertanggung jawab untuk mengawasi laporan keuangan, mengawasi audit eksternal, dan mengamati sistem pengendalian internal (termasuk audit internal) dapat mengurangi sifat </w:t>
      </w:r>
      <w:r w:rsidRPr="002F59DA">
        <w:rPr>
          <w:rFonts w:ascii="Times New Roman" w:hAnsi="Times New Roman" w:cs="Times New Roman"/>
          <w:i/>
          <w:sz w:val="24"/>
          <w:szCs w:val="24"/>
        </w:rPr>
        <w:t xml:space="preserve">opportunistic </w:t>
      </w:r>
      <w:r w:rsidRPr="002F59DA">
        <w:rPr>
          <w:rFonts w:ascii="Times New Roman" w:hAnsi="Times New Roman" w:cs="Times New Roman"/>
          <w:sz w:val="24"/>
          <w:szCs w:val="24"/>
        </w:rPr>
        <w:t>manajemen yang melakukan manajeman laba (</w:t>
      </w:r>
      <w:r w:rsidRPr="002F59DA">
        <w:rPr>
          <w:rFonts w:ascii="Times New Roman" w:hAnsi="Times New Roman" w:cs="Times New Roman"/>
          <w:i/>
          <w:sz w:val="24"/>
          <w:szCs w:val="24"/>
        </w:rPr>
        <w:t>earning management</w:t>
      </w:r>
      <w:r w:rsidRPr="002F59DA">
        <w:rPr>
          <w:rFonts w:ascii="Times New Roman" w:hAnsi="Times New Roman" w:cs="Times New Roman"/>
          <w:sz w:val="24"/>
          <w:szCs w:val="24"/>
        </w:rPr>
        <w:t>) dengan cara mengawasi laporan keuangan dan melakukan pengawasan pada audit eksternal</w:t>
      </w:r>
      <w:r>
        <w:rPr>
          <w:rFonts w:ascii="Times New Roman" w:hAnsi="Times New Roman" w:cs="Times New Roman"/>
          <w:sz w:val="24"/>
          <w:szCs w:val="24"/>
        </w:rPr>
        <w:t>”</w:t>
      </w:r>
      <w:r w:rsidRPr="002F59DA">
        <w:rPr>
          <w:rFonts w:ascii="Times New Roman" w:hAnsi="Times New Roman" w:cs="Times New Roman"/>
          <w:sz w:val="24"/>
          <w:szCs w:val="24"/>
        </w:rPr>
        <w:t xml:space="preserve"> (Siallagan dan Machfoedz, 2006).</w:t>
      </w:r>
    </w:p>
    <w:p w:rsidR="00712481" w:rsidRDefault="00712481" w:rsidP="00712481">
      <w:pPr>
        <w:pStyle w:val="ListParagraph"/>
        <w:spacing w:after="0" w:line="240" w:lineRule="auto"/>
        <w:ind w:left="0" w:firstLine="567"/>
        <w:jc w:val="both"/>
        <w:rPr>
          <w:rFonts w:ascii="Times New Roman" w:hAnsi="Times New Roman" w:cs="Times New Roman"/>
          <w:sz w:val="24"/>
          <w:szCs w:val="24"/>
        </w:rPr>
      </w:pP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Tehranian et al., (2006) menjelaskan, banyaknya skandal korporasi yang terjadi setelah 2001 dan berkaitan dengan pelanggaran pelaporan akuntansi telah memunculkan </w:t>
      </w:r>
      <w:r w:rsidRPr="002F59DA">
        <w:rPr>
          <w:rFonts w:ascii="Times New Roman" w:hAnsi="Times New Roman" w:cs="Times New Roman"/>
          <w:i/>
          <w:sz w:val="24"/>
          <w:szCs w:val="24"/>
        </w:rPr>
        <w:t>Surbanes-Oxley Act</w:t>
      </w:r>
      <w:r w:rsidRPr="002F59DA">
        <w:rPr>
          <w:rFonts w:ascii="Times New Roman" w:hAnsi="Times New Roman" w:cs="Times New Roman"/>
          <w:sz w:val="24"/>
          <w:szCs w:val="24"/>
        </w:rPr>
        <w:t xml:space="preserve"> yang disahkan Juni 2002. </w:t>
      </w:r>
      <w:r w:rsidRPr="002F59DA">
        <w:rPr>
          <w:rFonts w:ascii="Times New Roman" w:hAnsi="Times New Roman" w:cs="Times New Roman"/>
          <w:i/>
          <w:sz w:val="24"/>
          <w:szCs w:val="24"/>
        </w:rPr>
        <w:t xml:space="preserve">Sarbanes-Oxley Act </w:t>
      </w:r>
      <w:r w:rsidRPr="002F59DA">
        <w:rPr>
          <w:rFonts w:ascii="Times New Roman" w:hAnsi="Times New Roman" w:cs="Times New Roman"/>
          <w:sz w:val="24"/>
          <w:szCs w:val="24"/>
        </w:rPr>
        <w:t>mengharuskan perusahaan publik untuk memastikan dewan audit mereka adalah komite yang berpengalaman dalam menerapkan prinsip akuntansi yang berlaku umum (GAAP) untuk perkiraan (</w:t>
      </w:r>
      <w:r w:rsidRPr="002F59DA">
        <w:rPr>
          <w:rFonts w:ascii="Times New Roman" w:hAnsi="Times New Roman" w:cs="Times New Roman"/>
          <w:i/>
          <w:sz w:val="24"/>
          <w:szCs w:val="24"/>
        </w:rPr>
        <w:t>estimation</w:t>
      </w:r>
      <w:r w:rsidRPr="002F59DA">
        <w:rPr>
          <w:rFonts w:ascii="Times New Roman" w:hAnsi="Times New Roman" w:cs="Times New Roman"/>
          <w:sz w:val="24"/>
          <w:szCs w:val="24"/>
        </w:rPr>
        <w:t>), akrual, dan cadangan. Selain itu, Xie (2003) juga menyimpulkan berdasarkan pengamatan terhadap penelitian-penelitian terdahulu bahwa selain direksi keberadaan komite dari luar perusahaan penting untuk menangani masalah keagenan seperti adanya komite audit.</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Boediono (2005) mengemukakan bahwa komposisi dewan komisaris merupakan salah satu karateristik dewan yang berhubungan dengan kandungan informasi laba.</w:t>
      </w:r>
    </w:p>
    <w:p w:rsidR="00712481" w:rsidRDefault="00712481" w:rsidP="0071248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w:t>
      </w:r>
      <w:r w:rsidRPr="002F59DA">
        <w:rPr>
          <w:rFonts w:ascii="Times New Roman" w:hAnsi="Times New Roman" w:cs="Times New Roman"/>
          <w:sz w:val="24"/>
          <w:szCs w:val="24"/>
        </w:rPr>
        <w:t xml:space="preserve">anggung jawab Dewan Komisaris dalam menjaga kelangsungan usaha perusahaan dalam jangka panjang tercermin dari: (a) terlaksananya dengan baik pengendalian internal dan manajemen resiko; (b) tercapainya </w:t>
      </w:r>
      <w:r w:rsidRPr="002F59DA">
        <w:rPr>
          <w:rFonts w:ascii="Times New Roman" w:hAnsi="Times New Roman" w:cs="Times New Roman"/>
          <w:i/>
          <w:sz w:val="24"/>
          <w:szCs w:val="24"/>
        </w:rPr>
        <w:t xml:space="preserve">return </w:t>
      </w:r>
      <w:r w:rsidRPr="002F59DA">
        <w:rPr>
          <w:rFonts w:ascii="Times New Roman" w:hAnsi="Times New Roman" w:cs="Times New Roman"/>
          <w:sz w:val="24"/>
          <w:szCs w:val="24"/>
        </w:rPr>
        <w:t>yang optimal bagi pemegang saham; (c) terlindunginya kepentingan pemangku kepentingan secara wajar; (d) terlaksananya suksesi kepemimpinan secara wajar demi kesinambungan manajemen di semua lini organisasi; dan (e) terlaksananya pener</w:t>
      </w:r>
      <w:r>
        <w:rPr>
          <w:rFonts w:ascii="Times New Roman" w:hAnsi="Times New Roman" w:cs="Times New Roman"/>
          <w:sz w:val="24"/>
          <w:szCs w:val="24"/>
        </w:rPr>
        <w:t xml:space="preserve">apan GCG dengan sebaik-baiknya” (KNKG, 2011). </w:t>
      </w:r>
    </w:p>
    <w:p w:rsidR="00712481" w:rsidRDefault="00712481" w:rsidP="00712481">
      <w:pPr>
        <w:pStyle w:val="ListParagraph"/>
        <w:spacing w:after="0" w:line="240" w:lineRule="auto"/>
        <w:ind w:left="0" w:firstLine="567"/>
        <w:jc w:val="both"/>
        <w:rPr>
          <w:rFonts w:ascii="Times New Roman" w:hAnsi="Times New Roman" w:cs="Times New Roman"/>
          <w:sz w:val="24"/>
          <w:szCs w:val="24"/>
        </w:rPr>
      </w:pP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Kusumawati dan Riyanto (2005) mengemukakan manfaat dari terciptanya </w:t>
      </w:r>
      <w:r w:rsidRPr="002F59DA">
        <w:rPr>
          <w:rFonts w:ascii="Times New Roman" w:hAnsi="Times New Roman" w:cs="Times New Roman"/>
          <w:i/>
          <w:sz w:val="24"/>
          <w:szCs w:val="24"/>
        </w:rPr>
        <w:t xml:space="preserve">good corporate governance </w:t>
      </w:r>
      <w:r w:rsidRPr="002F59DA">
        <w:rPr>
          <w:rFonts w:ascii="Times New Roman" w:hAnsi="Times New Roman" w:cs="Times New Roman"/>
          <w:sz w:val="24"/>
          <w:szCs w:val="24"/>
        </w:rPr>
        <w:t xml:space="preserve">di dalam perusahaan dapat dilihat dari premium yang bersedia dibayar oleh investor atas ekuitas perusahaan (harga pasar). Jika investor bersedia membayar mahal maka, nilai pasar perusahaan yang menerapkan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 xml:space="preserve">lebih tinggi dibandingkan yang tidak menerapkan </w:t>
      </w:r>
      <w:r w:rsidRPr="002F59DA">
        <w:rPr>
          <w:rFonts w:ascii="Times New Roman" w:hAnsi="Times New Roman" w:cs="Times New Roman"/>
          <w:i/>
          <w:sz w:val="24"/>
          <w:szCs w:val="24"/>
        </w:rPr>
        <w:t>corporate governance</w:t>
      </w:r>
      <w:r w:rsidRPr="002F59DA">
        <w:rPr>
          <w:rFonts w:ascii="Times New Roman" w:hAnsi="Times New Roman" w:cs="Times New Roman"/>
          <w:sz w:val="24"/>
          <w:szCs w:val="24"/>
        </w:rPr>
        <w:t>.</w:t>
      </w:r>
      <w:r w:rsidRPr="002F59DA">
        <w:rPr>
          <w:rFonts w:ascii="Times New Roman" w:hAnsi="Times New Roman" w:cs="Times New Roman"/>
          <w:i/>
          <w:sz w:val="24"/>
          <w:szCs w:val="24"/>
        </w:rPr>
        <w:t xml:space="preserve"> </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Siregar dan Utama (2005) berpendapat kepemilikan keluarga lebih efisien, maka pada perusahaan dengan kepemilikan keluarga yang tinggi pengelolaan laba yang oportunis dapat dibatasi. Namun keduanya juga mengungkapkan, pengendalian yang lebih efisien dalam kepemilikan keluarga tersebut besar kemungkinan tidak berlaku di perusahaan konglomerasi (seperti yang banyak terdapat di Indonesia) sehingga untuk perusahaan konglomerasi, biasanya sebagian besar kekayaan pemilik tersebar di berbagai perusahaan.</w:t>
      </w:r>
    </w:p>
    <w:p w:rsidR="00712481" w:rsidRDefault="00712481" w:rsidP="0071248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w:t>
      </w:r>
      <w:r w:rsidRPr="002F59DA">
        <w:rPr>
          <w:rFonts w:ascii="Times New Roman" w:hAnsi="Times New Roman" w:cs="Times New Roman"/>
          <w:sz w:val="24"/>
          <w:szCs w:val="24"/>
        </w:rPr>
        <w:t>Struktur kepemilikan baik kepemilikan manajemen</w:t>
      </w:r>
      <w:r>
        <w:rPr>
          <w:rFonts w:ascii="Times New Roman" w:hAnsi="Times New Roman" w:cs="Times New Roman"/>
          <w:sz w:val="24"/>
          <w:szCs w:val="24"/>
        </w:rPr>
        <w:t xml:space="preserve"> dan kepemilikan institusional, </w:t>
      </w:r>
      <w:r w:rsidRPr="002F59DA">
        <w:rPr>
          <w:rFonts w:ascii="Times New Roman" w:hAnsi="Times New Roman" w:cs="Times New Roman"/>
          <w:sz w:val="24"/>
          <w:szCs w:val="24"/>
        </w:rPr>
        <w:t>masing-masing memiliki kemampuan dalam mempengaruhi jalan perusahaan yang pada akhirnya berpengaruh pada kinerja perusahaan dalam mencapai tujuan perusahaan yaitu, maksimalisasi nilai perusahaan akibat adanya kontrol yang mereka miliki</w:t>
      </w:r>
      <w:r>
        <w:rPr>
          <w:rFonts w:ascii="Times New Roman" w:hAnsi="Times New Roman" w:cs="Times New Roman"/>
          <w:sz w:val="24"/>
          <w:szCs w:val="24"/>
        </w:rPr>
        <w:t>”</w:t>
      </w:r>
      <w:r w:rsidRPr="002F59DA">
        <w:rPr>
          <w:rFonts w:ascii="Times New Roman" w:hAnsi="Times New Roman" w:cs="Times New Roman"/>
          <w:sz w:val="24"/>
          <w:szCs w:val="24"/>
        </w:rPr>
        <w:t xml:space="preserve"> (Wahyudi dan Pawestri, 2006).</w:t>
      </w:r>
    </w:p>
    <w:p w:rsidR="00712481" w:rsidRPr="002F59DA" w:rsidRDefault="00712481" w:rsidP="00712481">
      <w:pPr>
        <w:pStyle w:val="ListParagraph"/>
        <w:spacing w:after="0" w:line="24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  </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Penelitian ini merupakan pengembangan dari penelitian yang dilakukan oleh Rachmawati dan Triatmoko (2007) yang berjudul </w:t>
      </w:r>
      <w:r w:rsidRPr="002F59DA">
        <w:rPr>
          <w:rFonts w:ascii="Times New Roman" w:hAnsi="Times New Roman" w:cs="Times New Roman"/>
          <w:b/>
          <w:sz w:val="24"/>
          <w:szCs w:val="24"/>
        </w:rPr>
        <w:t>“Analisis Faktor-Faktor yang Mempengaruhi Kualitas Laba dan Nilai Perusahaan”</w:t>
      </w:r>
      <w:r>
        <w:rPr>
          <w:rFonts w:ascii="Times New Roman" w:hAnsi="Times New Roman" w:cs="Times New Roman"/>
          <w:sz w:val="24"/>
          <w:szCs w:val="24"/>
        </w:rPr>
        <w:t>.</w:t>
      </w:r>
    </w:p>
    <w:p w:rsidR="00712481" w:rsidRPr="002E4DF8"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Ali dan O’Faircheallaigh (2007) mengklasifikasi industri secara khusus berdasarkan bahan bakunya</w:t>
      </w:r>
      <w:r>
        <w:rPr>
          <w:rFonts w:ascii="Times New Roman" w:hAnsi="Times New Roman" w:cs="Times New Roman"/>
          <w:sz w:val="24"/>
          <w:szCs w:val="24"/>
        </w:rPr>
        <w:t xml:space="preserve"> yang</w:t>
      </w:r>
      <w:r w:rsidRPr="002F59DA">
        <w:rPr>
          <w:rFonts w:ascii="Times New Roman" w:hAnsi="Times New Roman" w:cs="Times New Roman"/>
          <w:sz w:val="24"/>
          <w:szCs w:val="24"/>
        </w:rPr>
        <w:t xml:space="preserve"> dibagi menjadi: (a) industri ekstraktif, industri yang bahan bakunya dari alam, yang dibedakan menjadi 2 (dua), yaitu: (1) industri reproduktif, yang mengambil bahan bakunya dari alam, tetapi selalu mengganti kembali setelah mengambilnya; (2) industri manufakur, yang mengolah bahan baku menjadi barang jadi, hasilnya digunakan untuk industri lain. (b) industri non-ekstraktif, yaitu industri yang bahan bakunya diambil dari tempat lain atau disediakan oleh industri lain.</w:t>
      </w: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Sehingga, dapat diambil kesimpulan bahwa perusahaan ekstraktif di Indonesia yang dibagi sesuai dengan pembagian sektor industri di Indonesia antara lain: perusahaan yang bergerak di sektor pertanian (</w:t>
      </w:r>
      <w:r w:rsidRPr="002F59DA">
        <w:rPr>
          <w:rFonts w:ascii="Times New Roman" w:hAnsi="Times New Roman" w:cs="Times New Roman"/>
          <w:i/>
          <w:sz w:val="24"/>
          <w:szCs w:val="24"/>
        </w:rPr>
        <w:t>agriculture</w:t>
      </w:r>
      <w:r w:rsidRPr="002F59DA">
        <w:rPr>
          <w:rFonts w:ascii="Times New Roman" w:hAnsi="Times New Roman" w:cs="Times New Roman"/>
          <w:sz w:val="24"/>
          <w:szCs w:val="24"/>
        </w:rPr>
        <w:t xml:space="preserve">), sektor </w:t>
      </w:r>
      <w:r>
        <w:rPr>
          <w:rFonts w:ascii="Times New Roman" w:hAnsi="Times New Roman" w:cs="Times New Roman"/>
          <w:sz w:val="24"/>
          <w:szCs w:val="24"/>
        </w:rPr>
        <w:t xml:space="preserve">pertambangan, </w:t>
      </w:r>
      <w:r w:rsidRPr="002F59DA">
        <w:rPr>
          <w:rFonts w:ascii="Times New Roman" w:hAnsi="Times New Roman" w:cs="Times New Roman"/>
          <w:sz w:val="24"/>
          <w:szCs w:val="24"/>
        </w:rPr>
        <w:t>sektor industri dasar dan kimia, sektor aneka industri, dan sektor industri barang konsumsi.</w:t>
      </w:r>
    </w:p>
    <w:p w:rsidR="00712481" w:rsidRPr="002F59DA" w:rsidRDefault="00712481" w:rsidP="0071248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“Industri</w:t>
      </w:r>
      <w:r w:rsidRPr="002F59DA">
        <w:rPr>
          <w:rFonts w:ascii="Times New Roman" w:hAnsi="Times New Roman" w:cs="Times New Roman"/>
          <w:sz w:val="24"/>
          <w:szCs w:val="24"/>
        </w:rPr>
        <w:t xml:space="preserve"> pengolahan Non-Migas sepanjang tahun 2011 mengalami pertumbuhan yang meningkat sekitar 6,83% dari tahun 2010. Untuk industri Logam Dasar Besi dan Baja yang selama 6 tahun terakhir selalu tumbuh di bawah 5% kini mampu tumbuh sebesar 13,06%. Industri Makanan, Minuman, dan Tembakau tumbuh sebesar 9,19% setelah tahun sebelumnya hanya tumbuh 2,78%. Industri Tekstil, Barang Kulit, dan Alas Kaki mampu tumbuh sebesar 7,52% meningkat secara tajam dimana sejak tahun 2005 terus mengalami guncangan akibat menurunnya permintaan ekspor dan maraknya produk impor sehingga pertumbuhannya kurang dari 2%. Sementara itu, ekspor industri pengolahan Non-Migas sepanjang tahun 2011 juga turut mengalami kenaikan sebesar 24,66% dengan neraca ekspor positif tertinggi sepanjang tahun 2011 dicapai oleh ekspor produk Tekstil sebesar US$6,50 milyar dan ekspor produk pengolahan Tembaga, Timah, dan lain-lain sebesar US$5,30 milyar</w:t>
      </w:r>
      <w:r>
        <w:rPr>
          <w:rFonts w:ascii="Times New Roman" w:hAnsi="Times New Roman" w:cs="Times New Roman"/>
          <w:sz w:val="24"/>
          <w:szCs w:val="24"/>
        </w:rPr>
        <w:t xml:space="preserve">” </w:t>
      </w:r>
      <w:r w:rsidRPr="002F59DA">
        <w:rPr>
          <w:rFonts w:ascii="Times New Roman" w:hAnsi="Times New Roman" w:cs="Times New Roman"/>
          <w:sz w:val="24"/>
          <w:szCs w:val="24"/>
        </w:rPr>
        <w:t>(</w:t>
      </w:r>
      <w:hyperlink r:id="rId8" w:history="1">
        <w:r w:rsidRPr="002F59DA">
          <w:rPr>
            <w:rStyle w:val="Hyperlink"/>
            <w:rFonts w:ascii="Times New Roman" w:hAnsi="Times New Roman" w:cs="Times New Roman"/>
            <w:sz w:val="24"/>
            <w:szCs w:val="24"/>
          </w:rPr>
          <w:t>www.kemenperin.go.id</w:t>
        </w:r>
      </w:hyperlink>
      <w:r>
        <w:rPr>
          <w:rFonts w:ascii="Times New Roman" w:hAnsi="Times New Roman" w:cs="Times New Roman"/>
          <w:sz w:val="24"/>
          <w:szCs w:val="24"/>
        </w:rPr>
        <w:t>)</w:t>
      </w:r>
      <w:r w:rsidRPr="002F59DA">
        <w:rPr>
          <w:rFonts w:ascii="Times New Roman" w:hAnsi="Times New Roman" w:cs="Times New Roman"/>
          <w:sz w:val="24"/>
          <w:szCs w:val="24"/>
        </w:rPr>
        <w:t xml:space="preserve">. </w:t>
      </w:r>
    </w:p>
    <w:p w:rsidR="00712481" w:rsidRDefault="00712481" w:rsidP="00712481">
      <w:pPr>
        <w:pStyle w:val="ListParagraph"/>
        <w:spacing w:after="0" w:line="240" w:lineRule="auto"/>
        <w:ind w:left="0" w:firstLine="567"/>
        <w:jc w:val="both"/>
        <w:rPr>
          <w:rFonts w:ascii="Times New Roman" w:hAnsi="Times New Roman" w:cs="Times New Roman"/>
          <w:sz w:val="24"/>
          <w:szCs w:val="24"/>
        </w:rPr>
      </w:pPr>
    </w:p>
    <w:p w:rsidR="00712481" w:rsidRDefault="00712481" w:rsidP="0071248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Dijelaskan oleh Bank Indonesia dalam laporan triwulan IV tahun 2012 bahwa kinerja investasi masih kuat (7,29%, y.oy). Dimana hal tersebut sejalan dengan realisasi PMA yang </w:t>
      </w:r>
      <w:r>
        <w:rPr>
          <w:rFonts w:ascii="Times New Roman" w:hAnsi="Times New Roman" w:cs="Times New Roman"/>
          <w:sz w:val="24"/>
          <w:szCs w:val="24"/>
        </w:rPr>
        <w:lastRenderedPageBreak/>
        <w:t xml:space="preserve">dipublikasikan oleh Badan Koordinasi Penanaman Modal (BKPM) yaitu, realisasi PMA pada triwulan IV-2012 sebesar Rp.56,8 triliun (ekuivalen dengan USD6,3 miliar), meningkat 22,9% dibanding periode yang sama di tahun 2011, atau meningkat 0,4% dibandingkan dengan triwulan III-2012. </w:t>
      </w:r>
    </w:p>
    <w:p w:rsidR="00712481" w:rsidRDefault="00712481" w:rsidP="00712481">
      <w:pPr>
        <w:spacing w:after="0" w:line="240" w:lineRule="auto"/>
        <w:ind w:firstLine="567"/>
        <w:jc w:val="both"/>
        <w:rPr>
          <w:rFonts w:ascii="Times New Roman" w:hAnsi="Times New Roman" w:cs="Times New Roman"/>
          <w:sz w:val="24"/>
          <w:szCs w:val="24"/>
        </w:rPr>
      </w:pPr>
    </w:p>
    <w:p w:rsidR="00712481" w:rsidRDefault="00712481" w:rsidP="00712481">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C34DC8E" wp14:editId="22FE0DA7">
            <wp:extent cx="3381375" cy="2526313"/>
            <wp:effectExtent l="19050" t="0" r="9525" b="0"/>
            <wp:docPr id="2"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stretch>
                      <a:fillRect/>
                    </a:stretch>
                  </pic:blipFill>
                  <pic:spPr>
                    <a:xfrm>
                      <a:off x="0" y="0"/>
                      <a:ext cx="3387691" cy="2531032"/>
                    </a:xfrm>
                    <a:prstGeom prst="rect">
                      <a:avLst/>
                    </a:prstGeom>
                  </pic:spPr>
                </pic:pic>
              </a:graphicData>
            </a:graphic>
          </wp:inline>
        </w:drawing>
      </w:r>
    </w:p>
    <w:p w:rsidR="00712481" w:rsidRDefault="00712481" w:rsidP="00712481">
      <w:pPr>
        <w:pStyle w:val="ListParagraph"/>
        <w:spacing w:after="0" w:line="480" w:lineRule="auto"/>
        <w:ind w:left="0"/>
        <w:jc w:val="center"/>
        <w:rPr>
          <w:rFonts w:ascii="Times New Roman" w:hAnsi="Times New Roman" w:cs="Times New Roman"/>
          <w:b/>
          <w:sz w:val="24"/>
          <w:szCs w:val="24"/>
        </w:rPr>
      </w:pPr>
      <w:r w:rsidRPr="004F2B44">
        <w:rPr>
          <w:rFonts w:ascii="Times New Roman" w:hAnsi="Times New Roman" w:cs="Times New Roman"/>
          <w:b/>
          <w:sz w:val="24"/>
          <w:szCs w:val="24"/>
        </w:rPr>
        <w:t xml:space="preserve">Gambar 1.1 </w:t>
      </w:r>
      <w:r>
        <w:rPr>
          <w:rFonts w:ascii="Times New Roman" w:hAnsi="Times New Roman" w:cs="Times New Roman"/>
          <w:b/>
          <w:sz w:val="24"/>
          <w:szCs w:val="24"/>
        </w:rPr>
        <w:t>Perkembangan PMA M</w:t>
      </w:r>
      <w:r w:rsidRPr="004F2B44">
        <w:rPr>
          <w:rFonts w:ascii="Times New Roman" w:hAnsi="Times New Roman" w:cs="Times New Roman"/>
          <w:b/>
          <w:sz w:val="24"/>
          <w:szCs w:val="24"/>
        </w:rPr>
        <w:t>enurut Sektor Ekonomi</w:t>
      </w:r>
    </w:p>
    <w:p w:rsidR="00712481" w:rsidRPr="004F2B44" w:rsidRDefault="00712481" w:rsidP="00712481">
      <w:pPr>
        <w:pStyle w:val="ListParagraph"/>
        <w:spacing w:after="0" w:line="480" w:lineRule="auto"/>
        <w:ind w:left="0"/>
        <w:jc w:val="center"/>
        <w:rPr>
          <w:rFonts w:ascii="Times New Roman" w:hAnsi="Times New Roman" w:cs="Times New Roman"/>
          <w:b/>
          <w:sz w:val="24"/>
          <w:szCs w:val="24"/>
        </w:rPr>
      </w:pPr>
    </w:p>
    <w:p w:rsidR="00712481" w:rsidRDefault="00712481" w:rsidP="0071248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“Selama triwulan tersebut, realisasi investasi PMA menurut data BKPM tersebut terutama terkonsentrasi pada sektor industri logam dasar, barang logam, mesin dan elektronik (18,5%); pertambangan (17,4%); dan transportasi, gudang dan telekomunikasi (14,8%)” (Laporan Neraca Pembayaran Indonesia, 2013).</w:t>
      </w:r>
    </w:p>
    <w:p w:rsidR="00712481" w:rsidRDefault="00712481" w:rsidP="00712481">
      <w:pPr>
        <w:spacing w:after="0" w:line="240" w:lineRule="auto"/>
        <w:ind w:firstLine="567"/>
        <w:jc w:val="both"/>
        <w:rPr>
          <w:rFonts w:ascii="Times New Roman" w:hAnsi="Times New Roman" w:cs="Times New Roman"/>
          <w:sz w:val="24"/>
          <w:szCs w:val="24"/>
        </w:rPr>
      </w:pPr>
    </w:p>
    <w:p w:rsidR="00712481" w:rsidRPr="00DF1E74" w:rsidRDefault="00712481" w:rsidP="0071248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Perannya yang sangat besar dalam mendorong pertumbuhan ekonomi di Indonesia, menyebabkan </w:t>
      </w:r>
      <w:r w:rsidRPr="00DF1E74">
        <w:rPr>
          <w:rFonts w:ascii="Times New Roman" w:hAnsi="Times New Roman" w:cs="Times New Roman"/>
          <w:sz w:val="24"/>
          <w:szCs w:val="24"/>
        </w:rPr>
        <w:t>perusahaan-perusahaan jenis ekstraktif benar-benar harus memfokuskan diri untuk menjalankan tata kelola perusahaan yang baik dan penilaian atas akt</w:t>
      </w:r>
      <w:r>
        <w:rPr>
          <w:rFonts w:ascii="Times New Roman" w:hAnsi="Times New Roman" w:cs="Times New Roman"/>
          <w:sz w:val="24"/>
          <w:szCs w:val="24"/>
        </w:rPr>
        <w:t>ivitas investasinya dengan tepat</w:t>
      </w:r>
      <w:r w:rsidRPr="00DF1E74">
        <w:rPr>
          <w:rFonts w:ascii="Times New Roman" w:hAnsi="Times New Roman" w:cs="Times New Roman"/>
          <w:sz w:val="24"/>
          <w:szCs w:val="24"/>
        </w:rPr>
        <w:t xml:space="preserve"> agar dapat menghas</w:t>
      </w:r>
      <w:r>
        <w:rPr>
          <w:rFonts w:ascii="Times New Roman" w:hAnsi="Times New Roman" w:cs="Times New Roman"/>
          <w:sz w:val="24"/>
          <w:szCs w:val="24"/>
        </w:rPr>
        <w:t>ilkan kualitas laba yang baik. Hal tersebut</w:t>
      </w:r>
      <w:r w:rsidRPr="00DF1E74">
        <w:rPr>
          <w:rFonts w:ascii="Times New Roman" w:hAnsi="Times New Roman" w:cs="Times New Roman"/>
          <w:sz w:val="24"/>
          <w:szCs w:val="24"/>
        </w:rPr>
        <w:t xml:space="preserve"> selanjutnya dapat meningkatkan nilai perusahaan yang dapat mendorong investor untuk terus menanamkan modalnya pada perusahaan-perusa</w:t>
      </w:r>
      <w:r>
        <w:rPr>
          <w:rFonts w:ascii="Times New Roman" w:hAnsi="Times New Roman" w:cs="Times New Roman"/>
          <w:sz w:val="24"/>
          <w:szCs w:val="24"/>
        </w:rPr>
        <w:t>haan ekstraktif di I</w:t>
      </w:r>
      <w:r w:rsidRPr="00DF1E74">
        <w:rPr>
          <w:rFonts w:ascii="Times New Roman" w:hAnsi="Times New Roman" w:cs="Times New Roman"/>
          <w:sz w:val="24"/>
          <w:szCs w:val="24"/>
        </w:rPr>
        <w:t>ndonesia sehingga dapat menjadi sektor yang dapat dian</w:t>
      </w:r>
      <w:r>
        <w:rPr>
          <w:rFonts w:ascii="Times New Roman" w:hAnsi="Times New Roman" w:cs="Times New Roman"/>
          <w:sz w:val="24"/>
          <w:szCs w:val="24"/>
        </w:rPr>
        <w:t>dalkan dalam membangun ekonomi.</w:t>
      </w: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Tahun yang digunakan dalam penelitian ini berbeda dengan penelitian sebelumnya. Pada penelitian yang dilakukan oleh Rachwati dan Triatmoko (2007) tahun yang digunakan sebagai </w:t>
      </w:r>
      <w:r w:rsidRPr="002F59DA">
        <w:rPr>
          <w:rFonts w:ascii="Times New Roman" w:hAnsi="Times New Roman" w:cs="Times New Roman"/>
          <w:sz w:val="24"/>
          <w:szCs w:val="24"/>
        </w:rPr>
        <w:lastRenderedPageBreak/>
        <w:t>dasar penelitian adalah antara tahun 2001 sampai dengan tahun 2005. Saat ini penelitian yang dilakukan menggunakan tahun dasar 2007 sampai dengan 2011. Hal ini untuk menunjukkan atau memberi gambaran terbaru mengenai kualitas laba dan nilai perusa</w:t>
      </w:r>
      <w:r>
        <w:rPr>
          <w:rFonts w:ascii="Times New Roman" w:hAnsi="Times New Roman" w:cs="Times New Roman"/>
          <w:sz w:val="24"/>
          <w:szCs w:val="24"/>
        </w:rPr>
        <w:t xml:space="preserve">haan pada perusahaan ekstraktif </w:t>
      </w:r>
      <w:r w:rsidRPr="002F59DA">
        <w:rPr>
          <w:rFonts w:ascii="Times New Roman" w:hAnsi="Times New Roman" w:cs="Times New Roman"/>
          <w:sz w:val="24"/>
          <w:szCs w:val="24"/>
        </w:rPr>
        <w:t xml:space="preserve">yang terdaftar di Bursa Efek Indonesia (BEI) dengan </w:t>
      </w:r>
      <w:r w:rsidRPr="002F59DA">
        <w:rPr>
          <w:rFonts w:ascii="Times New Roman" w:hAnsi="Times New Roman" w:cs="Times New Roman"/>
          <w:i/>
          <w:sz w:val="24"/>
          <w:szCs w:val="24"/>
        </w:rPr>
        <w:t xml:space="preserve">investment opportunity set </w:t>
      </w:r>
      <w:r w:rsidRPr="002F59DA">
        <w:rPr>
          <w:rFonts w:ascii="Times New Roman" w:hAnsi="Times New Roman" w:cs="Times New Roman"/>
          <w:sz w:val="24"/>
          <w:szCs w:val="24"/>
        </w:rPr>
        <w:t xml:space="preserve">dan mekanisme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sebagai variabel independennya.</w:t>
      </w:r>
    </w:p>
    <w:p w:rsidR="00712481" w:rsidRPr="00BE1A64" w:rsidRDefault="00712481" w:rsidP="00712481">
      <w:pPr>
        <w:pStyle w:val="ListParagraph"/>
        <w:spacing w:after="0" w:line="480" w:lineRule="auto"/>
        <w:ind w:left="0" w:firstLine="567"/>
        <w:jc w:val="both"/>
        <w:rPr>
          <w:rFonts w:ascii="Times New Roman" w:hAnsi="Times New Roman" w:cs="Times New Roman"/>
          <w:b/>
          <w:sz w:val="24"/>
          <w:szCs w:val="24"/>
        </w:rPr>
      </w:pPr>
      <w:r w:rsidRPr="002F59DA">
        <w:rPr>
          <w:rFonts w:ascii="Times New Roman" w:hAnsi="Times New Roman" w:cs="Times New Roman"/>
          <w:sz w:val="24"/>
          <w:szCs w:val="24"/>
        </w:rPr>
        <w:t xml:space="preserve">Berdasarkan uraian di atas maka penelitian ini berjudul: </w:t>
      </w:r>
      <w:r w:rsidRPr="002F59DA">
        <w:rPr>
          <w:rFonts w:ascii="Times New Roman" w:hAnsi="Times New Roman" w:cs="Times New Roman"/>
          <w:b/>
          <w:sz w:val="24"/>
          <w:szCs w:val="24"/>
        </w:rPr>
        <w:t xml:space="preserve">“Pengaruh </w:t>
      </w:r>
      <w:r w:rsidRPr="002F59DA">
        <w:rPr>
          <w:rFonts w:ascii="Times New Roman" w:hAnsi="Times New Roman" w:cs="Times New Roman"/>
          <w:b/>
          <w:i/>
          <w:sz w:val="24"/>
          <w:szCs w:val="24"/>
        </w:rPr>
        <w:t xml:space="preserve">Investment Opportunity Set </w:t>
      </w:r>
      <w:r w:rsidRPr="002F59DA">
        <w:rPr>
          <w:rFonts w:ascii="Times New Roman" w:hAnsi="Times New Roman" w:cs="Times New Roman"/>
          <w:b/>
          <w:sz w:val="24"/>
          <w:szCs w:val="24"/>
        </w:rPr>
        <w:t xml:space="preserve">(IOS) dan Mekanisme </w:t>
      </w:r>
      <w:r w:rsidRPr="002F59DA">
        <w:rPr>
          <w:rFonts w:ascii="Times New Roman" w:hAnsi="Times New Roman" w:cs="Times New Roman"/>
          <w:b/>
          <w:i/>
          <w:sz w:val="24"/>
          <w:szCs w:val="24"/>
        </w:rPr>
        <w:t xml:space="preserve">Corporate Governance </w:t>
      </w:r>
      <w:r w:rsidRPr="002F59DA">
        <w:rPr>
          <w:rFonts w:ascii="Times New Roman" w:hAnsi="Times New Roman" w:cs="Times New Roman"/>
          <w:b/>
          <w:sz w:val="24"/>
          <w:szCs w:val="24"/>
        </w:rPr>
        <w:t>Terhadap Kualitas Laba dan Nilai Perusahaan pada Perusahaan Ekstraktif”.</w:t>
      </w:r>
    </w:p>
    <w:p w:rsidR="00712481" w:rsidRPr="002F59DA" w:rsidRDefault="00712481" w:rsidP="00712481">
      <w:pPr>
        <w:pStyle w:val="ListParagraph"/>
        <w:numPr>
          <w:ilvl w:val="1"/>
          <w:numId w:val="1"/>
        </w:numPr>
        <w:spacing w:after="0" w:line="480" w:lineRule="auto"/>
        <w:ind w:left="567" w:hanging="567"/>
        <w:jc w:val="both"/>
        <w:rPr>
          <w:rFonts w:ascii="Times New Roman" w:hAnsi="Times New Roman" w:cs="Times New Roman"/>
          <w:b/>
          <w:sz w:val="24"/>
          <w:szCs w:val="24"/>
        </w:rPr>
      </w:pPr>
      <w:r w:rsidRPr="002F59DA">
        <w:rPr>
          <w:rFonts w:ascii="Times New Roman" w:hAnsi="Times New Roman" w:cs="Times New Roman"/>
          <w:b/>
          <w:sz w:val="24"/>
          <w:szCs w:val="24"/>
        </w:rPr>
        <w:t>Perumusan Masalah</w:t>
      </w: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Pandangan teori keagenan dimana terdapat pemisahan antara pihak agen dan prinsipal yang mengakibatkan munculnya potensi konflik dapat mempengaruhi kualitas laba yang dilaporkan (Rachmawati dan Triatmoko, 2007). Oleh sebab itu upaya pengembangan </w:t>
      </w:r>
      <w:r w:rsidRPr="002F59DA">
        <w:rPr>
          <w:rFonts w:ascii="Times New Roman" w:hAnsi="Times New Roman" w:cs="Times New Roman"/>
          <w:i/>
          <w:sz w:val="24"/>
          <w:szCs w:val="24"/>
        </w:rPr>
        <w:t xml:space="preserve">good corporate governance </w:t>
      </w:r>
      <w:r w:rsidRPr="002F59DA">
        <w:rPr>
          <w:rFonts w:ascii="Times New Roman" w:hAnsi="Times New Roman" w:cs="Times New Roman"/>
          <w:sz w:val="24"/>
          <w:szCs w:val="24"/>
        </w:rPr>
        <w:t xml:space="preserve">ditujukan untuk mendorong optimalisasi alokasi atau penggunaan sumber daya perusahaan agar pertumbuhan dan kesejahteraan pemilik perusahaan terjaga (Kusumawati dan Riyanto, 2005). Latar belakang yang diungkapkan Bernhart dan Rosestein (1998) mengemukakan penelitian mengenai </w:t>
      </w:r>
      <w:r w:rsidRPr="002F59DA">
        <w:rPr>
          <w:rFonts w:ascii="Times New Roman" w:hAnsi="Times New Roman" w:cs="Times New Roman"/>
          <w:i/>
          <w:sz w:val="24"/>
          <w:szCs w:val="24"/>
        </w:rPr>
        <w:t xml:space="preserve">corporate governance </w:t>
      </w:r>
      <w:r w:rsidRPr="002F59DA">
        <w:rPr>
          <w:rFonts w:ascii="Times New Roman" w:hAnsi="Times New Roman" w:cs="Times New Roman"/>
          <w:sz w:val="24"/>
          <w:szCs w:val="24"/>
        </w:rPr>
        <w:t xml:space="preserve">banyak dilakukan untuk mengidentifikasi mekanisme </w:t>
      </w:r>
      <w:r w:rsidRPr="002F59DA">
        <w:rPr>
          <w:rFonts w:ascii="Times New Roman" w:hAnsi="Times New Roman" w:cs="Times New Roman"/>
          <w:i/>
          <w:sz w:val="24"/>
          <w:szCs w:val="24"/>
        </w:rPr>
        <w:t>corporate governance</w:t>
      </w:r>
      <w:r w:rsidRPr="002F59DA">
        <w:rPr>
          <w:rFonts w:ascii="Times New Roman" w:hAnsi="Times New Roman" w:cs="Times New Roman"/>
          <w:sz w:val="24"/>
          <w:szCs w:val="24"/>
        </w:rPr>
        <w:t xml:space="preserve"> agar dapat memastikan manajemen melakukan tindakan-tindakan yang terbaik untuk kepentingan </w:t>
      </w:r>
      <w:r w:rsidRPr="002F59DA">
        <w:rPr>
          <w:rFonts w:ascii="Times New Roman" w:hAnsi="Times New Roman" w:cs="Times New Roman"/>
          <w:i/>
          <w:sz w:val="24"/>
          <w:szCs w:val="24"/>
        </w:rPr>
        <w:t>shareholders</w:t>
      </w:r>
      <w:r w:rsidRPr="002F59DA">
        <w:rPr>
          <w:rFonts w:ascii="Times New Roman" w:hAnsi="Times New Roman" w:cs="Times New Roman"/>
          <w:sz w:val="24"/>
          <w:szCs w:val="24"/>
        </w:rPr>
        <w:t xml:space="preserve">. Identifikasi mekanisme yang dilakukan termasuk didalamnya adalah mekanisme internal seperti, dewan direksi, kepemilikan manajerial, dan kompensasi eksekutif; dan mekanisnisme eksternal seperti, kontrol perusahaan terhadap pasar, kepemilikan institusional, dan tingkat </w:t>
      </w:r>
      <w:r w:rsidRPr="002F59DA">
        <w:rPr>
          <w:rFonts w:ascii="Times New Roman" w:hAnsi="Times New Roman" w:cs="Times New Roman"/>
          <w:i/>
          <w:sz w:val="24"/>
          <w:szCs w:val="24"/>
        </w:rPr>
        <w:t>debt financing</w:t>
      </w:r>
      <w:r w:rsidRPr="002F59DA">
        <w:rPr>
          <w:rFonts w:ascii="Times New Roman" w:hAnsi="Times New Roman" w:cs="Times New Roman"/>
          <w:sz w:val="24"/>
          <w:szCs w:val="24"/>
        </w:rPr>
        <w:t xml:space="preserve">. </w:t>
      </w:r>
    </w:p>
    <w:p w:rsidR="00712481" w:rsidRPr="007C4D88" w:rsidRDefault="00712481" w:rsidP="00712481">
      <w:pPr>
        <w:pStyle w:val="ListParagraph"/>
        <w:spacing w:after="0" w:line="480" w:lineRule="auto"/>
        <w:ind w:left="0" w:firstLine="567"/>
        <w:jc w:val="both"/>
        <w:rPr>
          <w:rFonts w:ascii="Times New Roman" w:hAnsi="Times New Roman" w:cs="Times New Roman"/>
          <w:sz w:val="24"/>
          <w:szCs w:val="24"/>
        </w:rPr>
      </w:pPr>
      <w:r w:rsidRPr="00C26A5A">
        <w:rPr>
          <w:rFonts w:ascii="Times New Roman" w:hAnsi="Times New Roman" w:cs="Times New Roman"/>
          <w:sz w:val="24"/>
          <w:szCs w:val="24"/>
        </w:rPr>
        <w:t xml:space="preserve">Herawaty (2008) menjelaskan bahwa </w:t>
      </w:r>
      <w:r w:rsidRPr="00C26A5A">
        <w:rPr>
          <w:rFonts w:ascii="Times New Roman" w:hAnsi="Times New Roman" w:cs="Times New Roman"/>
          <w:i/>
          <w:sz w:val="24"/>
          <w:szCs w:val="24"/>
        </w:rPr>
        <w:t xml:space="preserve">corporate governance </w:t>
      </w:r>
      <w:r w:rsidRPr="00C26A5A">
        <w:rPr>
          <w:rFonts w:ascii="Times New Roman" w:hAnsi="Times New Roman" w:cs="Times New Roman"/>
          <w:sz w:val="24"/>
          <w:szCs w:val="24"/>
        </w:rPr>
        <w:t xml:space="preserve">merupakan seperangkat peraturan yang menetapkan hubungan antara pemegang saham, pengurus, pihak kreditur, karyawan, serta pemegang kepentingan internal. Dalam penelitiannya, dijelaskan yang </w:t>
      </w:r>
      <w:r w:rsidRPr="00C26A5A">
        <w:rPr>
          <w:rFonts w:ascii="Times New Roman" w:hAnsi="Times New Roman" w:cs="Times New Roman"/>
          <w:sz w:val="24"/>
          <w:szCs w:val="24"/>
        </w:rPr>
        <w:lastRenderedPageBreak/>
        <w:t xml:space="preserve">termasuk dalam proksi </w:t>
      </w:r>
      <w:r w:rsidRPr="00C26A5A">
        <w:rPr>
          <w:rFonts w:ascii="Times New Roman" w:hAnsi="Times New Roman" w:cs="Times New Roman"/>
          <w:i/>
          <w:sz w:val="24"/>
          <w:szCs w:val="24"/>
        </w:rPr>
        <w:t xml:space="preserve">corporate governance </w:t>
      </w:r>
      <w:r w:rsidRPr="00C26A5A">
        <w:rPr>
          <w:rFonts w:ascii="Times New Roman" w:hAnsi="Times New Roman" w:cs="Times New Roman"/>
          <w:sz w:val="24"/>
          <w:szCs w:val="24"/>
        </w:rPr>
        <w:t>salah satunya adalah kualitas audit.</w:t>
      </w:r>
      <w:r>
        <w:rPr>
          <w:rFonts w:ascii="Times New Roman" w:hAnsi="Times New Roman" w:cs="Times New Roman"/>
          <w:sz w:val="24"/>
          <w:szCs w:val="24"/>
        </w:rPr>
        <w:t xml:space="preserve"> Sehingga u</w:t>
      </w:r>
      <w:r w:rsidRPr="00C26A5A">
        <w:rPr>
          <w:rFonts w:ascii="Times New Roman" w:hAnsi="Times New Roman" w:cs="Times New Roman"/>
          <w:sz w:val="24"/>
          <w:szCs w:val="24"/>
        </w:rPr>
        <w:t xml:space="preserve">ntuk mengukur kualitas </w:t>
      </w:r>
      <w:r>
        <w:rPr>
          <w:rFonts w:ascii="Times New Roman" w:hAnsi="Times New Roman" w:cs="Times New Roman"/>
          <w:sz w:val="24"/>
          <w:szCs w:val="24"/>
        </w:rPr>
        <w:t xml:space="preserve">laba juga termasuk didalamnya adalah </w:t>
      </w:r>
      <w:r w:rsidRPr="00C26A5A">
        <w:rPr>
          <w:rFonts w:ascii="Times New Roman" w:hAnsi="Times New Roman" w:cs="Times New Roman"/>
          <w:sz w:val="24"/>
          <w:szCs w:val="24"/>
        </w:rPr>
        <w:t>ukuran Kantor Akuntansi Publik (KAP).</w:t>
      </w:r>
      <w:r>
        <w:rPr>
          <w:rFonts w:ascii="Times New Roman" w:hAnsi="Times New Roman" w:cs="Times New Roman"/>
          <w:sz w:val="24"/>
          <w:szCs w:val="24"/>
        </w:rPr>
        <w:t xml:space="preserve"> Beberapa peneliti juga menggunakan ukuran KAP untuk diujikan pengaruhnya terhadap kualitas laba, seperti Teoh dan Wong (1993) dan Siregar dan Utama (2005). Pandangan kritis oleh pihak luar terhadap perusahaan besar (Yolana dan Martani, 2005) dan t</w:t>
      </w:r>
      <w:r w:rsidRPr="00E80612">
        <w:rPr>
          <w:rFonts w:ascii="Times New Roman" w:hAnsi="Times New Roman" w:cs="Times New Roman"/>
          <w:sz w:val="24"/>
          <w:szCs w:val="24"/>
        </w:rPr>
        <w:t>ujuan perusahaan</w:t>
      </w:r>
      <w:r>
        <w:rPr>
          <w:rFonts w:ascii="Times New Roman" w:hAnsi="Times New Roman" w:cs="Times New Roman"/>
          <w:sz w:val="24"/>
          <w:szCs w:val="24"/>
        </w:rPr>
        <w:t xml:space="preserve"> menggunakan </w:t>
      </w:r>
      <w:r>
        <w:rPr>
          <w:rFonts w:ascii="Times New Roman" w:hAnsi="Times New Roman" w:cs="Times New Roman"/>
          <w:i/>
          <w:sz w:val="24"/>
          <w:szCs w:val="24"/>
        </w:rPr>
        <w:t>leverage</w:t>
      </w:r>
      <w:r>
        <w:rPr>
          <w:rFonts w:ascii="Times New Roman" w:hAnsi="Times New Roman" w:cs="Times New Roman"/>
          <w:sz w:val="24"/>
          <w:szCs w:val="24"/>
        </w:rPr>
        <w:t xml:space="preserve"> </w:t>
      </w:r>
      <w:r w:rsidRPr="00E80612">
        <w:rPr>
          <w:rFonts w:ascii="Times New Roman" w:hAnsi="Times New Roman" w:cs="Times New Roman"/>
          <w:sz w:val="24"/>
          <w:szCs w:val="24"/>
        </w:rPr>
        <w:t xml:space="preserve">supaya keuntungan yang diperoleh lebih besar dari pada biaya aset dan sumber </w:t>
      </w:r>
      <w:r w:rsidRPr="00F32704">
        <w:rPr>
          <w:rFonts w:ascii="Times New Roman" w:hAnsi="Times New Roman" w:cs="Times New Roman"/>
          <w:sz w:val="24"/>
          <w:szCs w:val="24"/>
        </w:rPr>
        <w:t>dananya</w:t>
      </w:r>
      <w:r>
        <w:rPr>
          <w:rFonts w:ascii="Times New Roman" w:hAnsi="Times New Roman" w:cs="Times New Roman"/>
          <w:sz w:val="24"/>
          <w:szCs w:val="24"/>
        </w:rPr>
        <w:t xml:space="preserve"> (Hadianto dan Tjun, 2009) menyebabkan beberapa hal ini juga patut diperhitungkan sebagai faktor-faktor lain yang dapat mempengaruhi kualitas laba yang dihasilkan perusahaan.</w:t>
      </w:r>
    </w:p>
    <w:p w:rsidR="00712481" w:rsidRPr="008A0C43"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 xml:space="preserve">Analisis mengenai bagaimana asimetris informasi dapat mempengaruhi masalah keputusan investasi perusahaan membawa Myers (1984) menjelaskan beberapa pilihan upaya pembiayaan (investasi) oleh perusahaan-perusahaan untuk menghindari masalah dengan </w:t>
      </w:r>
      <w:r w:rsidRPr="002F59DA">
        <w:rPr>
          <w:rFonts w:ascii="Times New Roman" w:hAnsi="Times New Roman" w:cs="Times New Roman"/>
          <w:i/>
          <w:sz w:val="24"/>
          <w:szCs w:val="24"/>
        </w:rPr>
        <w:t xml:space="preserve">shareholders </w:t>
      </w:r>
      <w:r w:rsidRPr="002F59DA">
        <w:rPr>
          <w:rFonts w:ascii="Times New Roman" w:hAnsi="Times New Roman" w:cs="Times New Roman"/>
          <w:sz w:val="24"/>
          <w:szCs w:val="24"/>
        </w:rPr>
        <w:t>dan “</w:t>
      </w:r>
      <w:r w:rsidRPr="002F59DA">
        <w:rPr>
          <w:rFonts w:ascii="Times New Roman" w:hAnsi="Times New Roman" w:cs="Times New Roman"/>
          <w:i/>
          <w:sz w:val="24"/>
          <w:szCs w:val="24"/>
        </w:rPr>
        <w:t>financial trap</w:t>
      </w:r>
      <w:r w:rsidRPr="002F59DA">
        <w:rPr>
          <w:rFonts w:ascii="Times New Roman" w:hAnsi="Times New Roman" w:cs="Times New Roman"/>
          <w:sz w:val="24"/>
          <w:szCs w:val="24"/>
        </w:rPr>
        <w:t xml:space="preserve">” yang dapat menurunkan nilai perusahaan. Dengan adanya kedua hal tersebut maka diharapkan perilaku </w:t>
      </w:r>
      <w:r w:rsidRPr="002F59DA">
        <w:rPr>
          <w:rFonts w:ascii="Times New Roman" w:hAnsi="Times New Roman" w:cs="Times New Roman"/>
          <w:i/>
          <w:sz w:val="24"/>
          <w:szCs w:val="24"/>
        </w:rPr>
        <w:t xml:space="preserve">opportunistic </w:t>
      </w:r>
      <w:r w:rsidRPr="002F59DA">
        <w:rPr>
          <w:rFonts w:ascii="Times New Roman" w:hAnsi="Times New Roman" w:cs="Times New Roman"/>
          <w:sz w:val="24"/>
          <w:szCs w:val="24"/>
        </w:rPr>
        <w:t>manajer dapat ditekan dan kinerjanya dapat ditingkatkan sehingga berdampak positif bagi kualitas laba dan nilai perusahaan.</w:t>
      </w:r>
      <w:r w:rsidRPr="008A0C43">
        <w:rPr>
          <w:rFonts w:ascii="Times New Roman" w:hAnsi="Times New Roman" w:cs="Times New Roman"/>
          <w:sz w:val="24"/>
          <w:szCs w:val="24"/>
        </w:rPr>
        <w:t xml:space="preserve"> </w:t>
      </w: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Masalah yang akan dikaji dalam penelitian ini adalah mengenai analisis faktor-faktor yang mempengaruhi kualitas laba dan nilai perusahaan pada jenis perusahaan ekstraktif yang terdaftar di Bursa Efek Indonesia (BEI), maka berdasarkan uraian diatas permasalahan yang akan diteliti adalah:</w:t>
      </w:r>
    </w:p>
    <w:p w:rsidR="00712481" w:rsidRPr="002F59DA"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sidRPr="002F59DA">
        <w:rPr>
          <w:rFonts w:ascii="Times New Roman" w:hAnsi="Times New Roman" w:cs="Times New Roman"/>
          <w:sz w:val="24"/>
          <w:szCs w:val="24"/>
        </w:rPr>
        <w:t xml:space="preserve">Apakah </w:t>
      </w:r>
      <w:r w:rsidRPr="002F59DA">
        <w:rPr>
          <w:rFonts w:ascii="Times New Roman" w:hAnsi="Times New Roman" w:cs="Times New Roman"/>
          <w:i/>
          <w:sz w:val="24"/>
          <w:szCs w:val="24"/>
        </w:rPr>
        <w:t xml:space="preserve">investment opportunity set </w:t>
      </w:r>
      <w:r w:rsidRPr="002F59DA">
        <w:rPr>
          <w:rFonts w:ascii="Times New Roman" w:hAnsi="Times New Roman" w:cs="Times New Roman"/>
          <w:sz w:val="24"/>
          <w:szCs w:val="24"/>
        </w:rPr>
        <w:t>(IOS) berpengaruh</w:t>
      </w:r>
      <w:r>
        <w:rPr>
          <w:rFonts w:ascii="Times New Roman" w:hAnsi="Times New Roman" w:cs="Times New Roman"/>
          <w:sz w:val="24"/>
          <w:szCs w:val="24"/>
        </w:rPr>
        <w:t xml:space="preserve"> signifikan secara positif</w:t>
      </w:r>
      <w:r w:rsidRPr="002F59DA">
        <w:rPr>
          <w:rFonts w:ascii="Times New Roman" w:hAnsi="Times New Roman" w:cs="Times New Roman"/>
          <w:sz w:val="24"/>
          <w:szCs w:val="24"/>
        </w:rPr>
        <w:t xml:space="preserve"> terhadap kualitas laba pada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yang terdaftar di BEI?</w:t>
      </w:r>
    </w:p>
    <w:p w:rsidR="00712481" w:rsidRPr="002F59DA"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sidRPr="002F59DA">
        <w:rPr>
          <w:rFonts w:ascii="Times New Roman" w:hAnsi="Times New Roman" w:cs="Times New Roman"/>
          <w:sz w:val="24"/>
          <w:szCs w:val="24"/>
        </w:rPr>
        <w:t>Apakah komite audit berpengaruh</w:t>
      </w:r>
      <w:r>
        <w:rPr>
          <w:rFonts w:ascii="Times New Roman" w:hAnsi="Times New Roman" w:cs="Times New Roman"/>
          <w:sz w:val="24"/>
          <w:szCs w:val="24"/>
        </w:rPr>
        <w:t xml:space="preserve"> signifikan</w:t>
      </w:r>
      <w:r w:rsidRPr="002F59DA">
        <w:rPr>
          <w:rFonts w:ascii="Times New Roman" w:hAnsi="Times New Roman" w:cs="Times New Roman"/>
          <w:sz w:val="24"/>
          <w:szCs w:val="24"/>
        </w:rPr>
        <w:t xml:space="preserve"> terhadap kualitas laba </w:t>
      </w:r>
      <w:r>
        <w:rPr>
          <w:rFonts w:ascii="Times New Roman" w:hAnsi="Times New Roman" w:cs="Times New Roman"/>
          <w:sz w:val="24"/>
          <w:szCs w:val="24"/>
        </w:rPr>
        <w:t>pada perusahaan ekstraktif y</w:t>
      </w:r>
      <w:r w:rsidRPr="002F59DA">
        <w:rPr>
          <w:rFonts w:ascii="Times New Roman" w:hAnsi="Times New Roman" w:cs="Times New Roman"/>
          <w:sz w:val="24"/>
          <w:szCs w:val="24"/>
        </w:rPr>
        <w:t>ang terdaftar di BEI?</w:t>
      </w:r>
    </w:p>
    <w:p w:rsidR="00712481" w:rsidRPr="002F59DA"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sidRPr="002F59DA">
        <w:rPr>
          <w:rFonts w:ascii="Times New Roman" w:hAnsi="Times New Roman" w:cs="Times New Roman"/>
          <w:sz w:val="24"/>
          <w:szCs w:val="24"/>
        </w:rPr>
        <w:lastRenderedPageBreak/>
        <w:t>Apakah komisaris independen berpengaruh</w:t>
      </w:r>
      <w:r>
        <w:rPr>
          <w:rFonts w:ascii="Times New Roman" w:hAnsi="Times New Roman" w:cs="Times New Roman"/>
          <w:sz w:val="24"/>
          <w:szCs w:val="24"/>
        </w:rPr>
        <w:t xml:space="preserve"> signifikan</w:t>
      </w:r>
      <w:r w:rsidRPr="002F59DA">
        <w:rPr>
          <w:rFonts w:ascii="Times New Roman" w:hAnsi="Times New Roman" w:cs="Times New Roman"/>
          <w:sz w:val="24"/>
          <w:szCs w:val="24"/>
        </w:rPr>
        <w:t xml:space="preserve"> terhadap kualitas laba pada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 xml:space="preserve">yang terdaftar di BEI? </w:t>
      </w:r>
    </w:p>
    <w:p w:rsidR="00712481" w:rsidRPr="002F59DA"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sidRPr="002F59DA">
        <w:rPr>
          <w:rFonts w:ascii="Times New Roman" w:hAnsi="Times New Roman" w:cs="Times New Roman"/>
          <w:sz w:val="24"/>
          <w:szCs w:val="24"/>
        </w:rPr>
        <w:t>Apakah kepemilikan institusional berpengaruh</w:t>
      </w:r>
      <w:r>
        <w:rPr>
          <w:rFonts w:ascii="Times New Roman" w:hAnsi="Times New Roman" w:cs="Times New Roman"/>
          <w:sz w:val="24"/>
          <w:szCs w:val="24"/>
        </w:rPr>
        <w:t xml:space="preserve"> signifikan</w:t>
      </w:r>
      <w:r w:rsidRPr="002F59DA">
        <w:rPr>
          <w:rFonts w:ascii="Times New Roman" w:hAnsi="Times New Roman" w:cs="Times New Roman"/>
          <w:sz w:val="24"/>
          <w:szCs w:val="24"/>
        </w:rPr>
        <w:t xml:space="preserve"> terhadap kualitas laba pada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yang terdaftar di BEI?</w:t>
      </w:r>
    </w:p>
    <w:p w:rsidR="00712481" w:rsidRPr="007C4D88"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sidRPr="002F59DA">
        <w:rPr>
          <w:rFonts w:ascii="Times New Roman" w:hAnsi="Times New Roman" w:cs="Times New Roman"/>
          <w:sz w:val="24"/>
          <w:szCs w:val="24"/>
        </w:rPr>
        <w:t>Apakah kepemilikan manajerial berpengaruh</w:t>
      </w:r>
      <w:r>
        <w:rPr>
          <w:rFonts w:ascii="Times New Roman" w:hAnsi="Times New Roman" w:cs="Times New Roman"/>
          <w:sz w:val="24"/>
          <w:szCs w:val="24"/>
        </w:rPr>
        <w:t xml:space="preserve"> signifikan</w:t>
      </w:r>
      <w:r w:rsidRPr="002F59DA">
        <w:rPr>
          <w:rFonts w:ascii="Times New Roman" w:hAnsi="Times New Roman" w:cs="Times New Roman"/>
          <w:sz w:val="24"/>
          <w:szCs w:val="24"/>
        </w:rPr>
        <w:t xml:space="preserve"> terhadap kualitas laba pada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yang terdaftar di BEI?</w:t>
      </w:r>
    </w:p>
    <w:p w:rsidR="00712481" w:rsidRPr="007C4D88"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Apakah ukuran perusahaan berpengaruh signifikan secara positif terhadap kualitas laba pada perusahaan ekstraktif yang terdaftar di BEI?</w:t>
      </w:r>
    </w:p>
    <w:p w:rsidR="00712481" w:rsidRPr="007C4D88"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Apakah ukuran Kantor Akuntan Publik (KAP) berpengaruh signifikan secara positif terhadap kualitas laba pada perusahaan ekstraktif yang terdaftar di BEI?</w:t>
      </w:r>
    </w:p>
    <w:p w:rsidR="00712481" w:rsidRPr="00D17A91"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leverage </w:t>
      </w:r>
      <w:r>
        <w:rPr>
          <w:rFonts w:ascii="Times New Roman" w:hAnsi="Times New Roman" w:cs="Times New Roman"/>
          <w:sz w:val="24"/>
          <w:szCs w:val="24"/>
        </w:rPr>
        <w:t>berpengaruh signifikan secara positif terhadap kualitas laba pada perusahaan ekstraktif yang terdaftar di BEI?</w:t>
      </w:r>
    </w:p>
    <w:p w:rsidR="00712481" w:rsidRPr="002F59DA"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investment opportunity set </w:t>
      </w:r>
      <w:r>
        <w:rPr>
          <w:rFonts w:ascii="Times New Roman" w:hAnsi="Times New Roman" w:cs="Times New Roman"/>
          <w:sz w:val="24"/>
          <w:szCs w:val="24"/>
        </w:rPr>
        <w:t xml:space="preserve">(IOS), komite audit, komisaris independen, kepemilikan institusional, kepemilikan manajerial, ukuran Kantor Akuntan Publik (KAP), ukuran perusahaan, </w:t>
      </w:r>
      <w:r>
        <w:rPr>
          <w:rFonts w:ascii="Times New Roman" w:hAnsi="Times New Roman" w:cs="Times New Roman"/>
          <w:i/>
          <w:sz w:val="24"/>
          <w:szCs w:val="24"/>
        </w:rPr>
        <w:t>leverage</w:t>
      </w:r>
      <w:r>
        <w:rPr>
          <w:rFonts w:ascii="Times New Roman" w:hAnsi="Times New Roman" w:cs="Times New Roman"/>
          <w:sz w:val="24"/>
          <w:szCs w:val="24"/>
        </w:rPr>
        <w:t xml:space="preserve"> secara bersama-sama berpengaruh terhadap kualitas laba pada perusahaan ekstraktif yang terdaftar di BEI?</w:t>
      </w:r>
    </w:p>
    <w:p w:rsidR="00712481" w:rsidRPr="00012394" w:rsidRDefault="00712481" w:rsidP="00712481">
      <w:pPr>
        <w:pStyle w:val="ListParagraph"/>
        <w:numPr>
          <w:ilvl w:val="0"/>
          <w:numId w:val="4"/>
        </w:numPr>
        <w:spacing w:after="0" w:line="480" w:lineRule="auto"/>
        <w:ind w:left="426" w:hanging="426"/>
        <w:jc w:val="both"/>
        <w:rPr>
          <w:rFonts w:ascii="Times New Roman" w:hAnsi="Times New Roman" w:cs="Times New Roman"/>
          <w:b/>
          <w:sz w:val="24"/>
          <w:szCs w:val="24"/>
        </w:rPr>
      </w:pPr>
      <w:r w:rsidRPr="002F59DA">
        <w:rPr>
          <w:rFonts w:ascii="Times New Roman" w:hAnsi="Times New Roman" w:cs="Times New Roman"/>
          <w:sz w:val="24"/>
          <w:szCs w:val="24"/>
        </w:rPr>
        <w:t>Apakah kualitas laba berpengaruh</w:t>
      </w:r>
      <w:r>
        <w:rPr>
          <w:rFonts w:ascii="Times New Roman" w:hAnsi="Times New Roman" w:cs="Times New Roman"/>
          <w:sz w:val="24"/>
          <w:szCs w:val="24"/>
        </w:rPr>
        <w:t xml:space="preserve"> signifikan</w:t>
      </w:r>
      <w:r w:rsidRPr="002F59DA">
        <w:rPr>
          <w:rFonts w:ascii="Times New Roman" w:hAnsi="Times New Roman" w:cs="Times New Roman"/>
          <w:sz w:val="24"/>
          <w:szCs w:val="24"/>
        </w:rPr>
        <w:t xml:space="preserve"> terhadap nilai perusahaan</w:t>
      </w:r>
      <w:r>
        <w:rPr>
          <w:rFonts w:ascii="Times New Roman" w:hAnsi="Times New Roman" w:cs="Times New Roman"/>
          <w:sz w:val="24"/>
          <w:szCs w:val="24"/>
        </w:rPr>
        <w:t xml:space="preserve"> ekstraktif</w:t>
      </w:r>
      <w:r w:rsidRPr="002F59DA">
        <w:rPr>
          <w:rFonts w:ascii="Times New Roman" w:hAnsi="Times New Roman" w:cs="Times New Roman"/>
          <w:sz w:val="24"/>
          <w:szCs w:val="24"/>
        </w:rPr>
        <w:t xml:space="preserve"> yang terdaftar di BEI?</w:t>
      </w:r>
    </w:p>
    <w:p w:rsidR="00712481" w:rsidRDefault="00712481" w:rsidP="00712481">
      <w:pPr>
        <w:pStyle w:val="ListParagraph"/>
        <w:spacing w:after="0" w:line="480" w:lineRule="auto"/>
        <w:ind w:left="426"/>
        <w:jc w:val="both"/>
        <w:rPr>
          <w:rFonts w:ascii="Times New Roman" w:hAnsi="Times New Roman" w:cs="Times New Roman"/>
          <w:b/>
          <w:sz w:val="24"/>
          <w:szCs w:val="24"/>
        </w:rPr>
      </w:pPr>
    </w:p>
    <w:p w:rsidR="00712481" w:rsidRDefault="00712481" w:rsidP="00712481">
      <w:pPr>
        <w:pStyle w:val="ListParagraph"/>
        <w:spacing w:after="0" w:line="480" w:lineRule="auto"/>
        <w:ind w:left="426"/>
        <w:jc w:val="both"/>
        <w:rPr>
          <w:rFonts w:ascii="Times New Roman" w:hAnsi="Times New Roman" w:cs="Times New Roman"/>
          <w:b/>
          <w:sz w:val="24"/>
          <w:szCs w:val="24"/>
        </w:rPr>
      </w:pPr>
    </w:p>
    <w:p w:rsidR="00712481" w:rsidRPr="00DB56FB" w:rsidRDefault="00712481" w:rsidP="00712481">
      <w:pPr>
        <w:pStyle w:val="ListParagraph"/>
        <w:spacing w:after="0" w:line="480" w:lineRule="auto"/>
        <w:ind w:left="426"/>
        <w:jc w:val="both"/>
        <w:rPr>
          <w:rFonts w:ascii="Times New Roman" w:hAnsi="Times New Roman" w:cs="Times New Roman"/>
          <w:b/>
          <w:sz w:val="24"/>
          <w:szCs w:val="24"/>
        </w:rPr>
      </w:pPr>
    </w:p>
    <w:p w:rsidR="00712481" w:rsidRPr="002F59DA" w:rsidRDefault="00712481" w:rsidP="00712481">
      <w:pPr>
        <w:pStyle w:val="ListParagraph"/>
        <w:numPr>
          <w:ilvl w:val="1"/>
          <w:numId w:val="1"/>
        </w:numPr>
        <w:spacing w:after="0" w:line="480" w:lineRule="auto"/>
        <w:ind w:left="567" w:hanging="567"/>
        <w:jc w:val="both"/>
        <w:rPr>
          <w:rFonts w:ascii="Times New Roman" w:hAnsi="Times New Roman" w:cs="Times New Roman"/>
          <w:b/>
          <w:sz w:val="24"/>
          <w:szCs w:val="24"/>
        </w:rPr>
      </w:pPr>
      <w:r w:rsidRPr="002F59DA">
        <w:rPr>
          <w:rFonts w:ascii="Times New Roman" w:hAnsi="Times New Roman" w:cs="Times New Roman"/>
          <w:b/>
          <w:sz w:val="24"/>
          <w:szCs w:val="24"/>
        </w:rPr>
        <w:t>Tujuan dan Kegunaan</w:t>
      </w:r>
    </w:p>
    <w:p w:rsidR="00712481" w:rsidRPr="002F59DA" w:rsidRDefault="00712481" w:rsidP="00712481">
      <w:pPr>
        <w:pStyle w:val="ListParagraph"/>
        <w:numPr>
          <w:ilvl w:val="2"/>
          <w:numId w:val="1"/>
        </w:numPr>
        <w:spacing w:after="0" w:line="480" w:lineRule="auto"/>
        <w:ind w:left="567" w:hanging="567"/>
        <w:jc w:val="both"/>
        <w:rPr>
          <w:rFonts w:ascii="Times New Roman" w:hAnsi="Times New Roman" w:cs="Times New Roman"/>
          <w:sz w:val="24"/>
          <w:szCs w:val="24"/>
        </w:rPr>
      </w:pPr>
      <w:r w:rsidRPr="002F59DA">
        <w:rPr>
          <w:rFonts w:ascii="Times New Roman" w:hAnsi="Times New Roman" w:cs="Times New Roman"/>
          <w:b/>
          <w:sz w:val="24"/>
          <w:szCs w:val="24"/>
        </w:rPr>
        <w:t>Tujuan Penelitian</w:t>
      </w:r>
    </w:p>
    <w:p w:rsidR="00712481" w:rsidRPr="002F59DA"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Berdasarkan rumusan masalah yang telah disusun di atas, maka tujuan penelitian ini adalah:</w:t>
      </w:r>
    </w:p>
    <w:p w:rsidR="00712481" w:rsidRPr="002F59DA"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sidRPr="002F59DA">
        <w:rPr>
          <w:rFonts w:ascii="Times New Roman" w:hAnsi="Times New Roman" w:cs="Times New Roman"/>
          <w:sz w:val="24"/>
          <w:szCs w:val="24"/>
        </w:rPr>
        <w:lastRenderedPageBreak/>
        <w:t xml:space="preserve">Untuk menganalisis pengaruh </w:t>
      </w:r>
      <w:r w:rsidRPr="002F59DA">
        <w:rPr>
          <w:rFonts w:ascii="Times New Roman" w:hAnsi="Times New Roman" w:cs="Times New Roman"/>
          <w:i/>
          <w:sz w:val="24"/>
          <w:szCs w:val="24"/>
        </w:rPr>
        <w:t xml:space="preserve">investment opportunity set </w:t>
      </w:r>
      <w:r w:rsidRPr="002F59DA">
        <w:rPr>
          <w:rFonts w:ascii="Times New Roman" w:hAnsi="Times New Roman" w:cs="Times New Roman"/>
          <w:sz w:val="24"/>
          <w:szCs w:val="24"/>
        </w:rPr>
        <w:t>(IOS) terhadap kualitas laba pada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yang terdaftar di BEI.</w:t>
      </w:r>
    </w:p>
    <w:p w:rsidR="00712481" w:rsidRPr="002F59DA"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sidRPr="002F59DA">
        <w:rPr>
          <w:rFonts w:ascii="Times New Roman" w:hAnsi="Times New Roman" w:cs="Times New Roman"/>
          <w:sz w:val="24"/>
          <w:szCs w:val="24"/>
        </w:rPr>
        <w:t>Untuk menganalisis pengaruh proporsi komite audit independen terhadap kualitas laba pada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yang terdaftar di BEI.</w:t>
      </w:r>
    </w:p>
    <w:p w:rsidR="00712481" w:rsidRPr="002F59DA"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sidRPr="002F59DA">
        <w:rPr>
          <w:rFonts w:ascii="Times New Roman" w:hAnsi="Times New Roman" w:cs="Times New Roman"/>
          <w:sz w:val="24"/>
          <w:szCs w:val="24"/>
        </w:rPr>
        <w:t>Untuk menganalisis komposisi komisaris independen terhadap kualitas laba pada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yang terdaftar di BEI.</w:t>
      </w:r>
    </w:p>
    <w:p w:rsidR="00712481" w:rsidRPr="002F59DA"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sidRPr="002F59DA">
        <w:rPr>
          <w:rFonts w:ascii="Times New Roman" w:hAnsi="Times New Roman" w:cs="Times New Roman"/>
          <w:sz w:val="24"/>
          <w:szCs w:val="24"/>
        </w:rPr>
        <w:t>Untuk menganalisis pengaruh kepemilikan institusional terhadap kualitas laba pada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yang terdaftar di BEI.</w:t>
      </w:r>
    </w:p>
    <w:p w:rsidR="00712481" w:rsidRPr="002F59DA"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sidRPr="002F59DA">
        <w:rPr>
          <w:rFonts w:ascii="Times New Roman" w:hAnsi="Times New Roman" w:cs="Times New Roman"/>
          <w:sz w:val="24"/>
          <w:szCs w:val="24"/>
        </w:rPr>
        <w:t>Untuk menganalisis pengaruh kepemilikan manajerial terhadap kualitas laba pada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yang terdaftar di BEI.</w:t>
      </w:r>
    </w:p>
    <w:p w:rsidR="00712481"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menganalisis pengaruh ukuran Kantor Akuntan Publik (KAP) terhadap kualitas laba pada perusahaan ekstraktif yang terdaftar di BEI.</w:t>
      </w:r>
    </w:p>
    <w:p w:rsidR="00712481"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menganalisis pengaruh ukuran perusahaan terhadap kualitas laba pada perusahaan ekstraktif yang terdaftar di BEI.</w:t>
      </w:r>
    </w:p>
    <w:p w:rsidR="00712481"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menganalisis pengaruh </w:t>
      </w:r>
      <w:r>
        <w:rPr>
          <w:rFonts w:ascii="Times New Roman" w:hAnsi="Times New Roman" w:cs="Times New Roman"/>
          <w:i/>
          <w:sz w:val="24"/>
          <w:szCs w:val="24"/>
        </w:rPr>
        <w:t xml:space="preserve">leverage </w:t>
      </w:r>
      <w:r>
        <w:rPr>
          <w:rFonts w:ascii="Times New Roman" w:hAnsi="Times New Roman" w:cs="Times New Roman"/>
          <w:sz w:val="24"/>
          <w:szCs w:val="24"/>
        </w:rPr>
        <w:t>terhadap kualitas laba pada perusahaan ekstrakif yang terdaftar di BEI.</w:t>
      </w:r>
    </w:p>
    <w:p w:rsidR="00712481"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menganalisis pengaruh </w:t>
      </w:r>
      <w:r>
        <w:rPr>
          <w:rFonts w:ascii="Times New Roman" w:hAnsi="Times New Roman" w:cs="Times New Roman"/>
          <w:i/>
          <w:sz w:val="24"/>
          <w:szCs w:val="24"/>
        </w:rPr>
        <w:t xml:space="preserve">investment opportunity set </w:t>
      </w:r>
      <w:r>
        <w:rPr>
          <w:rFonts w:ascii="Times New Roman" w:hAnsi="Times New Roman" w:cs="Times New Roman"/>
          <w:sz w:val="24"/>
          <w:szCs w:val="24"/>
        </w:rPr>
        <w:t xml:space="preserve">(IOS), komite audit, komisaris independen, kepemilikan institusional, kepemilikan manajerial, ukuran Kantor Akuntan Publik (KAP), ukuran perusahaan, </w:t>
      </w:r>
      <w:r>
        <w:rPr>
          <w:rFonts w:ascii="Times New Roman" w:hAnsi="Times New Roman" w:cs="Times New Roman"/>
          <w:i/>
          <w:sz w:val="24"/>
          <w:szCs w:val="24"/>
        </w:rPr>
        <w:t>leverage</w:t>
      </w:r>
      <w:r>
        <w:rPr>
          <w:rFonts w:ascii="Times New Roman" w:hAnsi="Times New Roman" w:cs="Times New Roman"/>
          <w:sz w:val="24"/>
          <w:szCs w:val="24"/>
        </w:rPr>
        <w:t xml:space="preserve"> secara bersama-sama berpengaruh terhadap kualitas laba pada perusahaan ekstraktif yang terdaftar di BEI.</w:t>
      </w:r>
    </w:p>
    <w:p w:rsidR="00712481" w:rsidRDefault="00712481" w:rsidP="00712481">
      <w:pPr>
        <w:pStyle w:val="ListParagraph"/>
        <w:numPr>
          <w:ilvl w:val="0"/>
          <w:numId w:val="5"/>
        </w:numPr>
        <w:spacing w:after="0" w:line="480" w:lineRule="auto"/>
        <w:ind w:left="426" w:hanging="426"/>
        <w:jc w:val="both"/>
        <w:rPr>
          <w:rFonts w:ascii="Times New Roman" w:hAnsi="Times New Roman" w:cs="Times New Roman"/>
          <w:sz w:val="24"/>
          <w:szCs w:val="24"/>
        </w:rPr>
      </w:pPr>
      <w:r w:rsidRPr="002F59DA">
        <w:rPr>
          <w:rFonts w:ascii="Times New Roman" w:hAnsi="Times New Roman" w:cs="Times New Roman"/>
          <w:sz w:val="24"/>
          <w:szCs w:val="24"/>
        </w:rPr>
        <w:t>Untuk menganalisis pengaruh kualitas laba terhadap nilai perusahaan ekstraktif</w:t>
      </w:r>
      <w:r>
        <w:rPr>
          <w:rFonts w:ascii="Times New Roman" w:hAnsi="Times New Roman" w:cs="Times New Roman"/>
          <w:sz w:val="24"/>
          <w:szCs w:val="24"/>
        </w:rPr>
        <w:t xml:space="preserve"> </w:t>
      </w:r>
      <w:r w:rsidRPr="002F59DA">
        <w:rPr>
          <w:rFonts w:ascii="Times New Roman" w:hAnsi="Times New Roman" w:cs="Times New Roman"/>
          <w:sz w:val="24"/>
          <w:szCs w:val="24"/>
        </w:rPr>
        <w:t>yang terdaftar di BEI</w:t>
      </w:r>
      <w:r>
        <w:rPr>
          <w:rFonts w:ascii="Times New Roman" w:hAnsi="Times New Roman" w:cs="Times New Roman"/>
          <w:sz w:val="24"/>
          <w:szCs w:val="24"/>
        </w:rPr>
        <w:t>.</w:t>
      </w:r>
    </w:p>
    <w:p w:rsidR="00712481" w:rsidRPr="00290FF1" w:rsidRDefault="00712481" w:rsidP="00712481">
      <w:pPr>
        <w:pStyle w:val="ListParagraph"/>
        <w:spacing w:after="0" w:line="480" w:lineRule="auto"/>
        <w:ind w:left="426"/>
        <w:jc w:val="both"/>
        <w:rPr>
          <w:rFonts w:ascii="Times New Roman" w:hAnsi="Times New Roman" w:cs="Times New Roman"/>
          <w:sz w:val="24"/>
          <w:szCs w:val="24"/>
        </w:rPr>
      </w:pPr>
    </w:p>
    <w:p w:rsidR="00712481" w:rsidRPr="002F59DA" w:rsidRDefault="00712481" w:rsidP="00712481">
      <w:pPr>
        <w:pStyle w:val="ListParagraph"/>
        <w:numPr>
          <w:ilvl w:val="2"/>
          <w:numId w:val="1"/>
        </w:numPr>
        <w:spacing w:after="0" w:line="480" w:lineRule="auto"/>
        <w:ind w:left="567" w:hanging="567"/>
        <w:jc w:val="both"/>
        <w:rPr>
          <w:rFonts w:ascii="Times New Roman" w:hAnsi="Times New Roman" w:cs="Times New Roman"/>
          <w:b/>
          <w:sz w:val="24"/>
          <w:szCs w:val="24"/>
        </w:rPr>
      </w:pPr>
      <w:r w:rsidRPr="002F59DA">
        <w:rPr>
          <w:rFonts w:ascii="Times New Roman" w:hAnsi="Times New Roman" w:cs="Times New Roman"/>
          <w:b/>
          <w:sz w:val="24"/>
          <w:szCs w:val="24"/>
        </w:rPr>
        <w:t>Kegunaan Penelitian</w:t>
      </w:r>
    </w:p>
    <w:p w:rsidR="00712481" w:rsidRPr="008455B1" w:rsidRDefault="00712481" w:rsidP="00712481">
      <w:pPr>
        <w:pStyle w:val="ListParagraph"/>
        <w:spacing w:after="0" w:line="480" w:lineRule="auto"/>
        <w:ind w:left="0" w:firstLine="567"/>
        <w:jc w:val="both"/>
        <w:rPr>
          <w:rFonts w:ascii="Times New Roman" w:hAnsi="Times New Roman" w:cs="Times New Roman"/>
          <w:sz w:val="24"/>
          <w:szCs w:val="24"/>
        </w:rPr>
      </w:pPr>
      <w:r w:rsidRPr="002F59DA">
        <w:rPr>
          <w:rFonts w:ascii="Times New Roman" w:hAnsi="Times New Roman" w:cs="Times New Roman"/>
          <w:sz w:val="24"/>
          <w:szCs w:val="24"/>
        </w:rPr>
        <w:t>Di samping tujuan penelitian tersebut di atas, maka kegunaan penelitian ini mencakup:</w:t>
      </w:r>
    </w:p>
    <w:p w:rsidR="00712481" w:rsidRPr="002F59DA" w:rsidRDefault="00712481" w:rsidP="00712481">
      <w:pPr>
        <w:pStyle w:val="ListParagraph"/>
        <w:numPr>
          <w:ilvl w:val="0"/>
          <w:numId w:val="6"/>
        </w:numPr>
        <w:spacing w:after="0" w:line="480" w:lineRule="auto"/>
        <w:ind w:left="284" w:hanging="284"/>
        <w:jc w:val="both"/>
        <w:rPr>
          <w:rFonts w:ascii="Times New Roman" w:hAnsi="Times New Roman" w:cs="Times New Roman"/>
          <w:sz w:val="24"/>
          <w:szCs w:val="24"/>
        </w:rPr>
      </w:pPr>
      <w:r w:rsidRPr="002F59DA">
        <w:rPr>
          <w:rFonts w:ascii="Times New Roman" w:hAnsi="Times New Roman" w:cs="Times New Roman"/>
          <w:sz w:val="24"/>
          <w:szCs w:val="24"/>
        </w:rPr>
        <w:lastRenderedPageBreak/>
        <w:t>Aspek Teoritis.</w:t>
      </w:r>
    </w:p>
    <w:p w:rsidR="00712481" w:rsidRPr="002F59DA" w:rsidRDefault="00712481" w:rsidP="00712481">
      <w:pPr>
        <w:pStyle w:val="ListParagraph"/>
        <w:numPr>
          <w:ilvl w:val="0"/>
          <w:numId w:val="7"/>
        </w:numPr>
        <w:spacing w:after="0" w:line="480" w:lineRule="auto"/>
        <w:ind w:left="567" w:hanging="283"/>
        <w:jc w:val="both"/>
        <w:rPr>
          <w:rFonts w:ascii="Times New Roman" w:hAnsi="Times New Roman" w:cs="Times New Roman"/>
          <w:sz w:val="24"/>
          <w:szCs w:val="24"/>
        </w:rPr>
      </w:pPr>
      <w:r w:rsidRPr="002F59DA">
        <w:rPr>
          <w:rFonts w:ascii="Times New Roman" w:hAnsi="Times New Roman" w:cs="Times New Roman"/>
          <w:sz w:val="24"/>
          <w:szCs w:val="24"/>
        </w:rPr>
        <w:t>Hasil penelitian ini dapat digunakan sebagai wacana bagi pengembangan teori-teori atau ilmu pengetahuan terutama dibidang ekonomi.</w:t>
      </w:r>
    </w:p>
    <w:p w:rsidR="00712481" w:rsidRPr="00D17A91" w:rsidRDefault="00712481" w:rsidP="00712481">
      <w:pPr>
        <w:pStyle w:val="ListParagraph"/>
        <w:numPr>
          <w:ilvl w:val="0"/>
          <w:numId w:val="7"/>
        </w:numPr>
        <w:spacing w:after="0" w:line="480" w:lineRule="auto"/>
        <w:ind w:left="567" w:hanging="283"/>
        <w:jc w:val="both"/>
        <w:rPr>
          <w:rFonts w:ascii="Times New Roman" w:hAnsi="Times New Roman" w:cs="Times New Roman"/>
          <w:sz w:val="24"/>
          <w:szCs w:val="24"/>
        </w:rPr>
      </w:pPr>
      <w:r w:rsidRPr="002F59DA">
        <w:rPr>
          <w:rFonts w:ascii="Times New Roman" w:hAnsi="Times New Roman" w:cs="Times New Roman"/>
          <w:sz w:val="24"/>
          <w:szCs w:val="24"/>
        </w:rPr>
        <w:t>Hasil penelitian ini dapat dijadikan bahan pertimbangan terhadap hasil penelitian yang lain yang telah dilakukan serta dapat dijadikan sebagai tambahan bahan pertimbangan untuk penelitian yang akan datang.</w:t>
      </w:r>
    </w:p>
    <w:p w:rsidR="00712481" w:rsidRPr="002F59DA" w:rsidRDefault="00712481" w:rsidP="00712481">
      <w:pPr>
        <w:pStyle w:val="ListParagraph"/>
        <w:numPr>
          <w:ilvl w:val="0"/>
          <w:numId w:val="6"/>
        </w:numPr>
        <w:spacing w:after="0" w:line="480" w:lineRule="auto"/>
        <w:ind w:left="284" w:hanging="284"/>
        <w:jc w:val="both"/>
        <w:rPr>
          <w:rFonts w:ascii="Times New Roman" w:hAnsi="Times New Roman" w:cs="Times New Roman"/>
          <w:sz w:val="24"/>
          <w:szCs w:val="24"/>
        </w:rPr>
      </w:pPr>
      <w:r w:rsidRPr="002F59DA">
        <w:rPr>
          <w:rFonts w:ascii="Times New Roman" w:hAnsi="Times New Roman" w:cs="Times New Roman"/>
          <w:sz w:val="24"/>
          <w:szCs w:val="24"/>
        </w:rPr>
        <w:t>Aspek Praktis.</w:t>
      </w:r>
    </w:p>
    <w:p w:rsidR="00712481" w:rsidRPr="002F59DA" w:rsidRDefault="00712481" w:rsidP="00712481">
      <w:pPr>
        <w:pStyle w:val="ListParagraph"/>
        <w:numPr>
          <w:ilvl w:val="0"/>
          <w:numId w:val="8"/>
        </w:numPr>
        <w:spacing w:after="0" w:line="480" w:lineRule="auto"/>
        <w:ind w:left="567" w:hanging="283"/>
        <w:jc w:val="both"/>
        <w:rPr>
          <w:rFonts w:ascii="Times New Roman" w:hAnsi="Times New Roman" w:cs="Times New Roman"/>
          <w:sz w:val="24"/>
          <w:szCs w:val="24"/>
        </w:rPr>
      </w:pPr>
      <w:r w:rsidRPr="002F59DA">
        <w:rPr>
          <w:rFonts w:ascii="Times New Roman" w:hAnsi="Times New Roman" w:cs="Times New Roman"/>
          <w:sz w:val="24"/>
          <w:szCs w:val="24"/>
        </w:rPr>
        <w:t>Bagi perusahaan, diharapkan dapat memberikan informasi sebagai bahan pertimbangan bagi manajemen perusahaan dalam melaporkan laba.</w:t>
      </w:r>
    </w:p>
    <w:p w:rsidR="00712481" w:rsidRPr="002F59DA" w:rsidRDefault="00712481" w:rsidP="00712481">
      <w:pPr>
        <w:pStyle w:val="ListParagraph"/>
        <w:numPr>
          <w:ilvl w:val="0"/>
          <w:numId w:val="8"/>
        </w:numPr>
        <w:spacing w:after="0" w:line="480" w:lineRule="auto"/>
        <w:ind w:left="567" w:hanging="283"/>
        <w:jc w:val="both"/>
        <w:rPr>
          <w:rFonts w:ascii="Times New Roman" w:hAnsi="Times New Roman" w:cs="Times New Roman"/>
          <w:sz w:val="24"/>
          <w:szCs w:val="24"/>
        </w:rPr>
      </w:pPr>
      <w:r w:rsidRPr="002F59DA">
        <w:rPr>
          <w:rFonts w:ascii="Times New Roman" w:hAnsi="Times New Roman" w:cs="Times New Roman"/>
          <w:sz w:val="24"/>
          <w:szCs w:val="24"/>
        </w:rPr>
        <w:t>Bagi investor, diharapkan dapat memberikan informasi dalam pengambilan keputusan saat berinvestasi.</w:t>
      </w:r>
    </w:p>
    <w:p w:rsidR="00712481" w:rsidRDefault="00712481" w:rsidP="00712481">
      <w:pPr>
        <w:spacing w:after="0" w:line="480" w:lineRule="auto"/>
        <w:jc w:val="both"/>
        <w:rPr>
          <w:rFonts w:ascii="Times New Roman" w:hAnsi="Times New Roman" w:cs="Times New Roman"/>
          <w:b/>
          <w:sz w:val="24"/>
          <w:szCs w:val="24"/>
        </w:rPr>
      </w:pPr>
    </w:p>
    <w:p w:rsidR="00712481" w:rsidRDefault="00712481" w:rsidP="00712481">
      <w:pPr>
        <w:spacing w:after="0" w:line="480" w:lineRule="auto"/>
        <w:jc w:val="both"/>
        <w:rPr>
          <w:rFonts w:ascii="Times New Roman" w:hAnsi="Times New Roman" w:cs="Times New Roman"/>
          <w:b/>
          <w:sz w:val="24"/>
          <w:szCs w:val="24"/>
        </w:rPr>
      </w:pPr>
    </w:p>
    <w:p w:rsidR="00712481" w:rsidRDefault="00712481" w:rsidP="00712481">
      <w:pPr>
        <w:spacing w:after="0" w:line="480" w:lineRule="auto"/>
        <w:jc w:val="both"/>
        <w:rPr>
          <w:rFonts w:ascii="Times New Roman" w:hAnsi="Times New Roman" w:cs="Times New Roman"/>
          <w:b/>
          <w:sz w:val="24"/>
          <w:szCs w:val="24"/>
        </w:rPr>
      </w:pPr>
    </w:p>
    <w:p w:rsidR="00712481" w:rsidRPr="002F59DA" w:rsidRDefault="00712481" w:rsidP="00712481">
      <w:pPr>
        <w:spacing w:after="0" w:line="480" w:lineRule="auto"/>
        <w:jc w:val="both"/>
        <w:rPr>
          <w:rFonts w:ascii="Times New Roman" w:hAnsi="Times New Roman" w:cs="Times New Roman"/>
          <w:b/>
          <w:sz w:val="24"/>
          <w:szCs w:val="24"/>
        </w:rPr>
      </w:pPr>
    </w:p>
    <w:p w:rsidR="00712481" w:rsidRPr="002F59DA" w:rsidRDefault="00712481" w:rsidP="00712481">
      <w:pPr>
        <w:pStyle w:val="ListParagraph"/>
        <w:numPr>
          <w:ilvl w:val="1"/>
          <w:numId w:val="1"/>
        </w:numPr>
        <w:spacing w:after="0" w:line="480" w:lineRule="auto"/>
        <w:ind w:left="567" w:hanging="567"/>
        <w:jc w:val="both"/>
        <w:rPr>
          <w:rFonts w:ascii="Times New Roman" w:hAnsi="Times New Roman" w:cs="Times New Roman"/>
          <w:b/>
          <w:sz w:val="24"/>
          <w:szCs w:val="24"/>
        </w:rPr>
      </w:pPr>
      <w:r w:rsidRPr="002F59DA">
        <w:rPr>
          <w:rFonts w:ascii="Times New Roman" w:hAnsi="Times New Roman" w:cs="Times New Roman"/>
          <w:b/>
          <w:sz w:val="24"/>
          <w:szCs w:val="24"/>
        </w:rPr>
        <w:t>Sistematika Penulisan</w:t>
      </w:r>
    </w:p>
    <w:p w:rsidR="00712481" w:rsidRPr="002F59DA" w:rsidRDefault="00712481" w:rsidP="00712481">
      <w:pPr>
        <w:pStyle w:val="ListParagraph"/>
        <w:spacing w:after="0" w:line="480" w:lineRule="auto"/>
        <w:ind w:left="0"/>
        <w:jc w:val="both"/>
        <w:rPr>
          <w:rFonts w:ascii="Times New Roman" w:hAnsi="Times New Roman" w:cs="Times New Roman"/>
          <w:b/>
          <w:sz w:val="24"/>
          <w:szCs w:val="24"/>
        </w:rPr>
      </w:pPr>
      <w:r w:rsidRPr="002F59DA">
        <w:rPr>
          <w:rFonts w:ascii="Times New Roman" w:hAnsi="Times New Roman" w:cs="Times New Roman"/>
          <w:b/>
          <w:sz w:val="24"/>
          <w:szCs w:val="24"/>
        </w:rPr>
        <w:t>BAB I: Pendahuluan</w:t>
      </w:r>
    </w:p>
    <w:p w:rsidR="00712481" w:rsidRPr="008455B1" w:rsidRDefault="00712481" w:rsidP="00712481">
      <w:pPr>
        <w:pStyle w:val="ListParagraph"/>
        <w:spacing w:after="0" w:line="480" w:lineRule="auto"/>
        <w:ind w:left="851"/>
        <w:jc w:val="both"/>
        <w:rPr>
          <w:rFonts w:ascii="Times New Roman" w:hAnsi="Times New Roman" w:cs="Times New Roman"/>
          <w:sz w:val="24"/>
          <w:szCs w:val="24"/>
        </w:rPr>
      </w:pPr>
      <w:r w:rsidRPr="002F59DA">
        <w:rPr>
          <w:rFonts w:ascii="Times New Roman" w:hAnsi="Times New Roman" w:cs="Times New Roman"/>
          <w:sz w:val="24"/>
          <w:szCs w:val="24"/>
        </w:rPr>
        <w:t xml:space="preserve">BAB pendahuluan berisi latar belakang masalah yang merupakan landasan pemikiran secara garis besar, baik secara teoritis dan atau fakta serta pengamatan yang menimbulkan minat dan penting untuk dilakukan penelitian. Perumusan masalah adalah pernyataan tentang keadaan, fenomena dan atau konsep yang memerlukan pemecahan dan atau memerlukan jawaban melalui suatu penelitian dan pemikiran mendalam dengan menggunkan ilmu pengetahuan dan alat-alat yang relevan. Tujuan penelitian dan kegunaan penelitian bagi pihak-pihak yang terkait. Sistematika </w:t>
      </w:r>
      <w:r w:rsidRPr="002F59DA">
        <w:rPr>
          <w:rFonts w:ascii="Times New Roman" w:hAnsi="Times New Roman" w:cs="Times New Roman"/>
          <w:sz w:val="24"/>
          <w:szCs w:val="24"/>
        </w:rPr>
        <w:lastRenderedPageBreak/>
        <w:t>penulisan merupakan bagian yang mencakup uraian ringkas dan materi yang dibahas setiap bab.</w:t>
      </w:r>
    </w:p>
    <w:p w:rsidR="00712481" w:rsidRPr="002F59DA" w:rsidRDefault="00712481" w:rsidP="00712481">
      <w:pPr>
        <w:pStyle w:val="ListParagraph"/>
        <w:spacing w:after="0" w:line="480" w:lineRule="auto"/>
        <w:ind w:left="0"/>
        <w:jc w:val="both"/>
        <w:rPr>
          <w:rFonts w:ascii="Times New Roman" w:hAnsi="Times New Roman" w:cs="Times New Roman"/>
          <w:b/>
          <w:sz w:val="24"/>
          <w:szCs w:val="24"/>
        </w:rPr>
      </w:pPr>
      <w:r w:rsidRPr="002F59DA">
        <w:rPr>
          <w:rFonts w:ascii="Times New Roman" w:hAnsi="Times New Roman" w:cs="Times New Roman"/>
          <w:b/>
          <w:sz w:val="24"/>
          <w:szCs w:val="24"/>
        </w:rPr>
        <w:t>BAB II: TINJAUAN PUSTAKA</w:t>
      </w:r>
    </w:p>
    <w:p w:rsidR="00712481" w:rsidRPr="00352C2F" w:rsidRDefault="00712481" w:rsidP="00712481">
      <w:pPr>
        <w:pStyle w:val="ListParagraph"/>
        <w:spacing w:after="0" w:line="480" w:lineRule="auto"/>
        <w:ind w:left="851"/>
        <w:jc w:val="both"/>
        <w:rPr>
          <w:rFonts w:ascii="Times New Roman" w:hAnsi="Times New Roman" w:cs="Times New Roman"/>
          <w:sz w:val="24"/>
          <w:szCs w:val="24"/>
        </w:rPr>
      </w:pPr>
      <w:r w:rsidRPr="002F59DA">
        <w:rPr>
          <w:rFonts w:ascii="Times New Roman" w:hAnsi="Times New Roman" w:cs="Times New Roman"/>
          <w:sz w:val="24"/>
          <w:szCs w:val="24"/>
        </w:rPr>
        <w:t>BAB tinjauan pustaka terdiri dari landasan teori mengenai teori yang melandasi penelitian ini dan menjadi acuan teori dalam analisis penelitian. Penelitian terdahulu, kerangka pemikiran yang merupakan permasalahan yang akan diteliti dan pengembangan hipotesis adalah dugaan sementara yang disimpulkan dari landasan teori dan penelitian terdahulu, serta merupakan jawaban sementara terhadap masalah yang diteliti.</w:t>
      </w:r>
    </w:p>
    <w:p w:rsidR="00712481" w:rsidRPr="002F59DA" w:rsidRDefault="00712481" w:rsidP="00712481">
      <w:pPr>
        <w:pStyle w:val="ListParagraph"/>
        <w:spacing w:after="0" w:line="480" w:lineRule="auto"/>
        <w:ind w:left="0"/>
        <w:jc w:val="both"/>
        <w:rPr>
          <w:rFonts w:ascii="Times New Roman" w:hAnsi="Times New Roman" w:cs="Times New Roman"/>
          <w:b/>
          <w:sz w:val="24"/>
          <w:szCs w:val="24"/>
        </w:rPr>
      </w:pPr>
      <w:r w:rsidRPr="002F59DA">
        <w:rPr>
          <w:rFonts w:ascii="Times New Roman" w:hAnsi="Times New Roman" w:cs="Times New Roman"/>
          <w:b/>
          <w:sz w:val="24"/>
          <w:szCs w:val="24"/>
        </w:rPr>
        <w:t>BAB III: METODE PENELITIAN</w:t>
      </w:r>
    </w:p>
    <w:p w:rsidR="00712481" w:rsidRPr="002F59DA" w:rsidRDefault="00712481" w:rsidP="00712481">
      <w:pPr>
        <w:pStyle w:val="ListParagraph"/>
        <w:spacing w:after="0" w:line="480" w:lineRule="auto"/>
        <w:ind w:left="851"/>
        <w:jc w:val="both"/>
        <w:rPr>
          <w:rFonts w:ascii="Times New Roman" w:hAnsi="Times New Roman" w:cs="Times New Roman"/>
          <w:sz w:val="24"/>
          <w:szCs w:val="24"/>
        </w:rPr>
      </w:pPr>
      <w:r w:rsidRPr="002F59DA">
        <w:rPr>
          <w:rFonts w:ascii="Times New Roman" w:hAnsi="Times New Roman" w:cs="Times New Roman"/>
          <w:sz w:val="24"/>
          <w:szCs w:val="24"/>
        </w:rPr>
        <w:t>BAB metode penelitian berisi variabel penelitian dan definisi operasional penelitian yaitu tentang deskripsi mengenai variabel-variabel dalam penelitian yang didefinisikan secara jelas, penentuan sampel, jenis dan sumber data yang digunakan dalam penelitian ini, metode pengumpulan data, dan metode analisis merupakan deskripsi tentang jenis atau model analisis dan mekanisme alat analisis yang digunakan dalam penelitian.</w:t>
      </w:r>
    </w:p>
    <w:p w:rsidR="00712481" w:rsidRPr="002F59DA" w:rsidRDefault="00712481" w:rsidP="00712481">
      <w:pPr>
        <w:pStyle w:val="ListParagraph"/>
        <w:spacing w:after="0" w:line="480" w:lineRule="auto"/>
        <w:ind w:left="0"/>
        <w:jc w:val="both"/>
        <w:rPr>
          <w:rFonts w:ascii="Times New Roman" w:hAnsi="Times New Roman" w:cs="Times New Roman"/>
          <w:b/>
          <w:sz w:val="24"/>
          <w:szCs w:val="24"/>
        </w:rPr>
      </w:pPr>
      <w:r w:rsidRPr="002F59DA">
        <w:rPr>
          <w:rFonts w:ascii="Times New Roman" w:hAnsi="Times New Roman" w:cs="Times New Roman"/>
          <w:b/>
          <w:sz w:val="24"/>
          <w:szCs w:val="24"/>
        </w:rPr>
        <w:t>BAB IV: ANALISIS DATA DAN PEMBAHASAN</w:t>
      </w:r>
    </w:p>
    <w:p w:rsidR="00712481" w:rsidRPr="00290FF1" w:rsidRDefault="00712481" w:rsidP="00712481">
      <w:pPr>
        <w:pStyle w:val="ListParagraph"/>
        <w:spacing w:after="0" w:line="480" w:lineRule="auto"/>
        <w:ind w:left="851"/>
        <w:jc w:val="both"/>
        <w:rPr>
          <w:rFonts w:ascii="Times New Roman" w:hAnsi="Times New Roman" w:cs="Times New Roman"/>
          <w:sz w:val="24"/>
          <w:szCs w:val="24"/>
        </w:rPr>
      </w:pPr>
      <w:r w:rsidRPr="002F59DA">
        <w:rPr>
          <w:rFonts w:ascii="Times New Roman" w:hAnsi="Times New Roman" w:cs="Times New Roman"/>
          <w:sz w:val="24"/>
          <w:szCs w:val="24"/>
        </w:rPr>
        <w:t>BAB analisis data dan pembahasan berisi deskripsi objek penelitian, analisis data yang dikaitkan dengan analisis statistik deskriptif dan analisis model regresi dan interpretasi hasil sesuai dengan teknik analisis yang digunakan, termasuk didalamnya dasar pembenaran dan perbandingan dengan penelitian terdahulu.</w:t>
      </w:r>
    </w:p>
    <w:p w:rsidR="00712481" w:rsidRPr="002F59DA" w:rsidRDefault="00712481" w:rsidP="00712481">
      <w:pPr>
        <w:pStyle w:val="ListParagraph"/>
        <w:spacing w:after="0" w:line="480" w:lineRule="auto"/>
        <w:ind w:left="0"/>
        <w:jc w:val="both"/>
        <w:rPr>
          <w:rFonts w:ascii="Times New Roman" w:hAnsi="Times New Roman" w:cs="Times New Roman"/>
          <w:b/>
          <w:sz w:val="24"/>
          <w:szCs w:val="24"/>
        </w:rPr>
      </w:pPr>
      <w:r w:rsidRPr="002F59DA">
        <w:rPr>
          <w:rFonts w:ascii="Times New Roman" w:hAnsi="Times New Roman" w:cs="Times New Roman"/>
          <w:b/>
          <w:sz w:val="24"/>
          <w:szCs w:val="24"/>
        </w:rPr>
        <w:t>BAB V: PENUTUP</w:t>
      </w:r>
    </w:p>
    <w:p w:rsidR="00712481" w:rsidRDefault="00712481" w:rsidP="00712481">
      <w:pPr>
        <w:pStyle w:val="ListParagraph"/>
        <w:spacing w:after="0" w:line="480" w:lineRule="auto"/>
        <w:ind w:left="851"/>
        <w:jc w:val="both"/>
        <w:rPr>
          <w:rFonts w:ascii="Times New Roman" w:hAnsi="Times New Roman" w:cs="Times New Roman"/>
          <w:sz w:val="24"/>
          <w:szCs w:val="24"/>
        </w:rPr>
      </w:pPr>
      <w:r w:rsidRPr="002F59DA">
        <w:rPr>
          <w:rFonts w:ascii="Times New Roman" w:hAnsi="Times New Roman" w:cs="Times New Roman"/>
          <w:sz w:val="24"/>
          <w:szCs w:val="24"/>
        </w:rPr>
        <w:t xml:space="preserve">BAB penutup berisi simpulan yang disajikan secara singkat mengenai apa yang telah diperoleh dari pembahasan interpretasi hasil, keterbatasan penelitian yang </w:t>
      </w:r>
      <w:r w:rsidRPr="002F59DA">
        <w:rPr>
          <w:rFonts w:ascii="Times New Roman" w:hAnsi="Times New Roman" w:cs="Times New Roman"/>
          <w:sz w:val="24"/>
          <w:szCs w:val="24"/>
        </w:rPr>
        <w:lastRenderedPageBreak/>
        <w:t>menguraikan tentang kelemahan dan kekurangan yang ditemukan setelah dilakukan analisis dan interpretasi hasil dan saran bagi pihak-pihak yang berkepentingan.</w:t>
      </w:r>
    </w:p>
    <w:p w:rsidR="00712481" w:rsidRDefault="00712481" w:rsidP="00712481">
      <w:pPr>
        <w:pStyle w:val="ListParagraph"/>
        <w:spacing w:after="0" w:line="480" w:lineRule="auto"/>
        <w:ind w:left="851"/>
        <w:jc w:val="both"/>
        <w:rPr>
          <w:rFonts w:ascii="Times New Roman" w:hAnsi="Times New Roman" w:cs="Times New Roman"/>
          <w:sz w:val="24"/>
          <w:szCs w:val="24"/>
        </w:rPr>
      </w:pPr>
    </w:p>
    <w:p w:rsidR="00712481" w:rsidRDefault="00712481" w:rsidP="00712481">
      <w:pPr>
        <w:pStyle w:val="ListParagraph"/>
        <w:spacing w:after="0" w:line="480" w:lineRule="auto"/>
        <w:ind w:left="851"/>
        <w:jc w:val="both"/>
        <w:rPr>
          <w:rFonts w:ascii="Times New Roman" w:hAnsi="Times New Roman" w:cs="Times New Roman"/>
          <w:sz w:val="24"/>
          <w:szCs w:val="24"/>
        </w:rPr>
      </w:pPr>
    </w:p>
    <w:p w:rsidR="00712481" w:rsidRDefault="00712481" w:rsidP="00712481">
      <w:pPr>
        <w:pStyle w:val="ListParagraph"/>
        <w:spacing w:after="0" w:line="480" w:lineRule="auto"/>
        <w:ind w:left="851"/>
        <w:jc w:val="both"/>
        <w:rPr>
          <w:rFonts w:ascii="Times New Roman" w:hAnsi="Times New Roman" w:cs="Times New Roman"/>
          <w:sz w:val="24"/>
          <w:szCs w:val="24"/>
        </w:rPr>
      </w:pPr>
    </w:p>
    <w:p w:rsidR="00712481" w:rsidRDefault="00712481" w:rsidP="00712481">
      <w:pPr>
        <w:pStyle w:val="ListParagraph"/>
        <w:spacing w:after="0" w:line="480" w:lineRule="auto"/>
        <w:ind w:left="851"/>
        <w:jc w:val="both"/>
        <w:rPr>
          <w:rFonts w:ascii="Times New Roman" w:hAnsi="Times New Roman" w:cs="Times New Roman"/>
          <w:sz w:val="24"/>
          <w:szCs w:val="24"/>
        </w:rPr>
      </w:pPr>
    </w:p>
    <w:p w:rsidR="00712481" w:rsidRDefault="00712481" w:rsidP="00712481">
      <w:pPr>
        <w:pStyle w:val="ListParagraph"/>
        <w:spacing w:after="0" w:line="480" w:lineRule="auto"/>
        <w:ind w:left="851"/>
        <w:jc w:val="both"/>
        <w:rPr>
          <w:rFonts w:ascii="Times New Roman" w:hAnsi="Times New Roman" w:cs="Times New Roman"/>
          <w:sz w:val="24"/>
          <w:szCs w:val="24"/>
        </w:rPr>
      </w:pPr>
    </w:p>
    <w:p w:rsidR="0090791F" w:rsidRDefault="0090791F">
      <w:pPr>
        <w:rPr>
          <w:rFonts w:ascii="Times New Roman" w:hAnsi="Times New Roman" w:cs="Times New Roman"/>
          <w:sz w:val="24"/>
          <w:szCs w:val="24"/>
        </w:rPr>
      </w:pPr>
      <w:r>
        <w:rPr>
          <w:rFonts w:ascii="Times New Roman" w:hAnsi="Times New Roman" w:cs="Times New Roman"/>
          <w:sz w:val="24"/>
          <w:szCs w:val="24"/>
        </w:rPr>
        <w:br w:type="page"/>
      </w:r>
    </w:p>
    <w:p w:rsidR="00712481" w:rsidRDefault="00712481" w:rsidP="00712481">
      <w:pPr>
        <w:pStyle w:val="ListParagraph"/>
        <w:spacing w:after="0" w:line="480" w:lineRule="auto"/>
        <w:ind w:left="851"/>
        <w:jc w:val="both"/>
        <w:rPr>
          <w:rFonts w:ascii="Times New Roman" w:hAnsi="Times New Roman" w:cs="Times New Roman"/>
          <w:sz w:val="24"/>
          <w:szCs w:val="24"/>
        </w:rPr>
      </w:pPr>
    </w:p>
    <w:p w:rsidR="00712481" w:rsidRPr="0074162F" w:rsidRDefault="00712481" w:rsidP="00712481">
      <w:pPr>
        <w:pStyle w:val="ListParagraph"/>
        <w:spacing w:line="480" w:lineRule="auto"/>
        <w:ind w:left="284" w:firstLine="283"/>
        <w:jc w:val="both"/>
        <w:rPr>
          <w:rFonts w:ascii="Times New Roman" w:hAnsi="Times New Roman" w:cs="Times New Roman"/>
          <w:sz w:val="24"/>
          <w:szCs w:val="24"/>
        </w:rPr>
      </w:pPr>
    </w:p>
    <w:p w:rsidR="00712481" w:rsidRDefault="00712481">
      <w:pPr>
        <w:rPr>
          <w:rFonts w:ascii="Arial" w:hAnsi="Arial" w:cs="Arial"/>
          <w:i/>
        </w:rPr>
      </w:pPr>
    </w:p>
    <w:p w:rsidR="00712481" w:rsidRPr="00936A61" w:rsidRDefault="00712481" w:rsidP="00712481">
      <w:pPr>
        <w:spacing w:after="0" w:line="240" w:lineRule="auto"/>
        <w:jc w:val="center"/>
        <w:rPr>
          <w:rFonts w:ascii="Times New Roman" w:hAnsi="Times New Roman" w:cs="Times New Roman"/>
          <w:b/>
          <w:sz w:val="28"/>
          <w:szCs w:val="28"/>
        </w:rPr>
      </w:pPr>
      <w:r w:rsidRPr="00936A61">
        <w:rPr>
          <w:rFonts w:ascii="Times New Roman" w:hAnsi="Times New Roman" w:cs="Times New Roman"/>
          <w:b/>
          <w:sz w:val="28"/>
          <w:szCs w:val="28"/>
        </w:rPr>
        <w:t>DAFTAR PUSTAKA</w:t>
      </w:r>
    </w:p>
    <w:p w:rsidR="00712481" w:rsidRPr="00936A61" w:rsidRDefault="00712481" w:rsidP="00712481">
      <w:pPr>
        <w:spacing w:after="0" w:line="240" w:lineRule="auto"/>
        <w:jc w:val="center"/>
        <w:rPr>
          <w:rFonts w:ascii="Times New Roman" w:hAnsi="Times New Roman" w:cs="Times New Roman"/>
          <w:b/>
          <w:sz w:val="28"/>
          <w:szCs w:val="28"/>
        </w:rPr>
      </w:pPr>
    </w:p>
    <w:p w:rsidR="00712481" w:rsidRPr="00936A61" w:rsidRDefault="00712481" w:rsidP="00712481">
      <w:pPr>
        <w:spacing w:after="0" w:line="240" w:lineRule="auto"/>
        <w:jc w:val="both"/>
        <w:rPr>
          <w:rFonts w:ascii="Times New Roman" w:hAnsi="Times New Roman" w:cs="Times New Roman"/>
          <w:sz w:val="24"/>
          <w:szCs w:val="24"/>
        </w:rPr>
      </w:pP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Adam, Tim dan Goyal, Vidhan K. 2003. </w:t>
      </w:r>
      <w:r w:rsidRPr="003D541B">
        <w:rPr>
          <w:rFonts w:ascii="Times New Roman" w:hAnsi="Times New Roman" w:cs="Times New Roman"/>
          <w:b/>
          <w:sz w:val="24"/>
          <w:szCs w:val="24"/>
        </w:rPr>
        <w:t>“</w:t>
      </w:r>
      <w:r w:rsidRPr="003D541B">
        <w:rPr>
          <w:rFonts w:ascii="Times New Roman" w:hAnsi="Times New Roman" w:cs="Times New Roman"/>
          <w:b/>
          <w:i/>
          <w:sz w:val="24"/>
          <w:szCs w:val="24"/>
        </w:rPr>
        <w:t>The Investment Opportunity Set and its Proxy Variables: Theory and Evidence</w:t>
      </w:r>
      <w:r w:rsidRPr="003D541B">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Working Paper, Department of Finance Hong Kong University of Science &amp; Technology.</w:t>
      </w:r>
    </w:p>
    <w:p w:rsidR="00712481" w:rsidRDefault="00712481" w:rsidP="0071248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Ali, S.H.</w:t>
      </w:r>
      <w:r w:rsidRPr="00936A61">
        <w:rPr>
          <w:rFonts w:ascii="Times New Roman" w:hAnsi="Times New Roman" w:cs="Times New Roman"/>
          <w:sz w:val="24"/>
          <w:szCs w:val="24"/>
        </w:rPr>
        <w:t xml:space="preserve"> and O’Faircheallaigh, C. 2007. </w:t>
      </w:r>
      <w:r w:rsidRPr="003D541B">
        <w:rPr>
          <w:rFonts w:ascii="Times New Roman" w:hAnsi="Times New Roman" w:cs="Times New Roman"/>
          <w:b/>
          <w:sz w:val="24"/>
          <w:szCs w:val="24"/>
        </w:rPr>
        <w:t>“</w:t>
      </w:r>
      <w:r w:rsidRPr="003D541B">
        <w:rPr>
          <w:rFonts w:ascii="Times New Roman" w:hAnsi="Times New Roman" w:cs="Times New Roman"/>
          <w:b/>
          <w:i/>
          <w:sz w:val="24"/>
          <w:szCs w:val="24"/>
        </w:rPr>
        <w:t>Extractive Industries, Environmental Performance and Corporate Social Responsibility: Introduction</w:t>
      </w:r>
      <w:r w:rsidRPr="003D541B">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Greener Management International.</w:t>
      </w:r>
      <w:r w:rsidRPr="00936A61">
        <w:rPr>
          <w:rFonts w:ascii="Times New Roman" w:hAnsi="Times New Roman" w:cs="Times New Roman"/>
          <w:sz w:val="24"/>
          <w:szCs w:val="24"/>
        </w:rPr>
        <w:t xml:space="preserve">  Vol. 52. No. 3.</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Anoraga, Pandji dan Pakarti, Piji, 2003. </w:t>
      </w:r>
      <w:r w:rsidRPr="00500D4E">
        <w:rPr>
          <w:rFonts w:ascii="Times New Roman" w:hAnsi="Times New Roman" w:cs="Times New Roman"/>
          <w:b/>
          <w:sz w:val="24"/>
          <w:szCs w:val="24"/>
        </w:rPr>
        <w:t>Pengantar Pasar Modal</w:t>
      </w:r>
      <w:r w:rsidRPr="00936A61">
        <w:rPr>
          <w:rFonts w:ascii="Times New Roman" w:hAnsi="Times New Roman" w:cs="Times New Roman"/>
          <w:sz w:val="24"/>
          <w:szCs w:val="24"/>
        </w:rPr>
        <w:t>. Jakarta: PT. Rineka Cipta.</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Applied Corporate Governance. </w:t>
      </w:r>
      <w:r w:rsidRPr="003D541B">
        <w:rPr>
          <w:rFonts w:ascii="Times New Roman" w:hAnsi="Times New Roman" w:cs="Times New Roman"/>
          <w:b/>
          <w:i/>
          <w:sz w:val="24"/>
          <w:szCs w:val="24"/>
        </w:rPr>
        <w:t>“Definition of Corporate Governance”</w:t>
      </w:r>
      <w:r w:rsidRPr="00936A61">
        <w:rPr>
          <w:rFonts w:ascii="Times New Roman" w:hAnsi="Times New Roman" w:cs="Times New Roman"/>
          <w:sz w:val="24"/>
          <w:szCs w:val="24"/>
        </w:rPr>
        <w:t>.</w:t>
      </w:r>
    </w:p>
    <w:p w:rsidR="00712481" w:rsidRDefault="00712481" w:rsidP="00712481">
      <w:pPr>
        <w:spacing w:after="0" w:line="240" w:lineRule="auto"/>
        <w:ind w:left="567"/>
        <w:jc w:val="both"/>
        <w:rPr>
          <w:rFonts w:ascii="Times New Roman" w:hAnsi="Times New Roman" w:cs="Times New Roman"/>
          <w:sz w:val="24"/>
          <w:szCs w:val="24"/>
        </w:rPr>
      </w:pPr>
      <w:hyperlink r:id="rId10" w:history="1">
        <w:r w:rsidRPr="00936A61">
          <w:rPr>
            <w:rStyle w:val="Hyperlink"/>
            <w:rFonts w:ascii="Times New Roman" w:hAnsi="Times New Roman" w:cs="Times New Roman"/>
            <w:sz w:val="24"/>
            <w:szCs w:val="24"/>
          </w:rPr>
          <w:t>http://www.applied-corporate-governance.com</w:t>
        </w:r>
      </w:hyperlink>
      <w:r w:rsidRPr="00936A61">
        <w:rPr>
          <w:rFonts w:ascii="Times New Roman" w:hAnsi="Times New Roman" w:cs="Times New Roman"/>
          <w:sz w:val="24"/>
          <w:szCs w:val="24"/>
        </w:rPr>
        <w:t xml:space="preserve"> yang diakses tanggal 7 Maret 2013.</w:t>
      </w:r>
    </w:p>
    <w:p w:rsidR="00712481" w:rsidRDefault="00712481" w:rsidP="0071248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Bank Indonesia, 2013. </w:t>
      </w:r>
      <w:r w:rsidRPr="003D541B">
        <w:rPr>
          <w:rFonts w:ascii="Times New Roman" w:hAnsi="Times New Roman" w:cs="Times New Roman"/>
          <w:b/>
          <w:sz w:val="24"/>
          <w:szCs w:val="24"/>
        </w:rPr>
        <w:t>Laporan Neraca Pembayaran Indonesia Realisasi Triwulan IV-2012. Bank Indonesia</w:t>
      </w:r>
      <w:r>
        <w:rPr>
          <w:rFonts w:ascii="Times New Roman" w:hAnsi="Times New Roman" w:cs="Times New Roman"/>
          <w:sz w:val="24"/>
          <w:szCs w:val="24"/>
        </w:rPr>
        <w:t>.</w:t>
      </w:r>
    </w:p>
    <w:p w:rsidR="00712481" w:rsidRDefault="00712481" w:rsidP="00712481">
      <w:pPr>
        <w:spacing w:after="0" w:line="240" w:lineRule="auto"/>
        <w:ind w:left="567"/>
        <w:jc w:val="both"/>
        <w:rPr>
          <w:rFonts w:ascii="Times New Roman" w:hAnsi="Times New Roman" w:cs="Times New Roman"/>
          <w:sz w:val="24"/>
          <w:szCs w:val="24"/>
        </w:rPr>
      </w:pPr>
      <w:hyperlink r:id="rId11" w:history="1">
        <w:r w:rsidRPr="00B87642">
          <w:rPr>
            <w:rStyle w:val="Hyperlink"/>
            <w:rFonts w:ascii="Times New Roman" w:hAnsi="Times New Roman" w:cs="Times New Roman"/>
            <w:sz w:val="24"/>
            <w:szCs w:val="24"/>
          </w:rPr>
          <w:t>http://www.bi.go.id/NR/rdonlyres/6ADA1765-CF49-4FA1-9E2E-63ECFBD73F05/28358/LaporanNPITwIV2012r.pdf</w:t>
        </w:r>
      </w:hyperlink>
      <w:r>
        <w:rPr>
          <w:rFonts w:ascii="Times New Roman" w:hAnsi="Times New Roman" w:cs="Times New Roman"/>
          <w:sz w:val="24"/>
          <w:szCs w:val="24"/>
        </w:rPr>
        <w:t xml:space="preserve"> yang diakses tanggal 29 Mei 2013.</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Barnhart, Scott W. dan Rosenstein, Stuart. 1998. </w:t>
      </w:r>
      <w:r w:rsidRPr="003D541B">
        <w:rPr>
          <w:rFonts w:ascii="Times New Roman" w:hAnsi="Times New Roman" w:cs="Times New Roman"/>
          <w:b/>
          <w:sz w:val="24"/>
          <w:szCs w:val="24"/>
        </w:rPr>
        <w:t>“</w:t>
      </w:r>
      <w:r w:rsidRPr="003D541B">
        <w:rPr>
          <w:rFonts w:ascii="Times New Roman" w:hAnsi="Times New Roman" w:cs="Times New Roman"/>
          <w:b/>
          <w:i/>
          <w:sz w:val="24"/>
          <w:szCs w:val="24"/>
        </w:rPr>
        <w:t>Board Composition, Managerial Ownership, and Firm Performance: An Empirical Analysis</w:t>
      </w:r>
      <w:r w:rsidRPr="003D541B">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The Financial Review</w:t>
      </w:r>
      <w:r w:rsidRPr="00936A61">
        <w:rPr>
          <w:rFonts w:ascii="Times New Roman" w:hAnsi="Times New Roman" w:cs="Times New Roman"/>
          <w:sz w:val="24"/>
          <w:szCs w:val="24"/>
        </w:rPr>
        <w:t>. Vol. 33, pp. 1-16.</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Beasley, Mark S. 1996. </w:t>
      </w:r>
      <w:r w:rsidRPr="00C7105D">
        <w:rPr>
          <w:rFonts w:ascii="Times New Roman" w:hAnsi="Times New Roman" w:cs="Times New Roman"/>
          <w:b/>
          <w:i/>
          <w:sz w:val="24"/>
          <w:szCs w:val="24"/>
        </w:rPr>
        <w:t>“An Empirical Analysis of the Relation Between the Board of Director Composition and Financial Statement Fraud”</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The Accounting Review</w:t>
      </w:r>
      <w:r w:rsidRPr="00936A61">
        <w:rPr>
          <w:rFonts w:ascii="Times New Roman" w:hAnsi="Times New Roman" w:cs="Times New Roman"/>
          <w:sz w:val="24"/>
          <w:szCs w:val="24"/>
        </w:rPr>
        <w:t>. Vol. 71. No. 4, pp. 443-465.</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Blair, Margaret M. Dan Stout, Lynn A. 1999. </w:t>
      </w:r>
      <w:r w:rsidRPr="00500D4E">
        <w:rPr>
          <w:rFonts w:ascii="Times New Roman" w:hAnsi="Times New Roman" w:cs="Times New Roman"/>
          <w:b/>
          <w:sz w:val="24"/>
          <w:szCs w:val="24"/>
        </w:rPr>
        <w:t>“</w:t>
      </w:r>
      <w:r w:rsidRPr="00500D4E">
        <w:rPr>
          <w:rFonts w:ascii="Times New Roman" w:hAnsi="Times New Roman" w:cs="Times New Roman"/>
          <w:b/>
          <w:i/>
          <w:sz w:val="24"/>
          <w:szCs w:val="24"/>
        </w:rPr>
        <w:t>A Team Production Theory of Corporate Law</w:t>
      </w:r>
      <w:r w:rsidRPr="00500D4E">
        <w:rPr>
          <w:rFonts w:ascii="Times New Roman" w:hAnsi="Times New Roman" w:cs="Times New Roman"/>
          <w:b/>
          <w:sz w:val="24"/>
          <w:szCs w:val="24"/>
        </w:rPr>
        <w:t>”</w:t>
      </w:r>
      <w:r w:rsidRPr="00927216">
        <w:rPr>
          <w:rFonts w:ascii="Times New Roman" w:hAnsi="Times New Roman" w:cs="Times New Roman"/>
          <w:sz w:val="24"/>
          <w:szCs w:val="24"/>
        </w:rPr>
        <w:t>. Virginia Law Review.</w:t>
      </w:r>
      <w:r w:rsidRPr="00936A61">
        <w:rPr>
          <w:rFonts w:ascii="Times New Roman" w:hAnsi="Times New Roman" w:cs="Times New Roman"/>
          <w:sz w:val="24"/>
          <w:szCs w:val="24"/>
        </w:rPr>
        <w:t xml:space="preserve"> Vol. 85. No. 2, pp. 247-328.</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Boediono, Gideon. 2005. </w:t>
      </w:r>
      <w:r w:rsidRPr="003D541B">
        <w:rPr>
          <w:rFonts w:ascii="Times New Roman" w:hAnsi="Times New Roman" w:cs="Times New Roman"/>
          <w:b/>
          <w:sz w:val="24"/>
          <w:szCs w:val="24"/>
        </w:rPr>
        <w:t>“Kualitas Laba: Studi Pengaruh Mekanisme Corporate Governance dan Dampak Manajemen Laba dengan Menggunakan Analisis Jalur”</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Simposium Nasional Akuntansi (SNA) VIII. Solo.</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Carlton, Dennis W. dan Perloff, Jeffrey M. 2010. </w:t>
      </w:r>
      <w:r w:rsidRPr="00500D4E">
        <w:rPr>
          <w:rFonts w:ascii="Times New Roman" w:hAnsi="Times New Roman" w:cs="Times New Roman"/>
          <w:b/>
          <w:sz w:val="24"/>
          <w:szCs w:val="24"/>
        </w:rPr>
        <w:t>“</w:t>
      </w:r>
      <w:r w:rsidRPr="00500D4E">
        <w:rPr>
          <w:rFonts w:ascii="Times New Roman" w:hAnsi="Times New Roman" w:cs="Times New Roman"/>
          <w:b/>
          <w:i/>
          <w:sz w:val="24"/>
          <w:szCs w:val="24"/>
        </w:rPr>
        <w:t>Modern Industrial Organizational”</w:t>
      </w:r>
      <w:r w:rsidRPr="00936A61">
        <w:rPr>
          <w:rFonts w:ascii="Times New Roman" w:hAnsi="Times New Roman" w:cs="Times New Roman"/>
          <w:sz w:val="24"/>
          <w:szCs w:val="24"/>
        </w:rPr>
        <w:t>.</w:t>
      </w:r>
    </w:p>
    <w:p w:rsidR="00712481" w:rsidRPr="00936A61" w:rsidRDefault="00712481" w:rsidP="00712481">
      <w:pPr>
        <w:spacing w:after="0" w:line="240" w:lineRule="auto"/>
        <w:ind w:left="567"/>
        <w:jc w:val="both"/>
        <w:rPr>
          <w:rFonts w:ascii="Times New Roman" w:hAnsi="Times New Roman" w:cs="Times New Roman"/>
          <w:sz w:val="24"/>
          <w:szCs w:val="24"/>
        </w:rPr>
      </w:pPr>
      <w:hyperlink r:id="rId12" w:history="1">
        <w:r w:rsidRPr="00936A61">
          <w:rPr>
            <w:rStyle w:val="Hyperlink"/>
            <w:rFonts w:ascii="Times New Roman" w:hAnsi="Times New Roman" w:cs="Times New Roman"/>
            <w:sz w:val="24"/>
            <w:szCs w:val="24"/>
          </w:rPr>
          <w:t>http://wps.aw.com/aw_carltonper_modernio_4/21/5566/1424977.cw/index.html</w:t>
        </w:r>
      </w:hyperlink>
      <w:r w:rsidRPr="00936A61">
        <w:rPr>
          <w:rFonts w:ascii="Times New Roman" w:hAnsi="Times New Roman" w:cs="Times New Roman"/>
          <w:sz w:val="24"/>
          <w:szCs w:val="24"/>
        </w:rPr>
        <w:t xml:space="preserve"> yang diakses tanggal 26 Maret 2012.</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Christiawan, Yulius Jogi dan Tarigan, Josua. 2007. </w:t>
      </w:r>
      <w:r w:rsidRPr="001F0BB7">
        <w:rPr>
          <w:rFonts w:ascii="Times New Roman" w:hAnsi="Times New Roman" w:cs="Times New Roman"/>
          <w:b/>
          <w:sz w:val="24"/>
          <w:szCs w:val="24"/>
        </w:rPr>
        <w:t>“Kepemilikan Manajerial: Kebijakan Hutang, Kinerja dan Nilai Perusahaan”</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Jurnal Akuntansi dan Keuangan. Vol. 9. No. 1, pp. 1-8.</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CLSA Asia-Pasific Markets, 2010. </w:t>
      </w:r>
      <w:r w:rsidRPr="003D541B">
        <w:rPr>
          <w:rFonts w:ascii="Times New Roman" w:hAnsi="Times New Roman" w:cs="Times New Roman"/>
          <w:b/>
          <w:sz w:val="24"/>
          <w:szCs w:val="24"/>
        </w:rPr>
        <w:t>“</w:t>
      </w:r>
      <w:r w:rsidRPr="003D541B">
        <w:rPr>
          <w:rFonts w:ascii="Times New Roman" w:hAnsi="Times New Roman" w:cs="Times New Roman"/>
          <w:b/>
          <w:i/>
          <w:sz w:val="24"/>
          <w:szCs w:val="24"/>
        </w:rPr>
        <w:t xml:space="preserve">CG Watch </w:t>
      </w:r>
      <w:r w:rsidRPr="003D541B">
        <w:rPr>
          <w:rFonts w:ascii="Times New Roman" w:hAnsi="Times New Roman" w:cs="Times New Roman"/>
          <w:b/>
          <w:sz w:val="24"/>
          <w:szCs w:val="24"/>
        </w:rPr>
        <w:t xml:space="preserve">2010 </w:t>
      </w:r>
      <w:r w:rsidRPr="003D541B">
        <w:rPr>
          <w:rFonts w:ascii="Times New Roman" w:hAnsi="Times New Roman" w:cs="Times New Roman"/>
          <w:b/>
          <w:i/>
          <w:sz w:val="24"/>
          <w:szCs w:val="24"/>
        </w:rPr>
        <w:t>in Collaboration with the Asian Corporate Governance Association”</w:t>
      </w:r>
      <w:r w:rsidRPr="00936A61">
        <w:rPr>
          <w:rFonts w:ascii="Times New Roman" w:hAnsi="Times New Roman" w:cs="Times New Roman"/>
          <w:sz w:val="24"/>
          <w:szCs w:val="24"/>
        </w:rPr>
        <w:t>.</w:t>
      </w:r>
    </w:p>
    <w:p w:rsidR="00712481" w:rsidRDefault="00712481" w:rsidP="00712481">
      <w:pPr>
        <w:spacing w:after="0" w:line="240" w:lineRule="auto"/>
        <w:ind w:left="567"/>
        <w:jc w:val="both"/>
        <w:rPr>
          <w:rFonts w:ascii="Times New Roman" w:hAnsi="Times New Roman" w:cs="Times New Roman"/>
          <w:sz w:val="24"/>
          <w:szCs w:val="24"/>
        </w:rPr>
      </w:pPr>
      <w:hyperlink r:id="rId13" w:history="1">
        <w:r w:rsidRPr="00B87642">
          <w:rPr>
            <w:rStyle w:val="Hyperlink"/>
            <w:rFonts w:ascii="Times New Roman" w:hAnsi="Times New Roman" w:cs="Times New Roman"/>
            <w:sz w:val="24"/>
            <w:szCs w:val="24"/>
          </w:rPr>
          <w:t>http://www.acga-asia.org/public/files/CG_Watch_2010_Extract.pdf</w:t>
        </w:r>
      </w:hyperlink>
      <w:r>
        <w:rPr>
          <w:rFonts w:ascii="Times New Roman" w:hAnsi="Times New Roman" w:cs="Times New Roman"/>
          <w:sz w:val="24"/>
          <w:szCs w:val="24"/>
        </w:rPr>
        <w:t xml:space="preserve"> </w:t>
      </w:r>
      <w:r w:rsidRPr="00936A61">
        <w:rPr>
          <w:rFonts w:ascii="Times New Roman" w:hAnsi="Times New Roman" w:cs="Times New Roman"/>
          <w:sz w:val="24"/>
          <w:szCs w:val="24"/>
        </w:rPr>
        <w:t>yang diakses tanggal 26 Maret 2012.</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Cornelius, Peter dan Kogut, Bruce. 2003. </w:t>
      </w:r>
      <w:r w:rsidRPr="00500D4E">
        <w:rPr>
          <w:rFonts w:ascii="Times New Roman" w:hAnsi="Times New Roman" w:cs="Times New Roman"/>
          <w:b/>
          <w:sz w:val="24"/>
          <w:szCs w:val="24"/>
        </w:rPr>
        <w:t>“</w:t>
      </w:r>
      <w:r w:rsidRPr="00500D4E">
        <w:rPr>
          <w:rFonts w:ascii="Times New Roman" w:hAnsi="Times New Roman" w:cs="Times New Roman"/>
          <w:b/>
          <w:i/>
          <w:sz w:val="24"/>
          <w:szCs w:val="24"/>
        </w:rPr>
        <w:t>Creating the Responsible Firm: In Search for A New Corporate Governance Paradigm</w:t>
      </w:r>
      <w:r w:rsidRPr="00500D4E">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German Law Journal.</w:t>
      </w:r>
      <w:r w:rsidRPr="00936A61">
        <w:rPr>
          <w:rFonts w:ascii="Times New Roman" w:hAnsi="Times New Roman" w:cs="Times New Roman"/>
          <w:sz w:val="24"/>
          <w:szCs w:val="24"/>
        </w:rPr>
        <w:t xml:space="preserve"> Vol. 04. No. 01.</w:t>
      </w:r>
    </w:p>
    <w:p w:rsidR="00712481" w:rsidRDefault="00712481" w:rsidP="0071248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Daniri, Achmad, 2005</w:t>
      </w:r>
      <w:r w:rsidRPr="00936A61">
        <w:rPr>
          <w:rFonts w:ascii="Times New Roman" w:hAnsi="Times New Roman" w:cs="Times New Roman"/>
          <w:sz w:val="24"/>
          <w:szCs w:val="24"/>
        </w:rPr>
        <w:t xml:space="preserve">. </w:t>
      </w:r>
      <w:r w:rsidRPr="003D541B">
        <w:rPr>
          <w:rFonts w:ascii="Times New Roman" w:hAnsi="Times New Roman" w:cs="Times New Roman"/>
          <w:b/>
          <w:i/>
          <w:sz w:val="24"/>
          <w:szCs w:val="24"/>
        </w:rPr>
        <w:t>Good Corporate Governance</w:t>
      </w:r>
      <w:r w:rsidRPr="003D541B">
        <w:rPr>
          <w:rFonts w:ascii="Times New Roman" w:hAnsi="Times New Roman" w:cs="Times New Roman"/>
          <w:b/>
          <w:sz w:val="24"/>
          <w:szCs w:val="24"/>
        </w:rPr>
        <w:t>: Konsep dan Penerapannya Dalam Konteks Indonesia</w:t>
      </w:r>
      <w:r w:rsidRPr="00936A61">
        <w:rPr>
          <w:rFonts w:ascii="Times New Roman" w:hAnsi="Times New Roman" w:cs="Times New Roman"/>
          <w:sz w:val="24"/>
          <w:szCs w:val="24"/>
        </w:rPr>
        <w:t>. Jakarta: Deddy Jacobus.</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lastRenderedPageBreak/>
        <w:t xml:space="preserve">Dechow, P.M. 1994. </w:t>
      </w:r>
      <w:r w:rsidRPr="003D541B">
        <w:rPr>
          <w:rFonts w:ascii="Times New Roman" w:hAnsi="Times New Roman" w:cs="Times New Roman"/>
          <w:b/>
          <w:sz w:val="24"/>
          <w:szCs w:val="24"/>
        </w:rPr>
        <w:t>“</w:t>
      </w:r>
      <w:r w:rsidRPr="003D541B">
        <w:rPr>
          <w:rFonts w:ascii="Times New Roman" w:hAnsi="Times New Roman" w:cs="Times New Roman"/>
          <w:b/>
          <w:i/>
          <w:sz w:val="24"/>
          <w:szCs w:val="24"/>
        </w:rPr>
        <w:t>Accounting Earnings and Cash Flows as Measures of Firm Performance: The Role of Accounting Accruals</w:t>
      </w:r>
      <w:r w:rsidRPr="003D541B">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Journals of Accounting and Economics, Vol. 17, pp. 3-42.</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Dechow, Patricia M. dan Dichev, Ilia D. 2002. </w:t>
      </w:r>
      <w:r w:rsidRPr="001F0BB7">
        <w:rPr>
          <w:rFonts w:ascii="Times New Roman" w:hAnsi="Times New Roman" w:cs="Times New Roman"/>
          <w:b/>
          <w:sz w:val="24"/>
          <w:szCs w:val="24"/>
        </w:rPr>
        <w:t>“</w:t>
      </w:r>
      <w:r w:rsidRPr="001F0BB7">
        <w:rPr>
          <w:rFonts w:ascii="Times New Roman" w:hAnsi="Times New Roman" w:cs="Times New Roman"/>
          <w:b/>
          <w:i/>
          <w:sz w:val="24"/>
          <w:szCs w:val="24"/>
        </w:rPr>
        <w:t>The Quality of Acrruals and Earning: The Role of Accrual Estimation Errors</w:t>
      </w:r>
      <w:r w:rsidRPr="001F0BB7">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The Accounting Review</w:t>
      </w:r>
      <w:r w:rsidRPr="00936A61">
        <w:rPr>
          <w:rFonts w:ascii="Times New Roman" w:hAnsi="Times New Roman" w:cs="Times New Roman"/>
          <w:sz w:val="24"/>
          <w:szCs w:val="24"/>
        </w:rPr>
        <w:t>. Vol. 77: 35—59.</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Dechow, Patricia M. Et al. 1995. “</w:t>
      </w:r>
      <w:r w:rsidRPr="00C7105D">
        <w:rPr>
          <w:rFonts w:ascii="Times New Roman" w:hAnsi="Times New Roman" w:cs="Times New Roman"/>
          <w:b/>
          <w:i/>
          <w:sz w:val="24"/>
          <w:szCs w:val="24"/>
        </w:rPr>
        <w:t>Detecting Earnings Management</w:t>
      </w:r>
      <w:r w:rsidRPr="00C7105D">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The Accounting Review. Vol. 70. No. 2.</w:t>
      </w:r>
    </w:p>
    <w:p w:rsidR="00712481" w:rsidRPr="00927216" w:rsidRDefault="00712481" w:rsidP="00712481">
      <w:pPr>
        <w:spacing w:after="0" w:line="240" w:lineRule="auto"/>
        <w:ind w:left="567" w:hanging="567"/>
        <w:jc w:val="both"/>
        <w:rPr>
          <w:rFonts w:ascii="Times New Roman" w:hAnsi="Times New Roman" w:cs="Times New Roman"/>
          <w:sz w:val="24"/>
          <w:szCs w:val="24"/>
        </w:rPr>
      </w:pP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Diantimala, Yossi. 2008. </w:t>
      </w:r>
      <w:r>
        <w:rPr>
          <w:rFonts w:ascii="Times New Roman" w:hAnsi="Times New Roman" w:cs="Times New Roman"/>
          <w:b/>
          <w:sz w:val="24"/>
          <w:szCs w:val="24"/>
        </w:rPr>
        <w:t>“</w:t>
      </w:r>
      <w:r w:rsidRPr="00C7105D">
        <w:rPr>
          <w:rFonts w:ascii="Times New Roman" w:hAnsi="Times New Roman" w:cs="Times New Roman"/>
          <w:b/>
          <w:sz w:val="24"/>
          <w:szCs w:val="24"/>
        </w:rPr>
        <w:t xml:space="preserve">Pengaruh Akuntansi Konservatif, Ukuran Perusahaan, dan </w:t>
      </w:r>
      <w:r w:rsidRPr="00C7105D">
        <w:rPr>
          <w:rFonts w:ascii="Times New Roman" w:hAnsi="Times New Roman" w:cs="Times New Roman"/>
          <w:b/>
          <w:i/>
          <w:sz w:val="24"/>
          <w:szCs w:val="24"/>
        </w:rPr>
        <w:t>Default Risk</w:t>
      </w:r>
      <w:r w:rsidRPr="00C7105D">
        <w:rPr>
          <w:rFonts w:ascii="Times New Roman" w:hAnsi="Times New Roman" w:cs="Times New Roman"/>
          <w:b/>
          <w:sz w:val="24"/>
          <w:szCs w:val="24"/>
        </w:rPr>
        <w:t xml:space="preserve"> Terhadap Koefisien Respon Laba (ERC)”.</w:t>
      </w:r>
      <w:r w:rsidRPr="00927216">
        <w:rPr>
          <w:rFonts w:ascii="Times New Roman" w:hAnsi="Times New Roman" w:cs="Times New Roman"/>
          <w:sz w:val="24"/>
          <w:szCs w:val="24"/>
        </w:rPr>
        <w:t xml:space="preserve"> Jurnal Telaah &amp; Riset Akuntansi. Vol. 1. No. 1, pp. 102-122.</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Erkaningrum, Indri. 2008. </w:t>
      </w:r>
      <w:r w:rsidRPr="00C7105D">
        <w:rPr>
          <w:rFonts w:ascii="Times New Roman" w:hAnsi="Times New Roman" w:cs="Times New Roman"/>
          <w:b/>
          <w:sz w:val="24"/>
          <w:szCs w:val="24"/>
        </w:rPr>
        <w:t xml:space="preserve">“Faktor-Faktor Penentu Financial </w:t>
      </w:r>
      <w:r w:rsidRPr="00C7105D">
        <w:rPr>
          <w:rFonts w:ascii="Times New Roman" w:hAnsi="Times New Roman" w:cs="Times New Roman"/>
          <w:b/>
          <w:i/>
          <w:sz w:val="24"/>
          <w:szCs w:val="24"/>
        </w:rPr>
        <w:t>Leverage</w:t>
      </w:r>
      <w:r w:rsidRPr="00C7105D">
        <w:rPr>
          <w:rFonts w:ascii="Times New Roman" w:hAnsi="Times New Roman" w:cs="Times New Roman"/>
          <w:b/>
          <w:sz w:val="24"/>
          <w:szCs w:val="24"/>
        </w:rPr>
        <w:t xml:space="preserve"> Dalam Struktur Modal”</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Jurnal Bisnis dan Akuntansi “Analisis”.</w:t>
      </w:r>
      <w:r w:rsidRPr="00936A61">
        <w:rPr>
          <w:rFonts w:ascii="Times New Roman" w:hAnsi="Times New Roman" w:cs="Times New Roman"/>
          <w:sz w:val="24"/>
          <w:szCs w:val="24"/>
        </w:rPr>
        <w:t xml:space="preserve"> Vol. 01. No. 02, pp. 164.</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Faisal, Muhamad. 2004. </w:t>
      </w:r>
      <w:r w:rsidRPr="00500D4E">
        <w:rPr>
          <w:rFonts w:ascii="Times New Roman" w:hAnsi="Times New Roman" w:cs="Times New Roman"/>
          <w:b/>
          <w:sz w:val="24"/>
          <w:szCs w:val="24"/>
        </w:rPr>
        <w:t xml:space="preserve">“Analisis Pengaruh </w:t>
      </w:r>
      <w:r w:rsidRPr="00500D4E">
        <w:rPr>
          <w:rFonts w:ascii="Times New Roman" w:hAnsi="Times New Roman" w:cs="Times New Roman"/>
          <w:b/>
          <w:i/>
          <w:sz w:val="24"/>
          <w:szCs w:val="24"/>
        </w:rPr>
        <w:t>Free Cash Flow</w:t>
      </w:r>
      <w:r w:rsidRPr="00500D4E">
        <w:rPr>
          <w:rFonts w:ascii="Times New Roman" w:hAnsi="Times New Roman" w:cs="Times New Roman"/>
          <w:b/>
          <w:sz w:val="24"/>
          <w:szCs w:val="24"/>
        </w:rPr>
        <w:t>, Kesempatan Investasi, Kepemilikan Manajerial, dan Ukuran Perusahaan Terhadap Kebijakan Hutang”</w:t>
      </w:r>
      <w:r w:rsidRPr="00936A61">
        <w:rPr>
          <w:rFonts w:ascii="Times New Roman" w:hAnsi="Times New Roman" w:cs="Times New Roman"/>
          <w:sz w:val="24"/>
          <w:szCs w:val="24"/>
        </w:rPr>
        <w:t xml:space="preserve">. </w:t>
      </w:r>
      <w:r w:rsidRPr="00936A61">
        <w:rPr>
          <w:rFonts w:ascii="Times New Roman" w:hAnsi="Times New Roman" w:cs="Times New Roman"/>
          <w:i/>
          <w:sz w:val="24"/>
          <w:szCs w:val="24"/>
        </w:rPr>
        <w:t xml:space="preserve">Tesis </w:t>
      </w:r>
      <w:r w:rsidRPr="00936A61">
        <w:rPr>
          <w:rFonts w:ascii="Times New Roman" w:hAnsi="Times New Roman" w:cs="Times New Roman"/>
          <w:sz w:val="24"/>
          <w:szCs w:val="24"/>
        </w:rPr>
        <w:t>S2 Program Pasca sarjana Universitas Diponegoro, Semarang.</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Fama, Eugene F. 1978. </w:t>
      </w:r>
      <w:r w:rsidRPr="00500D4E">
        <w:rPr>
          <w:rFonts w:ascii="Times New Roman" w:hAnsi="Times New Roman" w:cs="Times New Roman"/>
          <w:b/>
          <w:sz w:val="24"/>
          <w:szCs w:val="24"/>
        </w:rPr>
        <w:t>“</w:t>
      </w:r>
      <w:r w:rsidRPr="00500D4E">
        <w:rPr>
          <w:rFonts w:ascii="Times New Roman" w:hAnsi="Times New Roman" w:cs="Times New Roman"/>
          <w:b/>
          <w:i/>
          <w:sz w:val="24"/>
          <w:szCs w:val="24"/>
        </w:rPr>
        <w:t>The Effect of a Fim’s Investment and Financing Decisions on the Walfare of Its Security Holders</w:t>
      </w:r>
      <w:r w:rsidRPr="00500D4E">
        <w:rPr>
          <w:rFonts w:ascii="Times New Roman" w:hAnsi="Times New Roman" w:cs="Times New Roman"/>
          <w:b/>
          <w:sz w:val="24"/>
          <w:szCs w:val="24"/>
        </w:rPr>
        <w:t>”</w:t>
      </w:r>
      <w:r w:rsidRPr="00500D4E">
        <w:rPr>
          <w:rFonts w:ascii="Times New Roman" w:hAnsi="Times New Roman" w:cs="Times New Roman"/>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The American Economic Review</w:t>
      </w:r>
      <w:r w:rsidRPr="00936A61">
        <w:rPr>
          <w:rFonts w:ascii="Times New Roman" w:hAnsi="Times New Roman" w:cs="Times New Roman"/>
          <w:sz w:val="24"/>
          <w:szCs w:val="24"/>
        </w:rPr>
        <w:t>. Vol. 68. No.3, pp. 272-284.</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Fitrijanti, Tettet dan M., Hartono Jogiyanto. 2002. </w:t>
      </w:r>
      <w:r w:rsidRPr="00500D4E">
        <w:rPr>
          <w:rFonts w:ascii="Times New Roman" w:hAnsi="Times New Roman" w:cs="Times New Roman"/>
          <w:b/>
          <w:sz w:val="24"/>
          <w:szCs w:val="24"/>
        </w:rPr>
        <w:t>“Set Kesempatan Investasi: Konstruksi Proksi dan Analisis Hubungannya dengan Kebijakan Pendanaan dan Deviden”</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Jurnal Riset Akuntansi Indonesia</w:t>
      </w:r>
      <w:r w:rsidRPr="00936A61">
        <w:rPr>
          <w:rFonts w:ascii="Times New Roman" w:hAnsi="Times New Roman" w:cs="Times New Roman"/>
          <w:sz w:val="24"/>
          <w:szCs w:val="24"/>
        </w:rPr>
        <w:t>. Vol. 5. No. 1, pp. 35-63.</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Forum for Corporate Governance in Indonesia</w:t>
      </w:r>
      <w:r w:rsidRPr="00936A61">
        <w:rPr>
          <w:rFonts w:ascii="Times New Roman" w:hAnsi="Times New Roman" w:cs="Times New Roman"/>
          <w:i/>
          <w:sz w:val="24"/>
          <w:szCs w:val="24"/>
        </w:rPr>
        <w:t xml:space="preserve"> </w:t>
      </w:r>
      <w:r w:rsidRPr="00936A61">
        <w:rPr>
          <w:rFonts w:ascii="Times New Roman" w:hAnsi="Times New Roman" w:cs="Times New Roman"/>
          <w:sz w:val="24"/>
          <w:szCs w:val="24"/>
        </w:rPr>
        <w:t xml:space="preserve">(FCGI). </w:t>
      </w:r>
      <w:r w:rsidRPr="00C7105D">
        <w:rPr>
          <w:rFonts w:ascii="Times New Roman" w:hAnsi="Times New Roman" w:cs="Times New Roman"/>
          <w:b/>
          <w:sz w:val="24"/>
          <w:szCs w:val="24"/>
        </w:rPr>
        <w:t>“</w:t>
      </w:r>
      <w:r w:rsidRPr="00C7105D">
        <w:rPr>
          <w:rFonts w:ascii="Times New Roman" w:hAnsi="Times New Roman" w:cs="Times New Roman"/>
          <w:b/>
          <w:i/>
          <w:sz w:val="24"/>
          <w:szCs w:val="24"/>
        </w:rPr>
        <w:t>What is Corporate Governance</w:t>
      </w:r>
      <w:r w:rsidRPr="00C7105D">
        <w:rPr>
          <w:rFonts w:ascii="Times New Roman" w:hAnsi="Times New Roman" w:cs="Times New Roman"/>
          <w:b/>
          <w:sz w:val="24"/>
          <w:szCs w:val="24"/>
        </w:rPr>
        <w:t>”</w:t>
      </w:r>
      <w:r w:rsidRPr="00936A61">
        <w:rPr>
          <w:rFonts w:ascii="Times New Roman" w:hAnsi="Times New Roman" w:cs="Times New Roman"/>
          <w:sz w:val="24"/>
          <w:szCs w:val="24"/>
        </w:rPr>
        <w:t xml:space="preserve">. </w:t>
      </w:r>
      <w:hyperlink r:id="rId14" w:history="1">
        <w:r w:rsidRPr="00936A61">
          <w:rPr>
            <w:rStyle w:val="Hyperlink"/>
            <w:rFonts w:ascii="Times New Roman" w:hAnsi="Times New Roman" w:cs="Times New Roman"/>
            <w:sz w:val="24"/>
            <w:szCs w:val="24"/>
          </w:rPr>
          <w:t>http://.fcgi.org.id</w:t>
        </w:r>
      </w:hyperlink>
      <w:r w:rsidRPr="00936A61">
        <w:rPr>
          <w:rFonts w:ascii="Times New Roman" w:hAnsi="Times New Roman" w:cs="Times New Roman"/>
          <w:sz w:val="24"/>
          <w:szCs w:val="24"/>
        </w:rPr>
        <w:t xml:space="preserve"> yang diakses pada tanggal 19 Januari 2013.</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Gujarati, Damodar. 2006. </w:t>
      </w:r>
      <w:r w:rsidRPr="00C7105D">
        <w:rPr>
          <w:rFonts w:ascii="Times New Roman" w:hAnsi="Times New Roman" w:cs="Times New Roman"/>
          <w:b/>
          <w:i/>
          <w:sz w:val="24"/>
          <w:szCs w:val="24"/>
        </w:rPr>
        <w:t>Dasar-Dasar Ekonometrika</w:t>
      </w:r>
      <w:r w:rsidRPr="00936A61">
        <w:rPr>
          <w:rFonts w:ascii="Times New Roman" w:hAnsi="Times New Roman" w:cs="Times New Roman"/>
          <w:sz w:val="24"/>
          <w:szCs w:val="24"/>
        </w:rPr>
        <w:t>. Jakarta: Erlangga.</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Gull, Ferdinand A. dan Tsui, S. L. 1998. </w:t>
      </w:r>
      <w:r w:rsidRPr="00500D4E">
        <w:rPr>
          <w:rFonts w:ascii="Times New Roman" w:hAnsi="Times New Roman" w:cs="Times New Roman"/>
          <w:b/>
          <w:sz w:val="24"/>
          <w:szCs w:val="24"/>
        </w:rPr>
        <w:t>“</w:t>
      </w:r>
      <w:r w:rsidRPr="00500D4E">
        <w:rPr>
          <w:rFonts w:ascii="Times New Roman" w:hAnsi="Times New Roman" w:cs="Times New Roman"/>
          <w:b/>
          <w:i/>
          <w:sz w:val="24"/>
          <w:szCs w:val="24"/>
        </w:rPr>
        <w:t>A Test of The Free Cash Flow and Debt Monitoring Hypoteses: Evidence from Audit Pricing</w:t>
      </w:r>
      <w:r w:rsidRPr="00500D4E">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Journal of Accounting and Economic</w:t>
      </w:r>
      <w:r w:rsidRPr="00936A61">
        <w:rPr>
          <w:rFonts w:ascii="Times New Roman" w:hAnsi="Times New Roman" w:cs="Times New Roman"/>
          <w:sz w:val="24"/>
          <w:szCs w:val="24"/>
        </w:rPr>
        <w:t>. Vol. 24, pp. 219-237.</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Hadianto, Bram dan Tjun, Lauw Tjun. 2009. </w:t>
      </w:r>
      <w:r w:rsidRPr="001F0BB7">
        <w:rPr>
          <w:rFonts w:ascii="Times New Roman" w:hAnsi="Times New Roman" w:cs="Times New Roman"/>
          <w:b/>
          <w:sz w:val="24"/>
          <w:szCs w:val="24"/>
        </w:rPr>
        <w:t xml:space="preserve">“Pengaruh </w:t>
      </w:r>
      <w:r w:rsidRPr="001F0BB7">
        <w:rPr>
          <w:rFonts w:ascii="Times New Roman" w:hAnsi="Times New Roman" w:cs="Times New Roman"/>
          <w:b/>
          <w:i/>
          <w:sz w:val="24"/>
          <w:szCs w:val="24"/>
        </w:rPr>
        <w:t>Leverage</w:t>
      </w:r>
      <w:r w:rsidRPr="001F0BB7">
        <w:rPr>
          <w:rFonts w:ascii="Times New Roman" w:hAnsi="Times New Roman" w:cs="Times New Roman"/>
          <w:b/>
          <w:sz w:val="24"/>
          <w:szCs w:val="24"/>
        </w:rPr>
        <w:t xml:space="preserve"> Operasi, </w:t>
      </w:r>
      <w:r w:rsidRPr="001F0BB7">
        <w:rPr>
          <w:rFonts w:ascii="Times New Roman" w:hAnsi="Times New Roman" w:cs="Times New Roman"/>
          <w:b/>
          <w:i/>
          <w:sz w:val="24"/>
          <w:szCs w:val="24"/>
        </w:rPr>
        <w:t>Leverage</w:t>
      </w:r>
      <w:r w:rsidRPr="001F0BB7">
        <w:rPr>
          <w:rFonts w:ascii="Times New Roman" w:hAnsi="Times New Roman" w:cs="Times New Roman"/>
          <w:b/>
          <w:sz w:val="24"/>
          <w:szCs w:val="24"/>
        </w:rPr>
        <w:t xml:space="preserve"> Keuangan, dan Karateristik Perusahaan Terhadap Resiko Sistematik Saham: Studi Empirik pada Emiten Sektor Pertambangan di Bursa Efek Indonesia”</w:t>
      </w:r>
      <w:r w:rsidRPr="00936A61">
        <w:rPr>
          <w:rFonts w:ascii="Times New Roman" w:hAnsi="Times New Roman" w:cs="Times New Roman"/>
          <w:sz w:val="24"/>
          <w:szCs w:val="24"/>
        </w:rPr>
        <w:t>. Jurnal Akuntansi. Vol.1. No.1, pp. 1-16.</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Harahap, Sofyan Syafri. 2012. </w:t>
      </w:r>
      <w:r>
        <w:rPr>
          <w:rFonts w:ascii="Times New Roman" w:hAnsi="Times New Roman" w:cs="Times New Roman"/>
          <w:b/>
          <w:sz w:val="24"/>
          <w:szCs w:val="24"/>
        </w:rPr>
        <w:t>Teori Akuntansi</w:t>
      </w:r>
      <w:r>
        <w:rPr>
          <w:rFonts w:ascii="Times New Roman" w:hAnsi="Times New Roman" w:cs="Times New Roman"/>
          <w:sz w:val="24"/>
          <w:szCs w:val="24"/>
        </w:rPr>
        <w:t xml:space="preserve">. Edisi </w:t>
      </w:r>
      <w:r w:rsidRPr="001F0BB7">
        <w:rPr>
          <w:rFonts w:ascii="Times New Roman" w:hAnsi="Times New Roman" w:cs="Times New Roman"/>
          <w:sz w:val="24"/>
          <w:szCs w:val="24"/>
        </w:rPr>
        <w:t>2011</w:t>
      </w:r>
      <w:r w:rsidRPr="00936A61">
        <w:rPr>
          <w:rFonts w:ascii="Times New Roman" w:hAnsi="Times New Roman" w:cs="Times New Roman"/>
          <w:sz w:val="24"/>
          <w:szCs w:val="24"/>
        </w:rPr>
        <w:t>. Jakarta: PT. Rajagrafindo Persada.</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Haruman, Tendi. 2008. “</w:t>
      </w:r>
      <w:r w:rsidRPr="003D541B">
        <w:rPr>
          <w:rFonts w:ascii="Times New Roman" w:hAnsi="Times New Roman" w:cs="Times New Roman"/>
          <w:b/>
          <w:i/>
          <w:sz w:val="24"/>
          <w:szCs w:val="24"/>
        </w:rPr>
        <w:t>Corporate Governance, Transparency and Performance of Malaysian Companies”</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Managerial Auditing Journal</w:t>
      </w:r>
      <w:r w:rsidRPr="00936A61">
        <w:rPr>
          <w:rFonts w:ascii="Times New Roman" w:hAnsi="Times New Roman" w:cs="Times New Roman"/>
          <w:sz w:val="24"/>
          <w:szCs w:val="24"/>
        </w:rPr>
        <w:t>, Vol.23. No. 8, pp. 744-778.</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Hasnawati, Sri. 2005. </w:t>
      </w:r>
      <w:r w:rsidRPr="00500D4E">
        <w:rPr>
          <w:rFonts w:ascii="Times New Roman" w:hAnsi="Times New Roman" w:cs="Times New Roman"/>
          <w:b/>
          <w:sz w:val="24"/>
          <w:szCs w:val="24"/>
        </w:rPr>
        <w:t>“Dampak Set Peluang Investasi Terhadap Nilai Perusahaan Publik di Bursa Efek Jakarta”.</w:t>
      </w:r>
      <w:r w:rsidRPr="00936A61">
        <w:rPr>
          <w:rFonts w:ascii="Times New Roman" w:hAnsi="Times New Roman" w:cs="Times New Roman"/>
          <w:sz w:val="24"/>
          <w:szCs w:val="24"/>
        </w:rPr>
        <w:t xml:space="preserve"> JAAI. Vol. 9. No. 2, pp. 117-126.</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Herawaty, Vinola. 2008. </w:t>
      </w:r>
      <w:r w:rsidRPr="003D541B">
        <w:rPr>
          <w:rFonts w:ascii="Times New Roman" w:hAnsi="Times New Roman" w:cs="Times New Roman"/>
          <w:b/>
          <w:sz w:val="24"/>
          <w:szCs w:val="24"/>
        </w:rPr>
        <w:t xml:space="preserve">“Peran Praktek Corporate Governance sebagai Moderating Variable dari Pengaruh </w:t>
      </w:r>
      <w:r w:rsidRPr="003D541B">
        <w:rPr>
          <w:rFonts w:ascii="Times New Roman" w:hAnsi="Times New Roman" w:cs="Times New Roman"/>
          <w:b/>
          <w:i/>
          <w:sz w:val="24"/>
          <w:szCs w:val="24"/>
        </w:rPr>
        <w:t>Earnings Management</w:t>
      </w:r>
      <w:r w:rsidRPr="003D541B">
        <w:rPr>
          <w:rFonts w:ascii="Times New Roman" w:hAnsi="Times New Roman" w:cs="Times New Roman"/>
          <w:b/>
          <w:sz w:val="24"/>
          <w:szCs w:val="24"/>
        </w:rPr>
        <w:t xml:space="preserve"> Terhadap Nilai Perusahaan”</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Jurnal Akuntansi dan Keuangan</w:t>
      </w:r>
      <w:r w:rsidRPr="00936A61">
        <w:rPr>
          <w:rFonts w:ascii="Times New Roman" w:hAnsi="Times New Roman" w:cs="Times New Roman"/>
          <w:sz w:val="24"/>
          <w:szCs w:val="24"/>
        </w:rPr>
        <w:t>, Vol.10. No. 2, pp. 97-107.</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IAI, 2012. </w:t>
      </w:r>
      <w:r w:rsidRPr="003D541B">
        <w:rPr>
          <w:rFonts w:ascii="Times New Roman" w:hAnsi="Times New Roman" w:cs="Times New Roman"/>
          <w:b/>
          <w:sz w:val="24"/>
          <w:szCs w:val="24"/>
        </w:rPr>
        <w:t>Standar Akuntansi Keuangan.</w:t>
      </w:r>
      <w:r w:rsidRPr="00936A61">
        <w:rPr>
          <w:rFonts w:ascii="Times New Roman" w:hAnsi="Times New Roman" w:cs="Times New Roman"/>
          <w:sz w:val="24"/>
          <w:szCs w:val="24"/>
        </w:rPr>
        <w:t xml:space="preserve"> Jakarta: Ikatan Akuntan Indonesia.</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Ikhsan, Arfan. 2007. </w:t>
      </w:r>
      <w:r w:rsidRPr="00C7105D">
        <w:rPr>
          <w:rFonts w:ascii="Times New Roman" w:hAnsi="Times New Roman" w:cs="Times New Roman"/>
          <w:b/>
          <w:sz w:val="24"/>
          <w:szCs w:val="24"/>
        </w:rPr>
        <w:t xml:space="preserve">“Profesionalisme Auditor pada Kantor Akuntan Publik Dilihat dari Perbedaan </w:t>
      </w:r>
      <w:r w:rsidRPr="00C7105D">
        <w:rPr>
          <w:rFonts w:ascii="Times New Roman" w:hAnsi="Times New Roman" w:cs="Times New Roman"/>
          <w:b/>
          <w:i/>
          <w:sz w:val="24"/>
          <w:szCs w:val="24"/>
        </w:rPr>
        <w:t>Gender</w:t>
      </w:r>
      <w:r w:rsidRPr="00C7105D">
        <w:rPr>
          <w:rFonts w:ascii="Times New Roman" w:hAnsi="Times New Roman" w:cs="Times New Roman"/>
          <w:b/>
          <w:sz w:val="24"/>
          <w:szCs w:val="24"/>
        </w:rPr>
        <w:t>, Kantor Akuntan Publik dan, Hirarki Jabatan”</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 xml:space="preserve">Jurnal Bisnis dan Akuntansi. </w:t>
      </w:r>
      <w:r w:rsidRPr="00936A61">
        <w:rPr>
          <w:rFonts w:ascii="Times New Roman" w:hAnsi="Times New Roman" w:cs="Times New Roman"/>
          <w:sz w:val="24"/>
          <w:szCs w:val="24"/>
        </w:rPr>
        <w:t>Vol. 9. No. 3, pp. 199-222.</w:t>
      </w:r>
    </w:p>
    <w:p w:rsidR="00712481" w:rsidRDefault="00712481" w:rsidP="0071248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Indriastuti, Maya. 2012. </w:t>
      </w:r>
      <w:r w:rsidRPr="00AF14DE">
        <w:rPr>
          <w:rFonts w:ascii="Times New Roman" w:hAnsi="Times New Roman" w:cs="Times New Roman"/>
          <w:b/>
          <w:sz w:val="24"/>
          <w:szCs w:val="24"/>
        </w:rPr>
        <w:t>“</w:t>
      </w:r>
      <w:r>
        <w:rPr>
          <w:rFonts w:ascii="Times New Roman" w:hAnsi="Times New Roman" w:cs="Times New Roman"/>
          <w:b/>
          <w:sz w:val="24"/>
          <w:szCs w:val="24"/>
        </w:rPr>
        <w:t xml:space="preserve">Analisis Kualitas Auditor dan </w:t>
      </w:r>
      <w:r>
        <w:rPr>
          <w:rFonts w:ascii="Times New Roman" w:hAnsi="Times New Roman" w:cs="Times New Roman"/>
          <w:b/>
          <w:i/>
          <w:sz w:val="24"/>
          <w:szCs w:val="24"/>
        </w:rPr>
        <w:t xml:space="preserve">Corporate Governance </w:t>
      </w:r>
      <w:r>
        <w:rPr>
          <w:rFonts w:ascii="Times New Roman" w:hAnsi="Times New Roman" w:cs="Times New Roman"/>
          <w:b/>
          <w:sz w:val="24"/>
          <w:szCs w:val="24"/>
        </w:rPr>
        <w:t>Terhadap Manajemen Laba</w:t>
      </w:r>
      <w:r w:rsidRPr="00AF14DE">
        <w:rPr>
          <w:rFonts w:ascii="Times New Roman" w:hAnsi="Times New Roman" w:cs="Times New Roman"/>
          <w:b/>
          <w:sz w:val="24"/>
          <w:szCs w:val="24"/>
        </w:rPr>
        <w:t>”</w:t>
      </w:r>
      <w:r>
        <w:rPr>
          <w:rFonts w:ascii="Times New Roman" w:hAnsi="Times New Roman" w:cs="Times New Roman"/>
          <w:sz w:val="24"/>
          <w:szCs w:val="24"/>
        </w:rPr>
        <w:t>. Eksistansi (ISSN 2085-2401), Vol. IV. No. 2.</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Ira Affiana. 2012.</w:t>
      </w:r>
      <w:r w:rsidRPr="00936A61">
        <w:rPr>
          <w:rFonts w:ascii="Times New Roman" w:hAnsi="Times New Roman" w:cs="Times New Roman"/>
          <w:i/>
          <w:sz w:val="24"/>
          <w:szCs w:val="24"/>
        </w:rPr>
        <w:t xml:space="preserve"> </w:t>
      </w:r>
      <w:r w:rsidRPr="003D541B">
        <w:rPr>
          <w:rFonts w:ascii="Times New Roman" w:hAnsi="Times New Roman" w:cs="Times New Roman"/>
          <w:b/>
          <w:i/>
          <w:sz w:val="24"/>
          <w:szCs w:val="24"/>
        </w:rPr>
        <w:t>“Good Corporate Governance (GCG)”</w:t>
      </w:r>
      <w:r w:rsidRPr="003D541B">
        <w:rPr>
          <w:rFonts w:ascii="Times New Roman" w:hAnsi="Times New Roman" w:cs="Times New Roman"/>
          <w:b/>
          <w:sz w:val="24"/>
          <w:szCs w:val="24"/>
        </w:rPr>
        <w:t>.</w:t>
      </w:r>
    </w:p>
    <w:p w:rsidR="00712481" w:rsidRPr="00936A61" w:rsidRDefault="00712481" w:rsidP="00712481">
      <w:pPr>
        <w:spacing w:after="0" w:line="240" w:lineRule="auto"/>
        <w:ind w:left="567"/>
        <w:jc w:val="both"/>
        <w:rPr>
          <w:rFonts w:ascii="Times New Roman" w:hAnsi="Times New Roman" w:cs="Times New Roman"/>
          <w:sz w:val="24"/>
          <w:szCs w:val="24"/>
        </w:rPr>
      </w:pPr>
      <w:hyperlink r:id="rId15" w:history="1">
        <w:r w:rsidRPr="00936A61">
          <w:rPr>
            <w:rStyle w:val="Hyperlink"/>
            <w:rFonts w:ascii="Times New Roman" w:hAnsi="Times New Roman" w:cs="Times New Roman"/>
            <w:sz w:val="24"/>
            <w:szCs w:val="24"/>
          </w:rPr>
          <w:t>http://iraaffiana.blogspot.com</w:t>
        </w:r>
      </w:hyperlink>
      <w:r w:rsidRPr="00936A61">
        <w:t xml:space="preserve"> </w:t>
      </w:r>
      <w:r w:rsidRPr="00936A61">
        <w:rPr>
          <w:rFonts w:ascii="Times New Roman" w:hAnsi="Times New Roman" w:cs="Times New Roman"/>
          <w:sz w:val="24"/>
          <w:szCs w:val="24"/>
        </w:rPr>
        <w:t>yang diakses tanggal 9 Maret 2013.</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lastRenderedPageBreak/>
        <w:t xml:space="preserve">Jensen, Michael C. 1986. </w:t>
      </w:r>
      <w:r w:rsidRPr="001F0BB7">
        <w:rPr>
          <w:rFonts w:ascii="Times New Roman" w:hAnsi="Times New Roman" w:cs="Times New Roman"/>
          <w:b/>
          <w:sz w:val="24"/>
          <w:szCs w:val="24"/>
        </w:rPr>
        <w:t>“</w:t>
      </w:r>
      <w:r w:rsidRPr="001F0BB7">
        <w:rPr>
          <w:rFonts w:ascii="Times New Roman" w:hAnsi="Times New Roman" w:cs="Times New Roman"/>
          <w:b/>
          <w:i/>
          <w:sz w:val="24"/>
          <w:szCs w:val="24"/>
        </w:rPr>
        <w:t>Agency Cost of Free Cash Flow, Corporate Finance, and Takeover</w:t>
      </w:r>
      <w:r w:rsidRPr="001F0BB7">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American Economic Review</w:t>
      </w:r>
      <w:r w:rsidRPr="00936A61">
        <w:rPr>
          <w:rFonts w:ascii="Times New Roman" w:hAnsi="Times New Roman" w:cs="Times New Roman"/>
          <w:sz w:val="24"/>
          <w:szCs w:val="24"/>
        </w:rPr>
        <w:t>, Vol. 76, pp. 323-329.</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Jensen, Michael C. dan Meckling, William H. 1976. </w:t>
      </w:r>
      <w:r w:rsidRPr="003D541B">
        <w:rPr>
          <w:rFonts w:ascii="Times New Roman" w:hAnsi="Times New Roman" w:cs="Times New Roman"/>
          <w:b/>
          <w:sz w:val="24"/>
          <w:szCs w:val="24"/>
        </w:rPr>
        <w:t>“</w:t>
      </w:r>
      <w:r w:rsidRPr="003D541B">
        <w:rPr>
          <w:rFonts w:ascii="Times New Roman" w:hAnsi="Times New Roman" w:cs="Times New Roman"/>
          <w:b/>
          <w:i/>
          <w:sz w:val="24"/>
          <w:szCs w:val="24"/>
        </w:rPr>
        <w:t>Theory of the Firm: Managerial Behaviour, Agency Costs and, Ownership Structure</w:t>
      </w:r>
      <w:r w:rsidRPr="003D541B">
        <w:rPr>
          <w:rFonts w:ascii="Times New Roman" w:hAnsi="Times New Roman" w:cs="Times New Roman"/>
          <w:b/>
          <w:sz w:val="24"/>
          <w:szCs w:val="24"/>
        </w:rPr>
        <w:t>”</w:t>
      </w:r>
      <w:r>
        <w:rPr>
          <w:rFonts w:ascii="Times New Roman" w:hAnsi="Times New Roman" w:cs="Times New Roman"/>
          <w:sz w:val="24"/>
          <w:szCs w:val="24"/>
        </w:rPr>
        <w:t xml:space="preserve">. </w:t>
      </w:r>
      <w:r w:rsidRPr="00927216">
        <w:rPr>
          <w:rFonts w:ascii="Times New Roman" w:hAnsi="Times New Roman" w:cs="Times New Roman"/>
          <w:sz w:val="24"/>
          <w:szCs w:val="24"/>
        </w:rPr>
        <w:t xml:space="preserve">Journal of Financial Economics, </w:t>
      </w:r>
      <w:r w:rsidRPr="00936A61">
        <w:rPr>
          <w:rFonts w:ascii="Times New Roman" w:hAnsi="Times New Roman" w:cs="Times New Roman"/>
          <w:sz w:val="24"/>
          <w:szCs w:val="24"/>
        </w:rPr>
        <w:t>Vol. 3. No.4, pp. 305-360.</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Kementerian BUMN.</w:t>
      </w:r>
      <w:r w:rsidRPr="003D541B">
        <w:rPr>
          <w:rFonts w:ascii="Times New Roman" w:hAnsi="Times New Roman" w:cs="Times New Roman"/>
          <w:b/>
          <w:sz w:val="24"/>
          <w:szCs w:val="24"/>
        </w:rPr>
        <w:t xml:space="preserve"> “Kajian Tentang Pedoman </w:t>
      </w:r>
      <w:r w:rsidRPr="003D541B">
        <w:rPr>
          <w:rFonts w:ascii="Times New Roman" w:hAnsi="Times New Roman" w:cs="Times New Roman"/>
          <w:b/>
          <w:i/>
          <w:sz w:val="24"/>
          <w:szCs w:val="24"/>
        </w:rPr>
        <w:t>Good Corporate Governance</w:t>
      </w:r>
      <w:r w:rsidRPr="003D541B">
        <w:rPr>
          <w:rFonts w:ascii="Times New Roman" w:hAnsi="Times New Roman" w:cs="Times New Roman"/>
          <w:b/>
          <w:sz w:val="24"/>
          <w:szCs w:val="24"/>
        </w:rPr>
        <w:t xml:space="preserve"> di Negara-Negara Anggota ACMF”</w:t>
      </w:r>
      <w:r w:rsidRPr="00936A61">
        <w:rPr>
          <w:rFonts w:ascii="Times New Roman" w:hAnsi="Times New Roman" w:cs="Times New Roman"/>
          <w:sz w:val="24"/>
          <w:szCs w:val="24"/>
        </w:rPr>
        <w:t>.</w:t>
      </w:r>
    </w:p>
    <w:p w:rsidR="00712481" w:rsidRDefault="00712481" w:rsidP="00712481">
      <w:pPr>
        <w:spacing w:after="0" w:line="240" w:lineRule="auto"/>
        <w:ind w:left="567"/>
        <w:jc w:val="both"/>
        <w:rPr>
          <w:rFonts w:ascii="Times New Roman" w:hAnsi="Times New Roman" w:cs="Times New Roman"/>
          <w:sz w:val="24"/>
          <w:szCs w:val="24"/>
        </w:rPr>
      </w:pPr>
      <w:hyperlink r:id="rId16" w:history="1">
        <w:r w:rsidRPr="00936A61">
          <w:rPr>
            <w:rStyle w:val="Hyperlink"/>
            <w:rFonts w:ascii="Times New Roman" w:hAnsi="Times New Roman" w:cs="Times New Roman"/>
            <w:sz w:val="24"/>
            <w:szCs w:val="24"/>
          </w:rPr>
          <w:t>http://www.bapepam.go.id/pasar_modal/publikasi_pm/kajian_pm/studi-2010/PEDOMAN_GCG_DI_NEGARA_ANGGOTA_ACMF.pdf</w:t>
        </w:r>
      </w:hyperlink>
      <w:r w:rsidRPr="00936A61">
        <w:rPr>
          <w:rFonts w:ascii="Times New Roman" w:hAnsi="Times New Roman" w:cs="Times New Roman"/>
          <w:sz w:val="24"/>
          <w:szCs w:val="24"/>
        </w:rPr>
        <w:t xml:space="preserve"> yang diakses tanggal 20 Maret 2013.</w:t>
      </w:r>
    </w:p>
    <w:p w:rsidR="00712481" w:rsidRDefault="00712481" w:rsidP="00712481">
      <w:pPr>
        <w:spacing w:after="0" w:line="240" w:lineRule="auto"/>
        <w:ind w:left="567" w:hanging="567"/>
        <w:jc w:val="both"/>
        <w:rPr>
          <w:rFonts w:ascii="Times New Roman" w:hAnsi="Times New Roman" w:cs="Times New Roman"/>
          <w:i/>
          <w:sz w:val="24"/>
          <w:szCs w:val="24"/>
        </w:rPr>
      </w:pPr>
      <w:r w:rsidRPr="008015A7">
        <w:rPr>
          <w:rFonts w:ascii="Times New Roman" w:hAnsi="Times New Roman" w:cs="Times New Roman"/>
          <w:sz w:val="24"/>
          <w:szCs w:val="24"/>
        </w:rPr>
        <w:t>Kementerian Perindustrian Republik Indonesia.</w:t>
      </w:r>
      <w:r w:rsidRPr="008015A7">
        <w:rPr>
          <w:rFonts w:ascii="Times New Roman" w:hAnsi="Times New Roman" w:cs="Times New Roman"/>
          <w:i/>
          <w:sz w:val="24"/>
          <w:szCs w:val="24"/>
        </w:rPr>
        <w:t xml:space="preserve"> </w:t>
      </w:r>
      <w:r w:rsidRPr="003D541B">
        <w:rPr>
          <w:rFonts w:ascii="Times New Roman" w:hAnsi="Times New Roman" w:cs="Times New Roman"/>
          <w:b/>
          <w:sz w:val="24"/>
          <w:szCs w:val="24"/>
        </w:rPr>
        <w:t>“Pertumbuhan Industri 2011 Lampaui Pertumbuhan Ekonomi”</w:t>
      </w:r>
      <w:r w:rsidRPr="008015A7">
        <w:rPr>
          <w:rFonts w:ascii="Times New Roman" w:hAnsi="Times New Roman" w:cs="Times New Roman"/>
          <w:i/>
          <w:sz w:val="24"/>
          <w:szCs w:val="24"/>
        </w:rPr>
        <w:t>.</w:t>
      </w:r>
    </w:p>
    <w:p w:rsidR="00712481" w:rsidRDefault="00712481" w:rsidP="00712481">
      <w:pPr>
        <w:spacing w:after="0" w:line="240" w:lineRule="auto"/>
        <w:ind w:left="567"/>
        <w:jc w:val="both"/>
        <w:rPr>
          <w:rFonts w:ascii="Times New Roman" w:hAnsi="Times New Roman" w:cs="Times New Roman"/>
          <w:sz w:val="24"/>
          <w:szCs w:val="24"/>
        </w:rPr>
      </w:pPr>
      <w:hyperlink r:id="rId17" w:history="1">
        <w:r w:rsidRPr="008015A7">
          <w:rPr>
            <w:rStyle w:val="Hyperlink"/>
            <w:rFonts w:ascii="Times New Roman" w:hAnsi="Times New Roman" w:cs="Times New Roman"/>
            <w:sz w:val="24"/>
            <w:szCs w:val="24"/>
          </w:rPr>
          <w:t>http://www.kemenperin.go.id/artikel/2783/Pertumbuhan-Industri-2011-Lampaui-Pertumbuhan-Ekonomi-</w:t>
        </w:r>
      </w:hyperlink>
      <w:r w:rsidRPr="008015A7">
        <w:rPr>
          <w:rFonts w:ascii="Times New Roman" w:hAnsi="Times New Roman" w:cs="Times New Roman"/>
          <w:i/>
          <w:sz w:val="24"/>
          <w:szCs w:val="24"/>
        </w:rPr>
        <w:t xml:space="preserve"> </w:t>
      </w:r>
      <w:r w:rsidRPr="008015A7">
        <w:rPr>
          <w:rFonts w:ascii="Times New Roman" w:hAnsi="Times New Roman" w:cs="Times New Roman"/>
          <w:sz w:val="24"/>
          <w:szCs w:val="24"/>
        </w:rPr>
        <w:t xml:space="preserve">yang diakses pada tanggal 12 Januari 2013. </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Keputusan Ketua Badan Pengawas Pasar Modal dan Lembaga Keuangan No. Kep-643/BL/2012 tentang Pembentukan dan Pedoman Pelaksanaan Kerja Komite Audit.</w:t>
      </w:r>
    </w:p>
    <w:p w:rsidR="00712481" w:rsidRDefault="00712481" w:rsidP="00712481">
      <w:pPr>
        <w:spacing w:after="0" w:line="240" w:lineRule="auto"/>
        <w:ind w:left="567"/>
        <w:jc w:val="both"/>
        <w:rPr>
          <w:rFonts w:ascii="Times New Roman" w:hAnsi="Times New Roman" w:cs="Times New Roman"/>
          <w:sz w:val="24"/>
          <w:szCs w:val="24"/>
        </w:rPr>
      </w:pPr>
      <w:hyperlink r:id="rId18" w:history="1">
        <w:r w:rsidRPr="00936A61">
          <w:rPr>
            <w:rStyle w:val="Hyperlink"/>
            <w:rFonts w:ascii="Times New Roman" w:hAnsi="Times New Roman" w:cs="Times New Roman"/>
            <w:sz w:val="24"/>
            <w:szCs w:val="24"/>
          </w:rPr>
          <w:t>http://www.bapepam.go.id/pasar_modal/publikasi_pm/siaran_pers_pm/2012/pdf/press-release-IX.I.5.pdf</w:t>
        </w:r>
      </w:hyperlink>
      <w:r w:rsidRPr="00936A61">
        <w:rPr>
          <w:rFonts w:ascii="Times New Roman" w:hAnsi="Times New Roman" w:cs="Times New Roman"/>
          <w:sz w:val="24"/>
          <w:szCs w:val="24"/>
        </w:rPr>
        <w:t xml:space="preserve"> yang diakses tanggal 20 Maret 2013.</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Klein, April. 2000. </w:t>
      </w:r>
      <w:r w:rsidRPr="00C7105D">
        <w:rPr>
          <w:rFonts w:ascii="Times New Roman" w:hAnsi="Times New Roman" w:cs="Times New Roman"/>
          <w:b/>
          <w:sz w:val="24"/>
          <w:szCs w:val="24"/>
        </w:rPr>
        <w:t>“</w:t>
      </w:r>
      <w:r w:rsidRPr="00C7105D">
        <w:rPr>
          <w:rFonts w:ascii="Times New Roman" w:hAnsi="Times New Roman" w:cs="Times New Roman"/>
          <w:b/>
          <w:i/>
          <w:sz w:val="24"/>
          <w:szCs w:val="24"/>
        </w:rPr>
        <w:t>Audit Commitee, Board of Director Characteristics, and Earnings Management</w:t>
      </w:r>
      <w:r w:rsidRPr="00C7105D">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Law &amp; Economics Research Paper Series Working Paper</w:t>
      </w:r>
      <w:r w:rsidRPr="00936A61">
        <w:rPr>
          <w:rFonts w:ascii="Times New Roman" w:hAnsi="Times New Roman" w:cs="Times New Roman"/>
          <w:sz w:val="24"/>
          <w:szCs w:val="24"/>
        </w:rPr>
        <w:t>. No. 06-42.</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Komite Nasional Kebijakan </w:t>
      </w:r>
      <w:r w:rsidRPr="00936A61">
        <w:rPr>
          <w:rFonts w:ascii="Times New Roman" w:hAnsi="Times New Roman" w:cs="Times New Roman"/>
          <w:i/>
          <w:sz w:val="24"/>
          <w:szCs w:val="24"/>
        </w:rPr>
        <w:t xml:space="preserve">Corporate Governance </w:t>
      </w:r>
      <w:r w:rsidRPr="00936A61">
        <w:rPr>
          <w:rFonts w:ascii="Times New Roman" w:hAnsi="Times New Roman" w:cs="Times New Roman"/>
          <w:sz w:val="24"/>
          <w:szCs w:val="24"/>
        </w:rPr>
        <w:t xml:space="preserve">(KNKG), 2006. </w:t>
      </w:r>
      <w:r w:rsidRPr="00C7105D">
        <w:rPr>
          <w:rFonts w:ascii="Times New Roman" w:hAnsi="Times New Roman" w:cs="Times New Roman"/>
          <w:b/>
          <w:sz w:val="24"/>
          <w:szCs w:val="24"/>
        </w:rPr>
        <w:t>“</w:t>
      </w:r>
      <w:r w:rsidRPr="00C7105D">
        <w:rPr>
          <w:rFonts w:ascii="Times New Roman" w:hAnsi="Times New Roman" w:cs="Times New Roman"/>
          <w:b/>
          <w:i/>
          <w:sz w:val="24"/>
          <w:szCs w:val="24"/>
        </w:rPr>
        <w:t>Indonesia’s Code of Good Corporate Governance</w:t>
      </w:r>
      <w:r w:rsidRPr="00C7105D">
        <w:rPr>
          <w:rFonts w:ascii="Times New Roman" w:hAnsi="Times New Roman" w:cs="Times New Roman"/>
          <w:b/>
          <w:sz w:val="24"/>
          <w:szCs w:val="24"/>
        </w:rPr>
        <w:t>”</w:t>
      </w:r>
      <w:r w:rsidRPr="00936A61">
        <w:rPr>
          <w:rFonts w:ascii="Times New Roman" w:hAnsi="Times New Roman" w:cs="Times New Roman"/>
          <w:sz w:val="24"/>
          <w:szCs w:val="24"/>
        </w:rPr>
        <w:t>.</w:t>
      </w:r>
    </w:p>
    <w:p w:rsidR="00712481" w:rsidRDefault="00712481" w:rsidP="00712481">
      <w:pPr>
        <w:spacing w:after="0" w:line="240" w:lineRule="auto"/>
        <w:ind w:left="567"/>
        <w:jc w:val="both"/>
        <w:rPr>
          <w:rFonts w:ascii="Times New Roman" w:hAnsi="Times New Roman" w:cs="Times New Roman"/>
          <w:sz w:val="24"/>
          <w:szCs w:val="24"/>
        </w:rPr>
      </w:pPr>
      <w:hyperlink r:id="rId19" w:history="1">
        <w:r w:rsidRPr="00936A61">
          <w:rPr>
            <w:rStyle w:val="Hyperlink"/>
            <w:rFonts w:ascii="Times New Roman" w:hAnsi="Times New Roman" w:cs="Times New Roman"/>
            <w:sz w:val="24"/>
            <w:szCs w:val="24"/>
          </w:rPr>
          <w:t>http://www.bapepam.go.id/pasar_modal/publikasi_pm/info_pm/Indonesia%20Code%20of%20GCG%202006.pdf</w:t>
        </w:r>
      </w:hyperlink>
      <w:r w:rsidRPr="00936A61">
        <w:rPr>
          <w:rFonts w:ascii="Times New Roman" w:hAnsi="Times New Roman" w:cs="Times New Roman"/>
          <w:sz w:val="24"/>
          <w:szCs w:val="24"/>
        </w:rPr>
        <w:t xml:space="preserve"> yang diakses tanggal 20 Maret 2013.</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Komite Nasional Kebijakan </w:t>
      </w:r>
      <w:r w:rsidRPr="00936A61">
        <w:rPr>
          <w:rFonts w:ascii="Times New Roman" w:hAnsi="Times New Roman" w:cs="Times New Roman"/>
          <w:i/>
          <w:sz w:val="24"/>
          <w:szCs w:val="24"/>
        </w:rPr>
        <w:t xml:space="preserve">Corporate Governance </w:t>
      </w:r>
      <w:r w:rsidRPr="00936A61">
        <w:rPr>
          <w:rFonts w:ascii="Times New Roman" w:hAnsi="Times New Roman" w:cs="Times New Roman"/>
          <w:sz w:val="24"/>
          <w:szCs w:val="24"/>
        </w:rPr>
        <w:t>(KNKG), 2011.</w:t>
      </w:r>
      <w:r w:rsidRPr="003D541B">
        <w:rPr>
          <w:rFonts w:ascii="Times New Roman" w:hAnsi="Times New Roman" w:cs="Times New Roman"/>
          <w:b/>
          <w:sz w:val="24"/>
          <w:szCs w:val="24"/>
        </w:rPr>
        <w:t xml:space="preserve"> “</w:t>
      </w:r>
      <w:r w:rsidRPr="003D541B">
        <w:rPr>
          <w:rFonts w:ascii="Times New Roman" w:hAnsi="Times New Roman" w:cs="Times New Roman"/>
          <w:b/>
          <w:i/>
          <w:sz w:val="24"/>
          <w:szCs w:val="24"/>
        </w:rPr>
        <w:t>Pedoman Good Corporate Governance Perusahaan Pialang Asuransi dan Pialang Reasuransi Indonesia. Komite Nasional Kebijakan Corporate Governance (KNKG)</w:t>
      </w:r>
      <w:r w:rsidRPr="003D541B">
        <w:rPr>
          <w:rFonts w:ascii="Times New Roman" w:hAnsi="Times New Roman" w:cs="Times New Roman"/>
          <w:b/>
          <w:sz w:val="24"/>
          <w:szCs w:val="24"/>
        </w:rPr>
        <w:t>”</w:t>
      </w:r>
      <w:r w:rsidRPr="00927216">
        <w:rPr>
          <w:rFonts w:ascii="Times New Roman" w:hAnsi="Times New Roman" w:cs="Times New Roman"/>
          <w:i/>
          <w:sz w:val="24"/>
          <w:szCs w:val="24"/>
        </w:rPr>
        <w:t>.</w:t>
      </w:r>
    </w:p>
    <w:p w:rsidR="00712481" w:rsidRDefault="00712481" w:rsidP="00712481">
      <w:pPr>
        <w:spacing w:after="0" w:line="240" w:lineRule="auto"/>
        <w:ind w:left="567"/>
        <w:jc w:val="both"/>
        <w:rPr>
          <w:rFonts w:ascii="Times New Roman" w:hAnsi="Times New Roman" w:cs="Times New Roman"/>
          <w:sz w:val="24"/>
          <w:szCs w:val="24"/>
        </w:rPr>
      </w:pPr>
      <w:hyperlink r:id="rId20" w:history="1">
        <w:r w:rsidRPr="00936A61">
          <w:rPr>
            <w:rStyle w:val="Hyperlink"/>
            <w:rFonts w:ascii="Times New Roman" w:hAnsi="Times New Roman" w:cs="Times New Roman"/>
            <w:sz w:val="24"/>
            <w:szCs w:val="24"/>
          </w:rPr>
          <w:t>http://www.knkg-indonesia.com/KNKGDOWNLOADS/Pedoman%20GCG%20Perusahaan%20Asuransi%20dan%20Perusahaan%20Reasuransi.pdf</w:t>
        </w:r>
      </w:hyperlink>
      <w:r w:rsidRPr="00936A61">
        <w:rPr>
          <w:rFonts w:ascii="Times New Roman" w:hAnsi="Times New Roman" w:cs="Times New Roman"/>
          <w:sz w:val="24"/>
          <w:szCs w:val="24"/>
        </w:rPr>
        <w:t xml:space="preserve"> yang diakses tanggal 20 Maret 2013.</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Kusumawati, Dwi Novi dan L.S, Bambang Riyanto. 2005. </w:t>
      </w:r>
      <w:r w:rsidRPr="003D541B">
        <w:rPr>
          <w:rFonts w:ascii="Times New Roman" w:hAnsi="Times New Roman" w:cs="Times New Roman"/>
          <w:b/>
          <w:sz w:val="24"/>
          <w:szCs w:val="24"/>
        </w:rPr>
        <w:t>“</w:t>
      </w:r>
      <w:r w:rsidRPr="003D541B">
        <w:rPr>
          <w:rFonts w:ascii="Times New Roman" w:hAnsi="Times New Roman" w:cs="Times New Roman"/>
          <w:b/>
          <w:i/>
          <w:sz w:val="24"/>
          <w:szCs w:val="24"/>
        </w:rPr>
        <w:t>Corporate Governance</w:t>
      </w:r>
      <w:r w:rsidRPr="003D541B">
        <w:rPr>
          <w:rFonts w:ascii="Times New Roman" w:hAnsi="Times New Roman" w:cs="Times New Roman"/>
          <w:b/>
          <w:sz w:val="24"/>
          <w:szCs w:val="24"/>
        </w:rPr>
        <w:t xml:space="preserve"> dan Kinerja: Analisis Pengaruh </w:t>
      </w:r>
      <w:r w:rsidRPr="003D541B">
        <w:rPr>
          <w:rFonts w:ascii="Times New Roman" w:hAnsi="Times New Roman" w:cs="Times New Roman"/>
          <w:b/>
          <w:i/>
          <w:sz w:val="24"/>
          <w:szCs w:val="24"/>
        </w:rPr>
        <w:t>Compliance Reporting</w:t>
      </w:r>
      <w:r w:rsidRPr="003D541B">
        <w:rPr>
          <w:rFonts w:ascii="Times New Roman" w:hAnsi="Times New Roman" w:cs="Times New Roman"/>
          <w:b/>
          <w:sz w:val="24"/>
          <w:szCs w:val="24"/>
        </w:rPr>
        <w:t xml:space="preserve"> dan Struktur Dewan Terhadap Kinerja”. </w:t>
      </w:r>
      <w:r w:rsidRPr="00927216">
        <w:rPr>
          <w:rFonts w:ascii="Times New Roman" w:hAnsi="Times New Roman" w:cs="Times New Roman"/>
          <w:sz w:val="24"/>
          <w:szCs w:val="24"/>
        </w:rPr>
        <w:t>Simposium Nasional Akuntansi VIII. Solo.</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Lev, Baruch dan Thiagarajan, Ramu. 1993. </w:t>
      </w:r>
      <w:r w:rsidRPr="001F0BB7">
        <w:rPr>
          <w:rFonts w:ascii="Times New Roman" w:hAnsi="Times New Roman" w:cs="Times New Roman"/>
          <w:b/>
          <w:sz w:val="24"/>
          <w:szCs w:val="24"/>
        </w:rPr>
        <w:t>“</w:t>
      </w:r>
      <w:r w:rsidRPr="001F0BB7">
        <w:rPr>
          <w:rFonts w:ascii="Times New Roman" w:hAnsi="Times New Roman" w:cs="Times New Roman"/>
          <w:b/>
          <w:i/>
          <w:sz w:val="24"/>
          <w:szCs w:val="24"/>
        </w:rPr>
        <w:t>Fundamental Information Analysis</w:t>
      </w:r>
      <w:r w:rsidRPr="001F0BB7">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Journal of Accounting Research</w:t>
      </w:r>
      <w:r w:rsidRPr="00936A61">
        <w:rPr>
          <w:rFonts w:ascii="Times New Roman" w:hAnsi="Times New Roman" w:cs="Times New Roman"/>
          <w:sz w:val="24"/>
          <w:szCs w:val="24"/>
        </w:rPr>
        <w:t>. Vol.</w:t>
      </w:r>
      <w:r w:rsidRPr="00936A61">
        <w:rPr>
          <w:rFonts w:ascii="Times New Roman" w:hAnsi="Times New Roman" w:cs="Times New Roman"/>
          <w:i/>
          <w:sz w:val="24"/>
          <w:szCs w:val="24"/>
        </w:rPr>
        <w:t xml:space="preserve"> </w:t>
      </w:r>
      <w:r w:rsidRPr="00936A61">
        <w:rPr>
          <w:rFonts w:ascii="Times New Roman" w:hAnsi="Times New Roman" w:cs="Times New Roman"/>
          <w:sz w:val="24"/>
          <w:szCs w:val="24"/>
        </w:rPr>
        <w:t>31, pp. 190-215.</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Li, Feng. 2010. “</w:t>
      </w:r>
      <w:r w:rsidRPr="001F0BB7">
        <w:rPr>
          <w:rFonts w:ascii="Times New Roman" w:hAnsi="Times New Roman" w:cs="Times New Roman"/>
          <w:b/>
          <w:i/>
          <w:sz w:val="24"/>
          <w:szCs w:val="24"/>
        </w:rPr>
        <w:t>Earning Quality Based on Corporate Investment Decisions</w:t>
      </w:r>
      <w:r w:rsidRPr="001F0BB7">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 xml:space="preserve">Journal of Accounting Research, </w:t>
      </w:r>
      <w:r w:rsidRPr="00936A61">
        <w:rPr>
          <w:rFonts w:ascii="Times New Roman" w:hAnsi="Times New Roman" w:cs="Times New Roman"/>
          <w:sz w:val="24"/>
          <w:szCs w:val="24"/>
        </w:rPr>
        <w:t>Vol.0. No.00xx.</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Masnila, Nelly. 2010. </w:t>
      </w:r>
      <w:r w:rsidRPr="003D541B">
        <w:rPr>
          <w:rFonts w:ascii="Times New Roman" w:hAnsi="Times New Roman" w:cs="Times New Roman"/>
          <w:b/>
          <w:sz w:val="24"/>
          <w:szCs w:val="24"/>
        </w:rPr>
        <w:t>“</w:t>
      </w:r>
      <w:r w:rsidRPr="003D541B">
        <w:rPr>
          <w:rFonts w:ascii="Times New Roman" w:hAnsi="Times New Roman" w:cs="Times New Roman"/>
          <w:b/>
          <w:i/>
          <w:sz w:val="24"/>
          <w:szCs w:val="24"/>
        </w:rPr>
        <w:t>Corporate Social Responsibility</w:t>
      </w:r>
      <w:r w:rsidRPr="003D541B">
        <w:rPr>
          <w:rFonts w:ascii="Times New Roman" w:hAnsi="Times New Roman" w:cs="Times New Roman"/>
          <w:b/>
          <w:sz w:val="24"/>
          <w:szCs w:val="24"/>
        </w:rPr>
        <w:t>: Sebuah Pandangan dari Sudut Akuntansi”</w:t>
      </w:r>
      <w:r w:rsidRPr="00936A61">
        <w:rPr>
          <w:rFonts w:ascii="Times New Roman" w:hAnsi="Times New Roman" w:cs="Times New Roman"/>
          <w:sz w:val="24"/>
          <w:szCs w:val="24"/>
        </w:rPr>
        <w:t>.</w:t>
      </w:r>
    </w:p>
    <w:p w:rsidR="00712481" w:rsidRDefault="00712481" w:rsidP="00712481">
      <w:pPr>
        <w:spacing w:after="0" w:line="240" w:lineRule="auto"/>
        <w:ind w:left="567"/>
        <w:jc w:val="both"/>
        <w:rPr>
          <w:rFonts w:ascii="Times New Roman" w:hAnsi="Times New Roman" w:cs="Times New Roman"/>
          <w:sz w:val="24"/>
          <w:szCs w:val="24"/>
        </w:rPr>
      </w:pPr>
      <w:hyperlink r:id="rId21" w:history="1">
        <w:r w:rsidRPr="00936A61">
          <w:rPr>
            <w:rStyle w:val="Hyperlink"/>
            <w:rFonts w:ascii="Times New Roman" w:hAnsi="Times New Roman" w:cs="Times New Roman"/>
            <w:sz w:val="24"/>
            <w:szCs w:val="24"/>
          </w:rPr>
          <w:t>http://isa7695.wordpress.com/2010/07/19/corporate-social-responsibility-sebuah-pandangan-dari-sudut-akuntansi/</w:t>
        </w:r>
      </w:hyperlink>
      <w:r w:rsidRPr="00936A61">
        <w:rPr>
          <w:rFonts w:ascii="Times New Roman" w:hAnsi="Times New Roman" w:cs="Times New Roman"/>
          <w:sz w:val="24"/>
          <w:szCs w:val="24"/>
        </w:rPr>
        <w:t xml:space="preserve"> yang diakses tanggal 27 Oktober 2012 dan 10 Desember 2012.</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Muid, Dul. 2009. </w:t>
      </w:r>
      <w:r w:rsidRPr="00C7105D">
        <w:rPr>
          <w:rFonts w:ascii="Times New Roman" w:hAnsi="Times New Roman" w:cs="Times New Roman"/>
          <w:b/>
          <w:sz w:val="24"/>
          <w:szCs w:val="24"/>
        </w:rPr>
        <w:t xml:space="preserve">“Pengaruh Mekanisme </w:t>
      </w:r>
      <w:r w:rsidRPr="00C7105D">
        <w:rPr>
          <w:rFonts w:ascii="Times New Roman" w:hAnsi="Times New Roman" w:cs="Times New Roman"/>
          <w:b/>
          <w:i/>
          <w:sz w:val="24"/>
          <w:szCs w:val="24"/>
        </w:rPr>
        <w:t>Corporate Governance</w:t>
      </w:r>
      <w:r w:rsidRPr="00C7105D">
        <w:rPr>
          <w:rFonts w:ascii="Times New Roman" w:hAnsi="Times New Roman" w:cs="Times New Roman"/>
          <w:b/>
          <w:sz w:val="24"/>
          <w:szCs w:val="24"/>
        </w:rPr>
        <w:t xml:space="preserve"> Terhadap Kualitas Laba”</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Fokus Ekonomi</w:t>
      </w:r>
      <w:r w:rsidRPr="00936A61">
        <w:rPr>
          <w:rFonts w:ascii="Times New Roman" w:hAnsi="Times New Roman" w:cs="Times New Roman"/>
          <w:sz w:val="24"/>
          <w:szCs w:val="24"/>
        </w:rPr>
        <w:t>. Vol. 4. No. 2, pp. 94-108.</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Myers, Stewart C. 1977.</w:t>
      </w:r>
      <w:r w:rsidRPr="00500D4E">
        <w:rPr>
          <w:rFonts w:ascii="Times New Roman" w:hAnsi="Times New Roman" w:cs="Times New Roman"/>
          <w:b/>
          <w:sz w:val="24"/>
          <w:szCs w:val="24"/>
        </w:rPr>
        <w:t xml:space="preserve"> “</w:t>
      </w:r>
      <w:r w:rsidRPr="00500D4E">
        <w:rPr>
          <w:rFonts w:ascii="Times New Roman" w:hAnsi="Times New Roman" w:cs="Times New Roman"/>
          <w:b/>
          <w:i/>
          <w:sz w:val="24"/>
          <w:szCs w:val="24"/>
        </w:rPr>
        <w:t>Determinants of Corporate Borrowing</w:t>
      </w:r>
      <w:r w:rsidRPr="00500D4E">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Journal of Financial Economics</w:t>
      </w:r>
      <w:r w:rsidRPr="00936A61">
        <w:rPr>
          <w:rFonts w:ascii="Times New Roman" w:hAnsi="Times New Roman" w:cs="Times New Roman"/>
          <w:sz w:val="24"/>
          <w:szCs w:val="24"/>
        </w:rPr>
        <w:t>. Vol. 5, pp. 147-175.</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Myers, Stewart C. dan Majluf, Nicholas S. 1984. </w:t>
      </w:r>
      <w:r w:rsidRPr="003D541B">
        <w:rPr>
          <w:rFonts w:ascii="Times New Roman" w:hAnsi="Times New Roman" w:cs="Times New Roman"/>
          <w:b/>
          <w:sz w:val="24"/>
          <w:szCs w:val="24"/>
        </w:rPr>
        <w:t>“</w:t>
      </w:r>
      <w:r w:rsidRPr="003D541B">
        <w:rPr>
          <w:rFonts w:ascii="Times New Roman" w:hAnsi="Times New Roman" w:cs="Times New Roman"/>
          <w:b/>
          <w:i/>
          <w:sz w:val="24"/>
          <w:szCs w:val="24"/>
        </w:rPr>
        <w:t>Corporate Financing &amp; Investment Decisions When Firms  Have Information The Investors Do Not Have</w:t>
      </w:r>
      <w:r w:rsidRPr="003D541B">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Journal of Financial Economics.</w:t>
      </w:r>
      <w:r w:rsidRPr="00936A61">
        <w:rPr>
          <w:rFonts w:ascii="Times New Roman" w:hAnsi="Times New Roman" w:cs="Times New Roman"/>
          <w:sz w:val="24"/>
          <w:szCs w:val="24"/>
        </w:rPr>
        <w:t xml:space="preserve"> Vol. 13, pp. 187-221.</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lastRenderedPageBreak/>
        <w:t>Peraturan Menteri Negara Badan Usaha Milik Negara No. PER-01/MBU/2011 tentang Penerapan Tata Kelola Perusahaan yang Baik (</w:t>
      </w:r>
      <w:r w:rsidRPr="00936A61">
        <w:rPr>
          <w:rFonts w:ascii="Times New Roman" w:hAnsi="Times New Roman" w:cs="Times New Roman"/>
          <w:i/>
          <w:sz w:val="24"/>
          <w:szCs w:val="24"/>
        </w:rPr>
        <w:t>Good Corporate Governance</w:t>
      </w:r>
      <w:r w:rsidRPr="00936A61">
        <w:rPr>
          <w:rFonts w:ascii="Times New Roman" w:hAnsi="Times New Roman" w:cs="Times New Roman"/>
          <w:sz w:val="24"/>
          <w:szCs w:val="24"/>
        </w:rPr>
        <w:t>) pada Badan Usaha Milik Negara.</w:t>
      </w:r>
    </w:p>
    <w:p w:rsidR="00712481" w:rsidRDefault="00712481" w:rsidP="00712481">
      <w:pPr>
        <w:spacing w:after="0" w:line="240" w:lineRule="auto"/>
        <w:ind w:left="567"/>
        <w:jc w:val="both"/>
        <w:rPr>
          <w:rFonts w:ascii="Times New Roman" w:hAnsi="Times New Roman" w:cs="Times New Roman"/>
          <w:sz w:val="24"/>
          <w:szCs w:val="24"/>
        </w:rPr>
      </w:pPr>
      <w:hyperlink r:id="rId22" w:history="1">
        <w:r w:rsidRPr="00936A61">
          <w:rPr>
            <w:rStyle w:val="Hyperlink"/>
            <w:rFonts w:ascii="Times New Roman" w:hAnsi="Times New Roman" w:cs="Times New Roman"/>
            <w:sz w:val="24"/>
            <w:szCs w:val="24"/>
          </w:rPr>
          <w:t>http://www.lmfeui.com/data/Peraturan%20Menteri%20BUMN%20No.%20PER-01-MBU-2011.pdf</w:t>
        </w:r>
      </w:hyperlink>
      <w:r w:rsidRPr="00936A61">
        <w:rPr>
          <w:rFonts w:ascii="Times New Roman" w:hAnsi="Times New Roman" w:cs="Times New Roman"/>
          <w:sz w:val="24"/>
          <w:szCs w:val="24"/>
        </w:rPr>
        <w:t xml:space="preserve"> yang diakses 20 Maret 2013.</w:t>
      </w:r>
    </w:p>
    <w:p w:rsidR="00712481" w:rsidRPr="00936A6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Peraturan Menteri Negara BUMN Nomor PER-12/MBU/2012 tentang Organ Pendukung Dewan Komisaris/Dewan Pengawas Badan Usaha Milik Negara.</w:t>
      </w:r>
    </w:p>
    <w:p w:rsidR="00712481" w:rsidRDefault="00712481" w:rsidP="00712481">
      <w:pPr>
        <w:spacing w:after="0" w:line="240" w:lineRule="auto"/>
        <w:ind w:left="567"/>
        <w:jc w:val="both"/>
        <w:rPr>
          <w:rFonts w:ascii="Times New Roman" w:hAnsi="Times New Roman" w:cs="Times New Roman"/>
          <w:sz w:val="24"/>
          <w:szCs w:val="24"/>
        </w:rPr>
      </w:pPr>
      <w:hyperlink r:id="rId23" w:history="1">
        <w:r w:rsidRPr="00936A61">
          <w:rPr>
            <w:rStyle w:val="Hyperlink"/>
            <w:rFonts w:ascii="Times New Roman" w:hAnsi="Times New Roman" w:cs="Times New Roman"/>
            <w:sz w:val="24"/>
            <w:szCs w:val="24"/>
          </w:rPr>
          <w:t>http://www.bumn.go.id/wp-content/uploads/2012/07/PER-12MBU2012.pdf</w:t>
        </w:r>
      </w:hyperlink>
      <w:r w:rsidRPr="00936A61">
        <w:rPr>
          <w:rFonts w:ascii="Times New Roman" w:hAnsi="Times New Roman" w:cs="Times New Roman"/>
          <w:sz w:val="24"/>
          <w:szCs w:val="24"/>
        </w:rPr>
        <w:t xml:space="preserve"> yang diakses tanggal 20 Maret 2013.</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Pujiati, Diyah dan Widanar, Erman. 2009. </w:t>
      </w:r>
      <w:r w:rsidRPr="001F0BB7">
        <w:rPr>
          <w:rFonts w:ascii="Times New Roman" w:hAnsi="Times New Roman" w:cs="Times New Roman"/>
          <w:b/>
          <w:sz w:val="24"/>
          <w:szCs w:val="24"/>
        </w:rPr>
        <w:t>“Pengaruh Struktur Kepemilikan Terhadap Nilai Perusahaan: Keputusan Keuang</w:t>
      </w:r>
      <w:r>
        <w:rPr>
          <w:rFonts w:ascii="Times New Roman" w:hAnsi="Times New Roman" w:cs="Times New Roman"/>
          <w:b/>
          <w:sz w:val="24"/>
          <w:szCs w:val="24"/>
        </w:rPr>
        <w:t>an sebagai Variabel Intervening</w:t>
      </w:r>
      <w:r w:rsidRPr="001F0BB7">
        <w:rPr>
          <w:rFonts w:ascii="Times New Roman" w:hAnsi="Times New Roman" w:cs="Times New Roman"/>
          <w:b/>
          <w:sz w:val="24"/>
          <w:szCs w:val="24"/>
        </w:rPr>
        <w:t>”</w:t>
      </w:r>
      <w:r>
        <w:rPr>
          <w:rFonts w:ascii="Times New Roman" w:hAnsi="Times New Roman" w:cs="Times New Roman"/>
          <w:sz w:val="24"/>
          <w:szCs w:val="24"/>
        </w:rPr>
        <w:t>.</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Jurnal Ekonomi Bisnis dan Akuntansi Ventura.</w:t>
      </w:r>
      <w:r w:rsidRPr="00936A61">
        <w:rPr>
          <w:rFonts w:ascii="Times New Roman" w:hAnsi="Times New Roman" w:cs="Times New Roman"/>
          <w:sz w:val="24"/>
          <w:szCs w:val="24"/>
        </w:rPr>
        <w:t xml:space="preserve"> Vol. 12. No.1, pp. 71-86.</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Puspa Midiastuti, Pranata dan Mas’ud Machfoedz. 2006. </w:t>
      </w:r>
      <w:r w:rsidRPr="003D541B">
        <w:rPr>
          <w:rFonts w:ascii="Times New Roman" w:hAnsi="Times New Roman" w:cs="Times New Roman"/>
          <w:b/>
          <w:sz w:val="24"/>
          <w:szCs w:val="24"/>
        </w:rPr>
        <w:t xml:space="preserve">“Mekanisme </w:t>
      </w:r>
      <w:r w:rsidRPr="003D541B">
        <w:rPr>
          <w:rFonts w:ascii="Times New Roman" w:hAnsi="Times New Roman" w:cs="Times New Roman"/>
          <w:b/>
          <w:i/>
          <w:sz w:val="24"/>
          <w:szCs w:val="24"/>
        </w:rPr>
        <w:t>Corporate Governance</w:t>
      </w:r>
      <w:r w:rsidRPr="003D541B">
        <w:rPr>
          <w:rFonts w:ascii="Times New Roman" w:hAnsi="Times New Roman" w:cs="Times New Roman"/>
          <w:b/>
          <w:sz w:val="24"/>
          <w:szCs w:val="24"/>
        </w:rPr>
        <w:t>, Kualitas Laba dan Nilai Perusahaan”</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Simposium Nasional Akuntansi IX. Padang.</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Putra, Indo Ratmana. 2013. </w:t>
      </w:r>
      <w:r w:rsidRPr="00C7105D">
        <w:rPr>
          <w:rFonts w:ascii="Times New Roman" w:hAnsi="Times New Roman" w:cs="Times New Roman"/>
          <w:b/>
          <w:sz w:val="24"/>
          <w:szCs w:val="24"/>
        </w:rPr>
        <w:t xml:space="preserve">“Analisis Pengaruh Operating </w:t>
      </w:r>
      <w:r w:rsidRPr="00C7105D">
        <w:rPr>
          <w:rFonts w:ascii="Times New Roman" w:hAnsi="Times New Roman" w:cs="Times New Roman"/>
          <w:b/>
          <w:i/>
          <w:sz w:val="24"/>
          <w:szCs w:val="24"/>
        </w:rPr>
        <w:t>Leverage</w:t>
      </w:r>
      <w:r w:rsidRPr="00C7105D">
        <w:rPr>
          <w:rFonts w:ascii="Times New Roman" w:hAnsi="Times New Roman" w:cs="Times New Roman"/>
          <w:b/>
          <w:sz w:val="24"/>
          <w:szCs w:val="24"/>
        </w:rPr>
        <w:t xml:space="preserve"> dan Financial </w:t>
      </w:r>
      <w:r w:rsidRPr="00C7105D">
        <w:rPr>
          <w:rFonts w:ascii="Times New Roman" w:hAnsi="Times New Roman" w:cs="Times New Roman"/>
          <w:b/>
          <w:i/>
          <w:sz w:val="24"/>
          <w:szCs w:val="24"/>
        </w:rPr>
        <w:t>Leverage</w:t>
      </w:r>
      <w:r w:rsidRPr="00C7105D">
        <w:rPr>
          <w:rFonts w:ascii="Times New Roman" w:hAnsi="Times New Roman" w:cs="Times New Roman"/>
          <w:b/>
          <w:sz w:val="24"/>
          <w:szCs w:val="24"/>
        </w:rPr>
        <w:t xml:space="preserve"> Terhadap Earning Per Share (EPS) di Perusahaan Properti yang Terdaftar di BEI (2007-2011)”</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Jurnal Ilmu Manajemen</w:t>
      </w:r>
      <w:r w:rsidRPr="00936A61">
        <w:rPr>
          <w:rFonts w:ascii="Times New Roman" w:hAnsi="Times New Roman" w:cs="Times New Roman"/>
          <w:sz w:val="24"/>
          <w:szCs w:val="24"/>
        </w:rPr>
        <w:t>. Vol. 1. No. 1.</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Putri, Imanda Firmantyas dan Nasir, Mohammad. 2006. </w:t>
      </w:r>
      <w:r w:rsidRPr="001F0BB7">
        <w:rPr>
          <w:rFonts w:ascii="Times New Roman" w:hAnsi="Times New Roman" w:cs="Times New Roman"/>
          <w:b/>
          <w:sz w:val="24"/>
          <w:szCs w:val="24"/>
        </w:rPr>
        <w:t>“Analisis Persamaan Simultan Kepemilikan Manajerial, Kepemilikan Institusional, Risiko, Kebijakan Hutang, dan Kebijakan Deviden Dalam Perspektif Teori Keagenan”</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Simposium Nasional Akuntansi IX. Padang.</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Rachmawati, Andri dan Triatmoko, Hanung. 2007. </w:t>
      </w:r>
      <w:r w:rsidRPr="003D541B">
        <w:rPr>
          <w:rFonts w:ascii="Times New Roman" w:hAnsi="Times New Roman" w:cs="Times New Roman"/>
          <w:b/>
          <w:sz w:val="24"/>
          <w:szCs w:val="24"/>
        </w:rPr>
        <w:t>“Analisis Faktor-Faktor yang  Mempengaruhi Kualitas Laba dan Nilai Perusahaan”</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Simposium Nasional Akuntansi (SNA) X. Makassar.</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Rahmawati et al. 2006. </w:t>
      </w:r>
      <w:r w:rsidRPr="001F0BB7">
        <w:rPr>
          <w:rFonts w:ascii="Times New Roman" w:hAnsi="Times New Roman" w:cs="Times New Roman"/>
          <w:b/>
          <w:sz w:val="24"/>
          <w:szCs w:val="24"/>
        </w:rPr>
        <w:t>“Pengaruh Asimetri Informasi Terhadap Praktik Manajemen Laba pada Perusahaan Perbankan Publik yang Terdaftar di Bursa Efek Jakarta”</w:t>
      </w:r>
      <w:r w:rsidRPr="00936A61">
        <w:rPr>
          <w:rFonts w:ascii="Times New Roman" w:hAnsi="Times New Roman" w:cs="Times New Roman"/>
          <w:sz w:val="24"/>
          <w:szCs w:val="24"/>
        </w:rPr>
        <w:t xml:space="preserve">. </w:t>
      </w:r>
      <w:r w:rsidRPr="00927216">
        <w:rPr>
          <w:rFonts w:ascii="Times New Roman" w:hAnsi="Times New Roman" w:cs="Times New Roman"/>
          <w:sz w:val="24"/>
          <w:szCs w:val="24"/>
        </w:rPr>
        <w:t>Simposium Nasional Akuntansi IX. Padang.</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Redaksi HukumOnline.com. </w:t>
      </w:r>
      <w:r w:rsidRPr="003D541B">
        <w:rPr>
          <w:rFonts w:ascii="Times New Roman" w:hAnsi="Times New Roman" w:cs="Times New Roman"/>
          <w:b/>
          <w:sz w:val="24"/>
          <w:szCs w:val="24"/>
        </w:rPr>
        <w:t>“2011, Bapepam-LK Periksa Ratusan Pelanggaran”</w:t>
      </w:r>
      <w:r w:rsidRPr="003D541B">
        <w:rPr>
          <w:rFonts w:ascii="Times New Roman" w:hAnsi="Times New Roman" w:cs="Times New Roman"/>
          <w:sz w:val="24"/>
          <w:szCs w:val="24"/>
        </w:rPr>
        <w:t>.</w:t>
      </w:r>
      <w:r w:rsidRPr="003D541B">
        <w:rPr>
          <w:rFonts w:ascii="Times New Roman" w:hAnsi="Times New Roman" w:cs="Times New Roman"/>
          <w:i/>
          <w:sz w:val="24"/>
          <w:szCs w:val="24"/>
        </w:rPr>
        <w:t xml:space="preserve"> </w:t>
      </w:r>
      <w:hyperlink r:id="rId24" w:history="1">
        <w:r w:rsidRPr="00936A61">
          <w:rPr>
            <w:rStyle w:val="Hyperlink"/>
            <w:rFonts w:ascii="Times New Roman" w:hAnsi="Times New Roman" w:cs="Times New Roman"/>
            <w:sz w:val="24"/>
            <w:szCs w:val="24"/>
          </w:rPr>
          <w:t>http://www.hukumonline.com</w:t>
        </w:r>
      </w:hyperlink>
      <w:r w:rsidRPr="00936A61">
        <w:t xml:space="preserve"> </w:t>
      </w:r>
      <w:r w:rsidRPr="00936A61">
        <w:rPr>
          <w:rFonts w:ascii="Times New Roman" w:hAnsi="Times New Roman" w:cs="Times New Roman"/>
          <w:sz w:val="24"/>
          <w:szCs w:val="24"/>
        </w:rPr>
        <w:t>yang diakses tanggal 7 Maret 2013.</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Rifa’i, Badriyah. 2009. </w:t>
      </w:r>
      <w:r w:rsidRPr="00500D4E">
        <w:rPr>
          <w:rFonts w:ascii="Times New Roman" w:hAnsi="Times New Roman" w:cs="Times New Roman"/>
          <w:b/>
          <w:sz w:val="24"/>
          <w:szCs w:val="24"/>
        </w:rPr>
        <w:t xml:space="preserve">“Peran Komisaris Independen dalam Mewujudkan Good </w:t>
      </w:r>
      <w:r w:rsidRPr="00500D4E">
        <w:rPr>
          <w:rFonts w:ascii="Times New Roman" w:hAnsi="Times New Roman" w:cs="Times New Roman"/>
          <w:b/>
          <w:i/>
          <w:sz w:val="24"/>
          <w:szCs w:val="24"/>
        </w:rPr>
        <w:t>Corporate Governance</w:t>
      </w:r>
      <w:r w:rsidRPr="00500D4E">
        <w:rPr>
          <w:rFonts w:ascii="Times New Roman" w:hAnsi="Times New Roman" w:cs="Times New Roman"/>
          <w:b/>
          <w:sz w:val="24"/>
          <w:szCs w:val="24"/>
        </w:rPr>
        <w:t xml:space="preserve"> di Perusahaan Publik”</w:t>
      </w:r>
      <w:r w:rsidRPr="00936A61">
        <w:rPr>
          <w:rFonts w:ascii="Times New Roman" w:hAnsi="Times New Roman" w:cs="Times New Roman"/>
          <w:sz w:val="24"/>
          <w:szCs w:val="24"/>
        </w:rPr>
        <w:t xml:space="preserve">. </w:t>
      </w:r>
      <w:r w:rsidRPr="00692D1C">
        <w:rPr>
          <w:rFonts w:ascii="Times New Roman" w:hAnsi="Times New Roman" w:cs="Times New Roman"/>
          <w:sz w:val="24"/>
          <w:szCs w:val="24"/>
        </w:rPr>
        <w:t>Jurnal Hukum</w:t>
      </w:r>
      <w:r w:rsidRPr="00936A61">
        <w:rPr>
          <w:rFonts w:ascii="Times New Roman" w:hAnsi="Times New Roman" w:cs="Times New Roman"/>
          <w:sz w:val="24"/>
          <w:szCs w:val="24"/>
        </w:rPr>
        <w:t>. Vol. 16. No. 3, 396-412.</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Romanus, Robin N. 2007. </w:t>
      </w:r>
      <w:r w:rsidRPr="001F0BB7">
        <w:rPr>
          <w:rFonts w:ascii="Times New Roman" w:hAnsi="Times New Roman" w:cs="Times New Roman"/>
          <w:b/>
          <w:sz w:val="24"/>
          <w:szCs w:val="24"/>
        </w:rPr>
        <w:t>“</w:t>
      </w:r>
      <w:r w:rsidRPr="001F0BB7">
        <w:rPr>
          <w:rFonts w:ascii="Times New Roman" w:hAnsi="Times New Roman" w:cs="Times New Roman"/>
          <w:b/>
          <w:i/>
          <w:sz w:val="24"/>
          <w:szCs w:val="24"/>
        </w:rPr>
        <w:t>The Impact of Earnings Quality on Investors’ and Analysts’ Reactions to Restatement Announcement</w:t>
      </w:r>
      <w:r w:rsidRPr="001F0BB7">
        <w:rPr>
          <w:rFonts w:ascii="Times New Roman" w:hAnsi="Times New Roman" w:cs="Times New Roman"/>
          <w:b/>
          <w:sz w:val="24"/>
          <w:szCs w:val="24"/>
        </w:rPr>
        <w:t>”</w:t>
      </w:r>
      <w:r w:rsidRPr="00936A61">
        <w:rPr>
          <w:rFonts w:ascii="Times New Roman" w:hAnsi="Times New Roman" w:cs="Times New Roman"/>
          <w:sz w:val="24"/>
          <w:szCs w:val="24"/>
        </w:rPr>
        <w:t xml:space="preserve">. </w:t>
      </w:r>
      <w:r w:rsidRPr="00936A61">
        <w:rPr>
          <w:rFonts w:ascii="Times New Roman" w:hAnsi="Times New Roman" w:cs="Times New Roman"/>
          <w:i/>
          <w:sz w:val="24"/>
          <w:szCs w:val="24"/>
        </w:rPr>
        <w:t xml:space="preserve">Dissertation </w:t>
      </w:r>
      <w:r w:rsidRPr="00936A61">
        <w:rPr>
          <w:rFonts w:ascii="Times New Roman" w:hAnsi="Times New Roman" w:cs="Times New Roman"/>
          <w:sz w:val="24"/>
          <w:szCs w:val="24"/>
        </w:rPr>
        <w:t xml:space="preserve">S3 Doctor of Philosophy Program Virginia Polytechnic Institute and State University, Virginia. </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Schroeder, Richard G., Myrtle W. Clark, Jack M. Cathey, 2009. </w:t>
      </w:r>
      <w:r w:rsidRPr="001F0BB7">
        <w:rPr>
          <w:rFonts w:ascii="Times New Roman" w:hAnsi="Times New Roman" w:cs="Times New Roman"/>
          <w:b/>
          <w:i/>
          <w:sz w:val="24"/>
          <w:szCs w:val="24"/>
        </w:rPr>
        <w:t>Financial Accounting Theory and Analysis</w:t>
      </w:r>
      <w:r w:rsidRPr="001F0BB7">
        <w:rPr>
          <w:rFonts w:ascii="Times New Roman" w:hAnsi="Times New Roman" w:cs="Times New Roman"/>
          <w:b/>
          <w:sz w:val="24"/>
          <w:szCs w:val="24"/>
        </w:rPr>
        <w:t xml:space="preserve">: </w:t>
      </w:r>
      <w:r w:rsidRPr="001F0BB7">
        <w:rPr>
          <w:rFonts w:ascii="Times New Roman" w:hAnsi="Times New Roman" w:cs="Times New Roman"/>
          <w:b/>
          <w:i/>
          <w:sz w:val="24"/>
          <w:szCs w:val="24"/>
        </w:rPr>
        <w:t>Text and Cases</w:t>
      </w:r>
      <w:r w:rsidRPr="00936A61">
        <w:rPr>
          <w:rFonts w:ascii="Times New Roman" w:hAnsi="Times New Roman" w:cs="Times New Roman"/>
          <w:sz w:val="24"/>
          <w:szCs w:val="24"/>
        </w:rPr>
        <w:t>. USA: Donald Fowley.</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Scott, William R, 2012. </w:t>
      </w:r>
      <w:r w:rsidRPr="001F0BB7">
        <w:rPr>
          <w:rFonts w:ascii="Times New Roman" w:hAnsi="Times New Roman" w:cs="Times New Roman"/>
          <w:b/>
          <w:i/>
          <w:sz w:val="24"/>
          <w:szCs w:val="24"/>
        </w:rPr>
        <w:t>Financial Accounting Theory</w:t>
      </w:r>
      <w:r w:rsidRPr="001F0BB7">
        <w:rPr>
          <w:rFonts w:ascii="Times New Roman" w:hAnsi="Times New Roman" w:cs="Times New Roman"/>
          <w:b/>
          <w:sz w:val="24"/>
          <w:szCs w:val="24"/>
        </w:rPr>
        <w:t xml:space="preserve">: </w:t>
      </w:r>
      <w:r w:rsidRPr="001F0BB7">
        <w:rPr>
          <w:rFonts w:ascii="Times New Roman" w:hAnsi="Times New Roman" w:cs="Times New Roman"/>
          <w:b/>
          <w:i/>
          <w:sz w:val="24"/>
          <w:szCs w:val="24"/>
        </w:rPr>
        <w:t>Sixth Edition</w:t>
      </w:r>
      <w:r w:rsidRPr="00936A61">
        <w:rPr>
          <w:rFonts w:ascii="Times New Roman" w:hAnsi="Times New Roman" w:cs="Times New Roman"/>
          <w:sz w:val="24"/>
          <w:szCs w:val="24"/>
        </w:rPr>
        <w:t>. USA: Pearson Prentice Hall.</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Sekaran, Uma dan Bougie, Roger, 2010. </w:t>
      </w:r>
      <w:r w:rsidRPr="00C7105D">
        <w:rPr>
          <w:rFonts w:ascii="Times New Roman" w:hAnsi="Times New Roman" w:cs="Times New Roman"/>
          <w:b/>
          <w:i/>
          <w:sz w:val="24"/>
          <w:szCs w:val="24"/>
        </w:rPr>
        <w:t>Research Methods for Business</w:t>
      </w:r>
      <w:r w:rsidRPr="00C7105D">
        <w:rPr>
          <w:rFonts w:ascii="Times New Roman" w:hAnsi="Times New Roman" w:cs="Times New Roman"/>
          <w:b/>
          <w:sz w:val="24"/>
          <w:szCs w:val="24"/>
        </w:rPr>
        <w:t xml:space="preserve">: </w:t>
      </w:r>
      <w:r w:rsidRPr="00C7105D">
        <w:rPr>
          <w:rFonts w:ascii="Times New Roman" w:hAnsi="Times New Roman" w:cs="Times New Roman"/>
          <w:b/>
          <w:i/>
          <w:sz w:val="24"/>
          <w:szCs w:val="24"/>
        </w:rPr>
        <w:t>A Skill Building Approach</w:t>
      </w:r>
      <w:r w:rsidRPr="00C7105D">
        <w:rPr>
          <w:rFonts w:ascii="Times New Roman" w:hAnsi="Times New Roman" w:cs="Times New Roman"/>
          <w:b/>
          <w:sz w:val="24"/>
          <w:szCs w:val="24"/>
        </w:rPr>
        <w:t>.</w:t>
      </w:r>
      <w:r w:rsidRPr="00936A61">
        <w:rPr>
          <w:rFonts w:ascii="Times New Roman" w:hAnsi="Times New Roman" w:cs="Times New Roman"/>
          <w:sz w:val="24"/>
          <w:szCs w:val="24"/>
        </w:rPr>
        <w:t xml:space="preserve"> United Kingdom: Wiley.</w:t>
      </w:r>
    </w:p>
    <w:p w:rsidR="00712481" w:rsidRDefault="00712481" w:rsidP="00712481">
      <w:pPr>
        <w:spacing w:after="0" w:line="240" w:lineRule="auto"/>
        <w:ind w:left="567" w:hanging="567"/>
        <w:jc w:val="both"/>
        <w:rPr>
          <w:rFonts w:ascii="Times New Roman" w:hAnsi="Times New Roman" w:cs="Times New Roman"/>
          <w:sz w:val="24"/>
          <w:szCs w:val="24"/>
        </w:rPr>
      </w:pPr>
      <w:r w:rsidRPr="00936A61">
        <w:rPr>
          <w:rFonts w:ascii="Times New Roman" w:hAnsi="Times New Roman" w:cs="Times New Roman"/>
          <w:sz w:val="24"/>
          <w:szCs w:val="24"/>
        </w:rPr>
        <w:t xml:space="preserve">Siallagan, Hamongan dan Machfoedz, M. 2006. </w:t>
      </w:r>
      <w:r w:rsidRPr="003D541B">
        <w:rPr>
          <w:rFonts w:ascii="Times New Roman" w:hAnsi="Times New Roman" w:cs="Times New Roman"/>
          <w:b/>
          <w:sz w:val="24"/>
          <w:szCs w:val="24"/>
        </w:rPr>
        <w:t xml:space="preserve">“Mekanisme </w:t>
      </w:r>
      <w:r w:rsidRPr="003D541B">
        <w:rPr>
          <w:rFonts w:ascii="Times New Roman" w:hAnsi="Times New Roman" w:cs="Times New Roman"/>
          <w:b/>
          <w:i/>
          <w:sz w:val="24"/>
          <w:szCs w:val="24"/>
        </w:rPr>
        <w:t>Corporate Governance</w:t>
      </w:r>
      <w:r w:rsidRPr="003D541B">
        <w:rPr>
          <w:rFonts w:ascii="Times New Roman" w:hAnsi="Times New Roman" w:cs="Times New Roman"/>
          <w:b/>
          <w:sz w:val="24"/>
          <w:szCs w:val="24"/>
        </w:rPr>
        <w:t>, Kualitas Laba dan Nilai Perusahaan”</w:t>
      </w:r>
      <w:r w:rsidRPr="00936A61">
        <w:rPr>
          <w:rFonts w:ascii="Times New Roman" w:hAnsi="Times New Roman" w:cs="Times New Roman"/>
          <w:sz w:val="24"/>
          <w:szCs w:val="24"/>
        </w:rPr>
        <w:t xml:space="preserve">. </w:t>
      </w:r>
      <w:r w:rsidRPr="00692D1C">
        <w:rPr>
          <w:rFonts w:ascii="Times New Roman" w:hAnsi="Times New Roman" w:cs="Times New Roman"/>
          <w:sz w:val="24"/>
          <w:szCs w:val="24"/>
        </w:rPr>
        <w:t>Simposium Nasional Akuntansi IX. Padang.</w:t>
      </w:r>
    </w:p>
    <w:p w:rsidR="00AB1206" w:rsidRDefault="00AB1206" w:rsidP="00712481">
      <w:pPr>
        <w:spacing w:after="0" w:line="240" w:lineRule="auto"/>
        <w:ind w:left="567" w:hanging="567"/>
        <w:jc w:val="both"/>
        <w:rPr>
          <w:rFonts w:ascii="Times New Roman" w:hAnsi="Times New Roman" w:cs="Times New Roman"/>
          <w:sz w:val="24"/>
          <w:szCs w:val="24"/>
          <w:shd w:val="clear" w:color="auto" w:fill="FFFFFF"/>
          <w:lang w:val="en-US"/>
        </w:rPr>
      </w:pPr>
      <w:r w:rsidRPr="00AB1206">
        <w:rPr>
          <w:rFonts w:ascii="Times New Roman" w:hAnsi="Times New Roman" w:cs="Times New Roman"/>
          <w:sz w:val="24"/>
          <w:szCs w:val="24"/>
          <w:shd w:val="clear" w:color="auto" w:fill="FFFFFF"/>
        </w:rPr>
        <w:t>Sparta</w:t>
      </w:r>
      <w:r w:rsidRPr="00AB1206">
        <w:rPr>
          <w:rFonts w:ascii="Times New Roman" w:hAnsi="Times New Roman" w:cs="Times New Roman"/>
          <w:sz w:val="24"/>
          <w:szCs w:val="24"/>
          <w:shd w:val="clear" w:color="auto" w:fill="FFFFFF"/>
          <w:lang w:val="en-US"/>
        </w:rPr>
        <w:t>,</w:t>
      </w:r>
      <w:r w:rsidRPr="00AB1206">
        <w:rPr>
          <w:rFonts w:ascii="Times New Roman" w:hAnsi="Times New Roman" w:cs="Times New Roman"/>
          <w:sz w:val="24"/>
          <w:szCs w:val="24"/>
          <w:shd w:val="clear" w:color="auto" w:fill="FFFFFF"/>
        </w:rPr>
        <w:t xml:space="preserve"> Sparta</w:t>
      </w:r>
      <w:r w:rsidRPr="00AB1206">
        <w:rPr>
          <w:rFonts w:ascii="Times New Roman" w:hAnsi="Times New Roman" w:cs="Times New Roman"/>
          <w:sz w:val="24"/>
          <w:szCs w:val="24"/>
          <w:shd w:val="clear" w:color="auto" w:fill="FFFFFF"/>
          <w:lang w:val="en-US"/>
        </w:rPr>
        <w:t xml:space="preserve"> dan</w:t>
      </w:r>
      <w:r w:rsidRPr="00AB1206">
        <w:rPr>
          <w:rFonts w:ascii="Times New Roman" w:hAnsi="Times New Roman" w:cs="Times New Roman"/>
          <w:sz w:val="24"/>
          <w:szCs w:val="24"/>
          <w:shd w:val="clear" w:color="auto" w:fill="FFFFFF"/>
        </w:rPr>
        <w:t xml:space="preserve"> B</w:t>
      </w:r>
      <w:r w:rsidRPr="00AB1206">
        <w:rPr>
          <w:rFonts w:ascii="Times New Roman" w:hAnsi="Times New Roman" w:cs="Times New Roman"/>
          <w:sz w:val="24"/>
          <w:szCs w:val="24"/>
          <w:shd w:val="clear" w:color="auto" w:fill="FFFFFF"/>
          <w:lang w:val="en-US"/>
        </w:rPr>
        <w:t>ayu</w:t>
      </w:r>
      <w:r w:rsidRPr="00AB1206">
        <w:rPr>
          <w:rFonts w:ascii="Times New Roman" w:hAnsi="Times New Roman" w:cs="Times New Roman"/>
          <w:sz w:val="24"/>
          <w:szCs w:val="24"/>
          <w:shd w:val="clear" w:color="auto" w:fill="FFFFFF"/>
        </w:rPr>
        <w:t xml:space="preserve"> Ariwibowo</w:t>
      </w:r>
      <w:r w:rsidRPr="00AB1206">
        <w:rPr>
          <w:rFonts w:ascii="Times New Roman" w:hAnsi="Times New Roman" w:cs="Times New Roman"/>
          <w:sz w:val="24"/>
          <w:szCs w:val="24"/>
          <w:shd w:val="clear" w:color="auto" w:fill="FFFFFF"/>
          <w:lang w:val="en-US"/>
        </w:rPr>
        <w:t xml:space="preserve"> (2009). </w:t>
      </w:r>
      <w:hyperlink r:id="rId25" w:history="1">
        <w:r w:rsidRPr="00AB1206">
          <w:rPr>
            <w:rStyle w:val="Hyperlink"/>
            <w:rFonts w:ascii="Times New Roman" w:hAnsi="Times New Roman" w:cs="Times New Roman"/>
            <w:color w:val="auto"/>
            <w:sz w:val="24"/>
            <w:szCs w:val="24"/>
            <w:u w:val="none"/>
            <w:shd w:val="clear" w:color="auto" w:fill="FFFFFF"/>
          </w:rPr>
          <w:t>Analisa Pengaruh Leverage dan Struktur Kepemilikan terhadap Manajemen Laba, serta Pengaruhnya terhadap Cost of Equity Capital</w:t>
        </w:r>
      </w:hyperlink>
      <w:r w:rsidRPr="00AB1206">
        <w:rPr>
          <w:rFonts w:ascii="Times New Roman" w:hAnsi="Times New Roman" w:cs="Times New Roman"/>
          <w:sz w:val="24"/>
          <w:szCs w:val="24"/>
          <w:lang w:val="en-US"/>
        </w:rPr>
        <w:t xml:space="preserve">, </w:t>
      </w:r>
      <w:r w:rsidRPr="00AB1206">
        <w:rPr>
          <w:rFonts w:ascii="Times New Roman" w:hAnsi="Times New Roman" w:cs="Times New Roman"/>
          <w:i/>
          <w:sz w:val="24"/>
          <w:szCs w:val="24"/>
          <w:shd w:val="clear" w:color="auto" w:fill="FFFFFF"/>
        </w:rPr>
        <w:t>Jurnal Keuangan Dan Perbankan</w:t>
      </w:r>
      <w:r w:rsidRPr="00AB1206">
        <w:rPr>
          <w:rFonts w:ascii="Times New Roman" w:hAnsi="Times New Roman" w:cs="Times New Roman"/>
          <w:sz w:val="24"/>
          <w:szCs w:val="24"/>
          <w:shd w:val="clear" w:color="auto" w:fill="FFFFFF"/>
          <w:lang w:val="en-US"/>
        </w:rPr>
        <w:t>, vol. 5 (2), page 119-138.</w:t>
      </w:r>
    </w:p>
    <w:p w:rsidR="00885B76" w:rsidRDefault="00885B76" w:rsidP="00712481">
      <w:pPr>
        <w:spacing w:after="0" w:line="240" w:lineRule="auto"/>
        <w:ind w:left="567" w:hanging="567"/>
        <w:jc w:val="both"/>
        <w:rPr>
          <w:rFonts w:ascii="Times New Roman" w:hAnsi="Times New Roman" w:cs="Times New Roman"/>
          <w:sz w:val="24"/>
          <w:szCs w:val="24"/>
          <w:shd w:val="clear" w:color="auto" w:fill="FFFFFF"/>
          <w:lang w:val="en-US"/>
        </w:rPr>
      </w:pPr>
      <w:r w:rsidRPr="00885B76">
        <w:rPr>
          <w:rFonts w:ascii="Times New Roman" w:hAnsi="Times New Roman" w:cs="Times New Roman"/>
          <w:sz w:val="24"/>
          <w:szCs w:val="24"/>
          <w:shd w:val="clear" w:color="auto" w:fill="FFFFFF"/>
          <w:lang w:val="en-US"/>
        </w:rPr>
        <w:t xml:space="preserve">Sparta, Sparta (2011), </w:t>
      </w:r>
      <w:hyperlink r:id="rId26" w:history="1">
        <w:r w:rsidRPr="00885B76">
          <w:rPr>
            <w:rStyle w:val="Hyperlink"/>
            <w:rFonts w:ascii="Times New Roman" w:hAnsi="Times New Roman" w:cs="Times New Roman"/>
            <w:color w:val="auto"/>
            <w:sz w:val="24"/>
            <w:szCs w:val="24"/>
            <w:u w:val="none"/>
            <w:shd w:val="clear" w:color="auto" w:fill="FFFFFF"/>
          </w:rPr>
          <w:t>Analisis Validitas Return Net Operating Asset Dan Return On Asset Dalam Prediksi Harga Saham Pada Industri Manufaktur Terdaftar Di Bei (Periode 2003-2009)</w:t>
        </w:r>
      </w:hyperlink>
      <w:r w:rsidRPr="00885B76">
        <w:rPr>
          <w:rFonts w:ascii="Times New Roman" w:hAnsi="Times New Roman" w:cs="Times New Roman"/>
          <w:sz w:val="24"/>
          <w:szCs w:val="24"/>
          <w:lang w:val="en-US"/>
        </w:rPr>
        <w:t xml:space="preserve">, </w:t>
      </w:r>
      <w:r w:rsidRPr="00885B76">
        <w:rPr>
          <w:rFonts w:ascii="Times New Roman" w:hAnsi="Times New Roman" w:cs="Times New Roman"/>
          <w:i/>
          <w:sz w:val="24"/>
          <w:szCs w:val="24"/>
          <w:shd w:val="clear" w:color="auto" w:fill="FFFFFF"/>
        </w:rPr>
        <w:t>Jurnal Keuangan Dan Perbankan</w:t>
      </w:r>
      <w:r w:rsidRPr="00885B76">
        <w:rPr>
          <w:rFonts w:ascii="Times New Roman" w:hAnsi="Times New Roman" w:cs="Times New Roman"/>
          <w:sz w:val="24"/>
          <w:szCs w:val="24"/>
          <w:shd w:val="clear" w:color="auto" w:fill="FFFFFF"/>
          <w:lang w:val="en-US"/>
        </w:rPr>
        <w:t>, Vol. 8 (1), Page 1-24</w:t>
      </w:r>
    </w:p>
    <w:p w:rsidR="00885B76" w:rsidRPr="00885B76" w:rsidRDefault="00885B76" w:rsidP="00712481">
      <w:pPr>
        <w:spacing w:after="0" w:line="240" w:lineRule="auto"/>
        <w:ind w:left="567" w:hanging="567"/>
        <w:jc w:val="both"/>
        <w:rPr>
          <w:rFonts w:ascii="Times New Roman" w:hAnsi="Times New Roman" w:cs="Times New Roman"/>
          <w:sz w:val="24"/>
          <w:szCs w:val="24"/>
          <w:lang w:val="en-US"/>
        </w:rPr>
      </w:pPr>
      <w:r w:rsidRPr="00885B76">
        <w:rPr>
          <w:rFonts w:ascii="Times New Roman" w:hAnsi="Times New Roman" w:cs="Times New Roman"/>
          <w:sz w:val="24"/>
          <w:szCs w:val="24"/>
          <w:shd w:val="clear" w:color="auto" w:fill="FFFFFF"/>
        </w:rPr>
        <w:lastRenderedPageBreak/>
        <w:t>Sparta</w:t>
      </w:r>
      <w:r w:rsidRPr="00885B76">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 d</w:t>
      </w:r>
      <w:bookmarkStart w:id="0" w:name="_GoBack"/>
      <w:bookmarkEnd w:id="0"/>
      <w:r w:rsidRPr="00885B76">
        <w:rPr>
          <w:rFonts w:ascii="Times New Roman" w:hAnsi="Times New Roman" w:cs="Times New Roman"/>
          <w:sz w:val="24"/>
          <w:szCs w:val="24"/>
          <w:shd w:val="clear" w:color="auto" w:fill="FFFFFF"/>
          <w:lang w:val="en-US"/>
        </w:rPr>
        <w:t>an</w:t>
      </w:r>
      <w:r w:rsidRPr="00885B76">
        <w:rPr>
          <w:rFonts w:ascii="Times New Roman" w:hAnsi="Times New Roman" w:cs="Times New Roman"/>
          <w:sz w:val="24"/>
          <w:szCs w:val="24"/>
          <w:shd w:val="clear" w:color="auto" w:fill="FFFFFF"/>
        </w:rPr>
        <w:t xml:space="preserve"> </w:t>
      </w:r>
      <w:r w:rsidRPr="00885B76">
        <w:rPr>
          <w:rFonts w:ascii="Times New Roman" w:hAnsi="Times New Roman" w:cs="Times New Roman"/>
          <w:sz w:val="24"/>
          <w:szCs w:val="24"/>
          <w:shd w:val="clear" w:color="auto" w:fill="FFFFFF"/>
        </w:rPr>
        <w:t>Februawaty</w:t>
      </w:r>
      <w:r w:rsidRPr="00885B76">
        <w:rPr>
          <w:rFonts w:ascii="Times New Roman" w:hAnsi="Times New Roman" w:cs="Times New Roman"/>
          <w:sz w:val="24"/>
          <w:szCs w:val="24"/>
          <w:shd w:val="clear" w:color="auto" w:fill="FFFFFF"/>
          <w:lang w:val="en-US"/>
        </w:rPr>
        <w:t xml:space="preserve"> (2005), </w:t>
      </w:r>
      <w:hyperlink r:id="rId27" w:history="1">
        <w:r w:rsidRPr="00885B76">
          <w:rPr>
            <w:rStyle w:val="Hyperlink"/>
            <w:rFonts w:ascii="Times New Roman" w:hAnsi="Times New Roman" w:cs="Times New Roman"/>
            <w:color w:val="auto"/>
            <w:sz w:val="24"/>
            <w:szCs w:val="24"/>
            <w:u w:val="none"/>
            <w:shd w:val="clear" w:color="auto" w:fill="FFFFFF"/>
          </w:rPr>
          <w:t>Pengaruh ROE</w:t>
        </w:r>
        <w:r w:rsidRPr="00885B76">
          <w:rPr>
            <w:rStyle w:val="Hyperlink"/>
            <w:rFonts w:ascii="Times New Roman" w:hAnsi="Times New Roman" w:cs="Times New Roman"/>
            <w:color w:val="auto"/>
            <w:sz w:val="24"/>
            <w:szCs w:val="24"/>
            <w:u w:val="none"/>
            <w:shd w:val="clear" w:color="auto" w:fill="FFFFFF"/>
          </w:rPr>
          <w:t xml:space="preserve">, </w:t>
        </w:r>
        <w:r w:rsidRPr="00885B76">
          <w:rPr>
            <w:rStyle w:val="Hyperlink"/>
            <w:rFonts w:ascii="Times New Roman" w:hAnsi="Times New Roman" w:cs="Times New Roman"/>
            <w:color w:val="auto"/>
            <w:sz w:val="24"/>
            <w:szCs w:val="24"/>
            <w:u w:val="none"/>
            <w:shd w:val="clear" w:color="auto" w:fill="FFFFFF"/>
          </w:rPr>
          <w:t>EPS</w:t>
        </w:r>
        <w:r w:rsidRPr="00885B76">
          <w:rPr>
            <w:rStyle w:val="Hyperlink"/>
            <w:rFonts w:ascii="Times New Roman" w:hAnsi="Times New Roman" w:cs="Times New Roman"/>
            <w:color w:val="auto"/>
            <w:sz w:val="24"/>
            <w:szCs w:val="24"/>
            <w:u w:val="none"/>
            <w:shd w:val="clear" w:color="auto" w:fill="FFFFFF"/>
          </w:rPr>
          <w:t xml:space="preserve">, Dan </w:t>
        </w:r>
        <w:r w:rsidRPr="00885B76">
          <w:rPr>
            <w:rStyle w:val="Hyperlink"/>
            <w:rFonts w:ascii="Times New Roman" w:hAnsi="Times New Roman" w:cs="Times New Roman"/>
            <w:color w:val="auto"/>
            <w:sz w:val="24"/>
            <w:szCs w:val="24"/>
            <w:u w:val="none"/>
            <w:shd w:val="clear" w:color="auto" w:fill="FFFFFF"/>
          </w:rPr>
          <w:t xml:space="preserve">OCF </w:t>
        </w:r>
        <w:r w:rsidRPr="00885B76">
          <w:rPr>
            <w:rStyle w:val="Hyperlink"/>
            <w:rFonts w:ascii="Times New Roman" w:hAnsi="Times New Roman" w:cs="Times New Roman"/>
            <w:color w:val="auto"/>
            <w:sz w:val="24"/>
            <w:szCs w:val="24"/>
            <w:u w:val="none"/>
            <w:shd w:val="clear" w:color="auto" w:fill="FFFFFF"/>
          </w:rPr>
          <w:t xml:space="preserve">Terhadap Harga Saham Industri Manufacturing Di </w:t>
        </w:r>
        <w:r w:rsidRPr="00885B76">
          <w:rPr>
            <w:rStyle w:val="Hyperlink"/>
            <w:rFonts w:ascii="Times New Roman" w:hAnsi="Times New Roman" w:cs="Times New Roman"/>
            <w:color w:val="auto"/>
            <w:sz w:val="24"/>
            <w:szCs w:val="24"/>
            <w:u w:val="none"/>
            <w:shd w:val="clear" w:color="auto" w:fill="FFFFFF"/>
          </w:rPr>
          <w:t>Bursa Efek Jakarta</w:t>
        </w:r>
      </w:hyperlink>
      <w:r w:rsidRPr="00885B76">
        <w:rPr>
          <w:rFonts w:ascii="Times New Roman" w:hAnsi="Times New Roman" w:cs="Times New Roman"/>
          <w:sz w:val="24"/>
          <w:szCs w:val="24"/>
          <w:lang w:val="en-US"/>
        </w:rPr>
        <w:t xml:space="preserve">, </w:t>
      </w:r>
      <w:r w:rsidRPr="00885B76">
        <w:rPr>
          <w:rFonts w:ascii="Times New Roman" w:hAnsi="Times New Roman" w:cs="Times New Roman"/>
          <w:i/>
          <w:sz w:val="24"/>
          <w:szCs w:val="24"/>
          <w:shd w:val="clear" w:color="auto" w:fill="FFFFFF"/>
        </w:rPr>
        <w:t>Jurnal Akuntansi</w:t>
      </w:r>
      <w:r w:rsidRPr="00885B76">
        <w:rPr>
          <w:rFonts w:ascii="Times New Roman" w:hAnsi="Times New Roman" w:cs="Times New Roman"/>
          <w:sz w:val="24"/>
          <w:szCs w:val="24"/>
          <w:shd w:val="clear" w:color="auto" w:fill="FFFFFF"/>
          <w:lang w:val="en-US"/>
        </w:rPr>
        <w:t>, Vol.  9 (1), Page 71-80</w:t>
      </w:r>
    </w:p>
    <w:p w:rsidR="00712481" w:rsidRPr="00AB1206" w:rsidRDefault="00712481" w:rsidP="00712481">
      <w:pPr>
        <w:spacing w:after="0" w:line="240" w:lineRule="auto"/>
        <w:ind w:left="567" w:hanging="567"/>
        <w:jc w:val="both"/>
        <w:rPr>
          <w:rFonts w:ascii="Times New Roman" w:hAnsi="Times New Roman" w:cs="Times New Roman"/>
          <w:sz w:val="24"/>
          <w:szCs w:val="24"/>
        </w:rPr>
      </w:pPr>
    </w:p>
    <w:p w:rsidR="00712481" w:rsidRDefault="00712481" w:rsidP="00712481">
      <w:pPr>
        <w:spacing w:after="0" w:line="240" w:lineRule="auto"/>
        <w:ind w:left="567" w:hanging="567"/>
        <w:jc w:val="both"/>
        <w:rPr>
          <w:rFonts w:ascii="Times New Roman" w:hAnsi="Times New Roman" w:cs="Times New Roman"/>
          <w:sz w:val="24"/>
          <w:szCs w:val="24"/>
        </w:rPr>
      </w:pPr>
    </w:p>
    <w:p w:rsidR="00712481" w:rsidRPr="00692D1C" w:rsidRDefault="00712481" w:rsidP="00712481">
      <w:pPr>
        <w:spacing w:after="0" w:line="240" w:lineRule="auto"/>
        <w:ind w:left="567" w:hanging="567"/>
        <w:jc w:val="both"/>
        <w:rPr>
          <w:rFonts w:ascii="Times New Roman" w:hAnsi="Times New Roman" w:cs="Times New Roman"/>
          <w:sz w:val="24"/>
          <w:szCs w:val="24"/>
        </w:rPr>
      </w:pPr>
    </w:p>
    <w:p w:rsidR="00712481" w:rsidRPr="007370A1" w:rsidRDefault="00712481" w:rsidP="00712481">
      <w:pPr>
        <w:spacing w:line="360" w:lineRule="auto"/>
        <w:ind w:left="1080" w:hanging="1080"/>
        <w:rPr>
          <w:rFonts w:ascii="Arial" w:hAnsi="Arial" w:cs="Arial"/>
          <w:i/>
        </w:rPr>
      </w:pPr>
    </w:p>
    <w:p w:rsidR="00712481" w:rsidRPr="00DB71D2" w:rsidRDefault="00712481" w:rsidP="00D415BE">
      <w:pPr>
        <w:spacing w:line="360" w:lineRule="auto"/>
        <w:jc w:val="center"/>
        <w:rPr>
          <w:rFonts w:ascii="Times New Roman" w:hAnsi="Times New Roman" w:cs="Times New Roman"/>
          <w:b/>
          <w:sz w:val="28"/>
          <w:szCs w:val="28"/>
        </w:rPr>
      </w:pPr>
    </w:p>
    <w:sectPr w:rsidR="00712481" w:rsidRPr="00DB71D2" w:rsidSect="00694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184"/>
    <w:multiLevelType w:val="hybridMultilevel"/>
    <w:tmpl w:val="7F72A8F2"/>
    <w:lvl w:ilvl="0" w:tplc="E198271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1D14BEE"/>
    <w:multiLevelType w:val="hybridMultilevel"/>
    <w:tmpl w:val="632ADE40"/>
    <w:lvl w:ilvl="0" w:tplc="E46830C6">
      <w:start w:val="1"/>
      <w:numFmt w:val="decimal"/>
      <w:lvlText w:val="%1."/>
      <w:lvlJc w:val="left"/>
      <w:pPr>
        <w:ind w:left="1211" w:hanging="360"/>
      </w:pPr>
      <w:rPr>
        <w:rFonts w:hint="default"/>
        <w:color w:val="auto"/>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02FE7E49"/>
    <w:multiLevelType w:val="hybridMultilevel"/>
    <w:tmpl w:val="64882638"/>
    <w:lvl w:ilvl="0" w:tplc="B74084E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15:restartNumberingAfterBreak="0">
    <w:nsid w:val="07BB53FC"/>
    <w:multiLevelType w:val="hybridMultilevel"/>
    <w:tmpl w:val="EF9830CE"/>
    <w:lvl w:ilvl="0" w:tplc="B5CE207A">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D1C15D1"/>
    <w:multiLevelType w:val="hybridMultilevel"/>
    <w:tmpl w:val="BDB673EC"/>
    <w:lvl w:ilvl="0" w:tplc="7F068BC2">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36B32FB"/>
    <w:multiLevelType w:val="hybridMultilevel"/>
    <w:tmpl w:val="1C5EA5AA"/>
    <w:lvl w:ilvl="0" w:tplc="1682D3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14FD68B6"/>
    <w:multiLevelType w:val="hybridMultilevel"/>
    <w:tmpl w:val="F7EEF42C"/>
    <w:lvl w:ilvl="0" w:tplc="BEF8CAA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16DA5CDC"/>
    <w:multiLevelType w:val="hybridMultilevel"/>
    <w:tmpl w:val="B7ACCAFC"/>
    <w:lvl w:ilvl="0" w:tplc="DCF2C264">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179B4112"/>
    <w:multiLevelType w:val="hybridMultilevel"/>
    <w:tmpl w:val="E95AC18E"/>
    <w:lvl w:ilvl="0" w:tplc="AFD0342C">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245E67F3"/>
    <w:multiLevelType w:val="hybridMultilevel"/>
    <w:tmpl w:val="2EBAE8F0"/>
    <w:lvl w:ilvl="0" w:tplc="BD748720">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24E22A16"/>
    <w:multiLevelType w:val="hybridMultilevel"/>
    <w:tmpl w:val="54F49FA0"/>
    <w:lvl w:ilvl="0" w:tplc="80360EF0">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1" w15:restartNumberingAfterBreak="0">
    <w:nsid w:val="24FF0C65"/>
    <w:multiLevelType w:val="hybridMultilevel"/>
    <w:tmpl w:val="759C59F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27132B62"/>
    <w:multiLevelType w:val="hybridMultilevel"/>
    <w:tmpl w:val="5C6293F8"/>
    <w:lvl w:ilvl="0" w:tplc="2A7082F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350D40"/>
    <w:multiLevelType w:val="hybridMultilevel"/>
    <w:tmpl w:val="E216192C"/>
    <w:lvl w:ilvl="0" w:tplc="04210019">
      <w:start w:val="1"/>
      <w:numFmt w:val="lowerLetter"/>
      <w:lvlText w:val="%1."/>
      <w:lvlJc w:val="left"/>
      <w:pPr>
        <w:ind w:left="1571" w:hanging="360"/>
      </w:pPr>
    </w:lvl>
    <w:lvl w:ilvl="1" w:tplc="11D2E51C">
      <w:start w:val="1"/>
      <w:numFmt w:val="lowerLetter"/>
      <w:lvlText w:val="(%2)"/>
      <w:lvlJc w:val="left"/>
      <w:pPr>
        <w:ind w:left="3179" w:hanging="1248"/>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317A5638"/>
    <w:multiLevelType w:val="multilevel"/>
    <w:tmpl w:val="76E0C92E"/>
    <w:lvl w:ilvl="0">
      <w:start w:val="1"/>
      <w:numFmt w:val="decimal"/>
      <w:lvlText w:val="%1."/>
      <w:lvlJc w:val="left"/>
      <w:pPr>
        <w:ind w:left="1211" w:hanging="360"/>
      </w:pPr>
      <w:rPr>
        <w:rFonts w:hint="default"/>
        <w:b/>
        <w:i w:val="0"/>
      </w:rPr>
    </w:lvl>
    <w:lvl w:ilvl="1">
      <w:start w:val="1"/>
      <w:numFmt w:val="decimal"/>
      <w:isLgl/>
      <w:lvlText w:val="%1.%2"/>
      <w:lvlJc w:val="left"/>
      <w:pPr>
        <w:ind w:left="1421" w:hanging="57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b/>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36466834"/>
    <w:multiLevelType w:val="hybridMultilevel"/>
    <w:tmpl w:val="B78AC728"/>
    <w:lvl w:ilvl="0" w:tplc="8A8A448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38821DAA"/>
    <w:multiLevelType w:val="hybridMultilevel"/>
    <w:tmpl w:val="89309EE6"/>
    <w:lvl w:ilvl="0" w:tplc="5AE0DA9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39204A61"/>
    <w:multiLevelType w:val="hybridMultilevel"/>
    <w:tmpl w:val="5A200846"/>
    <w:lvl w:ilvl="0" w:tplc="D278CAC2">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3AFA5719"/>
    <w:multiLevelType w:val="hybridMultilevel"/>
    <w:tmpl w:val="4300E666"/>
    <w:lvl w:ilvl="0" w:tplc="EC7E320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15:restartNumberingAfterBreak="0">
    <w:nsid w:val="3B394455"/>
    <w:multiLevelType w:val="hybridMultilevel"/>
    <w:tmpl w:val="FC4A4100"/>
    <w:lvl w:ilvl="0" w:tplc="9EA21C3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3F781A4F"/>
    <w:multiLevelType w:val="hybridMultilevel"/>
    <w:tmpl w:val="37949616"/>
    <w:lvl w:ilvl="0" w:tplc="B4B0366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15:restartNumberingAfterBreak="0">
    <w:nsid w:val="41481A0A"/>
    <w:multiLevelType w:val="multilevel"/>
    <w:tmpl w:val="37D2FD30"/>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2156CC7"/>
    <w:multiLevelType w:val="hybridMultilevel"/>
    <w:tmpl w:val="2390ACC2"/>
    <w:lvl w:ilvl="0" w:tplc="7D162934">
      <w:start w:val="1"/>
      <w:numFmt w:val="low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4AAE3F4F"/>
    <w:multiLevelType w:val="hybridMultilevel"/>
    <w:tmpl w:val="4314EC58"/>
    <w:lvl w:ilvl="0" w:tplc="31A4B474">
      <w:start w:val="1"/>
      <w:numFmt w:val="decimal"/>
      <w:lvlText w:val="%1."/>
      <w:lvlJc w:val="left"/>
      <w:pPr>
        <w:ind w:left="1069" w:hanging="360"/>
      </w:pPr>
      <w:rPr>
        <w:rFonts w:eastAsiaTheme="minorHAns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15:restartNumberingAfterBreak="0">
    <w:nsid w:val="4C8838A4"/>
    <w:multiLevelType w:val="hybridMultilevel"/>
    <w:tmpl w:val="B46637F8"/>
    <w:lvl w:ilvl="0" w:tplc="EA16CF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4D0B5A8E"/>
    <w:multiLevelType w:val="hybridMultilevel"/>
    <w:tmpl w:val="CC3226A0"/>
    <w:lvl w:ilvl="0" w:tplc="4BEAC1F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15:restartNumberingAfterBreak="0">
    <w:nsid w:val="4DAC0131"/>
    <w:multiLevelType w:val="hybridMultilevel"/>
    <w:tmpl w:val="C0CA81FA"/>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4FB64857"/>
    <w:multiLevelType w:val="hybridMultilevel"/>
    <w:tmpl w:val="31F6F276"/>
    <w:lvl w:ilvl="0" w:tplc="9F94735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15:restartNumberingAfterBreak="0">
    <w:nsid w:val="50C01783"/>
    <w:multiLevelType w:val="multilevel"/>
    <w:tmpl w:val="643E29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679383D"/>
    <w:multiLevelType w:val="hybridMultilevel"/>
    <w:tmpl w:val="CC509EF0"/>
    <w:lvl w:ilvl="0" w:tplc="6BAAAF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599617D6"/>
    <w:multiLevelType w:val="hybridMultilevel"/>
    <w:tmpl w:val="92EC139E"/>
    <w:lvl w:ilvl="0" w:tplc="EC7E320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15:restartNumberingAfterBreak="0">
    <w:nsid w:val="5A2F0A70"/>
    <w:multiLevelType w:val="hybridMultilevel"/>
    <w:tmpl w:val="E35E20FC"/>
    <w:lvl w:ilvl="0" w:tplc="24E6E8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5BCE477F"/>
    <w:multiLevelType w:val="multilevel"/>
    <w:tmpl w:val="8EB65FC8"/>
    <w:lvl w:ilvl="0">
      <w:start w:val="1"/>
      <w:numFmt w:val="decimal"/>
      <w:lvlText w:val="%1."/>
      <w:lvlJc w:val="left"/>
      <w:pPr>
        <w:ind w:left="1800" w:hanging="360"/>
      </w:pPr>
      <w:rPr>
        <w:rFonts w:hint="default"/>
      </w:rPr>
    </w:lvl>
    <w:lvl w:ilvl="1">
      <w:start w:val="2"/>
      <w:numFmt w:val="decimal"/>
      <w:isLgl/>
      <w:lvlText w:val="%1.%2"/>
      <w:lvlJc w:val="left"/>
      <w:pPr>
        <w:ind w:left="2100" w:hanging="66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5DD44A3F"/>
    <w:multiLevelType w:val="hybridMultilevel"/>
    <w:tmpl w:val="296EC976"/>
    <w:lvl w:ilvl="0" w:tplc="8C6800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0F73ECD"/>
    <w:multiLevelType w:val="multilevel"/>
    <w:tmpl w:val="EBEEC580"/>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5" w15:restartNumberingAfterBreak="0">
    <w:nsid w:val="64D1773B"/>
    <w:multiLevelType w:val="multilevel"/>
    <w:tmpl w:val="96D273E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6" w15:restartNumberingAfterBreak="0">
    <w:nsid w:val="65594488"/>
    <w:multiLevelType w:val="hybridMultilevel"/>
    <w:tmpl w:val="0AE095E6"/>
    <w:lvl w:ilvl="0" w:tplc="A95A4AFC">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15:restartNumberingAfterBreak="0">
    <w:nsid w:val="66256F02"/>
    <w:multiLevelType w:val="hybridMultilevel"/>
    <w:tmpl w:val="B8A2A1FA"/>
    <w:lvl w:ilvl="0" w:tplc="88DCDA3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15:restartNumberingAfterBreak="0">
    <w:nsid w:val="6B277CEF"/>
    <w:multiLevelType w:val="hybridMultilevel"/>
    <w:tmpl w:val="7292ED6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15:restartNumberingAfterBreak="0">
    <w:nsid w:val="742C127F"/>
    <w:multiLevelType w:val="multilevel"/>
    <w:tmpl w:val="7A3816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5631F3A"/>
    <w:multiLevelType w:val="hybridMultilevel"/>
    <w:tmpl w:val="E5E29DE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15:restartNumberingAfterBreak="0">
    <w:nsid w:val="75B273FC"/>
    <w:multiLevelType w:val="multilevel"/>
    <w:tmpl w:val="FCDE67A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220ABE"/>
    <w:multiLevelType w:val="hybridMultilevel"/>
    <w:tmpl w:val="5112ABC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15:restartNumberingAfterBreak="0">
    <w:nsid w:val="7B886481"/>
    <w:multiLevelType w:val="hybridMultilevel"/>
    <w:tmpl w:val="D2A206F6"/>
    <w:lvl w:ilvl="0" w:tplc="169A99A4">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4" w15:restartNumberingAfterBreak="0">
    <w:nsid w:val="7BF37439"/>
    <w:multiLevelType w:val="hybridMultilevel"/>
    <w:tmpl w:val="E556CF20"/>
    <w:lvl w:ilvl="0" w:tplc="AA46E1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5" w15:restartNumberingAfterBreak="0">
    <w:nsid w:val="7CE11AB5"/>
    <w:multiLevelType w:val="multilevel"/>
    <w:tmpl w:val="B754B2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6"/>
  </w:num>
  <w:num w:numId="3">
    <w:abstractNumId w:val="13"/>
  </w:num>
  <w:num w:numId="4">
    <w:abstractNumId w:val="36"/>
  </w:num>
  <w:num w:numId="5">
    <w:abstractNumId w:val="6"/>
  </w:num>
  <w:num w:numId="6">
    <w:abstractNumId w:val="15"/>
  </w:num>
  <w:num w:numId="7">
    <w:abstractNumId w:val="2"/>
  </w:num>
  <w:num w:numId="8">
    <w:abstractNumId w:val="44"/>
  </w:num>
  <w:num w:numId="9">
    <w:abstractNumId w:val="45"/>
  </w:num>
  <w:num w:numId="10">
    <w:abstractNumId w:val="37"/>
  </w:num>
  <w:num w:numId="11">
    <w:abstractNumId w:val="20"/>
  </w:num>
  <w:num w:numId="12">
    <w:abstractNumId w:val="24"/>
  </w:num>
  <w:num w:numId="13">
    <w:abstractNumId w:val="19"/>
  </w:num>
  <w:num w:numId="14">
    <w:abstractNumId w:val="14"/>
  </w:num>
  <w:num w:numId="15">
    <w:abstractNumId w:val="9"/>
  </w:num>
  <w:num w:numId="16">
    <w:abstractNumId w:val="11"/>
  </w:num>
  <w:num w:numId="17">
    <w:abstractNumId w:val="42"/>
  </w:num>
  <w:num w:numId="18">
    <w:abstractNumId w:val="1"/>
  </w:num>
  <w:num w:numId="19">
    <w:abstractNumId w:val="33"/>
  </w:num>
  <w:num w:numId="20">
    <w:abstractNumId w:val="39"/>
  </w:num>
  <w:num w:numId="21">
    <w:abstractNumId w:val="40"/>
  </w:num>
  <w:num w:numId="22">
    <w:abstractNumId w:val="12"/>
  </w:num>
  <w:num w:numId="23">
    <w:abstractNumId w:val="30"/>
  </w:num>
  <w:num w:numId="24">
    <w:abstractNumId w:val="18"/>
  </w:num>
  <w:num w:numId="25">
    <w:abstractNumId w:val="7"/>
  </w:num>
  <w:num w:numId="26">
    <w:abstractNumId w:val="8"/>
  </w:num>
  <w:num w:numId="27">
    <w:abstractNumId w:val="17"/>
  </w:num>
  <w:num w:numId="28">
    <w:abstractNumId w:val="0"/>
  </w:num>
  <w:num w:numId="29">
    <w:abstractNumId w:val="10"/>
  </w:num>
  <w:num w:numId="30">
    <w:abstractNumId w:val="43"/>
  </w:num>
  <w:num w:numId="31">
    <w:abstractNumId w:val="3"/>
  </w:num>
  <w:num w:numId="32">
    <w:abstractNumId w:val="29"/>
  </w:num>
  <w:num w:numId="33">
    <w:abstractNumId w:val="31"/>
  </w:num>
  <w:num w:numId="34">
    <w:abstractNumId w:val="32"/>
  </w:num>
  <w:num w:numId="35">
    <w:abstractNumId w:val="25"/>
  </w:num>
  <w:num w:numId="36">
    <w:abstractNumId w:val="27"/>
  </w:num>
  <w:num w:numId="37">
    <w:abstractNumId w:val="22"/>
  </w:num>
  <w:num w:numId="38">
    <w:abstractNumId w:val="23"/>
  </w:num>
  <w:num w:numId="39">
    <w:abstractNumId w:val="41"/>
  </w:num>
  <w:num w:numId="40">
    <w:abstractNumId w:val="21"/>
  </w:num>
  <w:num w:numId="41">
    <w:abstractNumId w:val="38"/>
  </w:num>
  <w:num w:numId="42">
    <w:abstractNumId w:val="34"/>
  </w:num>
  <w:num w:numId="43">
    <w:abstractNumId w:val="16"/>
  </w:num>
  <w:num w:numId="44">
    <w:abstractNumId w:val="4"/>
  </w:num>
  <w:num w:numId="45">
    <w:abstractNumId w:val="3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D2"/>
    <w:rsid w:val="003A2A01"/>
    <w:rsid w:val="003D3A38"/>
    <w:rsid w:val="003F3694"/>
    <w:rsid w:val="0052584E"/>
    <w:rsid w:val="00694314"/>
    <w:rsid w:val="00712481"/>
    <w:rsid w:val="0077342E"/>
    <w:rsid w:val="00774582"/>
    <w:rsid w:val="007D231A"/>
    <w:rsid w:val="00885B76"/>
    <w:rsid w:val="0090791F"/>
    <w:rsid w:val="009C6219"/>
    <w:rsid w:val="00AB1206"/>
    <w:rsid w:val="00CC5170"/>
    <w:rsid w:val="00D415BE"/>
    <w:rsid w:val="00DB71D2"/>
    <w:rsid w:val="00DD74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B46F8-DF46-4680-BC1A-CAA5910E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1D2"/>
    <w:rPr>
      <w:rFonts w:ascii="Tahoma" w:hAnsi="Tahoma" w:cs="Tahoma"/>
      <w:sz w:val="16"/>
      <w:szCs w:val="16"/>
    </w:rPr>
  </w:style>
  <w:style w:type="character" w:styleId="Hyperlink">
    <w:name w:val="Hyperlink"/>
    <w:basedOn w:val="DefaultParagraphFont"/>
    <w:uiPriority w:val="99"/>
    <w:unhideWhenUsed/>
    <w:rsid w:val="00712481"/>
    <w:rPr>
      <w:color w:val="0000FF" w:themeColor="hyperlink"/>
      <w:u w:val="single"/>
    </w:rPr>
  </w:style>
  <w:style w:type="paragraph" w:styleId="ListParagraph">
    <w:name w:val="List Paragraph"/>
    <w:basedOn w:val="Normal"/>
    <w:uiPriority w:val="34"/>
    <w:qFormat/>
    <w:rsid w:val="00712481"/>
    <w:pPr>
      <w:ind w:left="720"/>
      <w:contextualSpacing/>
    </w:pPr>
  </w:style>
  <w:style w:type="paragraph" w:styleId="Header">
    <w:name w:val="header"/>
    <w:basedOn w:val="Normal"/>
    <w:link w:val="HeaderChar"/>
    <w:uiPriority w:val="99"/>
    <w:semiHidden/>
    <w:unhideWhenUsed/>
    <w:rsid w:val="007124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2481"/>
  </w:style>
  <w:style w:type="paragraph" w:styleId="Footer">
    <w:name w:val="footer"/>
    <w:basedOn w:val="Normal"/>
    <w:link w:val="FooterChar"/>
    <w:uiPriority w:val="99"/>
    <w:unhideWhenUsed/>
    <w:rsid w:val="00712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481"/>
  </w:style>
  <w:style w:type="character" w:styleId="PlaceholderText">
    <w:name w:val="Placeholder Text"/>
    <w:basedOn w:val="DefaultParagraphFont"/>
    <w:uiPriority w:val="99"/>
    <w:semiHidden/>
    <w:rsid w:val="00712481"/>
    <w:rPr>
      <w:color w:val="808080"/>
    </w:rPr>
  </w:style>
  <w:style w:type="table" w:styleId="MediumList2-Accent1">
    <w:name w:val="Medium List 2 Accent 1"/>
    <w:basedOn w:val="TableNormal"/>
    <w:uiPriority w:val="66"/>
    <w:rsid w:val="00712481"/>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71248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1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rsid w:val="007124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Accent5">
    <w:name w:val="Dark List Accent 5"/>
    <w:basedOn w:val="TableNormal"/>
    <w:uiPriority w:val="70"/>
    <w:rsid w:val="0071248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character" w:styleId="FollowedHyperlink">
    <w:name w:val="FollowedHyperlink"/>
    <w:basedOn w:val="DefaultParagraphFont"/>
    <w:uiPriority w:val="99"/>
    <w:semiHidden/>
    <w:unhideWhenUsed/>
    <w:rsid w:val="007124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menperin.go.id" TargetMode="External"/><Relationship Id="rId13" Type="http://schemas.openxmlformats.org/officeDocument/2006/relationships/hyperlink" Target="http://www.acga-asia.org/public/files/CG_Watch_2010_Extract.pdf" TargetMode="External"/><Relationship Id="rId18" Type="http://schemas.openxmlformats.org/officeDocument/2006/relationships/hyperlink" Target="http://www.bapepam.go.id/pasar_modal/publikasi_pm/siaran_pers_pm/2012/pdf/press-release-IX.I.5.pdf" TargetMode="External"/><Relationship Id="rId26" Type="http://schemas.openxmlformats.org/officeDocument/2006/relationships/hyperlink" Target="http://eprints2.binus.ac.id/id/eprint/29112" TargetMode="External"/><Relationship Id="rId3" Type="http://schemas.openxmlformats.org/officeDocument/2006/relationships/settings" Target="settings.xml"/><Relationship Id="rId21" Type="http://schemas.openxmlformats.org/officeDocument/2006/relationships/hyperlink" Target="http://isa7695.wordpress.com/2010/07/19/corporate-social-responsibility-sebuah-pandangan-dari-sudut-akuntansi/" TargetMode="External"/><Relationship Id="rId7" Type="http://schemas.openxmlformats.org/officeDocument/2006/relationships/hyperlink" Target="http://www.hukumonline.com" TargetMode="External"/><Relationship Id="rId12" Type="http://schemas.openxmlformats.org/officeDocument/2006/relationships/hyperlink" Target="http://wps.aw.com/aw_carltonper_modernio_4/21/5566/1424977.cw/index.html" TargetMode="External"/><Relationship Id="rId17" Type="http://schemas.openxmlformats.org/officeDocument/2006/relationships/hyperlink" Target="http://www.kemenperin.go.id/artikel/2783/Pertumbuhan-Industri-2011-Lampaui-Pertumbuhan-Ekonomi-" TargetMode="External"/><Relationship Id="rId25" Type="http://schemas.openxmlformats.org/officeDocument/2006/relationships/hyperlink" Target="http://repository.ibs.ac.id/5418/" TargetMode="External"/><Relationship Id="rId2" Type="http://schemas.openxmlformats.org/officeDocument/2006/relationships/styles" Target="styles.xml"/><Relationship Id="rId16" Type="http://schemas.openxmlformats.org/officeDocument/2006/relationships/hyperlink" Target="http://www.bapepam.go.id/pasar_modal/publikasi_pm/kajian_pm/studi-2010/PEDOMAN_GCG_DI_NEGARA_ANGGOTA_ACMF.pdf" TargetMode="External"/><Relationship Id="rId20" Type="http://schemas.openxmlformats.org/officeDocument/2006/relationships/hyperlink" Target="http://www.knkg-indonesia.com/KNKGDOWNLOADS/Pedoman%20GCG%20Perusahaan%20Asuransi%20dan%20Perusahaan%20Reasuransi.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raaffiana.blogspot.com" TargetMode="External"/><Relationship Id="rId11" Type="http://schemas.openxmlformats.org/officeDocument/2006/relationships/hyperlink" Target="http://www.bi.go.id/NR/rdonlyres/6ADA1765-CF49-4FA1-9E2E-63ECFBD73F05/28358/LaporanNPITwIV2012r.pdf" TargetMode="External"/><Relationship Id="rId24" Type="http://schemas.openxmlformats.org/officeDocument/2006/relationships/hyperlink" Target="http://www.hukumonline.com" TargetMode="External"/><Relationship Id="rId5" Type="http://schemas.openxmlformats.org/officeDocument/2006/relationships/image" Target="media/image1.jpeg"/><Relationship Id="rId15" Type="http://schemas.openxmlformats.org/officeDocument/2006/relationships/hyperlink" Target="http://iraaffiana.blogspot.com" TargetMode="External"/><Relationship Id="rId23" Type="http://schemas.openxmlformats.org/officeDocument/2006/relationships/hyperlink" Target="http://www.bumn.go.id/wp-content/uploads/2012/07/PER-12MBU2012.pdf" TargetMode="External"/><Relationship Id="rId28" Type="http://schemas.openxmlformats.org/officeDocument/2006/relationships/fontTable" Target="fontTable.xml"/><Relationship Id="rId10" Type="http://schemas.openxmlformats.org/officeDocument/2006/relationships/hyperlink" Target="http://www.applied-corporate-governance.com" TargetMode="External"/><Relationship Id="rId19" Type="http://schemas.openxmlformats.org/officeDocument/2006/relationships/hyperlink" Target="http://www.bapepam.go.id/pasar_modal/publikasi_pm/info_pm/Indonesia%20Code%20of%20GCG%202006.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fcgi.org.id" TargetMode="External"/><Relationship Id="rId22" Type="http://schemas.openxmlformats.org/officeDocument/2006/relationships/hyperlink" Target="http://www.lmfeui.com/data/Peraturan%20Menteri%20BUMN%20No.%20PER-01-MBU-2011.pdf" TargetMode="External"/><Relationship Id="rId27" Type="http://schemas.openxmlformats.org/officeDocument/2006/relationships/hyperlink" Target="http://repository.ibs.ac.id/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36</Pages>
  <Words>8491</Words>
  <Characters>48404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sparta</cp:lastModifiedBy>
  <cp:revision>3</cp:revision>
  <cp:lastPrinted>2022-11-11T09:54:00Z</cp:lastPrinted>
  <dcterms:created xsi:type="dcterms:W3CDTF">2022-11-11T09:55:00Z</dcterms:created>
  <dcterms:modified xsi:type="dcterms:W3CDTF">2022-11-11T10:06:00Z</dcterms:modified>
</cp:coreProperties>
</file>