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A65C6" w14:textId="1B19EC71" w:rsidR="007A3C6D" w:rsidRPr="005E37B3" w:rsidRDefault="00294F4E" w:rsidP="007B75CE">
      <w:pPr>
        <w:spacing w:after="0" w:line="480" w:lineRule="auto"/>
        <w:jc w:val="center"/>
        <w:rPr>
          <w:rFonts w:ascii="Times New Roman" w:eastAsia="Times New Roman" w:hAnsi="Times New Roman"/>
          <w:b/>
          <w:sz w:val="32"/>
          <w:szCs w:val="32"/>
        </w:rPr>
      </w:pPr>
      <w:bookmarkStart w:id="0" w:name="_Toc79833775"/>
      <w:r w:rsidRPr="005E37B3">
        <w:rPr>
          <w:rFonts w:ascii="Times New Roman" w:eastAsia="Times New Roman" w:hAnsi="Times New Roman"/>
          <w:b/>
          <w:sz w:val="32"/>
          <w:szCs w:val="32"/>
        </w:rPr>
        <w:t>ANALISIS PEMBIAYAAN PADA PROYEK PENGEMBANGAN GAS LAPANGAN UNITISASI JAMBARAN TIUNG BIRU (JTB)</w:t>
      </w:r>
    </w:p>
    <w:p w14:paraId="1AFAB94F" w14:textId="77777777" w:rsidR="007A3C6D" w:rsidRPr="005E37B3" w:rsidRDefault="00294F4E" w:rsidP="007B75CE">
      <w:pPr>
        <w:spacing w:after="0" w:line="480" w:lineRule="auto"/>
        <w:jc w:val="center"/>
        <w:rPr>
          <w:rFonts w:ascii="Times New Roman" w:eastAsia="Times New Roman" w:hAnsi="Times New Roman"/>
          <w:b/>
          <w:sz w:val="32"/>
          <w:szCs w:val="32"/>
        </w:rPr>
      </w:pPr>
      <w:r w:rsidRPr="005E37B3">
        <w:rPr>
          <w:rFonts w:ascii="Times New Roman" w:eastAsia="Times New Roman" w:hAnsi="Times New Roman"/>
          <w:b/>
          <w:sz w:val="32"/>
          <w:szCs w:val="32"/>
        </w:rPr>
        <w:t xml:space="preserve"> SUATU PENDEKATAN KASUS PADA </w:t>
      </w:r>
    </w:p>
    <w:p w14:paraId="3BB4D6D5" w14:textId="2E5F5989" w:rsidR="00294F4E" w:rsidRPr="005E37B3" w:rsidRDefault="007A3C6D" w:rsidP="007B75CE">
      <w:pPr>
        <w:spacing w:after="0" w:line="480" w:lineRule="auto"/>
        <w:jc w:val="center"/>
        <w:rPr>
          <w:rFonts w:ascii="Times New Roman" w:eastAsia="Times New Roman" w:hAnsi="Times New Roman"/>
          <w:b/>
          <w:sz w:val="32"/>
          <w:szCs w:val="32"/>
        </w:rPr>
      </w:pPr>
      <w:r w:rsidRPr="005E37B3">
        <w:rPr>
          <w:rFonts w:ascii="Times New Roman" w:eastAsia="Times New Roman" w:hAnsi="Times New Roman"/>
          <w:b/>
          <w:sz w:val="32"/>
          <w:szCs w:val="32"/>
        </w:rPr>
        <w:t xml:space="preserve">PT. </w:t>
      </w:r>
      <w:r w:rsidR="00294F4E" w:rsidRPr="005E37B3">
        <w:rPr>
          <w:rFonts w:ascii="Times New Roman" w:eastAsia="Times New Roman" w:hAnsi="Times New Roman"/>
          <w:b/>
          <w:sz w:val="32"/>
          <w:szCs w:val="32"/>
        </w:rPr>
        <w:t>PERTAMINA EP CEPU</w:t>
      </w:r>
    </w:p>
    <w:p w14:paraId="295D91E0" w14:textId="77777777" w:rsidR="00294F4E" w:rsidRPr="005E37B3" w:rsidRDefault="00294F4E" w:rsidP="007B75CE">
      <w:pPr>
        <w:jc w:val="center"/>
        <w:rPr>
          <w:rFonts w:ascii="Times New Roman" w:eastAsia="Times New Roman" w:hAnsi="Times New Roman"/>
          <w:b/>
          <w:sz w:val="32"/>
          <w:szCs w:val="32"/>
        </w:rPr>
      </w:pPr>
    </w:p>
    <w:p w14:paraId="05B20902" w14:textId="77777777" w:rsidR="00294F4E" w:rsidRPr="005E37B3" w:rsidRDefault="00294F4E" w:rsidP="007B75CE">
      <w:pPr>
        <w:jc w:val="center"/>
        <w:rPr>
          <w:rFonts w:ascii="Times New Roman" w:eastAsia="Times New Roman" w:hAnsi="Times New Roman"/>
          <w:b/>
          <w:sz w:val="32"/>
          <w:szCs w:val="32"/>
        </w:rPr>
      </w:pPr>
      <w:r w:rsidRPr="005E37B3">
        <w:rPr>
          <w:rFonts w:ascii="Times New Roman" w:eastAsia="Times New Roman" w:hAnsi="Times New Roman"/>
          <w:b/>
          <w:sz w:val="32"/>
          <w:szCs w:val="32"/>
        </w:rPr>
        <w:t>Oleh :</w:t>
      </w:r>
    </w:p>
    <w:p w14:paraId="1A1041E8" w14:textId="77777777" w:rsidR="00294F4E" w:rsidRPr="005E37B3" w:rsidRDefault="00294F4E" w:rsidP="007B75CE">
      <w:pPr>
        <w:spacing w:after="0" w:line="240" w:lineRule="auto"/>
        <w:jc w:val="center"/>
        <w:rPr>
          <w:rFonts w:ascii="Times New Roman" w:eastAsia="Times New Roman" w:hAnsi="Times New Roman"/>
          <w:b/>
          <w:sz w:val="40"/>
          <w:szCs w:val="40"/>
        </w:rPr>
      </w:pPr>
      <w:r w:rsidRPr="005E37B3">
        <w:rPr>
          <w:rFonts w:ascii="Times New Roman" w:eastAsia="Times New Roman" w:hAnsi="Times New Roman"/>
          <w:b/>
          <w:sz w:val="40"/>
          <w:szCs w:val="40"/>
        </w:rPr>
        <w:t xml:space="preserve">Jonni Rusli </w:t>
      </w:r>
    </w:p>
    <w:p w14:paraId="7CBD3340" w14:textId="77777777" w:rsidR="00294F4E" w:rsidRPr="005E37B3" w:rsidRDefault="00294F4E" w:rsidP="007B75CE">
      <w:pPr>
        <w:spacing w:after="0" w:line="240" w:lineRule="auto"/>
        <w:jc w:val="center"/>
        <w:rPr>
          <w:rFonts w:ascii="Times New Roman" w:eastAsia="Times New Roman" w:hAnsi="Times New Roman"/>
          <w:b/>
          <w:sz w:val="32"/>
          <w:szCs w:val="32"/>
        </w:rPr>
      </w:pPr>
      <w:r w:rsidRPr="005E37B3">
        <w:rPr>
          <w:rFonts w:ascii="Times New Roman" w:eastAsia="Times New Roman" w:hAnsi="Times New Roman"/>
          <w:b/>
          <w:sz w:val="32"/>
          <w:szCs w:val="32"/>
        </w:rPr>
        <w:t>20192112035</w:t>
      </w:r>
    </w:p>
    <w:p w14:paraId="01641384" w14:textId="77777777" w:rsidR="00294F4E" w:rsidRPr="005E37B3" w:rsidRDefault="00224BB9" w:rsidP="007B75CE">
      <w:pPr>
        <w:jc w:val="center"/>
        <w:rPr>
          <w:rFonts w:ascii="Times New Roman" w:eastAsia="Times New Roman" w:hAnsi="Times New Roman"/>
          <w:b/>
          <w:sz w:val="24"/>
          <w:szCs w:val="24"/>
        </w:rPr>
      </w:pPr>
      <w:r w:rsidRPr="005E37B3">
        <w:rPr>
          <w:rFonts w:ascii="Calibri" w:eastAsia="Times New Roman" w:hAnsi="Calibri"/>
          <w:noProof/>
          <w:sz w:val="3276"/>
          <w:szCs w:val="3276"/>
        </w:rPr>
        <w:drawing>
          <wp:anchor distT="0" distB="0" distL="114300" distR="114300" simplePos="0" relativeHeight="251659776" behindDoc="1" locked="0" layoutInCell="1" allowOverlap="1" wp14:anchorId="69A0E354" wp14:editId="5C3DF032">
            <wp:simplePos x="0" y="0"/>
            <wp:positionH relativeFrom="page">
              <wp:posOffset>2908300</wp:posOffset>
            </wp:positionH>
            <wp:positionV relativeFrom="paragraph">
              <wp:posOffset>486410</wp:posOffset>
            </wp:positionV>
            <wp:extent cx="1981200" cy="1837055"/>
            <wp:effectExtent l="0" t="0" r="0" b="0"/>
            <wp:wrapNone/>
            <wp:docPr id="10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837055"/>
                    </a:xfrm>
                    <a:prstGeom prst="rect">
                      <a:avLst/>
                    </a:prstGeom>
                    <a:noFill/>
                  </pic:spPr>
                </pic:pic>
              </a:graphicData>
            </a:graphic>
            <wp14:sizeRelH relativeFrom="page">
              <wp14:pctWidth>0</wp14:pctWidth>
            </wp14:sizeRelH>
            <wp14:sizeRelV relativeFrom="page">
              <wp14:pctHeight>0</wp14:pctHeight>
            </wp14:sizeRelV>
          </wp:anchor>
        </w:drawing>
      </w:r>
    </w:p>
    <w:p w14:paraId="774D6CC4" w14:textId="77777777" w:rsidR="00294F4E" w:rsidRPr="005E37B3" w:rsidRDefault="00294F4E" w:rsidP="007B75CE">
      <w:pPr>
        <w:rPr>
          <w:rFonts w:ascii="Times New Roman" w:eastAsia="Times New Roman" w:hAnsi="Times New Roman"/>
          <w:sz w:val="24"/>
          <w:szCs w:val="24"/>
        </w:rPr>
      </w:pPr>
    </w:p>
    <w:p w14:paraId="705295C9" w14:textId="77777777" w:rsidR="00294F4E" w:rsidRPr="005E37B3" w:rsidRDefault="00294F4E" w:rsidP="007B75CE">
      <w:pPr>
        <w:rPr>
          <w:rFonts w:ascii="Times New Roman" w:eastAsia="Times New Roman" w:hAnsi="Times New Roman"/>
          <w:sz w:val="24"/>
          <w:szCs w:val="24"/>
        </w:rPr>
      </w:pPr>
    </w:p>
    <w:p w14:paraId="2B492BB1" w14:textId="77777777" w:rsidR="00294F4E" w:rsidRPr="005E37B3" w:rsidRDefault="00294F4E" w:rsidP="007B75CE">
      <w:pPr>
        <w:rPr>
          <w:rFonts w:ascii="Times New Roman" w:eastAsia="Times New Roman" w:hAnsi="Times New Roman"/>
          <w:sz w:val="24"/>
          <w:szCs w:val="24"/>
        </w:rPr>
      </w:pPr>
    </w:p>
    <w:p w14:paraId="311DFFE4" w14:textId="77777777" w:rsidR="00294F4E" w:rsidRPr="005E37B3" w:rsidRDefault="00294F4E" w:rsidP="007B75CE">
      <w:pPr>
        <w:rPr>
          <w:rFonts w:ascii="Times New Roman" w:eastAsia="Times New Roman" w:hAnsi="Times New Roman"/>
          <w:sz w:val="24"/>
          <w:szCs w:val="24"/>
        </w:rPr>
      </w:pPr>
    </w:p>
    <w:p w14:paraId="66EE9874" w14:textId="77777777" w:rsidR="00294F4E" w:rsidRPr="005E37B3" w:rsidRDefault="00294F4E" w:rsidP="007B75CE">
      <w:pPr>
        <w:rPr>
          <w:rFonts w:ascii="Times New Roman" w:eastAsia="Times New Roman" w:hAnsi="Times New Roman"/>
          <w:sz w:val="24"/>
          <w:szCs w:val="24"/>
        </w:rPr>
      </w:pPr>
    </w:p>
    <w:p w14:paraId="6A5B970B" w14:textId="77777777" w:rsidR="00294F4E" w:rsidRPr="005E37B3" w:rsidRDefault="00294F4E" w:rsidP="007B75CE">
      <w:pPr>
        <w:rPr>
          <w:rFonts w:ascii="Times New Roman" w:eastAsia="Times New Roman" w:hAnsi="Times New Roman"/>
          <w:sz w:val="24"/>
          <w:szCs w:val="24"/>
        </w:rPr>
      </w:pPr>
    </w:p>
    <w:p w14:paraId="56BE7954" w14:textId="77777777" w:rsidR="00294F4E" w:rsidRPr="005E37B3" w:rsidRDefault="00294F4E" w:rsidP="007B75CE">
      <w:pPr>
        <w:jc w:val="center"/>
        <w:rPr>
          <w:rFonts w:ascii="Times New Roman" w:eastAsia="Times New Roman" w:hAnsi="Times New Roman"/>
          <w:b/>
          <w:sz w:val="24"/>
          <w:szCs w:val="24"/>
        </w:rPr>
      </w:pPr>
    </w:p>
    <w:p w14:paraId="3FF63666" w14:textId="77777777" w:rsidR="00294F4E" w:rsidRPr="005E37B3" w:rsidRDefault="00294F4E" w:rsidP="007B75CE">
      <w:pPr>
        <w:jc w:val="center"/>
        <w:rPr>
          <w:rFonts w:ascii="Times New Roman" w:eastAsia="Times New Roman" w:hAnsi="Times New Roman"/>
          <w:b/>
          <w:sz w:val="28"/>
          <w:szCs w:val="28"/>
        </w:rPr>
      </w:pPr>
    </w:p>
    <w:p w14:paraId="6391B44E" w14:textId="77777777" w:rsidR="00294F4E" w:rsidRPr="005E37B3" w:rsidRDefault="00294F4E" w:rsidP="007B75CE">
      <w:pPr>
        <w:jc w:val="center"/>
        <w:rPr>
          <w:rFonts w:ascii="Times New Roman" w:eastAsia="Times New Roman" w:hAnsi="Times New Roman"/>
          <w:b/>
          <w:sz w:val="28"/>
          <w:szCs w:val="28"/>
        </w:rPr>
      </w:pPr>
      <w:r w:rsidRPr="005E37B3">
        <w:rPr>
          <w:rFonts w:ascii="Times New Roman" w:eastAsia="Times New Roman" w:hAnsi="Times New Roman"/>
          <w:b/>
          <w:sz w:val="28"/>
          <w:szCs w:val="28"/>
        </w:rPr>
        <w:t>PROGRAM MAGISTER MANAJEMEN</w:t>
      </w:r>
    </w:p>
    <w:p w14:paraId="67BEF897" w14:textId="77777777" w:rsidR="00294F4E" w:rsidRPr="005E37B3" w:rsidRDefault="00294F4E" w:rsidP="007B75CE">
      <w:pPr>
        <w:jc w:val="center"/>
        <w:rPr>
          <w:rFonts w:ascii="Times New Roman" w:eastAsia="Times New Roman" w:hAnsi="Times New Roman"/>
          <w:b/>
          <w:sz w:val="28"/>
          <w:szCs w:val="28"/>
        </w:rPr>
      </w:pPr>
      <w:r w:rsidRPr="005E37B3">
        <w:rPr>
          <w:rFonts w:ascii="Times New Roman" w:eastAsia="Times New Roman" w:hAnsi="Times New Roman"/>
          <w:b/>
          <w:sz w:val="28"/>
          <w:szCs w:val="28"/>
        </w:rPr>
        <w:t>STIE INDONESIA BANKING SCHOOL</w:t>
      </w:r>
    </w:p>
    <w:p w14:paraId="2453940C" w14:textId="77777777" w:rsidR="00294F4E" w:rsidRPr="005E37B3" w:rsidRDefault="00294F4E" w:rsidP="007B75CE">
      <w:pPr>
        <w:jc w:val="center"/>
        <w:rPr>
          <w:rFonts w:ascii="Times New Roman" w:eastAsia="Times New Roman" w:hAnsi="Times New Roman"/>
          <w:b/>
          <w:sz w:val="28"/>
          <w:szCs w:val="28"/>
        </w:rPr>
      </w:pPr>
      <w:r w:rsidRPr="005E37B3">
        <w:rPr>
          <w:rFonts w:ascii="Times New Roman" w:eastAsia="Times New Roman" w:hAnsi="Times New Roman"/>
          <w:b/>
          <w:sz w:val="28"/>
          <w:szCs w:val="28"/>
        </w:rPr>
        <w:t>JAKARTA</w:t>
      </w:r>
    </w:p>
    <w:p w14:paraId="35634602" w14:textId="77777777" w:rsidR="00294F4E" w:rsidRPr="005E37B3" w:rsidRDefault="00294F4E" w:rsidP="007B75CE">
      <w:pPr>
        <w:jc w:val="center"/>
        <w:rPr>
          <w:rFonts w:ascii="Times New Roman" w:eastAsia="Times New Roman" w:hAnsi="Times New Roman"/>
          <w:b/>
          <w:sz w:val="28"/>
          <w:szCs w:val="28"/>
        </w:rPr>
      </w:pPr>
      <w:r w:rsidRPr="005E37B3">
        <w:rPr>
          <w:rFonts w:ascii="Times New Roman" w:eastAsia="Times New Roman" w:hAnsi="Times New Roman"/>
          <w:b/>
          <w:sz w:val="28"/>
          <w:szCs w:val="28"/>
        </w:rPr>
        <w:t>2022</w:t>
      </w:r>
    </w:p>
    <w:p w14:paraId="3C8196AA" w14:textId="77777777" w:rsidR="00FD6215" w:rsidRPr="005E37B3" w:rsidRDefault="00FD6215" w:rsidP="007B75CE">
      <w:pPr>
        <w:spacing w:after="120" w:line="480" w:lineRule="auto"/>
        <w:jc w:val="center"/>
        <w:rPr>
          <w:rFonts w:ascii="Times New Roman" w:eastAsia="Times New Roman" w:hAnsi="Times New Roman"/>
          <w:b/>
          <w:sz w:val="32"/>
          <w:szCs w:val="32"/>
        </w:rPr>
        <w:sectPr w:rsidR="00FD6215" w:rsidRPr="005E37B3" w:rsidSect="00294F4E">
          <w:headerReference w:type="default" r:id="rId9"/>
          <w:footerReference w:type="default" r:id="rId10"/>
          <w:footerReference w:type="first" r:id="rId11"/>
          <w:pgSz w:w="11906" w:h="16838" w:code="9"/>
          <w:pgMar w:top="1701" w:right="1701" w:bottom="2268" w:left="2268" w:header="720" w:footer="720" w:gutter="0"/>
          <w:pgNumType w:start="0"/>
          <w:cols w:space="720"/>
          <w:titlePg/>
          <w:docGrid w:linePitch="360"/>
        </w:sectPr>
      </w:pPr>
    </w:p>
    <w:p w14:paraId="00A4A30B" w14:textId="77777777" w:rsidR="007A3C6D" w:rsidRPr="005E37B3" w:rsidRDefault="00294F4E" w:rsidP="008E311D">
      <w:pPr>
        <w:spacing w:after="0" w:line="480" w:lineRule="auto"/>
        <w:jc w:val="center"/>
        <w:rPr>
          <w:rFonts w:ascii="Times New Roman" w:eastAsia="Times New Roman" w:hAnsi="Times New Roman"/>
          <w:b/>
          <w:sz w:val="32"/>
          <w:szCs w:val="32"/>
        </w:rPr>
      </w:pPr>
      <w:r w:rsidRPr="005E37B3">
        <w:rPr>
          <w:rFonts w:ascii="Times New Roman" w:eastAsia="Times New Roman" w:hAnsi="Times New Roman"/>
          <w:b/>
          <w:sz w:val="32"/>
          <w:szCs w:val="32"/>
        </w:rPr>
        <w:lastRenderedPageBreak/>
        <w:t>ANALISIS PEMBIAYAAN PADA PROYEK PENGEMBANGAN GAS LAPANGAN UNITISASI JAMBARAN TIUNG BIRU (JTB)</w:t>
      </w:r>
    </w:p>
    <w:p w14:paraId="3D178D42" w14:textId="77777777" w:rsidR="007A3C6D" w:rsidRPr="005E37B3" w:rsidRDefault="00294F4E" w:rsidP="008E311D">
      <w:pPr>
        <w:spacing w:after="0" w:line="480" w:lineRule="auto"/>
        <w:jc w:val="center"/>
        <w:rPr>
          <w:rFonts w:ascii="Times New Roman" w:eastAsia="Times New Roman" w:hAnsi="Times New Roman"/>
          <w:b/>
          <w:sz w:val="32"/>
          <w:szCs w:val="32"/>
        </w:rPr>
      </w:pPr>
      <w:r w:rsidRPr="005E37B3">
        <w:rPr>
          <w:rFonts w:ascii="Times New Roman" w:eastAsia="Times New Roman" w:hAnsi="Times New Roman"/>
          <w:b/>
          <w:sz w:val="32"/>
          <w:szCs w:val="32"/>
        </w:rPr>
        <w:t xml:space="preserve"> SUATU PENDEKATAN KASUS PADA</w:t>
      </w:r>
    </w:p>
    <w:p w14:paraId="527DCCBA" w14:textId="470F9D6F" w:rsidR="00294F4E" w:rsidRPr="005E37B3" w:rsidRDefault="00294F4E" w:rsidP="008E311D">
      <w:pPr>
        <w:spacing w:after="0" w:line="480" w:lineRule="auto"/>
        <w:jc w:val="center"/>
        <w:rPr>
          <w:rFonts w:ascii="Times New Roman" w:eastAsia="Times New Roman" w:hAnsi="Times New Roman"/>
          <w:b/>
          <w:sz w:val="32"/>
          <w:szCs w:val="32"/>
        </w:rPr>
      </w:pPr>
      <w:r w:rsidRPr="005E37B3">
        <w:rPr>
          <w:rFonts w:ascii="Times New Roman" w:eastAsia="Times New Roman" w:hAnsi="Times New Roman"/>
          <w:b/>
          <w:sz w:val="32"/>
          <w:szCs w:val="32"/>
        </w:rPr>
        <w:t xml:space="preserve"> </w:t>
      </w:r>
      <w:r w:rsidR="007A3C6D" w:rsidRPr="005E37B3">
        <w:rPr>
          <w:rFonts w:ascii="Times New Roman" w:eastAsia="Times New Roman" w:hAnsi="Times New Roman"/>
          <w:b/>
          <w:sz w:val="32"/>
          <w:szCs w:val="32"/>
        </w:rPr>
        <w:t xml:space="preserve">PT. </w:t>
      </w:r>
      <w:r w:rsidRPr="005E37B3">
        <w:rPr>
          <w:rFonts w:ascii="Times New Roman" w:eastAsia="Times New Roman" w:hAnsi="Times New Roman"/>
          <w:b/>
          <w:sz w:val="32"/>
          <w:szCs w:val="32"/>
        </w:rPr>
        <w:t>PERTAMINA EP CEPU</w:t>
      </w:r>
    </w:p>
    <w:p w14:paraId="7D037C5C" w14:textId="77777777" w:rsidR="00647461" w:rsidRPr="005E37B3" w:rsidRDefault="00647461" w:rsidP="007B75CE">
      <w:pPr>
        <w:spacing w:after="0" w:line="360" w:lineRule="auto"/>
        <w:jc w:val="center"/>
        <w:rPr>
          <w:rFonts w:ascii="Times New Roman" w:eastAsia="Times New Roman" w:hAnsi="Times New Roman"/>
          <w:b/>
          <w:sz w:val="24"/>
          <w:szCs w:val="24"/>
        </w:rPr>
      </w:pPr>
    </w:p>
    <w:p w14:paraId="5CA2301C" w14:textId="40F47399" w:rsidR="00294F4E" w:rsidRPr="005E37B3" w:rsidRDefault="00294F4E" w:rsidP="007B75CE">
      <w:pPr>
        <w:spacing w:after="0" w:line="360" w:lineRule="auto"/>
        <w:jc w:val="center"/>
        <w:rPr>
          <w:rFonts w:ascii="Times New Roman" w:eastAsia="Times New Roman" w:hAnsi="Times New Roman"/>
          <w:b/>
          <w:sz w:val="24"/>
          <w:szCs w:val="24"/>
        </w:rPr>
      </w:pPr>
      <w:r w:rsidRPr="005E37B3">
        <w:rPr>
          <w:rFonts w:ascii="Times New Roman" w:eastAsia="Times New Roman" w:hAnsi="Times New Roman"/>
          <w:b/>
          <w:sz w:val="24"/>
          <w:szCs w:val="24"/>
        </w:rPr>
        <w:t xml:space="preserve">Tesis ini diajukan sebagai salah satu syarat </w:t>
      </w:r>
    </w:p>
    <w:p w14:paraId="551C7E68" w14:textId="77777777" w:rsidR="00294F4E" w:rsidRPr="005E37B3" w:rsidRDefault="00294F4E" w:rsidP="007B75CE">
      <w:pPr>
        <w:spacing w:after="0" w:line="360" w:lineRule="auto"/>
        <w:jc w:val="center"/>
        <w:rPr>
          <w:rFonts w:ascii="Times New Roman" w:eastAsia="Times New Roman" w:hAnsi="Times New Roman"/>
          <w:b/>
          <w:sz w:val="24"/>
          <w:szCs w:val="24"/>
        </w:rPr>
      </w:pPr>
      <w:r w:rsidRPr="005E37B3">
        <w:rPr>
          <w:rFonts w:ascii="Times New Roman" w:eastAsia="Times New Roman" w:hAnsi="Times New Roman"/>
          <w:b/>
          <w:sz w:val="24"/>
          <w:szCs w:val="24"/>
        </w:rPr>
        <w:t>untuk memperoleh gelar Magister Manajemen (MM)</w:t>
      </w:r>
    </w:p>
    <w:p w14:paraId="412A4CA0" w14:textId="77777777" w:rsidR="00294F4E" w:rsidRPr="005E37B3" w:rsidRDefault="00294F4E" w:rsidP="007B75CE">
      <w:pPr>
        <w:spacing w:after="0" w:line="360" w:lineRule="auto"/>
        <w:jc w:val="center"/>
        <w:rPr>
          <w:rFonts w:ascii="Times New Roman" w:eastAsia="Times New Roman" w:hAnsi="Times New Roman"/>
          <w:b/>
          <w:sz w:val="28"/>
          <w:szCs w:val="28"/>
        </w:rPr>
      </w:pPr>
    </w:p>
    <w:p w14:paraId="0ECA5EBC" w14:textId="77777777" w:rsidR="00294F4E" w:rsidRPr="005E37B3" w:rsidRDefault="00294F4E" w:rsidP="007B75CE">
      <w:pPr>
        <w:spacing w:after="0" w:line="360" w:lineRule="auto"/>
        <w:jc w:val="center"/>
        <w:rPr>
          <w:rFonts w:ascii="Times New Roman" w:eastAsia="Times New Roman" w:hAnsi="Times New Roman"/>
          <w:b/>
          <w:sz w:val="28"/>
          <w:szCs w:val="28"/>
        </w:rPr>
      </w:pPr>
      <w:r w:rsidRPr="005E37B3">
        <w:rPr>
          <w:rFonts w:ascii="Times New Roman" w:eastAsia="Times New Roman" w:hAnsi="Times New Roman"/>
          <w:b/>
          <w:sz w:val="28"/>
          <w:szCs w:val="28"/>
        </w:rPr>
        <w:t xml:space="preserve">Oleh : </w:t>
      </w:r>
    </w:p>
    <w:p w14:paraId="04A10627" w14:textId="77777777" w:rsidR="00294F4E" w:rsidRPr="005E37B3" w:rsidRDefault="00294F4E" w:rsidP="007B75CE">
      <w:pPr>
        <w:spacing w:after="0" w:line="360" w:lineRule="auto"/>
        <w:jc w:val="center"/>
        <w:rPr>
          <w:rFonts w:ascii="Times New Roman" w:eastAsia="Times New Roman" w:hAnsi="Times New Roman"/>
          <w:b/>
          <w:sz w:val="40"/>
          <w:szCs w:val="40"/>
        </w:rPr>
      </w:pPr>
      <w:r w:rsidRPr="005E37B3">
        <w:rPr>
          <w:rFonts w:ascii="Times New Roman" w:eastAsia="Times New Roman" w:hAnsi="Times New Roman"/>
          <w:b/>
          <w:sz w:val="40"/>
          <w:szCs w:val="40"/>
        </w:rPr>
        <w:t xml:space="preserve">Jonni Rusli </w:t>
      </w:r>
    </w:p>
    <w:p w14:paraId="3075ADF5" w14:textId="77777777" w:rsidR="00294F4E" w:rsidRPr="005E37B3" w:rsidRDefault="00294F4E" w:rsidP="007B75CE">
      <w:pPr>
        <w:spacing w:after="0" w:line="360" w:lineRule="auto"/>
        <w:jc w:val="center"/>
        <w:rPr>
          <w:rFonts w:ascii="Times New Roman" w:eastAsia="Times New Roman" w:hAnsi="Times New Roman"/>
          <w:b/>
          <w:sz w:val="28"/>
          <w:szCs w:val="28"/>
        </w:rPr>
      </w:pPr>
      <w:r w:rsidRPr="005E37B3">
        <w:rPr>
          <w:rFonts w:ascii="Times New Roman" w:eastAsia="Times New Roman" w:hAnsi="Times New Roman"/>
          <w:b/>
          <w:sz w:val="28"/>
          <w:szCs w:val="28"/>
        </w:rPr>
        <w:t>20192112035</w:t>
      </w:r>
    </w:p>
    <w:p w14:paraId="2D9F54CA" w14:textId="77777777" w:rsidR="00294F4E" w:rsidRPr="005E37B3" w:rsidRDefault="00224BB9" w:rsidP="007B75CE">
      <w:pPr>
        <w:spacing w:after="0" w:line="360" w:lineRule="auto"/>
        <w:jc w:val="center"/>
        <w:rPr>
          <w:rFonts w:ascii="Times New Roman" w:eastAsia="Times New Roman" w:hAnsi="Times New Roman"/>
          <w:b/>
          <w:sz w:val="24"/>
          <w:szCs w:val="24"/>
        </w:rPr>
      </w:pPr>
      <w:r w:rsidRPr="005E37B3">
        <w:rPr>
          <w:rFonts w:ascii="Times New Roman" w:eastAsia="Times New Roman" w:hAnsi="Times New Roman"/>
          <w:b/>
          <w:noProof/>
          <w:sz w:val="24"/>
          <w:szCs w:val="24"/>
        </w:rPr>
        <w:drawing>
          <wp:anchor distT="0" distB="0" distL="114300" distR="114300" simplePos="0" relativeHeight="251664896" behindDoc="1" locked="0" layoutInCell="1" allowOverlap="1" wp14:anchorId="4F349078" wp14:editId="2E97316C">
            <wp:simplePos x="0" y="0"/>
            <wp:positionH relativeFrom="page">
              <wp:posOffset>2990850</wp:posOffset>
            </wp:positionH>
            <wp:positionV relativeFrom="paragraph">
              <wp:posOffset>197485</wp:posOffset>
            </wp:positionV>
            <wp:extent cx="1981200" cy="1837055"/>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837055"/>
                    </a:xfrm>
                    <a:prstGeom prst="rect">
                      <a:avLst/>
                    </a:prstGeom>
                    <a:noFill/>
                  </pic:spPr>
                </pic:pic>
              </a:graphicData>
            </a:graphic>
            <wp14:sizeRelH relativeFrom="page">
              <wp14:pctWidth>0</wp14:pctWidth>
            </wp14:sizeRelH>
            <wp14:sizeRelV relativeFrom="page">
              <wp14:pctHeight>0</wp14:pctHeight>
            </wp14:sizeRelV>
          </wp:anchor>
        </w:drawing>
      </w:r>
    </w:p>
    <w:p w14:paraId="5484997B" w14:textId="77777777" w:rsidR="00294F4E" w:rsidRPr="005E37B3" w:rsidRDefault="00294F4E" w:rsidP="007B75CE">
      <w:pPr>
        <w:spacing w:after="0" w:line="360" w:lineRule="auto"/>
        <w:jc w:val="center"/>
        <w:rPr>
          <w:rFonts w:ascii="Times New Roman" w:eastAsia="Times New Roman" w:hAnsi="Times New Roman"/>
          <w:b/>
          <w:sz w:val="24"/>
          <w:szCs w:val="24"/>
        </w:rPr>
      </w:pPr>
    </w:p>
    <w:p w14:paraId="7E00E430" w14:textId="77777777" w:rsidR="00294F4E" w:rsidRPr="005E37B3" w:rsidRDefault="00224BB9" w:rsidP="007B75CE">
      <w:pPr>
        <w:spacing w:after="0" w:line="360" w:lineRule="auto"/>
        <w:jc w:val="center"/>
        <w:rPr>
          <w:rFonts w:ascii="Times New Roman" w:eastAsia="Times New Roman" w:hAnsi="Times New Roman"/>
          <w:b/>
          <w:sz w:val="24"/>
          <w:szCs w:val="24"/>
        </w:rPr>
      </w:pPr>
      <w:r w:rsidRPr="005E37B3">
        <w:rPr>
          <w:rFonts w:ascii="Calibri" w:eastAsia="Times New Roman" w:hAnsi="Calibri"/>
          <w:noProof/>
          <w:sz w:val="3276"/>
          <w:szCs w:val="3276"/>
        </w:rPr>
        <w:drawing>
          <wp:anchor distT="0" distB="0" distL="114300" distR="114300" simplePos="0" relativeHeight="251662848" behindDoc="1" locked="0" layoutInCell="1" allowOverlap="1" wp14:anchorId="794FD04D" wp14:editId="05F71289">
            <wp:simplePos x="0" y="0"/>
            <wp:positionH relativeFrom="page">
              <wp:posOffset>3035935</wp:posOffset>
            </wp:positionH>
            <wp:positionV relativeFrom="paragraph">
              <wp:posOffset>5161280</wp:posOffset>
            </wp:positionV>
            <wp:extent cx="1981200" cy="1837055"/>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837055"/>
                    </a:xfrm>
                    <a:prstGeom prst="rect">
                      <a:avLst/>
                    </a:prstGeom>
                    <a:noFill/>
                  </pic:spPr>
                </pic:pic>
              </a:graphicData>
            </a:graphic>
            <wp14:sizeRelH relativeFrom="page">
              <wp14:pctWidth>0</wp14:pctWidth>
            </wp14:sizeRelH>
            <wp14:sizeRelV relativeFrom="page">
              <wp14:pctHeight>0</wp14:pctHeight>
            </wp14:sizeRelV>
          </wp:anchor>
        </w:drawing>
      </w:r>
      <w:r w:rsidRPr="005E37B3">
        <w:rPr>
          <w:rFonts w:ascii="Calibri" w:eastAsia="Times New Roman" w:hAnsi="Calibri"/>
          <w:noProof/>
          <w:sz w:val="3276"/>
          <w:szCs w:val="3276"/>
        </w:rPr>
        <w:drawing>
          <wp:anchor distT="0" distB="0" distL="114300" distR="114300" simplePos="0" relativeHeight="251661824" behindDoc="1" locked="0" layoutInCell="1" allowOverlap="1" wp14:anchorId="728ECF48" wp14:editId="6BB3023A">
            <wp:simplePos x="0" y="0"/>
            <wp:positionH relativeFrom="page">
              <wp:posOffset>3035935</wp:posOffset>
            </wp:positionH>
            <wp:positionV relativeFrom="paragraph">
              <wp:posOffset>5161280</wp:posOffset>
            </wp:positionV>
            <wp:extent cx="1981200" cy="183705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837055"/>
                    </a:xfrm>
                    <a:prstGeom prst="rect">
                      <a:avLst/>
                    </a:prstGeom>
                    <a:noFill/>
                  </pic:spPr>
                </pic:pic>
              </a:graphicData>
            </a:graphic>
            <wp14:sizeRelH relativeFrom="page">
              <wp14:pctWidth>0</wp14:pctWidth>
            </wp14:sizeRelH>
            <wp14:sizeRelV relativeFrom="page">
              <wp14:pctHeight>0</wp14:pctHeight>
            </wp14:sizeRelV>
          </wp:anchor>
        </w:drawing>
      </w:r>
    </w:p>
    <w:p w14:paraId="033F03D8" w14:textId="77777777" w:rsidR="00294F4E" w:rsidRPr="005E37B3" w:rsidRDefault="00294F4E" w:rsidP="007B75CE">
      <w:pPr>
        <w:spacing w:after="0" w:line="360" w:lineRule="auto"/>
        <w:jc w:val="center"/>
        <w:rPr>
          <w:rFonts w:ascii="Times New Roman" w:eastAsia="Times New Roman" w:hAnsi="Times New Roman"/>
          <w:b/>
          <w:sz w:val="24"/>
          <w:szCs w:val="24"/>
        </w:rPr>
      </w:pPr>
    </w:p>
    <w:p w14:paraId="2383396E" w14:textId="77777777" w:rsidR="00294F4E" w:rsidRPr="005E37B3" w:rsidRDefault="00224BB9" w:rsidP="007B75CE">
      <w:pPr>
        <w:spacing w:after="0" w:line="360" w:lineRule="auto"/>
        <w:jc w:val="center"/>
        <w:rPr>
          <w:rFonts w:ascii="Times New Roman" w:eastAsia="Times New Roman" w:hAnsi="Times New Roman"/>
          <w:b/>
          <w:sz w:val="24"/>
          <w:szCs w:val="24"/>
        </w:rPr>
      </w:pPr>
      <w:r w:rsidRPr="005E37B3">
        <w:rPr>
          <w:rFonts w:ascii="Calibri" w:eastAsia="Times New Roman" w:hAnsi="Calibri"/>
          <w:noProof/>
          <w:sz w:val="3276"/>
          <w:szCs w:val="3276"/>
        </w:rPr>
        <w:drawing>
          <wp:anchor distT="0" distB="0" distL="114300" distR="114300" simplePos="0" relativeHeight="251660800" behindDoc="1" locked="0" layoutInCell="1" allowOverlap="1" wp14:anchorId="4D695BB0" wp14:editId="5DEF4913">
            <wp:simplePos x="0" y="0"/>
            <wp:positionH relativeFrom="page">
              <wp:posOffset>3035935</wp:posOffset>
            </wp:positionH>
            <wp:positionV relativeFrom="paragraph">
              <wp:posOffset>5161280</wp:posOffset>
            </wp:positionV>
            <wp:extent cx="1981200" cy="1837055"/>
            <wp:effectExtent l="0" t="0" r="0" b="0"/>
            <wp:wrapNone/>
            <wp:docPr id="10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837055"/>
                    </a:xfrm>
                    <a:prstGeom prst="rect">
                      <a:avLst/>
                    </a:prstGeom>
                    <a:noFill/>
                  </pic:spPr>
                </pic:pic>
              </a:graphicData>
            </a:graphic>
            <wp14:sizeRelH relativeFrom="page">
              <wp14:pctWidth>0</wp14:pctWidth>
            </wp14:sizeRelH>
            <wp14:sizeRelV relativeFrom="page">
              <wp14:pctHeight>0</wp14:pctHeight>
            </wp14:sizeRelV>
          </wp:anchor>
        </w:drawing>
      </w:r>
    </w:p>
    <w:p w14:paraId="7C3F0122" w14:textId="77777777" w:rsidR="00294F4E" w:rsidRPr="005E37B3" w:rsidRDefault="00294F4E" w:rsidP="007B75CE">
      <w:pPr>
        <w:spacing w:after="0" w:line="360" w:lineRule="auto"/>
        <w:jc w:val="center"/>
        <w:rPr>
          <w:rFonts w:ascii="Times New Roman" w:eastAsia="Times New Roman" w:hAnsi="Times New Roman"/>
          <w:b/>
          <w:sz w:val="24"/>
          <w:szCs w:val="24"/>
        </w:rPr>
      </w:pPr>
    </w:p>
    <w:p w14:paraId="181B73D5" w14:textId="77777777" w:rsidR="00294F4E" w:rsidRPr="005E37B3" w:rsidRDefault="00294F4E" w:rsidP="007B75CE">
      <w:pPr>
        <w:spacing w:after="0" w:line="360" w:lineRule="auto"/>
        <w:jc w:val="center"/>
        <w:rPr>
          <w:rFonts w:ascii="Times New Roman" w:eastAsia="Times New Roman" w:hAnsi="Times New Roman"/>
          <w:b/>
          <w:sz w:val="24"/>
          <w:szCs w:val="24"/>
        </w:rPr>
      </w:pPr>
    </w:p>
    <w:p w14:paraId="70377D3B" w14:textId="77777777" w:rsidR="00294F4E" w:rsidRPr="005E37B3" w:rsidRDefault="00224BB9" w:rsidP="007B75CE">
      <w:pPr>
        <w:spacing w:after="0" w:line="360" w:lineRule="auto"/>
        <w:jc w:val="center"/>
        <w:rPr>
          <w:rFonts w:ascii="Times New Roman" w:eastAsia="Times New Roman" w:hAnsi="Times New Roman"/>
          <w:b/>
          <w:sz w:val="24"/>
          <w:szCs w:val="24"/>
        </w:rPr>
      </w:pPr>
      <w:r w:rsidRPr="005E37B3">
        <w:rPr>
          <w:rFonts w:ascii="Calibri" w:eastAsia="Times New Roman" w:hAnsi="Calibri"/>
          <w:noProof/>
          <w:sz w:val="3276"/>
          <w:szCs w:val="3276"/>
        </w:rPr>
        <w:drawing>
          <wp:anchor distT="0" distB="0" distL="114300" distR="114300" simplePos="0" relativeHeight="251663872" behindDoc="1" locked="0" layoutInCell="1" allowOverlap="1" wp14:anchorId="3FD34B73" wp14:editId="280243AF">
            <wp:simplePos x="0" y="0"/>
            <wp:positionH relativeFrom="page">
              <wp:posOffset>3035935</wp:posOffset>
            </wp:positionH>
            <wp:positionV relativeFrom="paragraph">
              <wp:posOffset>5161280</wp:posOffset>
            </wp:positionV>
            <wp:extent cx="1981200" cy="1837055"/>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837055"/>
                    </a:xfrm>
                    <a:prstGeom prst="rect">
                      <a:avLst/>
                    </a:prstGeom>
                    <a:noFill/>
                  </pic:spPr>
                </pic:pic>
              </a:graphicData>
            </a:graphic>
            <wp14:sizeRelH relativeFrom="page">
              <wp14:pctWidth>0</wp14:pctWidth>
            </wp14:sizeRelH>
            <wp14:sizeRelV relativeFrom="page">
              <wp14:pctHeight>0</wp14:pctHeight>
            </wp14:sizeRelV>
          </wp:anchor>
        </w:drawing>
      </w:r>
    </w:p>
    <w:p w14:paraId="1BCC2BE2" w14:textId="77777777" w:rsidR="00294F4E" w:rsidRPr="005E37B3" w:rsidRDefault="00294F4E" w:rsidP="007B75CE">
      <w:pPr>
        <w:rPr>
          <w:rFonts w:ascii="Times New Roman" w:eastAsia="Times New Roman" w:hAnsi="Times New Roman"/>
          <w:b/>
          <w:bCs/>
          <w:sz w:val="28"/>
          <w:szCs w:val="28"/>
        </w:rPr>
      </w:pPr>
    </w:p>
    <w:p w14:paraId="02BC42DD" w14:textId="77777777" w:rsidR="00294F4E" w:rsidRPr="005E37B3" w:rsidRDefault="00294F4E" w:rsidP="008E311D">
      <w:pPr>
        <w:spacing w:after="0" w:line="360" w:lineRule="auto"/>
        <w:jc w:val="center"/>
        <w:rPr>
          <w:rFonts w:ascii="Times New Roman" w:eastAsia="Times New Roman" w:hAnsi="Times New Roman"/>
          <w:b/>
          <w:bCs/>
          <w:sz w:val="28"/>
          <w:szCs w:val="28"/>
        </w:rPr>
      </w:pPr>
      <w:r w:rsidRPr="005E37B3">
        <w:rPr>
          <w:rFonts w:ascii="Times New Roman" w:eastAsia="Times New Roman" w:hAnsi="Times New Roman"/>
          <w:b/>
          <w:bCs/>
          <w:sz w:val="28"/>
          <w:szCs w:val="28"/>
        </w:rPr>
        <w:t xml:space="preserve">PROGRAM MAGISTER MANAJEMEN </w:t>
      </w:r>
    </w:p>
    <w:p w14:paraId="0B5DCFE3" w14:textId="77777777" w:rsidR="00294F4E" w:rsidRPr="005E37B3" w:rsidRDefault="00294F4E" w:rsidP="008E311D">
      <w:pPr>
        <w:spacing w:after="0" w:line="360" w:lineRule="auto"/>
        <w:jc w:val="center"/>
        <w:rPr>
          <w:rFonts w:ascii="Times New Roman" w:eastAsia="Times New Roman" w:hAnsi="Times New Roman"/>
          <w:b/>
          <w:bCs/>
          <w:sz w:val="28"/>
          <w:szCs w:val="28"/>
        </w:rPr>
      </w:pPr>
      <w:r w:rsidRPr="005E37B3">
        <w:rPr>
          <w:rFonts w:ascii="Times New Roman" w:eastAsia="Times New Roman" w:hAnsi="Times New Roman"/>
          <w:b/>
          <w:bCs/>
          <w:sz w:val="28"/>
          <w:szCs w:val="28"/>
        </w:rPr>
        <w:t xml:space="preserve">STIE INDONESIA BANKING SCHOOL </w:t>
      </w:r>
    </w:p>
    <w:p w14:paraId="28FCE267" w14:textId="77777777" w:rsidR="00294F4E" w:rsidRPr="005E37B3" w:rsidRDefault="00294F4E" w:rsidP="008E311D">
      <w:pPr>
        <w:spacing w:after="0" w:line="360" w:lineRule="auto"/>
        <w:jc w:val="center"/>
        <w:rPr>
          <w:rFonts w:ascii="Times New Roman" w:eastAsia="Times New Roman" w:hAnsi="Times New Roman"/>
          <w:b/>
          <w:bCs/>
          <w:sz w:val="28"/>
          <w:szCs w:val="28"/>
        </w:rPr>
      </w:pPr>
      <w:r w:rsidRPr="005E37B3">
        <w:rPr>
          <w:rFonts w:ascii="Times New Roman" w:eastAsia="Times New Roman" w:hAnsi="Times New Roman"/>
          <w:b/>
          <w:bCs/>
          <w:sz w:val="28"/>
          <w:szCs w:val="28"/>
        </w:rPr>
        <w:t xml:space="preserve">JAKARTA </w:t>
      </w:r>
    </w:p>
    <w:p w14:paraId="088656F7" w14:textId="77777777" w:rsidR="00FD6215" w:rsidRPr="005E37B3" w:rsidRDefault="00294F4E" w:rsidP="008E311D">
      <w:pPr>
        <w:spacing w:after="0" w:line="360" w:lineRule="auto"/>
        <w:jc w:val="center"/>
        <w:rPr>
          <w:rFonts w:ascii="Times New Roman" w:eastAsia="Times New Roman" w:hAnsi="Times New Roman" w:cs="Times New Roman"/>
          <w:b/>
          <w:bCs/>
          <w:sz w:val="28"/>
          <w:szCs w:val="28"/>
        </w:rPr>
      </w:pPr>
      <w:r w:rsidRPr="005E37B3">
        <w:rPr>
          <w:rFonts w:ascii="Times New Roman" w:eastAsia="Times New Roman" w:hAnsi="Times New Roman" w:cs="Times New Roman"/>
          <w:b/>
          <w:bCs/>
          <w:sz w:val="28"/>
          <w:szCs w:val="28"/>
        </w:rPr>
        <w:t>2022</w:t>
      </w:r>
    </w:p>
    <w:p w14:paraId="24C2E5E3" w14:textId="45CE5000" w:rsidR="00674C35" w:rsidRPr="005E37B3" w:rsidRDefault="00674C35" w:rsidP="000A04F3">
      <w:pPr>
        <w:spacing w:after="0" w:line="480" w:lineRule="auto"/>
        <w:jc w:val="center"/>
        <w:rPr>
          <w:rFonts w:ascii="Times New Roman" w:eastAsia="Times New Roman" w:hAnsi="Times New Roman" w:cs="Times New Roman"/>
          <w:b/>
          <w:sz w:val="24"/>
          <w:szCs w:val="24"/>
        </w:rPr>
        <w:sectPr w:rsidR="00674C35" w:rsidRPr="005E37B3" w:rsidSect="00674C35">
          <w:pgSz w:w="11906" w:h="16838" w:code="9"/>
          <w:pgMar w:top="1701" w:right="1701" w:bottom="2268" w:left="2268" w:header="720" w:footer="720" w:gutter="0"/>
          <w:pgNumType w:fmt="lowerRoman" w:start="1"/>
          <w:cols w:space="720"/>
          <w:titlePg/>
          <w:docGrid w:linePitch="360"/>
        </w:sectPr>
      </w:pPr>
    </w:p>
    <w:p w14:paraId="63F9EE5F" w14:textId="66CEED1F" w:rsidR="00FD6215" w:rsidRPr="005E37B3" w:rsidRDefault="00FD6215" w:rsidP="0017105D">
      <w:pPr>
        <w:pStyle w:val="Heading1"/>
        <w:numPr>
          <w:ilvl w:val="0"/>
          <w:numId w:val="0"/>
        </w:numPr>
        <w:rPr>
          <w:rStyle w:val="Heading1Char"/>
          <w:rFonts w:cs="Times New Roman"/>
          <w:b/>
          <w:bCs/>
          <w:sz w:val="28"/>
        </w:rPr>
      </w:pPr>
      <w:bookmarkStart w:id="1" w:name="_Toc103892750"/>
      <w:bookmarkStart w:id="2" w:name="_Toc110787380"/>
      <w:r w:rsidRPr="005E37B3">
        <w:rPr>
          <w:rStyle w:val="Heading1Char"/>
          <w:rFonts w:cs="Times New Roman"/>
          <w:b/>
          <w:bCs/>
          <w:sz w:val="28"/>
        </w:rPr>
        <w:lastRenderedPageBreak/>
        <w:t>HALAMAN PERSETUJUAN TESIS</w:t>
      </w:r>
      <w:bookmarkEnd w:id="1"/>
      <w:bookmarkEnd w:id="2"/>
    </w:p>
    <w:p w14:paraId="01CC36F2" w14:textId="77777777" w:rsidR="00FD6215" w:rsidRPr="005E37B3" w:rsidRDefault="00FD6215" w:rsidP="00FD6215">
      <w:pPr>
        <w:jc w:val="center"/>
        <w:rPr>
          <w:rFonts w:ascii="Times New Roman" w:eastAsia="Times New Roman" w:hAnsi="Times New Roman" w:cs="Times New Roman"/>
          <w:sz w:val="24"/>
          <w:szCs w:val="24"/>
        </w:rPr>
      </w:pPr>
    </w:p>
    <w:p w14:paraId="1264A5A7" w14:textId="28307A42" w:rsidR="00FD6215" w:rsidRPr="005E37B3" w:rsidRDefault="00FD6215" w:rsidP="0017105D">
      <w:pPr>
        <w:jc w:val="both"/>
        <w:rPr>
          <w:rFonts w:ascii="Times New Roman" w:eastAsia="Times New Roman" w:hAnsi="Times New Roman" w:cs="Times New Roman"/>
          <w:sz w:val="24"/>
          <w:szCs w:val="24"/>
        </w:rPr>
      </w:pPr>
      <w:r w:rsidRPr="005E37B3">
        <w:rPr>
          <w:rFonts w:ascii="Times New Roman" w:eastAsia="Times New Roman" w:hAnsi="Times New Roman" w:cs="Times New Roman"/>
          <w:sz w:val="24"/>
          <w:szCs w:val="24"/>
        </w:rPr>
        <w:t>Saya yang bertanda tangan di bawah ini:</w:t>
      </w:r>
    </w:p>
    <w:p w14:paraId="3A33B2F0" w14:textId="292EECAD" w:rsidR="00FD6215" w:rsidRPr="005E37B3" w:rsidRDefault="00FD6215" w:rsidP="0017105D">
      <w:pPr>
        <w:jc w:val="both"/>
        <w:rPr>
          <w:rFonts w:ascii="Times New Roman" w:eastAsia="Times New Roman" w:hAnsi="Times New Roman" w:cs="Times New Roman"/>
          <w:sz w:val="24"/>
          <w:szCs w:val="24"/>
        </w:rPr>
      </w:pPr>
      <w:r w:rsidRPr="005E37B3">
        <w:rPr>
          <w:rFonts w:ascii="Times New Roman" w:eastAsia="Times New Roman" w:hAnsi="Times New Roman" w:cs="Times New Roman"/>
          <w:sz w:val="24"/>
          <w:szCs w:val="24"/>
        </w:rPr>
        <w:t>DR. Sparta, SE., Ak., M</w:t>
      </w:r>
      <w:r w:rsidR="002406DD">
        <w:rPr>
          <w:rFonts w:ascii="Times New Roman" w:eastAsia="Times New Roman" w:hAnsi="Times New Roman" w:cs="Times New Roman"/>
          <w:sz w:val="24"/>
          <w:szCs w:val="24"/>
        </w:rPr>
        <w:t>.E</w:t>
      </w:r>
      <w:r w:rsidRPr="005E37B3">
        <w:rPr>
          <w:rFonts w:ascii="Times New Roman" w:eastAsia="Times New Roman" w:hAnsi="Times New Roman" w:cs="Times New Roman"/>
          <w:sz w:val="24"/>
          <w:szCs w:val="24"/>
        </w:rPr>
        <w:t>.CA (sebagai pembimbing)</w:t>
      </w:r>
    </w:p>
    <w:p w14:paraId="6C6485AA" w14:textId="77777777" w:rsidR="00FD6215" w:rsidRPr="005E37B3" w:rsidRDefault="00FD6215" w:rsidP="0017105D">
      <w:pPr>
        <w:jc w:val="both"/>
        <w:rPr>
          <w:rFonts w:ascii="Times New Roman" w:eastAsia="Times New Roman" w:hAnsi="Times New Roman" w:cs="Times New Roman"/>
          <w:sz w:val="24"/>
          <w:szCs w:val="24"/>
        </w:rPr>
      </w:pPr>
    </w:p>
    <w:p w14:paraId="42CED198" w14:textId="77777777" w:rsidR="003B0E15" w:rsidRPr="005E37B3" w:rsidRDefault="00FD6215" w:rsidP="003B0E15">
      <w:pPr>
        <w:spacing w:after="120" w:line="360" w:lineRule="auto"/>
        <w:jc w:val="both"/>
        <w:rPr>
          <w:rFonts w:ascii="Times New Roman" w:eastAsia="Times New Roman" w:hAnsi="Times New Roman" w:cs="Times New Roman"/>
          <w:b/>
          <w:bCs/>
          <w:sz w:val="24"/>
          <w:szCs w:val="24"/>
        </w:rPr>
      </w:pPr>
      <w:r w:rsidRPr="005E37B3">
        <w:rPr>
          <w:rFonts w:ascii="Times New Roman" w:eastAsia="Times New Roman" w:hAnsi="Times New Roman" w:cs="Times New Roman"/>
          <w:sz w:val="24"/>
          <w:szCs w:val="24"/>
        </w:rPr>
        <w:t xml:space="preserve">menyatakan bahwa Tesis yang berjudul: </w:t>
      </w:r>
      <w:r w:rsidR="003B0E15" w:rsidRPr="005E37B3">
        <w:rPr>
          <w:rFonts w:ascii="Times New Roman" w:eastAsia="Times New Roman" w:hAnsi="Times New Roman" w:cs="Times New Roman"/>
          <w:b/>
          <w:bCs/>
          <w:sz w:val="24"/>
          <w:szCs w:val="24"/>
        </w:rPr>
        <w:t xml:space="preserve">“ANALISIS PEMBIAYAAN PADA PROYEK PENGEMBANGAN GAS LAPANGAN UNITISASI JAMBARAN TIUNG BIRU (JTB) SUATU PENDEKATAN KASUS PADA PT. PERTAMINA EP CEPU.” </w:t>
      </w:r>
    </w:p>
    <w:p w14:paraId="37D50CD8" w14:textId="77777777" w:rsidR="00FD6215" w:rsidRPr="005E37B3" w:rsidRDefault="00FD6215" w:rsidP="0017105D">
      <w:pPr>
        <w:spacing w:after="120" w:line="360" w:lineRule="auto"/>
        <w:jc w:val="both"/>
        <w:rPr>
          <w:rFonts w:ascii="Times New Roman" w:eastAsia="Times New Roman" w:hAnsi="Times New Roman" w:cs="Times New Roman"/>
          <w:b/>
          <w:bCs/>
          <w:sz w:val="24"/>
          <w:szCs w:val="24"/>
        </w:rPr>
      </w:pPr>
      <w:r w:rsidRPr="005E37B3">
        <w:rPr>
          <w:rFonts w:ascii="Times New Roman" w:eastAsia="Times New Roman" w:hAnsi="Times New Roman" w:cs="Times New Roman"/>
          <w:sz w:val="24"/>
          <w:szCs w:val="24"/>
        </w:rPr>
        <w:t>yang disusun oleh:</w:t>
      </w:r>
    </w:p>
    <w:p w14:paraId="035A9789" w14:textId="77777777" w:rsidR="00FD6215" w:rsidRPr="005E37B3" w:rsidRDefault="00FD6215" w:rsidP="0017105D">
      <w:pPr>
        <w:spacing w:after="120" w:line="360" w:lineRule="auto"/>
        <w:jc w:val="both"/>
        <w:rPr>
          <w:rFonts w:ascii="Times New Roman" w:eastAsia="Times New Roman" w:hAnsi="Times New Roman" w:cs="Times New Roman"/>
          <w:b/>
          <w:bCs/>
          <w:sz w:val="24"/>
          <w:szCs w:val="24"/>
        </w:rPr>
      </w:pPr>
      <w:r w:rsidRPr="005E37B3">
        <w:rPr>
          <w:rFonts w:ascii="Times New Roman" w:eastAsia="Times New Roman" w:hAnsi="Times New Roman" w:cs="Times New Roman"/>
          <w:b/>
          <w:bCs/>
          <w:sz w:val="24"/>
          <w:szCs w:val="24"/>
        </w:rPr>
        <w:t>Jonni Rusli (20192112035)</w:t>
      </w:r>
    </w:p>
    <w:p w14:paraId="457406CF" w14:textId="72AC98A6" w:rsidR="00FD6215" w:rsidRPr="005E37B3" w:rsidRDefault="00FD6215" w:rsidP="0017105D">
      <w:pPr>
        <w:spacing w:after="120" w:line="360" w:lineRule="auto"/>
        <w:jc w:val="both"/>
        <w:rPr>
          <w:rFonts w:ascii="Times New Roman" w:eastAsia="Times New Roman" w:hAnsi="Times New Roman" w:cs="Times New Roman"/>
          <w:sz w:val="24"/>
          <w:szCs w:val="24"/>
        </w:rPr>
      </w:pPr>
      <w:r w:rsidRPr="005E37B3">
        <w:rPr>
          <w:rFonts w:ascii="Times New Roman" w:eastAsia="Times New Roman" w:hAnsi="Times New Roman" w:cs="Times New Roman"/>
          <w:sz w:val="24"/>
          <w:szCs w:val="24"/>
        </w:rPr>
        <w:t xml:space="preserve">dapat diajukan pada sidang </w:t>
      </w:r>
      <w:r w:rsidR="002476FA" w:rsidRPr="005E37B3">
        <w:rPr>
          <w:rFonts w:ascii="Times New Roman" w:eastAsia="Times New Roman" w:hAnsi="Times New Roman" w:cs="Times New Roman"/>
          <w:sz w:val="24"/>
          <w:szCs w:val="24"/>
        </w:rPr>
        <w:t>T</w:t>
      </w:r>
      <w:r w:rsidRPr="005E37B3">
        <w:rPr>
          <w:rFonts w:ascii="Times New Roman" w:eastAsia="Times New Roman" w:hAnsi="Times New Roman" w:cs="Times New Roman"/>
          <w:sz w:val="24"/>
          <w:szCs w:val="24"/>
        </w:rPr>
        <w:t xml:space="preserve">esis Program Magister Manajemen STIE Indonesia Banking School yang akan diselengarakan </w:t>
      </w:r>
      <w:r w:rsidR="00AB7E6B" w:rsidRPr="005E37B3">
        <w:rPr>
          <w:rFonts w:ascii="Times New Roman" w:eastAsia="Times New Roman" w:hAnsi="Times New Roman" w:cs="Times New Roman"/>
          <w:sz w:val="24"/>
          <w:szCs w:val="24"/>
        </w:rPr>
        <w:t>pada</w:t>
      </w:r>
      <w:r w:rsidR="00E450B4" w:rsidRPr="005E37B3">
        <w:rPr>
          <w:rFonts w:ascii="Times New Roman" w:eastAsia="Times New Roman" w:hAnsi="Times New Roman" w:cs="Times New Roman"/>
          <w:sz w:val="24"/>
          <w:szCs w:val="24"/>
        </w:rPr>
        <w:t xml:space="preserve"> </w:t>
      </w:r>
      <w:r w:rsidR="0025766A">
        <w:rPr>
          <w:rFonts w:ascii="Times New Roman" w:eastAsia="Times New Roman" w:hAnsi="Times New Roman" w:cs="Times New Roman"/>
          <w:sz w:val="24"/>
          <w:szCs w:val="24"/>
        </w:rPr>
        <w:t xml:space="preserve">15 </w:t>
      </w:r>
      <w:r w:rsidR="00E450B4" w:rsidRPr="005E37B3">
        <w:rPr>
          <w:rFonts w:ascii="Times New Roman" w:eastAsia="Times New Roman" w:hAnsi="Times New Roman" w:cs="Times New Roman"/>
          <w:sz w:val="24"/>
          <w:szCs w:val="24"/>
        </w:rPr>
        <w:t>Agustus</w:t>
      </w:r>
      <w:r w:rsidRPr="005E37B3">
        <w:rPr>
          <w:rFonts w:ascii="Times New Roman" w:eastAsia="Times New Roman" w:hAnsi="Times New Roman" w:cs="Times New Roman"/>
          <w:sz w:val="24"/>
          <w:szCs w:val="24"/>
        </w:rPr>
        <w:t xml:space="preserve"> 2022.</w:t>
      </w:r>
    </w:p>
    <w:p w14:paraId="0F361B34" w14:textId="77777777" w:rsidR="00FD6215" w:rsidRPr="005E37B3" w:rsidRDefault="00FD6215" w:rsidP="0017105D">
      <w:pPr>
        <w:jc w:val="both"/>
        <w:rPr>
          <w:rFonts w:ascii="Times New Roman" w:eastAsia="Times New Roman" w:hAnsi="Times New Roman" w:cs="Times New Roman"/>
          <w:sz w:val="24"/>
          <w:szCs w:val="24"/>
        </w:rPr>
      </w:pPr>
    </w:p>
    <w:p w14:paraId="29BE51DD" w14:textId="10EC5B00" w:rsidR="00FD6215" w:rsidRPr="005E37B3" w:rsidRDefault="002349A3" w:rsidP="0017105D">
      <w:pPr>
        <w:jc w:val="both"/>
        <w:rPr>
          <w:rFonts w:ascii="Times New Roman" w:eastAsia="Times New Roman" w:hAnsi="Times New Roman" w:cs="Times New Roman"/>
          <w:sz w:val="24"/>
          <w:szCs w:val="24"/>
        </w:rPr>
      </w:pPr>
      <w:r w:rsidRPr="005E37B3">
        <w:rPr>
          <w:noProof/>
          <w:color w:val="FF0000"/>
        </w:rPr>
        <w:drawing>
          <wp:anchor distT="0" distB="0" distL="0" distR="0" simplePos="0" relativeHeight="251673088" behindDoc="1" locked="0" layoutInCell="1" allowOverlap="1" wp14:anchorId="031FFB3D" wp14:editId="0A62148E">
            <wp:simplePos x="0" y="0"/>
            <wp:positionH relativeFrom="page">
              <wp:posOffset>554355</wp:posOffset>
            </wp:positionH>
            <wp:positionV relativeFrom="paragraph">
              <wp:posOffset>370840</wp:posOffset>
            </wp:positionV>
            <wp:extent cx="2920365" cy="15621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920365" cy="1562100"/>
                    </a:xfrm>
                    <a:prstGeom prst="rect">
                      <a:avLst/>
                    </a:prstGeom>
                  </pic:spPr>
                </pic:pic>
              </a:graphicData>
            </a:graphic>
          </wp:anchor>
        </w:drawing>
      </w:r>
      <w:r w:rsidR="00FD6215" w:rsidRPr="005E37B3">
        <w:rPr>
          <w:rFonts w:ascii="Times New Roman" w:eastAsia="Times New Roman" w:hAnsi="Times New Roman" w:cs="Times New Roman"/>
          <w:sz w:val="24"/>
          <w:szCs w:val="24"/>
        </w:rPr>
        <w:t xml:space="preserve">Jakarta, </w:t>
      </w:r>
      <w:r w:rsidR="0025766A">
        <w:rPr>
          <w:rFonts w:ascii="Times New Roman" w:eastAsia="Times New Roman" w:hAnsi="Times New Roman" w:cs="Times New Roman"/>
          <w:sz w:val="24"/>
          <w:szCs w:val="24"/>
        </w:rPr>
        <w:t xml:space="preserve">   </w:t>
      </w:r>
      <w:r w:rsidR="0089222F">
        <w:rPr>
          <w:rFonts w:ascii="Times New Roman" w:eastAsia="Times New Roman" w:hAnsi="Times New Roman" w:cs="Times New Roman"/>
          <w:sz w:val="24"/>
          <w:szCs w:val="24"/>
        </w:rPr>
        <w:t>5</w:t>
      </w:r>
      <w:r w:rsidR="0025766A">
        <w:rPr>
          <w:rFonts w:ascii="Times New Roman" w:eastAsia="Times New Roman" w:hAnsi="Times New Roman" w:cs="Times New Roman"/>
          <w:sz w:val="24"/>
          <w:szCs w:val="24"/>
        </w:rPr>
        <w:t xml:space="preserve">  </w:t>
      </w:r>
      <w:r w:rsidR="00E450B4" w:rsidRPr="005E37B3">
        <w:rPr>
          <w:rFonts w:ascii="Times New Roman" w:eastAsia="Times New Roman" w:hAnsi="Times New Roman" w:cs="Times New Roman"/>
          <w:sz w:val="24"/>
          <w:szCs w:val="24"/>
        </w:rPr>
        <w:t xml:space="preserve"> Agustus </w:t>
      </w:r>
      <w:r w:rsidR="00FD6215" w:rsidRPr="005E37B3">
        <w:rPr>
          <w:rFonts w:ascii="Times New Roman" w:eastAsia="Times New Roman" w:hAnsi="Times New Roman" w:cs="Times New Roman"/>
          <w:sz w:val="24"/>
          <w:szCs w:val="24"/>
        </w:rPr>
        <w:t>2022</w:t>
      </w:r>
    </w:p>
    <w:p w14:paraId="05575911" w14:textId="3473EB2C" w:rsidR="00FD6215" w:rsidRPr="005E37B3" w:rsidRDefault="00FD6215" w:rsidP="0017105D">
      <w:pPr>
        <w:jc w:val="both"/>
        <w:rPr>
          <w:rFonts w:ascii="Times New Roman" w:eastAsia="Times New Roman" w:hAnsi="Times New Roman" w:cs="Times New Roman"/>
          <w:sz w:val="24"/>
          <w:szCs w:val="24"/>
        </w:rPr>
      </w:pPr>
    </w:p>
    <w:p w14:paraId="0300831F" w14:textId="27E90A69" w:rsidR="00FD6215" w:rsidRPr="005E37B3" w:rsidRDefault="00FD6215" w:rsidP="0017105D">
      <w:pPr>
        <w:jc w:val="both"/>
        <w:rPr>
          <w:rFonts w:ascii="Times New Roman" w:eastAsia="Times New Roman" w:hAnsi="Times New Roman" w:cs="Times New Roman"/>
          <w:sz w:val="24"/>
          <w:szCs w:val="24"/>
        </w:rPr>
      </w:pPr>
      <w:r w:rsidRPr="005E37B3">
        <w:rPr>
          <w:rFonts w:ascii="Times New Roman" w:eastAsia="Times New Roman" w:hAnsi="Times New Roman" w:cs="Times New Roman"/>
          <w:sz w:val="24"/>
          <w:szCs w:val="24"/>
        </w:rPr>
        <w:t>Pembimbing,</w:t>
      </w:r>
    </w:p>
    <w:p w14:paraId="45B2FA9A" w14:textId="50CDFA15" w:rsidR="00FD6215" w:rsidRPr="005E37B3" w:rsidRDefault="00FD6215" w:rsidP="0017105D">
      <w:pPr>
        <w:jc w:val="both"/>
        <w:rPr>
          <w:rFonts w:ascii="Times New Roman" w:eastAsia="Times New Roman" w:hAnsi="Times New Roman" w:cs="Times New Roman"/>
          <w:sz w:val="24"/>
          <w:szCs w:val="24"/>
        </w:rPr>
      </w:pPr>
    </w:p>
    <w:p w14:paraId="7E44C494" w14:textId="1024D767" w:rsidR="00FD6215" w:rsidRPr="005E37B3" w:rsidRDefault="00FD6215" w:rsidP="0017105D">
      <w:pPr>
        <w:jc w:val="both"/>
        <w:rPr>
          <w:rFonts w:ascii="Times New Roman" w:eastAsia="Times New Roman" w:hAnsi="Times New Roman" w:cs="Times New Roman"/>
          <w:sz w:val="24"/>
          <w:szCs w:val="24"/>
        </w:rPr>
      </w:pPr>
    </w:p>
    <w:p w14:paraId="2F36626B" w14:textId="31DC6A3C" w:rsidR="00FD6215" w:rsidRPr="005E37B3" w:rsidRDefault="00FD6215" w:rsidP="0017105D">
      <w:pPr>
        <w:jc w:val="both"/>
        <w:rPr>
          <w:rFonts w:ascii="Times New Roman" w:eastAsia="Times New Roman" w:hAnsi="Times New Roman" w:cs="Times New Roman"/>
          <w:sz w:val="24"/>
          <w:szCs w:val="24"/>
        </w:rPr>
      </w:pPr>
      <w:r w:rsidRPr="005E37B3">
        <w:rPr>
          <w:rFonts w:ascii="Times New Roman" w:eastAsia="Times New Roman" w:hAnsi="Times New Roman" w:cs="Times New Roman"/>
          <w:sz w:val="24"/>
          <w:szCs w:val="24"/>
        </w:rPr>
        <w:t>DR. Sparta, SE., Ak., M</w:t>
      </w:r>
      <w:r w:rsidR="000874AE">
        <w:rPr>
          <w:rFonts w:ascii="Times New Roman" w:eastAsia="Times New Roman" w:hAnsi="Times New Roman" w:cs="Times New Roman"/>
          <w:sz w:val="24"/>
          <w:szCs w:val="24"/>
        </w:rPr>
        <w:t>.E,</w:t>
      </w:r>
      <w:r w:rsidRPr="005E37B3">
        <w:rPr>
          <w:rFonts w:ascii="Times New Roman" w:eastAsia="Times New Roman" w:hAnsi="Times New Roman" w:cs="Times New Roman"/>
          <w:sz w:val="24"/>
          <w:szCs w:val="24"/>
        </w:rPr>
        <w:t>.CA</w:t>
      </w:r>
      <w:r w:rsidR="000874AE">
        <w:rPr>
          <w:rFonts w:ascii="Times New Roman" w:eastAsia="Times New Roman" w:hAnsi="Times New Roman" w:cs="Times New Roman"/>
          <w:sz w:val="24"/>
          <w:szCs w:val="24"/>
        </w:rPr>
        <w:t>.</w:t>
      </w:r>
    </w:p>
    <w:p w14:paraId="546A7810" w14:textId="77777777" w:rsidR="00FD6215" w:rsidRPr="005E37B3" w:rsidRDefault="00FD6215" w:rsidP="0017105D">
      <w:pPr>
        <w:jc w:val="both"/>
        <w:rPr>
          <w:rFonts w:ascii="Times New Roman" w:eastAsia="Times New Roman" w:hAnsi="Times New Roman" w:cs="Times New Roman"/>
          <w:sz w:val="24"/>
          <w:szCs w:val="24"/>
        </w:rPr>
      </w:pPr>
    </w:p>
    <w:p w14:paraId="138CEBCF" w14:textId="77777777" w:rsidR="00FD6215" w:rsidRPr="005E37B3" w:rsidRDefault="00FD6215" w:rsidP="0017105D">
      <w:pPr>
        <w:jc w:val="both"/>
        <w:rPr>
          <w:rFonts w:ascii="Times New Roman" w:eastAsia="Times New Roman" w:hAnsi="Times New Roman" w:cs="Times New Roman"/>
          <w:sz w:val="24"/>
          <w:szCs w:val="24"/>
        </w:rPr>
      </w:pPr>
    </w:p>
    <w:p w14:paraId="227EB1BB" w14:textId="77777777" w:rsidR="0016221E" w:rsidRDefault="00294F4E" w:rsidP="0017105D">
      <w:pPr>
        <w:pStyle w:val="Heading1"/>
        <w:numPr>
          <w:ilvl w:val="0"/>
          <w:numId w:val="0"/>
        </w:numPr>
        <w:rPr>
          <w:rFonts w:eastAsia="Times New Roman"/>
          <w:b w:val="0"/>
          <w:szCs w:val="24"/>
        </w:rPr>
      </w:pPr>
      <w:r w:rsidRPr="005E37B3">
        <w:rPr>
          <w:rFonts w:eastAsia="Times New Roman"/>
          <w:b w:val="0"/>
          <w:szCs w:val="24"/>
        </w:rPr>
        <w:br w:type="page"/>
      </w:r>
      <w:bookmarkStart w:id="3" w:name="_Toc103892751"/>
      <w:bookmarkStart w:id="4" w:name="_Toc110787381"/>
    </w:p>
    <w:p w14:paraId="0A55A490" w14:textId="025D205F" w:rsidR="00C311C4" w:rsidRPr="005E37B3" w:rsidRDefault="00C311C4" w:rsidP="00C311C4">
      <w:pPr>
        <w:pStyle w:val="Heading1"/>
        <w:numPr>
          <w:ilvl w:val="0"/>
          <w:numId w:val="0"/>
        </w:numPr>
        <w:rPr>
          <w:rStyle w:val="Heading1Char"/>
          <w:rFonts w:cs="Times New Roman"/>
          <w:b/>
          <w:bCs/>
          <w:sz w:val="28"/>
        </w:rPr>
      </w:pPr>
      <w:r w:rsidRPr="005E37B3">
        <w:rPr>
          <w:rStyle w:val="Heading1Char"/>
          <w:rFonts w:cs="Times New Roman"/>
          <w:b/>
          <w:bCs/>
          <w:sz w:val="28"/>
        </w:rPr>
        <w:lastRenderedPageBreak/>
        <w:t>HALAMAN PE</w:t>
      </w:r>
      <w:r>
        <w:rPr>
          <w:rStyle w:val="Heading1Char"/>
          <w:rFonts w:cs="Times New Roman"/>
          <w:b/>
          <w:bCs/>
          <w:sz w:val="28"/>
        </w:rPr>
        <w:t>NGESAHAN</w:t>
      </w:r>
      <w:r w:rsidRPr="005E37B3">
        <w:rPr>
          <w:rStyle w:val="Heading1Char"/>
          <w:rFonts w:cs="Times New Roman"/>
          <w:b/>
          <w:bCs/>
          <w:sz w:val="28"/>
        </w:rPr>
        <w:t xml:space="preserve"> TESIS</w:t>
      </w:r>
    </w:p>
    <w:p w14:paraId="2516E87D" w14:textId="19AE80BE" w:rsidR="00C311C4" w:rsidRPr="00C311C4" w:rsidRDefault="00C311C4" w:rsidP="00C311C4">
      <w:pPr>
        <w:spacing w:after="120" w:line="360" w:lineRule="auto"/>
        <w:jc w:val="both"/>
        <w:rPr>
          <w:rFonts w:ascii="Times New Roman" w:eastAsia="Times New Roman" w:hAnsi="Times New Roman" w:cs="Times New Roman"/>
          <w:b/>
          <w:bCs/>
          <w:sz w:val="24"/>
          <w:szCs w:val="24"/>
        </w:rPr>
      </w:pPr>
      <w:r w:rsidRPr="00C311C4">
        <w:rPr>
          <w:rFonts w:ascii="Times New Roman" w:eastAsia="Times New Roman" w:hAnsi="Times New Roman" w:cs="Times New Roman"/>
          <w:b/>
          <w:bCs/>
          <w:sz w:val="24"/>
          <w:szCs w:val="24"/>
        </w:rPr>
        <w:t>Judul Tesis</w:t>
      </w:r>
      <w:r>
        <w:rPr>
          <w:rFonts w:ascii="Times New Roman" w:eastAsia="Times New Roman" w:hAnsi="Times New Roman" w:cs="Times New Roman"/>
          <w:b/>
          <w:bCs/>
          <w:sz w:val="24"/>
          <w:szCs w:val="24"/>
        </w:rPr>
        <w:t xml:space="preserve"> :</w:t>
      </w:r>
    </w:p>
    <w:p w14:paraId="6FDD5DF3" w14:textId="069C56E8" w:rsidR="00C311C4" w:rsidRDefault="00C311C4" w:rsidP="00C311C4">
      <w:pPr>
        <w:spacing w:after="120" w:line="360" w:lineRule="auto"/>
        <w:jc w:val="both"/>
        <w:rPr>
          <w:rFonts w:ascii="Times New Roman" w:eastAsia="Times New Roman" w:hAnsi="Times New Roman" w:cs="Times New Roman"/>
          <w:b/>
          <w:bCs/>
          <w:sz w:val="24"/>
          <w:szCs w:val="24"/>
        </w:rPr>
      </w:pPr>
      <w:r w:rsidRPr="005E37B3">
        <w:rPr>
          <w:rFonts w:ascii="Times New Roman" w:eastAsia="Times New Roman" w:hAnsi="Times New Roman" w:cs="Times New Roman"/>
          <w:b/>
          <w:bCs/>
          <w:sz w:val="24"/>
          <w:szCs w:val="24"/>
        </w:rPr>
        <w:t>ANALISIS PEMBIAYAAN PADA PROYEK PENGEMBANGAN GAS LAPANGAN UNITISASI JAMBARAN TIUNG BIRU (JTB) SUATU PENDEKATAN KASUS PADA PT. PERTAMINA EP CEPU.</w:t>
      </w:r>
    </w:p>
    <w:p w14:paraId="36BEA653" w14:textId="3487F8AA" w:rsidR="00C311C4" w:rsidRDefault="00C311C4" w:rsidP="00C311C4">
      <w:pPr>
        <w:spacing w:after="120" w:line="360" w:lineRule="auto"/>
        <w:jc w:val="both"/>
        <w:rPr>
          <w:rFonts w:ascii="Times New Roman" w:eastAsia="Times New Roman" w:hAnsi="Times New Roman" w:cs="Times New Roman"/>
          <w:sz w:val="24"/>
          <w:szCs w:val="24"/>
        </w:rPr>
      </w:pPr>
      <w:r w:rsidRPr="00AC22D1">
        <w:rPr>
          <w:rFonts w:ascii="Times New Roman" w:eastAsia="Times New Roman" w:hAnsi="Times New Roman" w:cs="Times New Roman"/>
          <w:sz w:val="24"/>
          <w:szCs w:val="24"/>
        </w:rPr>
        <w:t xml:space="preserve">Tesis ini telah dipertahankan di hadapan Dewan Penguji Ujian atau Sidang Tesis Program Studi Megister Manajemen STIE Indonesia Banking School dan dinyatakan </w:t>
      </w:r>
      <w:r w:rsidRPr="0025766A">
        <w:rPr>
          <w:rFonts w:ascii="Times New Roman" w:eastAsia="Times New Roman" w:hAnsi="Times New Roman" w:cs="Times New Roman"/>
          <w:b/>
          <w:bCs/>
          <w:sz w:val="24"/>
          <w:szCs w:val="24"/>
        </w:rPr>
        <w:t>LULUS</w:t>
      </w:r>
      <w:r w:rsidR="00AC22D1" w:rsidRPr="00AC22D1">
        <w:rPr>
          <w:rFonts w:ascii="Times New Roman" w:eastAsia="Times New Roman" w:hAnsi="Times New Roman" w:cs="Times New Roman"/>
          <w:sz w:val="24"/>
          <w:szCs w:val="24"/>
        </w:rPr>
        <w:t xml:space="preserve">, </w:t>
      </w:r>
      <w:r w:rsidRPr="00AC22D1">
        <w:rPr>
          <w:rFonts w:ascii="Times New Roman" w:eastAsia="Times New Roman" w:hAnsi="Times New Roman" w:cs="Times New Roman"/>
          <w:sz w:val="24"/>
          <w:szCs w:val="24"/>
        </w:rPr>
        <w:t xml:space="preserve"> pada tanggal </w:t>
      </w:r>
      <w:r w:rsidR="00AC22D1" w:rsidRPr="00AC22D1">
        <w:rPr>
          <w:rFonts w:ascii="Times New Roman" w:eastAsia="Times New Roman" w:hAnsi="Times New Roman" w:cs="Times New Roman"/>
          <w:sz w:val="24"/>
          <w:szCs w:val="24"/>
        </w:rPr>
        <w:t>15 Agustus 2022</w:t>
      </w:r>
      <w:r w:rsidR="00AC22D1">
        <w:rPr>
          <w:rFonts w:ascii="Times New Roman" w:eastAsia="Times New Roman" w:hAnsi="Times New Roman" w:cs="Times New Roman"/>
          <w:sz w:val="24"/>
          <w:szCs w:val="24"/>
        </w:rPr>
        <w:t>.</w:t>
      </w:r>
    </w:p>
    <w:p w14:paraId="5F5B6F6B" w14:textId="51CE37A8" w:rsidR="00AC22D1" w:rsidRDefault="00AC22D1" w:rsidP="00C311C4">
      <w:pPr>
        <w:spacing w:after="120" w:line="360" w:lineRule="auto"/>
        <w:jc w:val="both"/>
        <w:rPr>
          <w:rFonts w:ascii="Times New Roman" w:eastAsia="Times New Roman" w:hAnsi="Times New Roman" w:cs="Times New Roman"/>
          <w:sz w:val="24"/>
          <w:szCs w:val="24"/>
        </w:rPr>
      </w:pPr>
    </w:p>
    <w:p w14:paraId="6F3A156D" w14:textId="0F4777BF" w:rsidR="00AC22D1" w:rsidRDefault="00AC22D1" w:rsidP="00C311C4">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Jakarta, 15 Agustus 2022</w:t>
      </w:r>
    </w:p>
    <w:p w14:paraId="43C9955B" w14:textId="27739C07" w:rsidR="00AC22D1" w:rsidRDefault="00AC22D1" w:rsidP="00C311C4">
      <w:pPr>
        <w:spacing w:after="120" w:line="360" w:lineRule="auto"/>
        <w:jc w:val="both"/>
        <w:rPr>
          <w:rFonts w:ascii="Times New Roman" w:eastAsia="Times New Roman" w:hAnsi="Times New Roman" w:cs="Times New Roman"/>
          <w:sz w:val="24"/>
          <w:szCs w:val="24"/>
        </w:rPr>
      </w:pPr>
    </w:p>
    <w:p w14:paraId="19357576" w14:textId="75547DC9" w:rsidR="00AC22D1" w:rsidRDefault="00AC22D1" w:rsidP="00871C63">
      <w:pPr>
        <w:spacing w:after="12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Ketua Sidang</w:t>
      </w:r>
    </w:p>
    <w:p w14:paraId="456A6F58" w14:textId="1F3E6F64" w:rsidR="00AC22D1" w:rsidRDefault="00AC22D1" w:rsidP="00871C63">
      <w:pPr>
        <w:spacing w:after="120" w:line="360" w:lineRule="auto"/>
        <w:jc w:val="center"/>
        <w:rPr>
          <w:rFonts w:ascii="Times New Roman" w:eastAsia="Times New Roman" w:hAnsi="Times New Roman" w:cs="Times New Roman"/>
          <w:sz w:val="24"/>
          <w:szCs w:val="24"/>
        </w:rPr>
      </w:pPr>
    </w:p>
    <w:p w14:paraId="394422CD" w14:textId="05F7D34A" w:rsidR="00AC22D1" w:rsidRDefault="00AC22D1" w:rsidP="00871C63">
      <w:pPr>
        <w:spacing w:after="120" w:line="360" w:lineRule="auto"/>
        <w:jc w:val="center"/>
        <w:rPr>
          <w:rFonts w:ascii="Times New Roman" w:eastAsia="Times New Roman" w:hAnsi="Times New Roman" w:cs="Times New Roman"/>
          <w:sz w:val="24"/>
          <w:szCs w:val="24"/>
        </w:rPr>
      </w:pPr>
    </w:p>
    <w:p w14:paraId="31A35A65" w14:textId="32B2E574" w:rsidR="0016221E" w:rsidRDefault="00AC22D1" w:rsidP="00871C63">
      <w:pPr>
        <w:spacing w:after="12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(Dr. Muchlis, S.E. Ak.,M.B.M</w:t>
      </w:r>
      <w:r w:rsidR="00871C63">
        <w:rPr>
          <w:rFonts w:ascii="Times New Roman" w:eastAsia="Times New Roman" w:hAnsi="Times New Roman" w:cs="Times New Roman"/>
          <w:sz w:val="24"/>
          <w:szCs w:val="24"/>
        </w:rPr>
        <w:t>)</w:t>
      </w:r>
    </w:p>
    <w:p w14:paraId="141972D4" w14:textId="1444AE93" w:rsidR="00871C63" w:rsidRDefault="00AD3BF0" w:rsidP="00871C63">
      <w:pPr>
        <w:spacing w:after="120" w:line="360" w:lineRule="auto"/>
        <w:jc w:val="center"/>
        <w:rPr>
          <w:rFonts w:ascii="Times New Roman" w:eastAsia="Times New Roman" w:hAnsi="Times New Roman" w:cs="Times New Roman"/>
          <w:sz w:val="24"/>
          <w:szCs w:val="24"/>
        </w:rPr>
      </w:pPr>
      <w:r w:rsidRPr="00566E31">
        <w:rPr>
          <w:noProof/>
          <w:color w:val="FF0000"/>
        </w:rPr>
        <w:drawing>
          <wp:anchor distT="0" distB="0" distL="0" distR="0" simplePos="0" relativeHeight="251678208" behindDoc="1" locked="0" layoutInCell="1" allowOverlap="1" wp14:anchorId="0D6FB664" wp14:editId="15ABBAD8">
            <wp:simplePos x="0" y="0"/>
            <wp:positionH relativeFrom="page">
              <wp:posOffset>859155</wp:posOffset>
            </wp:positionH>
            <wp:positionV relativeFrom="paragraph">
              <wp:posOffset>268605</wp:posOffset>
            </wp:positionV>
            <wp:extent cx="2920365" cy="156210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920365" cy="1562100"/>
                    </a:xfrm>
                    <a:prstGeom prst="rect">
                      <a:avLst/>
                    </a:prstGeom>
                  </pic:spPr>
                </pic:pic>
              </a:graphicData>
            </a:graphic>
          </wp:anchor>
        </w:drawing>
      </w:r>
    </w:p>
    <w:p w14:paraId="0DFF65EE" w14:textId="06A8C971" w:rsidR="00871C63" w:rsidRDefault="00871C63" w:rsidP="00871C63">
      <w:pPr>
        <w:spacing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Penguji 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Penguji II</w:t>
      </w:r>
    </w:p>
    <w:p w14:paraId="119C085C" w14:textId="6C6B212E" w:rsidR="00871C63" w:rsidRDefault="00871C63" w:rsidP="00871C63">
      <w:pPr>
        <w:spacing w:after="120" w:line="360" w:lineRule="auto"/>
        <w:ind w:firstLine="720"/>
        <w:jc w:val="both"/>
        <w:rPr>
          <w:rFonts w:ascii="Times New Roman" w:eastAsia="Times New Roman" w:hAnsi="Times New Roman" w:cs="Times New Roman"/>
          <w:sz w:val="24"/>
          <w:szCs w:val="24"/>
        </w:rPr>
      </w:pPr>
    </w:p>
    <w:p w14:paraId="61558991" w14:textId="77777777" w:rsidR="00871C63" w:rsidRDefault="00871C63" w:rsidP="00871C63">
      <w:pPr>
        <w:spacing w:after="120" w:line="360" w:lineRule="auto"/>
        <w:ind w:firstLine="720"/>
        <w:jc w:val="both"/>
        <w:rPr>
          <w:rFonts w:ascii="Times New Roman" w:eastAsia="Times New Roman" w:hAnsi="Times New Roman" w:cs="Times New Roman"/>
          <w:sz w:val="24"/>
          <w:szCs w:val="24"/>
        </w:rPr>
      </w:pPr>
    </w:p>
    <w:p w14:paraId="7143311D" w14:textId="58BF5416" w:rsidR="00A1197F" w:rsidRDefault="00A1197F" w:rsidP="00871C6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71C63" w:rsidRPr="005E37B3">
        <w:rPr>
          <w:rFonts w:ascii="Times New Roman" w:eastAsia="Times New Roman" w:hAnsi="Times New Roman" w:cs="Times New Roman"/>
          <w:sz w:val="24"/>
          <w:szCs w:val="24"/>
        </w:rPr>
        <w:t>DR. Sparta, SE., Ak., M</w:t>
      </w:r>
      <w:r>
        <w:rPr>
          <w:rFonts w:ascii="Times New Roman" w:eastAsia="Times New Roman" w:hAnsi="Times New Roman" w:cs="Times New Roman"/>
          <w:sz w:val="24"/>
          <w:szCs w:val="24"/>
        </w:rPr>
        <w:t>.E,.</w:t>
      </w:r>
      <w:r w:rsidR="00871C63" w:rsidRPr="005E37B3">
        <w:rPr>
          <w:rFonts w:ascii="Times New Roman" w:eastAsia="Times New Roman" w:hAnsi="Times New Roman" w:cs="Times New Roman"/>
          <w:sz w:val="24"/>
          <w:szCs w:val="24"/>
        </w:rPr>
        <w:t>CA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0874AE">
        <w:rPr>
          <w:rFonts w:ascii="Times New Roman" w:eastAsia="Times New Roman" w:hAnsi="Times New Roman" w:cs="Times New Roman"/>
          <w:sz w:val="24"/>
          <w:szCs w:val="24"/>
        </w:rPr>
        <w:t>(</w:t>
      </w:r>
      <w:r>
        <w:rPr>
          <w:rFonts w:ascii="Times New Roman" w:eastAsia="Times New Roman" w:hAnsi="Times New Roman" w:cs="Times New Roman"/>
          <w:sz w:val="24"/>
          <w:szCs w:val="24"/>
        </w:rPr>
        <w:t>Dr. R. Bambang Budhijana, Ir,.M.Sc</w:t>
      </w:r>
      <w:r w:rsidR="000874AE">
        <w:rPr>
          <w:rFonts w:ascii="Times New Roman" w:eastAsia="Times New Roman" w:hAnsi="Times New Roman" w:cs="Times New Roman"/>
          <w:sz w:val="24"/>
          <w:szCs w:val="24"/>
        </w:rPr>
        <w:t>)</w:t>
      </w:r>
    </w:p>
    <w:p w14:paraId="1AED7B6A" w14:textId="742EFABC" w:rsidR="00A1197F" w:rsidRDefault="00A1197F" w:rsidP="00871C63">
      <w:pPr>
        <w:jc w:val="both"/>
        <w:rPr>
          <w:rFonts w:ascii="Times New Roman" w:eastAsia="Times New Roman" w:hAnsi="Times New Roman" w:cs="Times New Roman"/>
          <w:sz w:val="24"/>
          <w:szCs w:val="24"/>
        </w:rPr>
      </w:pPr>
    </w:p>
    <w:p w14:paraId="4955E4E0" w14:textId="77777777" w:rsidR="000874AE" w:rsidRDefault="000874AE" w:rsidP="00871C63">
      <w:pPr>
        <w:jc w:val="both"/>
        <w:rPr>
          <w:rFonts w:ascii="Times New Roman" w:eastAsia="Times New Roman" w:hAnsi="Times New Roman" w:cs="Times New Roman"/>
          <w:sz w:val="24"/>
          <w:szCs w:val="24"/>
        </w:rPr>
      </w:pPr>
    </w:p>
    <w:p w14:paraId="37A45013" w14:textId="69AE1EDE" w:rsidR="00871C63" w:rsidRPr="005E37B3" w:rsidRDefault="00A1197F" w:rsidP="00A1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Direktur Program</w:t>
      </w:r>
    </w:p>
    <w:p w14:paraId="32F9B06C" w14:textId="57E31425" w:rsidR="00871C63" w:rsidRPr="00AC22D1" w:rsidRDefault="00871C63" w:rsidP="00A1197F">
      <w:pPr>
        <w:spacing w:after="120" w:line="360" w:lineRule="auto"/>
        <w:jc w:val="center"/>
        <w:rPr>
          <w:rFonts w:eastAsia="Times New Roman"/>
          <w:szCs w:val="24"/>
        </w:rPr>
      </w:pPr>
    </w:p>
    <w:p w14:paraId="74438057" w14:textId="5C9F91D3" w:rsidR="00C311C4" w:rsidRDefault="00C311C4" w:rsidP="00A1197F">
      <w:pPr>
        <w:jc w:val="center"/>
      </w:pPr>
    </w:p>
    <w:p w14:paraId="3DF7D986" w14:textId="77777777" w:rsidR="00A1197F" w:rsidRDefault="00A1197F" w:rsidP="00A1197F">
      <w:pPr>
        <w:spacing w:after="12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(Dr. Muchlis, S.E. Ak.,M.B.M)</w:t>
      </w:r>
    </w:p>
    <w:p w14:paraId="203F308E" w14:textId="7175073B" w:rsidR="00FD6215" w:rsidRPr="005E37B3" w:rsidRDefault="00FD6215" w:rsidP="0017105D">
      <w:pPr>
        <w:pStyle w:val="Heading1"/>
        <w:numPr>
          <w:ilvl w:val="0"/>
          <w:numId w:val="0"/>
        </w:numPr>
      </w:pPr>
      <w:r w:rsidRPr="005E37B3">
        <w:lastRenderedPageBreak/>
        <w:t>HALAMAN PERNYATAAN TIDAK MELAKUKAN PLAGIASI</w:t>
      </w:r>
      <w:bookmarkEnd w:id="3"/>
      <w:bookmarkEnd w:id="4"/>
    </w:p>
    <w:p w14:paraId="33366E96" w14:textId="77777777" w:rsidR="00FD6215" w:rsidRPr="005E37B3" w:rsidRDefault="00FD6215" w:rsidP="00FD6215">
      <w:pPr>
        <w:ind w:left="426"/>
        <w:jc w:val="center"/>
        <w:rPr>
          <w:rFonts w:ascii="Times New Roman" w:eastAsia="Times New Roman" w:hAnsi="Times New Roman" w:cs="Times New Roman"/>
          <w:b/>
          <w:bCs/>
          <w:sz w:val="24"/>
          <w:szCs w:val="24"/>
        </w:rPr>
      </w:pPr>
    </w:p>
    <w:p w14:paraId="4A3D3068" w14:textId="77777777" w:rsidR="00FD6215" w:rsidRPr="005E37B3" w:rsidRDefault="00FD6215" w:rsidP="0017105D">
      <w:pPr>
        <w:jc w:val="center"/>
        <w:rPr>
          <w:rFonts w:ascii="Times New Roman" w:eastAsia="Times New Roman" w:hAnsi="Times New Roman" w:cs="Times New Roman"/>
          <w:b/>
          <w:bCs/>
          <w:sz w:val="24"/>
          <w:szCs w:val="24"/>
          <w:u w:val="single"/>
        </w:rPr>
      </w:pPr>
      <w:r w:rsidRPr="005E37B3">
        <w:rPr>
          <w:rFonts w:ascii="Times New Roman" w:eastAsia="Times New Roman" w:hAnsi="Times New Roman" w:cs="Times New Roman"/>
          <w:b/>
          <w:bCs/>
          <w:sz w:val="24"/>
          <w:szCs w:val="24"/>
          <w:u w:val="single"/>
        </w:rPr>
        <w:t>SURAT PERNYATAAN</w:t>
      </w:r>
    </w:p>
    <w:p w14:paraId="73148C71" w14:textId="77777777" w:rsidR="00FD6215" w:rsidRPr="005E37B3" w:rsidRDefault="00FD6215" w:rsidP="00FD6215">
      <w:pPr>
        <w:jc w:val="both"/>
        <w:rPr>
          <w:rFonts w:ascii="Times New Roman" w:eastAsia="Times New Roman" w:hAnsi="Times New Roman" w:cs="Times New Roman"/>
          <w:sz w:val="24"/>
          <w:szCs w:val="24"/>
        </w:rPr>
      </w:pPr>
    </w:p>
    <w:p w14:paraId="765CB11A" w14:textId="259A5E64" w:rsidR="00FD6215" w:rsidRPr="005E37B3" w:rsidRDefault="00FD6215" w:rsidP="00FD6215">
      <w:pPr>
        <w:jc w:val="both"/>
        <w:rPr>
          <w:rFonts w:ascii="Times New Roman" w:eastAsia="Times New Roman" w:hAnsi="Times New Roman" w:cs="Times New Roman"/>
          <w:sz w:val="24"/>
          <w:szCs w:val="24"/>
        </w:rPr>
      </w:pPr>
      <w:r w:rsidRPr="005E37B3">
        <w:rPr>
          <w:rFonts w:ascii="Times New Roman" w:eastAsia="Times New Roman" w:hAnsi="Times New Roman" w:cs="Times New Roman"/>
          <w:sz w:val="24"/>
          <w:szCs w:val="24"/>
        </w:rPr>
        <w:t>Saya yang bertanda tangan di bawah ini:</w:t>
      </w:r>
    </w:p>
    <w:p w14:paraId="5D031B91" w14:textId="77777777" w:rsidR="00FD6215" w:rsidRPr="005E37B3" w:rsidRDefault="00FD6215" w:rsidP="00FD6215">
      <w:pPr>
        <w:jc w:val="both"/>
        <w:rPr>
          <w:rFonts w:ascii="Times New Roman" w:eastAsia="Times New Roman" w:hAnsi="Times New Roman" w:cs="Times New Roman"/>
          <w:sz w:val="24"/>
          <w:szCs w:val="24"/>
        </w:rPr>
      </w:pPr>
      <w:r w:rsidRPr="005E37B3">
        <w:rPr>
          <w:rFonts w:ascii="Times New Roman" w:eastAsia="Times New Roman" w:hAnsi="Times New Roman" w:cs="Times New Roman"/>
          <w:sz w:val="24"/>
          <w:szCs w:val="24"/>
        </w:rPr>
        <w:t xml:space="preserve">Nama </w:t>
      </w:r>
      <w:r w:rsidRPr="005E37B3">
        <w:rPr>
          <w:rFonts w:ascii="Times New Roman" w:eastAsia="Times New Roman" w:hAnsi="Times New Roman" w:cs="Times New Roman"/>
          <w:sz w:val="24"/>
          <w:szCs w:val="24"/>
        </w:rPr>
        <w:tab/>
      </w:r>
      <w:r w:rsidRPr="005E37B3">
        <w:rPr>
          <w:rFonts w:ascii="Times New Roman" w:eastAsia="Times New Roman" w:hAnsi="Times New Roman" w:cs="Times New Roman"/>
          <w:sz w:val="24"/>
          <w:szCs w:val="24"/>
        </w:rPr>
        <w:tab/>
      </w:r>
      <w:r w:rsidRPr="005E37B3">
        <w:rPr>
          <w:rFonts w:ascii="Times New Roman" w:eastAsia="Times New Roman" w:hAnsi="Times New Roman" w:cs="Times New Roman"/>
          <w:sz w:val="24"/>
          <w:szCs w:val="24"/>
        </w:rPr>
        <w:tab/>
        <w:t xml:space="preserve">: Jonni Rusli </w:t>
      </w:r>
    </w:p>
    <w:p w14:paraId="5B4583E2" w14:textId="77777777" w:rsidR="00FD6215" w:rsidRPr="005E37B3" w:rsidRDefault="00FD6215" w:rsidP="00FD6215">
      <w:pPr>
        <w:jc w:val="both"/>
        <w:rPr>
          <w:rFonts w:ascii="Times New Roman" w:eastAsia="Times New Roman" w:hAnsi="Times New Roman" w:cs="Times New Roman"/>
          <w:sz w:val="24"/>
          <w:szCs w:val="24"/>
        </w:rPr>
      </w:pPr>
      <w:r w:rsidRPr="005E37B3">
        <w:rPr>
          <w:rFonts w:ascii="Times New Roman" w:eastAsia="Times New Roman" w:hAnsi="Times New Roman" w:cs="Times New Roman"/>
          <w:sz w:val="24"/>
          <w:szCs w:val="24"/>
        </w:rPr>
        <w:t xml:space="preserve">NIM </w:t>
      </w:r>
      <w:r w:rsidRPr="005E37B3">
        <w:rPr>
          <w:rFonts w:ascii="Times New Roman" w:eastAsia="Times New Roman" w:hAnsi="Times New Roman" w:cs="Times New Roman"/>
          <w:sz w:val="24"/>
          <w:szCs w:val="24"/>
        </w:rPr>
        <w:tab/>
      </w:r>
      <w:r w:rsidRPr="005E37B3">
        <w:rPr>
          <w:rFonts w:ascii="Times New Roman" w:eastAsia="Times New Roman" w:hAnsi="Times New Roman" w:cs="Times New Roman"/>
          <w:sz w:val="24"/>
          <w:szCs w:val="24"/>
        </w:rPr>
        <w:tab/>
      </w:r>
      <w:r w:rsidRPr="005E37B3">
        <w:rPr>
          <w:rFonts w:ascii="Times New Roman" w:eastAsia="Times New Roman" w:hAnsi="Times New Roman" w:cs="Times New Roman"/>
          <w:sz w:val="24"/>
          <w:szCs w:val="24"/>
        </w:rPr>
        <w:tab/>
        <w:t>: 20192112035</w:t>
      </w:r>
    </w:p>
    <w:p w14:paraId="14E158C2" w14:textId="77777777" w:rsidR="00FD6215" w:rsidRPr="005E37B3" w:rsidRDefault="00FD6215" w:rsidP="00FD6215">
      <w:pPr>
        <w:jc w:val="both"/>
        <w:rPr>
          <w:rFonts w:ascii="Times New Roman" w:eastAsia="Times New Roman" w:hAnsi="Times New Roman" w:cs="Times New Roman"/>
          <w:sz w:val="24"/>
          <w:szCs w:val="24"/>
        </w:rPr>
      </w:pPr>
    </w:p>
    <w:p w14:paraId="2416D448" w14:textId="4DA5D9B5" w:rsidR="00FD6215" w:rsidRPr="005E37B3" w:rsidRDefault="00FD6215" w:rsidP="00FD6215">
      <w:pPr>
        <w:spacing w:after="120" w:line="360" w:lineRule="auto"/>
        <w:jc w:val="both"/>
        <w:rPr>
          <w:rFonts w:ascii="Times New Roman" w:eastAsia="Times New Roman" w:hAnsi="Times New Roman" w:cs="Times New Roman"/>
          <w:b/>
          <w:bCs/>
          <w:sz w:val="24"/>
          <w:szCs w:val="24"/>
        </w:rPr>
      </w:pPr>
      <w:r w:rsidRPr="005E37B3">
        <w:rPr>
          <w:rFonts w:ascii="Times New Roman" w:eastAsia="Times New Roman" w:hAnsi="Times New Roman" w:cs="Times New Roman"/>
          <w:sz w:val="24"/>
          <w:szCs w:val="24"/>
        </w:rPr>
        <w:t xml:space="preserve">Dengan ini menyatakan yang sebenarnya bahwa tesis yang dibuat dan disampaikan Program Studi Magister Manajemen STIE Indonesia Banking School berjudul </w:t>
      </w:r>
      <w:r w:rsidRPr="005E37B3">
        <w:rPr>
          <w:rFonts w:ascii="Times New Roman" w:eastAsia="Times New Roman" w:hAnsi="Times New Roman" w:cs="Times New Roman"/>
          <w:b/>
          <w:bCs/>
          <w:sz w:val="24"/>
          <w:szCs w:val="24"/>
        </w:rPr>
        <w:t>“</w:t>
      </w:r>
      <w:r w:rsidR="003B0E15" w:rsidRPr="005E37B3">
        <w:rPr>
          <w:rFonts w:ascii="Times New Roman" w:eastAsia="Times New Roman" w:hAnsi="Times New Roman" w:cs="Times New Roman"/>
          <w:b/>
          <w:bCs/>
          <w:sz w:val="24"/>
          <w:szCs w:val="24"/>
        </w:rPr>
        <w:t xml:space="preserve">ANALISIS PEMBIAYAAN PADA PROYEK PENGEMBANGAN GAS LAPANGAN UNITISASI JAMBARAN TIUNG BIRU (JTB) SUATU PENDEKATAN KASUS PADA PT. PERTAMINA EP CEPU.” </w:t>
      </w:r>
    </w:p>
    <w:p w14:paraId="1ADAA4C7" w14:textId="77777777" w:rsidR="00FD6215" w:rsidRPr="005E37B3" w:rsidRDefault="00FD6215" w:rsidP="00FD6215">
      <w:pPr>
        <w:spacing w:after="120" w:line="360" w:lineRule="auto"/>
        <w:jc w:val="both"/>
        <w:rPr>
          <w:rFonts w:ascii="Times New Roman" w:eastAsia="Times New Roman" w:hAnsi="Times New Roman" w:cs="Times New Roman"/>
          <w:sz w:val="24"/>
          <w:szCs w:val="24"/>
        </w:rPr>
      </w:pPr>
      <w:r w:rsidRPr="005E37B3">
        <w:rPr>
          <w:rFonts w:ascii="Times New Roman" w:eastAsia="Times New Roman" w:hAnsi="Times New Roman" w:cs="Times New Roman"/>
          <w:sz w:val="24"/>
          <w:szCs w:val="24"/>
        </w:rPr>
        <w:t>merupakan karya sendiri dan tidak dibuat dengan melanggar ketentuan plagiarisme. Saya menyatakan memahami tentang adanya larangan plagiarisme tersebut dan dapat menerima segala konsekuensi jika melakukan pelanggaran menurut ketentuan peraturan perundang-undangan dan peraturan lain yang berlaku di lingkungan Indonesia Banking School. Pernyataan ini dibuat dengan penuh kesadaran dan tanpa paksaan dari pihak manapun.</w:t>
      </w:r>
    </w:p>
    <w:p w14:paraId="50F018DE" w14:textId="77777777" w:rsidR="00FD6215" w:rsidRPr="005E37B3" w:rsidRDefault="00FD6215" w:rsidP="00FD6215">
      <w:pPr>
        <w:jc w:val="both"/>
        <w:rPr>
          <w:rFonts w:ascii="Times New Roman" w:eastAsia="Times New Roman" w:hAnsi="Times New Roman" w:cs="Times New Roman"/>
          <w:sz w:val="24"/>
          <w:szCs w:val="24"/>
        </w:rPr>
      </w:pPr>
    </w:p>
    <w:p w14:paraId="25F6EDCB" w14:textId="51FEA45B" w:rsidR="00FD6215" w:rsidRPr="005E37B3" w:rsidRDefault="00FD6215" w:rsidP="003A0D55">
      <w:pPr>
        <w:jc w:val="right"/>
        <w:rPr>
          <w:rFonts w:ascii="Times New Roman" w:eastAsia="Times New Roman" w:hAnsi="Times New Roman" w:cs="Times New Roman"/>
          <w:sz w:val="24"/>
          <w:szCs w:val="24"/>
        </w:rPr>
      </w:pPr>
      <w:r w:rsidRPr="005E37B3">
        <w:rPr>
          <w:rFonts w:ascii="Times New Roman" w:eastAsia="Times New Roman" w:hAnsi="Times New Roman" w:cs="Times New Roman"/>
          <w:sz w:val="24"/>
          <w:szCs w:val="24"/>
        </w:rPr>
        <w:t xml:space="preserve">Jakarta. </w:t>
      </w:r>
      <w:r w:rsidR="00E450B4" w:rsidRPr="005E37B3">
        <w:rPr>
          <w:rFonts w:ascii="Times New Roman" w:eastAsia="Times New Roman" w:hAnsi="Times New Roman" w:cs="Times New Roman"/>
          <w:sz w:val="24"/>
          <w:szCs w:val="24"/>
        </w:rPr>
        <w:t>0</w:t>
      </w:r>
      <w:r w:rsidR="007A3C6D" w:rsidRPr="005E37B3">
        <w:rPr>
          <w:rFonts w:ascii="Times New Roman" w:eastAsia="Times New Roman" w:hAnsi="Times New Roman" w:cs="Times New Roman"/>
          <w:sz w:val="24"/>
          <w:szCs w:val="24"/>
        </w:rPr>
        <w:t>5</w:t>
      </w:r>
      <w:r w:rsidR="00E450B4" w:rsidRPr="005E37B3">
        <w:rPr>
          <w:rFonts w:ascii="Times New Roman" w:eastAsia="Times New Roman" w:hAnsi="Times New Roman" w:cs="Times New Roman"/>
          <w:sz w:val="24"/>
          <w:szCs w:val="24"/>
        </w:rPr>
        <w:t xml:space="preserve"> Agustus</w:t>
      </w:r>
      <w:r w:rsidRPr="005E37B3">
        <w:rPr>
          <w:rFonts w:ascii="Times New Roman" w:eastAsia="Times New Roman" w:hAnsi="Times New Roman" w:cs="Times New Roman"/>
          <w:sz w:val="24"/>
          <w:szCs w:val="24"/>
        </w:rPr>
        <w:t xml:space="preserve"> 2022</w:t>
      </w:r>
    </w:p>
    <w:p w14:paraId="124D831B" w14:textId="0E4D77A8" w:rsidR="00FD6215" w:rsidRPr="005E37B3" w:rsidRDefault="002349A3" w:rsidP="002349A3">
      <w:pPr>
        <w:rPr>
          <w:rFonts w:ascii="Times New Roman" w:eastAsia="Times New Roman" w:hAnsi="Times New Roman" w:cs="Times New Roman"/>
          <w:sz w:val="24"/>
          <w:szCs w:val="24"/>
        </w:rPr>
      </w:pPr>
      <w:r w:rsidRPr="005E37B3">
        <w:rPr>
          <w:noProof/>
        </w:rPr>
        <w:drawing>
          <wp:anchor distT="0" distB="0" distL="114300" distR="114300" simplePos="0" relativeHeight="251674112" behindDoc="0" locked="0" layoutInCell="1" allowOverlap="1" wp14:anchorId="4CF415BD" wp14:editId="7C57EF9C">
            <wp:simplePos x="0" y="0"/>
            <wp:positionH relativeFrom="column">
              <wp:posOffset>3512820</wp:posOffset>
            </wp:positionH>
            <wp:positionV relativeFrom="paragraph">
              <wp:posOffset>-4445</wp:posOffset>
            </wp:positionV>
            <wp:extent cx="1522730" cy="476250"/>
            <wp:effectExtent l="0" t="0" r="127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273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AB5982" w14:textId="77777777" w:rsidR="00FD6215" w:rsidRPr="005E37B3" w:rsidRDefault="00FD6215" w:rsidP="003A0D55">
      <w:pPr>
        <w:spacing w:after="0" w:line="240" w:lineRule="auto"/>
        <w:ind w:left="5760"/>
        <w:jc w:val="center"/>
        <w:rPr>
          <w:rFonts w:ascii="Times New Roman" w:eastAsia="Times New Roman" w:hAnsi="Times New Roman" w:cs="Times New Roman"/>
          <w:sz w:val="24"/>
          <w:szCs w:val="24"/>
        </w:rPr>
      </w:pPr>
      <w:r w:rsidRPr="005E37B3">
        <w:rPr>
          <w:rFonts w:ascii="Times New Roman" w:eastAsia="Times New Roman" w:hAnsi="Times New Roman" w:cs="Times New Roman"/>
          <w:sz w:val="24"/>
          <w:szCs w:val="24"/>
        </w:rPr>
        <w:t xml:space="preserve">Jonni Rusli </w:t>
      </w:r>
    </w:p>
    <w:p w14:paraId="46A917A3" w14:textId="30F06AE1" w:rsidR="002406DD" w:rsidRPr="002406DD" w:rsidRDefault="002406DD" w:rsidP="003A0D55">
      <w:pPr>
        <w:spacing w:after="0" w:line="240" w:lineRule="auto"/>
        <w:ind w:left="5040" w:firstLine="720"/>
        <w:jc w:val="center"/>
        <w:rPr>
          <w:rFonts w:ascii="Times New Roman" w:eastAsia="Times New Roman" w:hAnsi="Times New Roman" w:cs="Times New Roman"/>
          <w:b/>
          <w:bCs/>
          <w:sz w:val="24"/>
          <w:szCs w:val="24"/>
        </w:rPr>
      </w:pPr>
      <w:r w:rsidRPr="002406DD">
        <w:rPr>
          <w:rFonts w:ascii="Times New Roman" w:eastAsia="Times New Roman" w:hAnsi="Times New Roman" w:cs="Times New Roman"/>
          <w:b/>
          <w:bCs/>
          <w:sz w:val="24"/>
          <w:szCs w:val="24"/>
        </w:rPr>
        <w:t>Jonni Rusli</w:t>
      </w:r>
    </w:p>
    <w:p w14:paraId="42959AA1" w14:textId="083A7BB9" w:rsidR="00FD6215" w:rsidRPr="005E37B3" w:rsidRDefault="00FD6215" w:rsidP="003A0D55">
      <w:pPr>
        <w:spacing w:after="0" w:line="240" w:lineRule="auto"/>
        <w:ind w:left="5040" w:firstLine="720"/>
        <w:jc w:val="center"/>
        <w:rPr>
          <w:rFonts w:ascii="Times New Roman" w:eastAsia="Times New Roman" w:hAnsi="Times New Roman" w:cs="Times New Roman"/>
          <w:sz w:val="24"/>
          <w:szCs w:val="24"/>
        </w:rPr>
      </w:pPr>
      <w:r w:rsidRPr="005E37B3">
        <w:rPr>
          <w:rFonts w:ascii="Times New Roman" w:eastAsia="Times New Roman" w:hAnsi="Times New Roman" w:cs="Times New Roman"/>
          <w:sz w:val="24"/>
          <w:szCs w:val="24"/>
        </w:rPr>
        <w:t>20192112035</w:t>
      </w:r>
    </w:p>
    <w:p w14:paraId="389F0717" w14:textId="77777777" w:rsidR="002349A3" w:rsidRPr="005E37B3" w:rsidRDefault="002349A3" w:rsidP="0017105D">
      <w:pPr>
        <w:pStyle w:val="Heading1"/>
        <w:numPr>
          <w:ilvl w:val="0"/>
          <w:numId w:val="0"/>
        </w:numPr>
      </w:pPr>
      <w:bookmarkStart w:id="5" w:name="_Toc103892752"/>
    </w:p>
    <w:p w14:paraId="72A57B71" w14:textId="6BD1630D" w:rsidR="002349A3" w:rsidRDefault="002349A3">
      <w:pPr>
        <w:spacing w:after="0" w:line="240" w:lineRule="auto"/>
      </w:pPr>
      <w:r w:rsidRPr="005E37B3">
        <w:br w:type="page"/>
      </w:r>
    </w:p>
    <w:p w14:paraId="47CABA36" w14:textId="77777777" w:rsidR="009F70AF" w:rsidRPr="009F70AF" w:rsidRDefault="009F70AF" w:rsidP="009F70AF">
      <w:pPr>
        <w:pStyle w:val="Heading3"/>
        <w:numPr>
          <w:ilvl w:val="0"/>
          <w:numId w:val="0"/>
        </w:numPr>
        <w:spacing w:after="372"/>
        <w:ind w:left="788"/>
        <w:rPr>
          <w:rFonts w:cs="Times New Roman"/>
          <w:szCs w:val="24"/>
        </w:rPr>
      </w:pPr>
      <w:r w:rsidRPr="009F70AF">
        <w:rPr>
          <w:rFonts w:cs="Times New Roman"/>
          <w:szCs w:val="24"/>
        </w:rPr>
        <w:lastRenderedPageBreak/>
        <w:t xml:space="preserve">HALAMAN PERSETUJUAN PUBLIKASI KARYA ILMIAH </w:t>
      </w:r>
    </w:p>
    <w:p w14:paraId="475672D2" w14:textId="77777777" w:rsidR="009F70AF" w:rsidRPr="009F70AF" w:rsidRDefault="009F70AF" w:rsidP="009F70AF">
      <w:pPr>
        <w:spacing w:after="120" w:line="367" w:lineRule="auto"/>
        <w:ind w:left="-5" w:right="39"/>
        <w:jc w:val="both"/>
        <w:rPr>
          <w:rFonts w:ascii="Times New Roman" w:hAnsi="Times New Roman" w:cs="Times New Roman"/>
          <w:sz w:val="24"/>
          <w:szCs w:val="24"/>
        </w:rPr>
      </w:pPr>
      <w:r w:rsidRPr="009F70AF">
        <w:rPr>
          <w:rFonts w:ascii="Times New Roman" w:hAnsi="Times New Roman" w:cs="Times New Roman"/>
          <w:sz w:val="24"/>
          <w:szCs w:val="24"/>
        </w:rPr>
        <w:t xml:space="preserve">Sebagai sivitas akademik STIE Indonesia Banking School, saya yang bertanda tangan di bawah ini:  </w:t>
      </w:r>
    </w:p>
    <w:p w14:paraId="38A8EDFF" w14:textId="77777777" w:rsidR="009F70AF" w:rsidRPr="009F70AF" w:rsidRDefault="009F70AF" w:rsidP="009F70AF">
      <w:pPr>
        <w:jc w:val="both"/>
        <w:rPr>
          <w:rFonts w:ascii="Times New Roman" w:eastAsia="Times New Roman" w:hAnsi="Times New Roman" w:cs="Times New Roman"/>
          <w:sz w:val="24"/>
          <w:szCs w:val="24"/>
        </w:rPr>
      </w:pPr>
      <w:r w:rsidRPr="009F70AF">
        <w:rPr>
          <w:rFonts w:ascii="Times New Roman" w:eastAsia="Times New Roman" w:hAnsi="Times New Roman" w:cs="Times New Roman"/>
          <w:sz w:val="24"/>
          <w:szCs w:val="24"/>
        </w:rPr>
        <w:t xml:space="preserve">Nama </w:t>
      </w:r>
      <w:r w:rsidRPr="009F70AF">
        <w:rPr>
          <w:rFonts w:ascii="Times New Roman" w:eastAsia="Times New Roman" w:hAnsi="Times New Roman" w:cs="Times New Roman"/>
          <w:sz w:val="24"/>
          <w:szCs w:val="24"/>
        </w:rPr>
        <w:tab/>
      </w:r>
      <w:r w:rsidRPr="009F70AF">
        <w:rPr>
          <w:rFonts w:ascii="Times New Roman" w:eastAsia="Times New Roman" w:hAnsi="Times New Roman" w:cs="Times New Roman"/>
          <w:sz w:val="24"/>
          <w:szCs w:val="24"/>
        </w:rPr>
        <w:tab/>
      </w:r>
      <w:r w:rsidRPr="009F70AF">
        <w:rPr>
          <w:rFonts w:ascii="Times New Roman" w:eastAsia="Times New Roman" w:hAnsi="Times New Roman" w:cs="Times New Roman"/>
          <w:sz w:val="24"/>
          <w:szCs w:val="24"/>
        </w:rPr>
        <w:tab/>
        <w:t xml:space="preserve">: Jonni Rusli </w:t>
      </w:r>
    </w:p>
    <w:p w14:paraId="43BF207C" w14:textId="77777777" w:rsidR="009F70AF" w:rsidRPr="009F70AF" w:rsidRDefault="009F70AF" w:rsidP="009F70AF">
      <w:pPr>
        <w:jc w:val="both"/>
        <w:rPr>
          <w:rFonts w:ascii="Times New Roman" w:eastAsia="Times New Roman" w:hAnsi="Times New Roman" w:cs="Times New Roman"/>
          <w:sz w:val="24"/>
          <w:szCs w:val="24"/>
        </w:rPr>
      </w:pPr>
      <w:r w:rsidRPr="009F70AF">
        <w:rPr>
          <w:rFonts w:ascii="Times New Roman" w:eastAsia="Times New Roman" w:hAnsi="Times New Roman" w:cs="Times New Roman"/>
          <w:sz w:val="24"/>
          <w:szCs w:val="24"/>
        </w:rPr>
        <w:t xml:space="preserve">NIM </w:t>
      </w:r>
      <w:r w:rsidRPr="009F70AF">
        <w:rPr>
          <w:rFonts w:ascii="Times New Roman" w:eastAsia="Times New Roman" w:hAnsi="Times New Roman" w:cs="Times New Roman"/>
          <w:sz w:val="24"/>
          <w:szCs w:val="24"/>
        </w:rPr>
        <w:tab/>
      </w:r>
      <w:r w:rsidRPr="009F70AF">
        <w:rPr>
          <w:rFonts w:ascii="Times New Roman" w:eastAsia="Times New Roman" w:hAnsi="Times New Roman" w:cs="Times New Roman"/>
          <w:sz w:val="24"/>
          <w:szCs w:val="24"/>
        </w:rPr>
        <w:tab/>
      </w:r>
      <w:r w:rsidRPr="009F70AF">
        <w:rPr>
          <w:rFonts w:ascii="Times New Roman" w:eastAsia="Times New Roman" w:hAnsi="Times New Roman" w:cs="Times New Roman"/>
          <w:sz w:val="24"/>
          <w:szCs w:val="24"/>
        </w:rPr>
        <w:tab/>
        <w:t>: 20192112035</w:t>
      </w:r>
    </w:p>
    <w:p w14:paraId="4AD2A7DF" w14:textId="77777777" w:rsidR="009F70AF" w:rsidRPr="009F70AF" w:rsidRDefault="009F70AF" w:rsidP="009F70AF">
      <w:pPr>
        <w:spacing w:after="0" w:line="462" w:lineRule="auto"/>
        <w:ind w:left="-5" w:right="39"/>
        <w:jc w:val="both"/>
        <w:rPr>
          <w:rFonts w:ascii="Times New Roman" w:hAnsi="Times New Roman" w:cs="Times New Roman"/>
          <w:sz w:val="24"/>
          <w:szCs w:val="24"/>
        </w:rPr>
      </w:pPr>
      <w:r w:rsidRPr="009F70AF">
        <w:rPr>
          <w:rFonts w:ascii="Times New Roman" w:hAnsi="Times New Roman" w:cs="Times New Roman"/>
          <w:sz w:val="24"/>
          <w:szCs w:val="24"/>
        </w:rPr>
        <w:t xml:space="preserve">Program Studi   : Magister Manajemen demi pengembangan ilmu pengetahuan, menyetujui untuk memberikan kepada STIE </w:t>
      </w:r>
    </w:p>
    <w:p w14:paraId="0E7EF074" w14:textId="77777777" w:rsidR="009F70AF" w:rsidRPr="009F70AF" w:rsidRDefault="009F70AF" w:rsidP="009F70AF">
      <w:pPr>
        <w:spacing w:after="120" w:line="367" w:lineRule="auto"/>
        <w:ind w:left="-5" w:right="39"/>
        <w:jc w:val="both"/>
        <w:rPr>
          <w:rFonts w:ascii="Times New Roman" w:hAnsi="Times New Roman" w:cs="Times New Roman"/>
          <w:sz w:val="24"/>
          <w:szCs w:val="24"/>
        </w:rPr>
      </w:pPr>
      <w:r w:rsidRPr="009F70AF">
        <w:rPr>
          <w:rFonts w:ascii="Times New Roman" w:hAnsi="Times New Roman" w:cs="Times New Roman"/>
          <w:sz w:val="24"/>
          <w:szCs w:val="24"/>
        </w:rPr>
        <w:t xml:space="preserve">Indonesia Banking School </w:t>
      </w:r>
      <w:r w:rsidRPr="009F70AF">
        <w:rPr>
          <w:rFonts w:ascii="Times New Roman" w:hAnsi="Times New Roman" w:cs="Times New Roman"/>
          <w:b/>
          <w:sz w:val="24"/>
          <w:szCs w:val="24"/>
        </w:rPr>
        <w:t>Hak Bebas Royalti Noneksklusif (</w:t>
      </w:r>
      <w:r w:rsidRPr="009F70AF">
        <w:rPr>
          <w:rFonts w:ascii="Times New Roman" w:hAnsi="Times New Roman" w:cs="Times New Roman"/>
          <w:b/>
          <w:i/>
          <w:sz w:val="24"/>
          <w:szCs w:val="24"/>
        </w:rPr>
        <w:t>Non-exclusive RoyaltyFree Right</w:t>
      </w:r>
      <w:r w:rsidRPr="009F70AF">
        <w:rPr>
          <w:rFonts w:ascii="Times New Roman" w:hAnsi="Times New Roman" w:cs="Times New Roman"/>
          <w:b/>
          <w:sz w:val="24"/>
          <w:szCs w:val="24"/>
        </w:rPr>
        <w:t>)</w:t>
      </w:r>
      <w:r w:rsidRPr="009F70AF">
        <w:rPr>
          <w:rFonts w:ascii="Times New Roman" w:hAnsi="Times New Roman" w:cs="Times New Roman"/>
          <w:sz w:val="24"/>
          <w:szCs w:val="24"/>
        </w:rPr>
        <w:t xml:space="preserve"> atas karya ilmiah saya yang berjudul: </w:t>
      </w:r>
    </w:p>
    <w:p w14:paraId="36DB4ED5" w14:textId="372B3ECC" w:rsidR="009F70AF" w:rsidRPr="009F70AF" w:rsidRDefault="00DB4584" w:rsidP="009F70AF">
      <w:pPr>
        <w:spacing w:after="120" w:line="367" w:lineRule="auto"/>
        <w:ind w:left="-5" w:right="39"/>
        <w:jc w:val="both"/>
        <w:rPr>
          <w:rFonts w:ascii="Times New Roman" w:hAnsi="Times New Roman" w:cs="Times New Roman"/>
          <w:sz w:val="24"/>
          <w:szCs w:val="24"/>
        </w:rPr>
      </w:pPr>
      <w:r w:rsidRPr="005E37B3">
        <w:rPr>
          <w:rFonts w:ascii="Times New Roman" w:eastAsia="Times New Roman" w:hAnsi="Times New Roman" w:cs="Times New Roman"/>
          <w:b/>
          <w:bCs/>
          <w:sz w:val="24"/>
          <w:szCs w:val="24"/>
        </w:rPr>
        <w:t xml:space="preserve">“ANALISIS PEMBIAYAAN PADA PROYEK PENGEMBANGAN GAS LAPANGAN UNITISASI JAMBARAN TIUNG BIRU (JTB) SUATU PENDEKATAN KASUS PADA PT. PERTAMINA EP CEPU.” </w:t>
      </w:r>
      <w:r w:rsidR="009F70AF" w:rsidRPr="009F70AF">
        <w:rPr>
          <w:rFonts w:ascii="Times New Roman" w:hAnsi="Times New Roman" w:cs="Times New Roman"/>
          <w:sz w:val="24"/>
          <w:szCs w:val="24"/>
        </w:rPr>
        <w:t>beserta perangkat yang ada (jika diperlukan). Dengan Hak Bebas Royalti Noneksklusif ini STIE Indonesia Banking School berhak menyimpan, mengalihmedia/formatkan, mengelola dalam bentuk pangkalan data (</w:t>
      </w:r>
      <w:r w:rsidR="009F70AF" w:rsidRPr="009F70AF">
        <w:rPr>
          <w:rFonts w:ascii="Times New Roman" w:hAnsi="Times New Roman" w:cs="Times New Roman"/>
          <w:i/>
          <w:sz w:val="24"/>
          <w:szCs w:val="24"/>
        </w:rPr>
        <w:t>database</w:t>
      </w:r>
      <w:r w:rsidR="009F70AF" w:rsidRPr="009F70AF">
        <w:rPr>
          <w:rFonts w:ascii="Times New Roman" w:hAnsi="Times New Roman" w:cs="Times New Roman"/>
          <w:sz w:val="24"/>
          <w:szCs w:val="24"/>
        </w:rPr>
        <w:t xml:space="preserve">), merawat, dan memublikasikan tugas akhir saya selama tetap mencantumkan nama saya sebagai penulis/pencipta dan sebagai pemilik Hak Cipta.   </w:t>
      </w:r>
    </w:p>
    <w:p w14:paraId="166C202B" w14:textId="77777777" w:rsidR="009F70AF" w:rsidRPr="009F70AF" w:rsidRDefault="009F70AF" w:rsidP="009F70AF">
      <w:pPr>
        <w:spacing w:after="0" w:line="259" w:lineRule="auto"/>
        <w:jc w:val="both"/>
        <w:rPr>
          <w:rFonts w:ascii="Times New Roman" w:hAnsi="Times New Roman" w:cs="Times New Roman"/>
          <w:sz w:val="24"/>
          <w:szCs w:val="24"/>
        </w:rPr>
      </w:pPr>
      <w:r w:rsidRPr="009F70AF">
        <w:rPr>
          <w:rFonts w:ascii="Times New Roman" w:hAnsi="Times New Roman" w:cs="Times New Roman"/>
          <w:sz w:val="24"/>
          <w:szCs w:val="24"/>
        </w:rPr>
        <w:t xml:space="preserve"> </w:t>
      </w:r>
    </w:p>
    <w:p w14:paraId="4D1ABC7B" w14:textId="77777777" w:rsidR="009F70AF" w:rsidRPr="009F70AF" w:rsidRDefault="009F70AF" w:rsidP="009F70AF">
      <w:pPr>
        <w:spacing w:after="0" w:line="259" w:lineRule="auto"/>
        <w:jc w:val="both"/>
        <w:rPr>
          <w:rFonts w:ascii="Times New Roman" w:hAnsi="Times New Roman" w:cs="Times New Roman"/>
          <w:sz w:val="24"/>
          <w:szCs w:val="24"/>
        </w:rPr>
      </w:pPr>
      <w:r w:rsidRPr="009F70AF">
        <w:rPr>
          <w:rFonts w:ascii="Times New Roman" w:hAnsi="Times New Roman" w:cs="Times New Roman"/>
          <w:sz w:val="24"/>
          <w:szCs w:val="24"/>
        </w:rPr>
        <w:t xml:space="preserve"> </w:t>
      </w:r>
    </w:p>
    <w:p w14:paraId="15BD90A1" w14:textId="77777777" w:rsidR="009F70AF" w:rsidRPr="009F70AF" w:rsidRDefault="009F70AF" w:rsidP="009F70AF">
      <w:pPr>
        <w:spacing w:after="0" w:line="259" w:lineRule="auto"/>
        <w:jc w:val="both"/>
        <w:rPr>
          <w:rFonts w:ascii="Times New Roman" w:hAnsi="Times New Roman" w:cs="Times New Roman"/>
          <w:sz w:val="24"/>
          <w:szCs w:val="24"/>
        </w:rPr>
      </w:pPr>
      <w:r w:rsidRPr="009F70AF">
        <w:rPr>
          <w:rFonts w:ascii="Times New Roman" w:hAnsi="Times New Roman" w:cs="Times New Roman"/>
          <w:sz w:val="24"/>
          <w:szCs w:val="24"/>
        </w:rPr>
        <w:t xml:space="preserve"> </w:t>
      </w:r>
    </w:p>
    <w:p w14:paraId="24623114" w14:textId="77777777" w:rsidR="009F70AF" w:rsidRPr="009F70AF" w:rsidRDefault="009F70AF" w:rsidP="009F70AF">
      <w:pPr>
        <w:spacing w:after="0" w:line="259" w:lineRule="auto"/>
        <w:jc w:val="both"/>
        <w:rPr>
          <w:rFonts w:ascii="Times New Roman" w:hAnsi="Times New Roman" w:cs="Times New Roman"/>
          <w:sz w:val="24"/>
          <w:szCs w:val="24"/>
        </w:rPr>
      </w:pPr>
      <w:r w:rsidRPr="009F70AF">
        <w:rPr>
          <w:rFonts w:ascii="Times New Roman" w:hAnsi="Times New Roman" w:cs="Times New Roman"/>
          <w:sz w:val="24"/>
          <w:szCs w:val="24"/>
        </w:rPr>
        <w:t xml:space="preserve"> </w:t>
      </w:r>
    </w:p>
    <w:p w14:paraId="660195C5" w14:textId="77777777" w:rsidR="009F70AF" w:rsidRPr="009F70AF" w:rsidRDefault="009F70AF" w:rsidP="009F70AF">
      <w:pPr>
        <w:spacing w:after="24" w:line="259" w:lineRule="auto"/>
        <w:jc w:val="both"/>
        <w:rPr>
          <w:rFonts w:ascii="Times New Roman" w:hAnsi="Times New Roman" w:cs="Times New Roman"/>
          <w:sz w:val="24"/>
          <w:szCs w:val="24"/>
        </w:rPr>
      </w:pPr>
      <w:r w:rsidRPr="009F70AF">
        <w:rPr>
          <w:rFonts w:ascii="Times New Roman" w:hAnsi="Times New Roman" w:cs="Times New Roman"/>
          <w:sz w:val="24"/>
          <w:szCs w:val="24"/>
        </w:rPr>
        <w:t xml:space="preserve"> </w:t>
      </w:r>
    </w:p>
    <w:p w14:paraId="65DB87AC" w14:textId="77777777" w:rsidR="009F70AF" w:rsidRPr="00DB4584" w:rsidRDefault="009F70AF" w:rsidP="009F70AF">
      <w:pPr>
        <w:tabs>
          <w:tab w:val="center" w:pos="5262"/>
          <w:tab w:val="center" w:pos="7942"/>
        </w:tabs>
        <w:spacing w:after="16"/>
        <w:ind w:left="-8"/>
        <w:jc w:val="both"/>
        <w:rPr>
          <w:rFonts w:ascii="Times New Roman" w:hAnsi="Times New Roman" w:cs="Times New Roman"/>
          <w:sz w:val="24"/>
          <w:szCs w:val="24"/>
        </w:rPr>
      </w:pPr>
      <w:r w:rsidRPr="009F70AF">
        <w:rPr>
          <w:rFonts w:ascii="Times New Roman" w:hAnsi="Times New Roman" w:cs="Times New Roman"/>
          <w:sz w:val="24"/>
          <w:szCs w:val="24"/>
        </w:rPr>
        <w:t xml:space="preserve"> </w:t>
      </w:r>
      <w:r w:rsidRPr="009F70AF">
        <w:rPr>
          <w:rFonts w:ascii="Times New Roman" w:hAnsi="Times New Roman" w:cs="Times New Roman"/>
          <w:sz w:val="24"/>
          <w:szCs w:val="24"/>
        </w:rPr>
        <w:tab/>
        <w:t xml:space="preserve">                                        </w:t>
      </w:r>
      <w:r w:rsidRPr="00DB4584">
        <w:rPr>
          <w:rFonts w:ascii="Times New Roman" w:hAnsi="Times New Roman" w:cs="Times New Roman"/>
          <w:sz w:val="24"/>
          <w:szCs w:val="24"/>
        </w:rPr>
        <w:t xml:space="preserve">Dibuat di Jakarta </w:t>
      </w:r>
      <w:r w:rsidRPr="00DB4584">
        <w:rPr>
          <w:rFonts w:ascii="Times New Roman" w:hAnsi="Times New Roman" w:cs="Times New Roman"/>
          <w:sz w:val="24"/>
          <w:szCs w:val="24"/>
        </w:rPr>
        <w:tab/>
        <w:t xml:space="preserve">       </w:t>
      </w:r>
    </w:p>
    <w:p w14:paraId="31F0BAE9" w14:textId="4ACCB0B1" w:rsidR="009F70AF" w:rsidRPr="00DB4584" w:rsidRDefault="009F70AF" w:rsidP="009F70AF">
      <w:pPr>
        <w:spacing w:after="10"/>
        <w:ind w:left="595" w:right="225" w:firstLine="125"/>
        <w:jc w:val="both"/>
        <w:rPr>
          <w:rFonts w:ascii="Times New Roman" w:hAnsi="Times New Roman" w:cs="Times New Roman"/>
          <w:sz w:val="24"/>
          <w:szCs w:val="24"/>
        </w:rPr>
      </w:pPr>
      <w:r w:rsidRPr="00DB4584">
        <w:rPr>
          <w:rFonts w:ascii="Times New Roman" w:hAnsi="Times New Roman" w:cs="Times New Roman"/>
          <w:sz w:val="24"/>
          <w:szCs w:val="24"/>
        </w:rPr>
        <w:t xml:space="preserve">                                                     </w:t>
      </w:r>
      <w:r w:rsidR="0089222F">
        <w:rPr>
          <w:rFonts w:ascii="Times New Roman" w:hAnsi="Times New Roman" w:cs="Times New Roman"/>
          <w:sz w:val="24"/>
          <w:szCs w:val="24"/>
        </w:rPr>
        <w:tab/>
      </w:r>
      <w:r w:rsidRPr="00DB4584">
        <w:rPr>
          <w:rFonts w:ascii="Times New Roman" w:hAnsi="Times New Roman" w:cs="Times New Roman"/>
          <w:sz w:val="24"/>
          <w:szCs w:val="24"/>
        </w:rPr>
        <w:t xml:space="preserve">Pada tanggal: </w:t>
      </w:r>
      <w:r w:rsidR="00DB4584">
        <w:rPr>
          <w:rFonts w:ascii="Times New Roman" w:hAnsi="Times New Roman" w:cs="Times New Roman"/>
          <w:sz w:val="24"/>
          <w:szCs w:val="24"/>
        </w:rPr>
        <w:t>21 September</w:t>
      </w:r>
      <w:r w:rsidRPr="00DB4584">
        <w:rPr>
          <w:rFonts w:ascii="Times New Roman" w:hAnsi="Times New Roman" w:cs="Times New Roman"/>
          <w:sz w:val="24"/>
          <w:szCs w:val="24"/>
        </w:rPr>
        <w:t xml:space="preserve">  2022                                                                                    Yang menyatakan, </w:t>
      </w:r>
    </w:p>
    <w:p w14:paraId="7B3F45EC" w14:textId="77777777" w:rsidR="009F70AF" w:rsidRPr="00DB4584" w:rsidRDefault="009F70AF" w:rsidP="009F70AF">
      <w:pPr>
        <w:spacing w:after="396" w:line="259" w:lineRule="auto"/>
        <w:jc w:val="both"/>
        <w:rPr>
          <w:rFonts w:ascii="Times New Roman" w:hAnsi="Times New Roman" w:cs="Times New Roman"/>
          <w:sz w:val="24"/>
          <w:szCs w:val="24"/>
        </w:rPr>
      </w:pPr>
      <w:r w:rsidRPr="00DB4584">
        <w:rPr>
          <w:rFonts w:ascii="Times New Roman" w:hAnsi="Times New Roman" w:cs="Times New Roman"/>
          <w:b/>
          <w:sz w:val="24"/>
          <w:szCs w:val="24"/>
        </w:rPr>
        <w:t xml:space="preserve"> </w:t>
      </w:r>
    </w:p>
    <w:p w14:paraId="456A614D" w14:textId="77777777" w:rsidR="009F70AF" w:rsidRPr="009F70AF" w:rsidRDefault="009F70AF" w:rsidP="009F70AF">
      <w:pPr>
        <w:spacing w:after="382" w:line="259" w:lineRule="auto"/>
        <w:jc w:val="both"/>
        <w:rPr>
          <w:rFonts w:ascii="Times New Roman" w:hAnsi="Times New Roman" w:cs="Times New Roman"/>
          <w:sz w:val="24"/>
          <w:szCs w:val="24"/>
        </w:rPr>
      </w:pPr>
      <w:r w:rsidRPr="009F70AF">
        <w:rPr>
          <w:rFonts w:ascii="Times New Roman" w:hAnsi="Times New Roman" w:cs="Times New Roman"/>
          <w:b/>
          <w:sz w:val="24"/>
          <w:szCs w:val="24"/>
        </w:rPr>
        <w:t xml:space="preserve"> </w:t>
      </w:r>
    </w:p>
    <w:p w14:paraId="1D239679" w14:textId="7D1EC22C" w:rsidR="009F70AF" w:rsidRPr="009F70AF" w:rsidRDefault="009F70AF" w:rsidP="009F70AF">
      <w:pPr>
        <w:spacing w:after="314" w:line="259" w:lineRule="auto"/>
        <w:ind w:right="507"/>
        <w:jc w:val="both"/>
        <w:rPr>
          <w:rFonts w:ascii="Times New Roman" w:hAnsi="Times New Roman" w:cs="Times New Roman"/>
          <w:sz w:val="24"/>
          <w:szCs w:val="24"/>
        </w:rPr>
      </w:pPr>
      <w:r w:rsidRPr="009F70AF">
        <w:rPr>
          <w:rFonts w:ascii="Times New Roman" w:hAnsi="Times New Roman" w:cs="Times New Roman"/>
          <w:sz w:val="24"/>
          <w:szCs w:val="24"/>
        </w:rPr>
        <w:t xml:space="preserve">              (</w:t>
      </w:r>
      <w:r w:rsidR="00DB4584">
        <w:rPr>
          <w:rFonts w:ascii="Times New Roman" w:hAnsi="Times New Roman" w:cs="Times New Roman"/>
          <w:sz w:val="24"/>
          <w:szCs w:val="24"/>
        </w:rPr>
        <w:t>Jonni Rusli</w:t>
      </w:r>
      <w:r w:rsidRPr="009F70AF">
        <w:rPr>
          <w:rFonts w:ascii="Times New Roman" w:hAnsi="Times New Roman" w:cs="Times New Roman"/>
          <w:sz w:val="24"/>
          <w:szCs w:val="24"/>
        </w:rPr>
        <w:t xml:space="preserve">) </w:t>
      </w:r>
    </w:p>
    <w:p w14:paraId="79506F14" w14:textId="77777777" w:rsidR="009F70AF" w:rsidRDefault="009F70AF" w:rsidP="009F70AF">
      <w:pPr>
        <w:spacing w:after="310" w:line="259" w:lineRule="auto"/>
        <w:ind w:left="2152"/>
        <w:jc w:val="center"/>
      </w:pPr>
      <w:r>
        <w:t xml:space="preserve"> </w:t>
      </w:r>
    </w:p>
    <w:p w14:paraId="60914C29" w14:textId="5AD2587E" w:rsidR="00FD6215" w:rsidRPr="005E37B3" w:rsidRDefault="00FD6215" w:rsidP="00DB4584">
      <w:pPr>
        <w:spacing w:after="1221" w:line="240" w:lineRule="auto"/>
        <w:jc w:val="center"/>
        <w:rPr>
          <w:rFonts w:ascii="Times New Roman" w:eastAsia="Times New Roman" w:hAnsi="Times New Roman" w:cs="Times New Roman"/>
          <w:sz w:val="24"/>
          <w:szCs w:val="24"/>
        </w:rPr>
      </w:pPr>
      <w:bookmarkStart w:id="6" w:name="_Toc110787382"/>
      <w:r w:rsidRPr="00DB4584">
        <w:rPr>
          <w:rFonts w:ascii="Times New Roman" w:hAnsi="Times New Roman" w:cs="Times New Roman"/>
          <w:b/>
          <w:bCs/>
          <w:sz w:val="24"/>
          <w:szCs w:val="24"/>
        </w:rPr>
        <w:lastRenderedPageBreak/>
        <w:t>KATA PENGANTAR</w:t>
      </w:r>
      <w:bookmarkEnd w:id="5"/>
      <w:bookmarkEnd w:id="6"/>
    </w:p>
    <w:p w14:paraId="24C4F961" w14:textId="77777777" w:rsidR="004C743C" w:rsidRPr="005E37B3" w:rsidRDefault="00E47194" w:rsidP="00DB4584">
      <w:pPr>
        <w:spacing w:line="360" w:lineRule="auto"/>
        <w:ind w:right="-141" w:firstLine="720"/>
        <w:jc w:val="both"/>
        <w:rPr>
          <w:rFonts w:ascii="Times New Roman" w:hAnsi="Times New Roman" w:cs="Times New Roman"/>
          <w:sz w:val="24"/>
          <w:szCs w:val="24"/>
        </w:rPr>
      </w:pPr>
      <w:r w:rsidRPr="005E37B3">
        <w:rPr>
          <w:rFonts w:ascii="Times New Roman" w:hAnsi="Times New Roman" w:cs="Times New Roman"/>
          <w:sz w:val="24"/>
          <w:szCs w:val="24"/>
        </w:rPr>
        <w:t>Alhamdulillah d</w:t>
      </w:r>
      <w:r w:rsidR="00FD6215" w:rsidRPr="005E37B3">
        <w:rPr>
          <w:rFonts w:ascii="Times New Roman" w:hAnsi="Times New Roman" w:cs="Times New Roman"/>
          <w:sz w:val="24"/>
          <w:szCs w:val="24"/>
        </w:rPr>
        <w:t xml:space="preserve">engan memanjatkan puji dan syukur kehadiran </w:t>
      </w:r>
      <w:r w:rsidRPr="005E37B3">
        <w:rPr>
          <w:rFonts w:ascii="Times New Roman" w:hAnsi="Times New Roman" w:cs="Times New Roman"/>
          <w:sz w:val="24"/>
          <w:szCs w:val="24"/>
        </w:rPr>
        <w:t>Allah SWT</w:t>
      </w:r>
      <w:r w:rsidR="00FD6215" w:rsidRPr="005E37B3">
        <w:rPr>
          <w:rFonts w:ascii="Times New Roman" w:hAnsi="Times New Roman" w:cs="Times New Roman"/>
          <w:sz w:val="24"/>
          <w:szCs w:val="24"/>
        </w:rPr>
        <w:t xml:space="preserve"> atas rahmat dan karunia-Nya, akhirnya penulis dapat menyelesaikan  Tesis dengan judul: Analisis Pembiayaan Pada Proyek Pengembangan Gas Lapangan Unitisasi Jambaran Tiung Biru (JTB) Suatu Pendekatan Kasus Pada Pertamina EP Cepu.</w:t>
      </w:r>
      <w:r w:rsidRPr="005E37B3">
        <w:rPr>
          <w:rFonts w:ascii="Times New Roman" w:hAnsi="Times New Roman" w:cs="Times New Roman"/>
          <w:sz w:val="24"/>
          <w:szCs w:val="24"/>
        </w:rPr>
        <w:t xml:space="preserve"> Sholawat dan salam untuk junjungan Nabi Besar Muhammad SAW beserta keluarga, sahabat serta orang – orang yng selalu Istiqomah di jalan Nya. </w:t>
      </w:r>
      <w:r w:rsidR="00FD6215" w:rsidRPr="005E37B3">
        <w:rPr>
          <w:rFonts w:ascii="Times New Roman" w:hAnsi="Times New Roman" w:cs="Times New Roman"/>
          <w:sz w:val="24"/>
          <w:szCs w:val="24"/>
        </w:rPr>
        <w:t xml:space="preserve"> Tesis ini dalam rangka memenuhi sebagian persyaratan untuk menyelesaikan studi pada Program Studi Magiste</w:t>
      </w:r>
      <w:r w:rsidR="004C743C" w:rsidRPr="005E37B3">
        <w:rPr>
          <w:rFonts w:ascii="Times New Roman" w:hAnsi="Times New Roman" w:cs="Times New Roman"/>
          <w:sz w:val="24"/>
          <w:szCs w:val="24"/>
        </w:rPr>
        <w:t>r</w:t>
      </w:r>
      <w:r w:rsidR="00FD6215" w:rsidRPr="005E37B3">
        <w:rPr>
          <w:rFonts w:ascii="Times New Roman" w:hAnsi="Times New Roman" w:cs="Times New Roman"/>
          <w:sz w:val="24"/>
          <w:szCs w:val="24"/>
        </w:rPr>
        <w:t xml:space="preserve"> Manajemen </w:t>
      </w:r>
      <w:r w:rsidR="004C743C" w:rsidRPr="005E37B3">
        <w:rPr>
          <w:rFonts w:ascii="Times New Roman" w:hAnsi="Times New Roman" w:cs="Times New Roman"/>
          <w:sz w:val="24"/>
          <w:szCs w:val="24"/>
        </w:rPr>
        <w:t xml:space="preserve">( S-2) di Sekolah Tinggi Ilmu Ekonomi ( </w:t>
      </w:r>
      <w:r w:rsidR="00FD6215" w:rsidRPr="005E37B3">
        <w:rPr>
          <w:rFonts w:ascii="Times New Roman" w:hAnsi="Times New Roman" w:cs="Times New Roman"/>
          <w:sz w:val="24"/>
          <w:szCs w:val="24"/>
        </w:rPr>
        <w:t>STIE</w:t>
      </w:r>
      <w:r w:rsidR="004C743C" w:rsidRPr="005E37B3">
        <w:rPr>
          <w:rFonts w:ascii="Times New Roman" w:hAnsi="Times New Roman" w:cs="Times New Roman"/>
          <w:sz w:val="24"/>
          <w:szCs w:val="24"/>
        </w:rPr>
        <w:t xml:space="preserve"> )</w:t>
      </w:r>
      <w:r w:rsidR="00FD6215" w:rsidRPr="005E37B3">
        <w:rPr>
          <w:rFonts w:ascii="Times New Roman" w:hAnsi="Times New Roman" w:cs="Times New Roman"/>
          <w:sz w:val="24"/>
          <w:szCs w:val="24"/>
        </w:rPr>
        <w:t xml:space="preserve"> Indonesia Banking School. </w:t>
      </w:r>
    </w:p>
    <w:p w14:paraId="133A3B3D" w14:textId="532401D5" w:rsidR="00FD6215" w:rsidRPr="005E37B3" w:rsidRDefault="00FD6215" w:rsidP="00FD6215">
      <w:pPr>
        <w:spacing w:line="360" w:lineRule="auto"/>
        <w:ind w:right="-141" w:firstLine="720"/>
        <w:jc w:val="both"/>
        <w:rPr>
          <w:rFonts w:ascii="Times New Roman" w:hAnsi="Times New Roman" w:cs="Times New Roman"/>
          <w:sz w:val="24"/>
          <w:szCs w:val="24"/>
        </w:rPr>
      </w:pPr>
      <w:r w:rsidRPr="005E37B3">
        <w:rPr>
          <w:rFonts w:ascii="Times New Roman" w:hAnsi="Times New Roman" w:cs="Times New Roman"/>
          <w:sz w:val="24"/>
          <w:szCs w:val="24"/>
        </w:rPr>
        <w:t>Selesainya Tesis ini tidak terlepas dari bantuan, motivasi, bimbingan</w:t>
      </w:r>
      <w:r w:rsidR="004C743C" w:rsidRPr="005E37B3">
        <w:rPr>
          <w:rFonts w:ascii="Times New Roman" w:hAnsi="Times New Roman" w:cs="Times New Roman"/>
          <w:sz w:val="24"/>
          <w:szCs w:val="24"/>
        </w:rPr>
        <w:t xml:space="preserve">, dorongan moril </w:t>
      </w:r>
      <w:r w:rsidRPr="005E37B3">
        <w:rPr>
          <w:rFonts w:ascii="Times New Roman" w:hAnsi="Times New Roman" w:cs="Times New Roman"/>
          <w:sz w:val="24"/>
          <w:szCs w:val="24"/>
        </w:rPr>
        <w:t xml:space="preserve">dan doa dari berbagai pihak. Oleh karena itu penulis menyampaikan rasa hormat dan ucapan terima kasih </w:t>
      </w:r>
      <w:r w:rsidR="004C743C" w:rsidRPr="005E37B3">
        <w:rPr>
          <w:rFonts w:ascii="Times New Roman" w:hAnsi="Times New Roman" w:cs="Times New Roman"/>
          <w:sz w:val="24"/>
          <w:szCs w:val="24"/>
        </w:rPr>
        <w:t xml:space="preserve">serta penghargaan </w:t>
      </w:r>
      <w:r w:rsidRPr="005E37B3">
        <w:rPr>
          <w:rFonts w:ascii="Times New Roman" w:hAnsi="Times New Roman" w:cs="Times New Roman"/>
          <w:sz w:val="24"/>
          <w:szCs w:val="24"/>
        </w:rPr>
        <w:t xml:space="preserve">yang sebesar-besarnya kepada seluruh pihak yang terlibat dalam penyelesaian </w:t>
      </w:r>
      <w:r w:rsidR="00E450B4" w:rsidRPr="005E37B3">
        <w:rPr>
          <w:rFonts w:ascii="Times New Roman" w:hAnsi="Times New Roman" w:cs="Times New Roman"/>
          <w:sz w:val="24"/>
          <w:szCs w:val="24"/>
        </w:rPr>
        <w:t>Tesis</w:t>
      </w:r>
      <w:r w:rsidRPr="005E37B3">
        <w:rPr>
          <w:rFonts w:ascii="Times New Roman" w:hAnsi="Times New Roman" w:cs="Times New Roman"/>
          <w:sz w:val="24"/>
          <w:szCs w:val="24"/>
        </w:rPr>
        <w:t xml:space="preserve"> ini</w:t>
      </w:r>
      <w:r w:rsidR="00F04555" w:rsidRPr="005E37B3">
        <w:rPr>
          <w:rFonts w:ascii="Times New Roman" w:hAnsi="Times New Roman" w:cs="Times New Roman"/>
          <w:sz w:val="24"/>
          <w:szCs w:val="24"/>
        </w:rPr>
        <w:t xml:space="preserve">, yaitu </w:t>
      </w:r>
    </w:p>
    <w:p w14:paraId="03A66F3C" w14:textId="26B52CAD" w:rsidR="00644394" w:rsidRPr="005E37B3" w:rsidRDefault="00F04555" w:rsidP="004E4D44">
      <w:pPr>
        <w:pStyle w:val="ListParagraph"/>
        <w:numPr>
          <w:ilvl w:val="0"/>
          <w:numId w:val="47"/>
        </w:numPr>
        <w:spacing w:line="360" w:lineRule="auto"/>
        <w:ind w:left="426" w:right="-141" w:hanging="426"/>
        <w:jc w:val="both"/>
        <w:rPr>
          <w:rFonts w:ascii="Times New Roman" w:hAnsi="Times New Roman" w:cs="Times New Roman"/>
          <w:sz w:val="24"/>
          <w:szCs w:val="24"/>
        </w:rPr>
      </w:pPr>
      <w:r w:rsidRPr="005E37B3">
        <w:rPr>
          <w:rFonts w:ascii="Times New Roman" w:eastAsia="Times New Roman" w:hAnsi="Times New Roman" w:cs="Times New Roman"/>
          <w:sz w:val="24"/>
          <w:szCs w:val="24"/>
        </w:rPr>
        <w:t>D</w:t>
      </w:r>
      <w:r w:rsidR="00A968FA" w:rsidRPr="005E37B3">
        <w:rPr>
          <w:rFonts w:ascii="Times New Roman" w:eastAsia="Times New Roman" w:hAnsi="Times New Roman" w:cs="Times New Roman"/>
          <w:sz w:val="24"/>
          <w:szCs w:val="24"/>
        </w:rPr>
        <w:t>r</w:t>
      </w:r>
      <w:r w:rsidRPr="005E37B3">
        <w:rPr>
          <w:rFonts w:ascii="Times New Roman" w:eastAsia="Times New Roman" w:hAnsi="Times New Roman" w:cs="Times New Roman"/>
          <w:sz w:val="24"/>
          <w:szCs w:val="24"/>
        </w:rPr>
        <w:t>. Sparta, SE., Ak., M</w:t>
      </w:r>
      <w:r w:rsidR="002406DD">
        <w:rPr>
          <w:rFonts w:ascii="Times New Roman" w:eastAsia="Times New Roman" w:hAnsi="Times New Roman" w:cs="Times New Roman"/>
          <w:sz w:val="24"/>
          <w:szCs w:val="24"/>
        </w:rPr>
        <w:t>.E</w:t>
      </w:r>
      <w:r w:rsidRPr="005E37B3">
        <w:rPr>
          <w:rFonts w:ascii="Times New Roman" w:eastAsia="Times New Roman" w:hAnsi="Times New Roman" w:cs="Times New Roman"/>
          <w:sz w:val="24"/>
          <w:szCs w:val="24"/>
        </w:rPr>
        <w:t>.CA</w:t>
      </w:r>
      <w:r w:rsidR="00644394" w:rsidRPr="005E37B3">
        <w:rPr>
          <w:rFonts w:ascii="Times New Roman" w:eastAsia="Times New Roman" w:hAnsi="Times New Roman" w:cs="Times New Roman"/>
          <w:sz w:val="24"/>
          <w:szCs w:val="24"/>
        </w:rPr>
        <w:t xml:space="preserve">, selaku dosen pembimbing tesis yang telah banyak membantu penulis selama masa pendidikan di STIE </w:t>
      </w:r>
      <w:r w:rsidR="00644394" w:rsidRPr="005E37B3">
        <w:rPr>
          <w:rFonts w:ascii="Times New Roman" w:hAnsi="Times New Roman" w:cs="Times New Roman"/>
          <w:sz w:val="24"/>
          <w:szCs w:val="24"/>
        </w:rPr>
        <w:t>Indonesia Banking School serta memberikan bim</w:t>
      </w:r>
      <w:r w:rsidR="00184AA2" w:rsidRPr="005E37B3">
        <w:rPr>
          <w:rFonts w:ascii="Times New Roman" w:hAnsi="Times New Roman" w:cs="Times New Roman"/>
          <w:sz w:val="24"/>
          <w:szCs w:val="24"/>
        </w:rPr>
        <w:t>bingan, arahan, masukan, petunjuk dan saran selama penyusunan dan penyelesaian tesis ini.</w:t>
      </w:r>
    </w:p>
    <w:p w14:paraId="1DD12252" w14:textId="349A5192" w:rsidR="004E4D44" w:rsidRPr="005E37B3" w:rsidRDefault="004E4D44" w:rsidP="004E4D44">
      <w:pPr>
        <w:pStyle w:val="ListParagraph"/>
        <w:numPr>
          <w:ilvl w:val="0"/>
          <w:numId w:val="47"/>
        </w:numPr>
        <w:spacing w:line="360" w:lineRule="auto"/>
        <w:ind w:left="426" w:right="-141" w:hanging="426"/>
        <w:jc w:val="both"/>
        <w:rPr>
          <w:rFonts w:ascii="Times New Roman" w:hAnsi="Times New Roman" w:cs="Times New Roman"/>
          <w:sz w:val="24"/>
          <w:szCs w:val="24"/>
        </w:rPr>
      </w:pPr>
      <w:r w:rsidRPr="005E37B3">
        <w:rPr>
          <w:rFonts w:ascii="Times New Roman" w:eastAsia="Times New Roman" w:hAnsi="Times New Roman" w:cs="Times New Roman"/>
          <w:sz w:val="24"/>
          <w:szCs w:val="24"/>
        </w:rPr>
        <w:t>D</w:t>
      </w:r>
      <w:r w:rsidR="00A968FA" w:rsidRPr="005E37B3">
        <w:rPr>
          <w:rFonts w:ascii="Times New Roman" w:eastAsia="Times New Roman" w:hAnsi="Times New Roman" w:cs="Times New Roman"/>
          <w:sz w:val="24"/>
          <w:szCs w:val="24"/>
        </w:rPr>
        <w:t>r. Kusumaningtuti S. Soetiono, SH, LLM selaku Ketua Indonesia Banking School yang telah memberikan saran dan petunjuk dalam penyusunan tesis ini.</w:t>
      </w:r>
    </w:p>
    <w:p w14:paraId="4712433F" w14:textId="193C5152" w:rsidR="004E4D44" w:rsidRPr="005E37B3" w:rsidRDefault="004E4D44" w:rsidP="004E4D44">
      <w:pPr>
        <w:pStyle w:val="ListParagraph"/>
        <w:numPr>
          <w:ilvl w:val="0"/>
          <w:numId w:val="47"/>
        </w:numPr>
        <w:spacing w:line="360" w:lineRule="auto"/>
        <w:ind w:left="426" w:right="-141" w:hanging="426"/>
        <w:jc w:val="both"/>
        <w:rPr>
          <w:rFonts w:ascii="Times New Roman" w:hAnsi="Times New Roman" w:cs="Times New Roman"/>
          <w:sz w:val="24"/>
          <w:szCs w:val="24"/>
        </w:rPr>
      </w:pPr>
      <w:r w:rsidRPr="005E37B3">
        <w:rPr>
          <w:rFonts w:ascii="Times New Roman" w:eastAsia="Times New Roman" w:hAnsi="Times New Roman" w:cs="Times New Roman"/>
          <w:sz w:val="24"/>
          <w:szCs w:val="24"/>
        </w:rPr>
        <w:t>Dr</w:t>
      </w:r>
      <w:r w:rsidR="00A968FA" w:rsidRPr="005E37B3">
        <w:rPr>
          <w:rFonts w:ascii="Times New Roman" w:eastAsia="Times New Roman" w:hAnsi="Times New Roman" w:cs="Times New Roman"/>
          <w:sz w:val="24"/>
          <w:szCs w:val="24"/>
        </w:rPr>
        <w:t xml:space="preserve">. Muchlis S.E, Ak, M.BM selaku Direktur  Program MM Indonesia Banking School </w:t>
      </w:r>
      <w:r w:rsidR="007F02CF" w:rsidRPr="005E37B3">
        <w:rPr>
          <w:rFonts w:ascii="Times New Roman" w:eastAsia="Times New Roman" w:hAnsi="Times New Roman" w:cs="Times New Roman"/>
          <w:sz w:val="24"/>
          <w:szCs w:val="24"/>
        </w:rPr>
        <w:t>yang telah banyak memberikan ilmu selama masa Pendidikan dan memberikan saran dan petunjuk dalam penyusunan tesis ini.</w:t>
      </w:r>
    </w:p>
    <w:p w14:paraId="5D94E85D" w14:textId="7DB3A7C4" w:rsidR="004E4D44" w:rsidRPr="005E37B3" w:rsidRDefault="004E4D44" w:rsidP="004E4D44">
      <w:pPr>
        <w:pStyle w:val="ListParagraph"/>
        <w:numPr>
          <w:ilvl w:val="0"/>
          <w:numId w:val="47"/>
        </w:numPr>
        <w:spacing w:line="360" w:lineRule="auto"/>
        <w:ind w:left="426" w:right="-141" w:hanging="426"/>
        <w:jc w:val="both"/>
        <w:rPr>
          <w:rFonts w:ascii="Times New Roman" w:hAnsi="Times New Roman" w:cs="Times New Roman"/>
          <w:sz w:val="24"/>
          <w:szCs w:val="24"/>
        </w:rPr>
      </w:pPr>
      <w:r w:rsidRPr="005E37B3">
        <w:rPr>
          <w:rFonts w:ascii="Times New Roman" w:eastAsia="Times New Roman" w:hAnsi="Times New Roman" w:cs="Times New Roman"/>
          <w:sz w:val="24"/>
          <w:szCs w:val="24"/>
        </w:rPr>
        <w:t xml:space="preserve">Segenap dosen STIE dan staff MM yang telah membantu penulis selama proses belajar sampai menyelesaikan Pendidikan di STIE </w:t>
      </w:r>
      <w:r w:rsidRPr="005E37B3">
        <w:rPr>
          <w:rFonts w:ascii="Times New Roman" w:hAnsi="Times New Roman" w:cs="Times New Roman"/>
          <w:sz w:val="24"/>
          <w:szCs w:val="24"/>
        </w:rPr>
        <w:t>Indonesia Banking School</w:t>
      </w:r>
    </w:p>
    <w:p w14:paraId="70380CA7" w14:textId="21406AD8" w:rsidR="004E4D44" w:rsidRPr="005E37B3" w:rsidRDefault="004E4D44" w:rsidP="004E4D44">
      <w:pPr>
        <w:pStyle w:val="ListParagraph"/>
        <w:numPr>
          <w:ilvl w:val="0"/>
          <w:numId w:val="47"/>
        </w:numPr>
        <w:spacing w:line="360" w:lineRule="auto"/>
        <w:ind w:left="426" w:right="-141" w:hanging="426"/>
        <w:jc w:val="both"/>
        <w:rPr>
          <w:rFonts w:ascii="Times New Roman" w:hAnsi="Times New Roman" w:cs="Times New Roman"/>
          <w:sz w:val="24"/>
          <w:szCs w:val="24"/>
        </w:rPr>
      </w:pPr>
      <w:r w:rsidRPr="005E37B3">
        <w:rPr>
          <w:rFonts w:ascii="Times New Roman" w:hAnsi="Times New Roman" w:cs="Times New Roman"/>
          <w:sz w:val="24"/>
          <w:szCs w:val="24"/>
        </w:rPr>
        <w:t>Doa untuk kedua orang tua penulis, yang telah melahirkan, mendidik dan membesarkan penulis.</w:t>
      </w:r>
    </w:p>
    <w:p w14:paraId="3F4FB271" w14:textId="4FAB9FF0" w:rsidR="004E4D44" w:rsidRPr="005E37B3" w:rsidRDefault="004E4D44" w:rsidP="004E4D44">
      <w:pPr>
        <w:pStyle w:val="ListParagraph"/>
        <w:numPr>
          <w:ilvl w:val="0"/>
          <w:numId w:val="47"/>
        </w:numPr>
        <w:spacing w:line="360" w:lineRule="auto"/>
        <w:ind w:left="426" w:right="-141" w:hanging="426"/>
        <w:jc w:val="both"/>
        <w:rPr>
          <w:rFonts w:ascii="Times New Roman" w:hAnsi="Times New Roman" w:cs="Times New Roman"/>
          <w:sz w:val="24"/>
          <w:szCs w:val="24"/>
        </w:rPr>
      </w:pPr>
      <w:r w:rsidRPr="005E37B3">
        <w:rPr>
          <w:rFonts w:ascii="Times New Roman" w:hAnsi="Times New Roman" w:cs="Times New Roman"/>
          <w:sz w:val="24"/>
          <w:szCs w:val="24"/>
        </w:rPr>
        <w:lastRenderedPageBreak/>
        <w:t>Doa buat istriku tercinta Sujarnia Amrullah yang mendorong penulis untuk mengikuti Pendidikan S2 di akhir masa kerja penulis, walaupun tidak bisa melihat penulis menyelesaikan Pendidikan ini.</w:t>
      </w:r>
    </w:p>
    <w:p w14:paraId="64AE2505" w14:textId="425A22FD" w:rsidR="009E53EB" w:rsidRPr="005E37B3" w:rsidRDefault="009E53EB" w:rsidP="009E53EB">
      <w:pPr>
        <w:pStyle w:val="ListParagraph"/>
        <w:numPr>
          <w:ilvl w:val="0"/>
          <w:numId w:val="47"/>
        </w:numPr>
        <w:spacing w:line="360" w:lineRule="auto"/>
        <w:ind w:left="426" w:right="-141" w:hanging="426"/>
        <w:jc w:val="both"/>
        <w:rPr>
          <w:rFonts w:ascii="Times New Roman" w:hAnsi="Times New Roman" w:cs="Times New Roman"/>
          <w:sz w:val="24"/>
          <w:szCs w:val="24"/>
        </w:rPr>
      </w:pPr>
      <w:r w:rsidRPr="005E37B3">
        <w:rPr>
          <w:rFonts w:ascii="Times New Roman" w:hAnsi="Times New Roman" w:cs="Times New Roman"/>
          <w:sz w:val="24"/>
          <w:szCs w:val="24"/>
        </w:rPr>
        <w:t>Buat semua Ananda tercinta M Almyzar Pratama Rusli, Nadira Cahya Utami    Rusli, Nadya Natasya Rusli, Najwa Assyfa Riska Rusli semoga semangat mengikuti sekolah dan Pendidikan tanpa mengenal umur dan waktu, demi mencapai cita-cita setinggi langit. Serta semua keluarga besar penulis yang selalu memberikan dukungan dan doa.</w:t>
      </w:r>
    </w:p>
    <w:p w14:paraId="16FD1EA7" w14:textId="6BD8E946" w:rsidR="009E53EB" w:rsidRPr="005E37B3" w:rsidRDefault="009E53EB" w:rsidP="009E53EB">
      <w:pPr>
        <w:pStyle w:val="ListParagraph"/>
        <w:numPr>
          <w:ilvl w:val="0"/>
          <w:numId w:val="47"/>
        </w:numPr>
        <w:spacing w:line="360" w:lineRule="auto"/>
        <w:ind w:left="426" w:right="-141" w:hanging="426"/>
        <w:jc w:val="both"/>
        <w:rPr>
          <w:rFonts w:ascii="Times New Roman" w:hAnsi="Times New Roman" w:cs="Times New Roman"/>
          <w:sz w:val="24"/>
          <w:szCs w:val="24"/>
        </w:rPr>
      </w:pPr>
      <w:r w:rsidRPr="005E37B3">
        <w:rPr>
          <w:rFonts w:ascii="Times New Roman" w:hAnsi="Times New Roman" w:cs="Times New Roman"/>
          <w:sz w:val="24"/>
          <w:szCs w:val="24"/>
        </w:rPr>
        <w:t>Buat Dewi Marayuana yang memberikan semangat dan support bagi penulis untuk dapat menyelesaikan Pendidikan S2 secepatnya.</w:t>
      </w:r>
    </w:p>
    <w:p w14:paraId="7B7A0063" w14:textId="0F7FA5EB" w:rsidR="009E53EB" w:rsidRPr="005E37B3" w:rsidRDefault="009E53EB" w:rsidP="009E53EB">
      <w:pPr>
        <w:pStyle w:val="ListParagraph"/>
        <w:numPr>
          <w:ilvl w:val="0"/>
          <w:numId w:val="47"/>
        </w:numPr>
        <w:spacing w:line="360" w:lineRule="auto"/>
        <w:ind w:left="426" w:right="-141" w:hanging="426"/>
        <w:jc w:val="both"/>
        <w:rPr>
          <w:rFonts w:ascii="Times New Roman" w:hAnsi="Times New Roman" w:cs="Times New Roman"/>
          <w:sz w:val="24"/>
          <w:szCs w:val="24"/>
        </w:rPr>
      </w:pPr>
      <w:r w:rsidRPr="005E37B3">
        <w:rPr>
          <w:rFonts w:ascii="Times New Roman" w:hAnsi="Times New Roman" w:cs="Times New Roman"/>
          <w:sz w:val="24"/>
          <w:szCs w:val="24"/>
        </w:rPr>
        <w:t>Untuk Iche Hilvania yang selalu membantu penulis selama masa Pendidikan dan men</w:t>
      </w:r>
      <w:r w:rsidR="002406DD">
        <w:rPr>
          <w:rFonts w:ascii="Times New Roman" w:hAnsi="Times New Roman" w:cs="Times New Roman"/>
          <w:sz w:val="24"/>
          <w:szCs w:val="24"/>
        </w:rPr>
        <w:t>g</w:t>
      </w:r>
      <w:r w:rsidRPr="005E37B3">
        <w:rPr>
          <w:rFonts w:ascii="Times New Roman" w:hAnsi="Times New Roman" w:cs="Times New Roman"/>
          <w:sz w:val="24"/>
          <w:szCs w:val="24"/>
        </w:rPr>
        <w:t>support penulis dalam penyelesaian tesis ini.</w:t>
      </w:r>
    </w:p>
    <w:p w14:paraId="6C7060A9" w14:textId="0E4E9ABC" w:rsidR="009E53EB" w:rsidRPr="005E37B3" w:rsidRDefault="009E53EB" w:rsidP="009E53EB">
      <w:pPr>
        <w:pStyle w:val="ListParagraph"/>
        <w:numPr>
          <w:ilvl w:val="0"/>
          <w:numId w:val="47"/>
        </w:numPr>
        <w:spacing w:line="360" w:lineRule="auto"/>
        <w:ind w:left="426" w:right="-141" w:hanging="426"/>
        <w:jc w:val="both"/>
        <w:rPr>
          <w:rFonts w:ascii="Times New Roman" w:hAnsi="Times New Roman" w:cs="Times New Roman"/>
          <w:sz w:val="24"/>
          <w:szCs w:val="24"/>
        </w:rPr>
      </w:pPr>
      <w:r w:rsidRPr="005E37B3">
        <w:rPr>
          <w:rFonts w:ascii="Times New Roman" w:hAnsi="Times New Roman" w:cs="Times New Roman"/>
          <w:sz w:val="24"/>
          <w:szCs w:val="24"/>
        </w:rPr>
        <w:t xml:space="preserve">Seluruh Direksi  dan staf dari Pertamina EP Cepu yang telah membantu penulis dalam </w:t>
      </w:r>
      <w:r w:rsidR="00C5564C" w:rsidRPr="005E37B3">
        <w:rPr>
          <w:rFonts w:ascii="Times New Roman" w:hAnsi="Times New Roman" w:cs="Times New Roman"/>
          <w:sz w:val="24"/>
          <w:szCs w:val="24"/>
        </w:rPr>
        <w:t>menyediakan data, informasi serta bahan -bahan yang dibutuhkan  sehingga penulis dapat menyelesaikan tesis ini dengan baik.</w:t>
      </w:r>
    </w:p>
    <w:p w14:paraId="7892C794" w14:textId="56566043" w:rsidR="00C5564C" w:rsidRPr="005E37B3" w:rsidRDefault="00C5564C" w:rsidP="009E53EB">
      <w:pPr>
        <w:pStyle w:val="ListParagraph"/>
        <w:numPr>
          <w:ilvl w:val="0"/>
          <w:numId w:val="47"/>
        </w:numPr>
        <w:spacing w:line="360" w:lineRule="auto"/>
        <w:ind w:left="426" w:right="-141" w:hanging="426"/>
        <w:jc w:val="both"/>
        <w:rPr>
          <w:rFonts w:ascii="Times New Roman" w:hAnsi="Times New Roman" w:cs="Times New Roman"/>
          <w:sz w:val="24"/>
          <w:szCs w:val="24"/>
        </w:rPr>
      </w:pPr>
      <w:r w:rsidRPr="005E37B3">
        <w:rPr>
          <w:rFonts w:ascii="Times New Roman" w:hAnsi="Times New Roman" w:cs="Times New Roman"/>
          <w:sz w:val="24"/>
          <w:szCs w:val="24"/>
        </w:rPr>
        <w:t>Seluruh pihak yang secara langsung atau tidak langsung membantu penulis selama masa pendid</w:t>
      </w:r>
      <w:r w:rsidR="00375D60" w:rsidRPr="005E37B3">
        <w:rPr>
          <w:rFonts w:ascii="Times New Roman" w:hAnsi="Times New Roman" w:cs="Times New Roman"/>
          <w:sz w:val="24"/>
          <w:szCs w:val="24"/>
        </w:rPr>
        <w:t>i</w:t>
      </w:r>
      <w:r w:rsidRPr="005E37B3">
        <w:rPr>
          <w:rFonts w:ascii="Times New Roman" w:hAnsi="Times New Roman" w:cs="Times New Roman"/>
          <w:sz w:val="24"/>
          <w:szCs w:val="24"/>
        </w:rPr>
        <w:t xml:space="preserve">kan </w:t>
      </w:r>
      <w:r w:rsidR="00375D60" w:rsidRPr="005E37B3">
        <w:rPr>
          <w:rFonts w:ascii="Times New Roman" w:hAnsi="Times New Roman" w:cs="Times New Roman"/>
          <w:sz w:val="24"/>
          <w:szCs w:val="24"/>
        </w:rPr>
        <w:t>dan penyusunan tesis ini.</w:t>
      </w:r>
    </w:p>
    <w:p w14:paraId="4AB7DA5C" w14:textId="4612C75B" w:rsidR="00375D60" w:rsidRPr="005E37B3" w:rsidRDefault="00375D60" w:rsidP="00375D60">
      <w:pPr>
        <w:spacing w:line="360" w:lineRule="auto"/>
        <w:ind w:right="-141" w:firstLine="567"/>
        <w:jc w:val="both"/>
        <w:rPr>
          <w:rFonts w:ascii="Times New Roman" w:hAnsi="Times New Roman" w:cs="Times New Roman"/>
          <w:sz w:val="24"/>
          <w:szCs w:val="24"/>
        </w:rPr>
      </w:pPr>
      <w:r w:rsidRPr="005E37B3">
        <w:rPr>
          <w:rFonts w:ascii="Times New Roman" w:hAnsi="Times New Roman" w:cs="Times New Roman"/>
          <w:sz w:val="24"/>
          <w:szCs w:val="24"/>
        </w:rPr>
        <w:t xml:space="preserve">Penulis menyadari sepenuhnya bahwa penulisan tesis ini masih jauh dari kesempurnaan. Untuk itu dengan segala kerendahan hati </w:t>
      </w:r>
      <w:r w:rsidR="00E075D8" w:rsidRPr="005E37B3">
        <w:rPr>
          <w:rFonts w:ascii="Times New Roman" w:hAnsi="Times New Roman" w:cs="Times New Roman"/>
          <w:sz w:val="24"/>
          <w:szCs w:val="24"/>
        </w:rPr>
        <w:t xml:space="preserve">dan tangan terbuka </w:t>
      </w:r>
      <w:r w:rsidRPr="005E37B3">
        <w:rPr>
          <w:rFonts w:ascii="Times New Roman" w:hAnsi="Times New Roman" w:cs="Times New Roman"/>
          <w:sz w:val="24"/>
          <w:szCs w:val="24"/>
        </w:rPr>
        <w:t xml:space="preserve">penulis mengharapkan kritik dan saran semua pihak demi kesempurnaan tesis ini, sehingga bisa menjadikan </w:t>
      </w:r>
      <w:r w:rsidR="00E075D8" w:rsidRPr="005E37B3">
        <w:rPr>
          <w:rFonts w:ascii="Times New Roman" w:hAnsi="Times New Roman" w:cs="Times New Roman"/>
          <w:sz w:val="24"/>
          <w:szCs w:val="24"/>
        </w:rPr>
        <w:t>ilmu dan informasi yang bermanfaat bagi semua pihak dan pengembangan ilmu pengetahuan.</w:t>
      </w:r>
    </w:p>
    <w:p w14:paraId="4E8FE6FE" w14:textId="77777777" w:rsidR="00FD6215" w:rsidRPr="005E37B3" w:rsidRDefault="00FD6215" w:rsidP="00FD6215">
      <w:pPr>
        <w:spacing w:line="360" w:lineRule="auto"/>
        <w:ind w:right="-141"/>
        <w:jc w:val="both"/>
        <w:rPr>
          <w:rFonts w:ascii="Times New Roman" w:hAnsi="Times New Roman" w:cs="Times New Roman"/>
          <w:sz w:val="24"/>
          <w:szCs w:val="24"/>
        </w:rPr>
      </w:pPr>
    </w:p>
    <w:p w14:paraId="019D8BD3" w14:textId="2E23EB4F" w:rsidR="00FD6215" w:rsidRPr="005E37B3" w:rsidRDefault="00FD6215" w:rsidP="00FD6215">
      <w:pPr>
        <w:spacing w:line="360" w:lineRule="auto"/>
        <w:ind w:right="-141" w:firstLine="720"/>
        <w:jc w:val="both"/>
        <w:rPr>
          <w:rFonts w:ascii="Times New Roman" w:hAnsi="Times New Roman" w:cs="Times New Roman"/>
          <w:sz w:val="24"/>
          <w:szCs w:val="24"/>
        </w:rPr>
      </w:pPr>
      <w:r w:rsidRPr="005E37B3">
        <w:rPr>
          <w:rFonts w:ascii="Times New Roman" w:hAnsi="Times New Roman" w:cs="Times New Roman"/>
          <w:sz w:val="24"/>
          <w:szCs w:val="24"/>
        </w:rPr>
        <w:tab/>
      </w:r>
      <w:r w:rsidRPr="005E37B3">
        <w:rPr>
          <w:rFonts w:ascii="Times New Roman" w:hAnsi="Times New Roman" w:cs="Times New Roman"/>
          <w:sz w:val="24"/>
          <w:szCs w:val="24"/>
        </w:rPr>
        <w:tab/>
      </w:r>
      <w:r w:rsidRPr="005E37B3">
        <w:rPr>
          <w:rFonts w:ascii="Times New Roman" w:hAnsi="Times New Roman" w:cs="Times New Roman"/>
          <w:sz w:val="24"/>
          <w:szCs w:val="24"/>
        </w:rPr>
        <w:tab/>
      </w:r>
      <w:r w:rsidRPr="005E37B3">
        <w:rPr>
          <w:rFonts w:ascii="Times New Roman" w:hAnsi="Times New Roman" w:cs="Times New Roman"/>
          <w:sz w:val="24"/>
          <w:szCs w:val="24"/>
        </w:rPr>
        <w:tab/>
      </w:r>
      <w:r w:rsidRPr="005E37B3">
        <w:rPr>
          <w:rFonts w:ascii="Times New Roman" w:hAnsi="Times New Roman" w:cs="Times New Roman"/>
          <w:sz w:val="24"/>
          <w:szCs w:val="24"/>
        </w:rPr>
        <w:tab/>
      </w:r>
      <w:r w:rsidRPr="005E37B3">
        <w:rPr>
          <w:rFonts w:ascii="Times New Roman" w:hAnsi="Times New Roman" w:cs="Times New Roman"/>
          <w:sz w:val="24"/>
          <w:szCs w:val="24"/>
        </w:rPr>
        <w:tab/>
        <w:t xml:space="preserve">Jakarta, </w:t>
      </w:r>
      <w:r w:rsidR="00E450B4" w:rsidRPr="005E37B3">
        <w:rPr>
          <w:rFonts w:ascii="Times New Roman" w:hAnsi="Times New Roman" w:cs="Times New Roman"/>
          <w:sz w:val="24"/>
          <w:szCs w:val="24"/>
        </w:rPr>
        <w:t>0</w:t>
      </w:r>
      <w:r w:rsidR="007A3C6D" w:rsidRPr="005E37B3">
        <w:rPr>
          <w:rFonts w:ascii="Times New Roman" w:hAnsi="Times New Roman" w:cs="Times New Roman"/>
          <w:sz w:val="24"/>
          <w:szCs w:val="24"/>
        </w:rPr>
        <w:t>5</w:t>
      </w:r>
      <w:r w:rsidR="00E450B4" w:rsidRPr="005E37B3">
        <w:rPr>
          <w:rFonts w:ascii="Times New Roman" w:hAnsi="Times New Roman" w:cs="Times New Roman"/>
          <w:sz w:val="24"/>
          <w:szCs w:val="24"/>
        </w:rPr>
        <w:t xml:space="preserve"> Agustus </w:t>
      </w:r>
      <w:r w:rsidRPr="005E37B3">
        <w:rPr>
          <w:rFonts w:ascii="Times New Roman" w:hAnsi="Times New Roman" w:cs="Times New Roman"/>
          <w:sz w:val="24"/>
          <w:szCs w:val="24"/>
        </w:rPr>
        <w:t>2022</w:t>
      </w:r>
    </w:p>
    <w:p w14:paraId="1409C033" w14:textId="77777777" w:rsidR="00FD6215" w:rsidRPr="005E37B3" w:rsidRDefault="00FD6215" w:rsidP="00FD6215">
      <w:pPr>
        <w:spacing w:line="360" w:lineRule="auto"/>
        <w:ind w:right="-141" w:firstLine="720"/>
        <w:jc w:val="both"/>
        <w:rPr>
          <w:rFonts w:ascii="Times New Roman" w:hAnsi="Times New Roman" w:cs="Times New Roman"/>
          <w:sz w:val="24"/>
          <w:szCs w:val="24"/>
        </w:rPr>
      </w:pPr>
    </w:p>
    <w:p w14:paraId="2364ACFF" w14:textId="0CB74A34" w:rsidR="00FD6215" w:rsidRPr="005E37B3" w:rsidRDefault="00E075D8" w:rsidP="00FD6215">
      <w:pPr>
        <w:spacing w:line="360" w:lineRule="auto"/>
        <w:ind w:right="-141" w:firstLine="720"/>
        <w:jc w:val="both"/>
        <w:rPr>
          <w:rFonts w:ascii="Times New Roman" w:hAnsi="Times New Roman" w:cs="Times New Roman"/>
          <w:sz w:val="24"/>
          <w:szCs w:val="24"/>
        </w:rPr>
      </w:pPr>
      <w:r w:rsidRPr="005E37B3">
        <w:rPr>
          <w:rFonts w:ascii="Times New Roman" w:hAnsi="Times New Roman" w:cs="Times New Roman"/>
          <w:sz w:val="24"/>
          <w:szCs w:val="24"/>
        </w:rPr>
        <w:tab/>
      </w:r>
      <w:r w:rsidRPr="005E37B3">
        <w:rPr>
          <w:rFonts w:ascii="Times New Roman" w:hAnsi="Times New Roman" w:cs="Times New Roman"/>
          <w:sz w:val="24"/>
          <w:szCs w:val="24"/>
        </w:rPr>
        <w:tab/>
      </w:r>
      <w:r w:rsidRPr="005E37B3">
        <w:rPr>
          <w:rFonts w:ascii="Times New Roman" w:hAnsi="Times New Roman" w:cs="Times New Roman"/>
          <w:sz w:val="24"/>
          <w:szCs w:val="24"/>
        </w:rPr>
        <w:tab/>
      </w:r>
      <w:r w:rsidR="00FD6215" w:rsidRPr="005E37B3">
        <w:rPr>
          <w:rFonts w:ascii="Times New Roman" w:hAnsi="Times New Roman" w:cs="Times New Roman"/>
          <w:sz w:val="24"/>
          <w:szCs w:val="24"/>
        </w:rPr>
        <w:tab/>
      </w:r>
      <w:r w:rsidR="00FD6215" w:rsidRPr="005E37B3">
        <w:rPr>
          <w:rFonts w:ascii="Times New Roman" w:hAnsi="Times New Roman" w:cs="Times New Roman"/>
          <w:sz w:val="24"/>
          <w:szCs w:val="24"/>
        </w:rPr>
        <w:tab/>
      </w:r>
      <w:r w:rsidR="00FD6215" w:rsidRPr="005E37B3">
        <w:rPr>
          <w:rFonts w:ascii="Times New Roman" w:hAnsi="Times New Roman" w:cs="Times New Roman"/>
          <w:sz w:val="24"/>
          <w:szCs w:val="24"/>
        </w:rPr>
        <w:tab/>
        <w:t xml:space="preserve">       Penulis </w:t>
      </w:r>
    </w:p>
    <w:p w14:paraId="6EA67113" w14:textId="024CCAFC" w:rsidR="00E075D8" w:rsidRPr="005E37B3" w:rsidRDefault="00E075D8" w:rsidP="00FD6215">
      <w:pPr>
        <w:spacing w:line="360" w:lineRule="auto"/>
        <w:ind w:right="-141" w:firstLine="720"/>
        <w:jc w:val="both"/>
        <w:rPr>
          <w:rFonts w:ascii="Times New Roman" w:hAnsi="Times New Roman" w:cs="Times New Roman"/>
          <w:sz w:val="24"/>
          <w:szCs w:val="24"/>
        </w:rPr>
      </w:pPr>
    </w:p>
    <w:p w14:paraId="5713DA5F" w14:textId="69FCDBBB" w:rsidR="00E075D8" w:rsidRPr="005E37B3" w:rsidRDefault="00E075D8" w:rsidP="00FD6215">
      <w:pPr>
        <w:spacing w:line="360" w:lineRule="auto"/>
        <w:ind w:right="-141" w:firstLine="720"/>
        <w:jc w:val="both"/>
        <w:rPr>
          <w:rFonts w:ascii="Times New Roman" w:hAnsi="Times New Roman" w:cs="Times New Roman"/>
          <w:b/>
          <w:bCs/>
          <w:sz w:val="24"/>
          <w:szCs w:val="24"/>
        </w:rPr>
      </w:pPr>
      <w:r w:rsidRPr="005E37B3">
        <w:rPr>
          <w:rFonts w:ascii="Times New Roman" w:hAnsi="Times New Roman" w:cs="Times New Roman"/>
          <w:sz w:val="24"/>
          <w:szCs w:val="24"/>
        </w:rPr>
        <w:tab/>
      </w:r>
      <w:r w:rsidRPr="005E37B3">
        <w:rPr>
          <w:rFonts w:ascii="Times New Roman" w:hAnsi="Times New Roman" w:cs="Times New Roman"/>
          <w:sz w:val="24"/>
          <w:szCs w:val="24"/>
        </w:rPr>
        <w:tab/>
      </w:r>
      <w:r w:rsidRPr="005E37B3">
        <w:rPr>
          <w:rFonts w:ascii="Times New Roman" w:hAnsi="Times New Roman" w:cs="Times New Roman"/>
          <w:sz w:val="24"/>
          <w:szCs w:val="24"/>
        </w:rPr>
        <w:tab/>
      </w:r>
      <w:r w:rsidRPr="005E37B3">
        <w:rPr>
          <w:rFonts w:ascii="Times New Roman" w:hAnsi="Times New Roman" w:cs="Times New Roman"/>
          <w:sz w:val="24"/>
          <w:szCs w:val="24"/>
        </w:rPr>
        <w:tab/>
      </w:r>
      <w:r w:rsidRPr="005E37B3">
        <w:rPr>
          <w:rFonts w:ascii="Times New Roman" w:hAnsi="Times New Roman" w:cs="Times New Roman"/>
          <w:sz w:val="24"/>
          <w:szCs w:val="24"/>
        </w:rPr>
        <w:tab/>
      </w:r>
      <w:r w:rsidRPr="005E37B3">
        <w:rPr>
          <w:rFonts w:ascii="Times New Roman" w:hAnsi="Times New Roman" w:cs="Times New Roman"/>
          <w:sz w:val="24"/>
          <w:szCs w:val="24"/>
        </w:rPr>
        <w:tab/>
      </w:r>
      <w:r w:rsidRPr="005E37B3">
        <w:rPr>
          <w:rFonts w:ascii="Times New Roman" w:hAnsi="Times New Roman" w:cs="Times New Roman"/>
          <w:b/>
          <w:bCs/>
          <w:sz w:val="24"/>
          <w:szCs w:val="24"/>
        </w:rPr>
        <w:t>Jonni Rusli</w:t>
      </w:r>
    </w:p>
    <w:p w14:paraId="6FDE9456" w14:textId="17500077" w:rsidR="00294F4E" w:rsidRPr="005E37B3" w:rsidRDefault="00FD6215" w:rsidP="0017105D">
      <w:pPr>
        <w:pStyle w:val="Heading1"/>
        <w:numPr>
          <w:ilvl w:val="0"/>
          <w:numId w:val="0"/>
        </w:numPr>
        <w:rPr>
          <w:rFonts w:cs="Times New Roman"/>
          <w:sz w:val="28"/>
        </w:rPr>
      </w:pPr>
      <w:bookmarkStart w:id="7" w:name="_Toc110787383"/>
      <w:r w:rsidRPr="005E37B3">
        <w:rPr>
          <w:rFonts w:cs="Times New Roman"/>
          <w:sz w:val="28"/>
        </w:rPr>
        <w:lastRenderedPageBreak/>
        <w:t>DAFTAR ISI</w:t>
      </w:r>
      <w:bookmarkEnd w:id="7"/>
    </w:p>
    <w:p w14:paraId="06D414B4" w14:textId="77777777" w:rsidR="00D359DD" w:rsidRPr="005E37B3" w:rsidRDefault="00D359DD" w:rsidP="00236E8E"/>
    <w:p w14:paraId="3DD29EF5" w14:textId="3F376E27" w:rsidR="00D359DD" w:rsidRPr="005E37B3" w:rsidRDefault="00B773EB">
      <w:pPr>
        <w:pStyle w:val="TOC1"/>
        <w:tabs>
          <w:tab w:val="right" w:leader="dot" w:pos="7927"/>
        </w:tabs>
        <w:rPr>
          <w:rFonts w:eastAsiaTheme="minorEastAsia" w:cs="Times New Roman"/>
          <w:noProof/>
          <w:sz w:val="24"/>
          <w:szCs w:val="24"/>
          <w:lang w:val="en-ID" w:eastAsia="en-ID"/>
        </w:rPr>
      </w:pPr>
      <w:r w:rsidRPr="005E37B3">
        <w:rPr>
          <w:rFonts w:cs="Times New Roman"/>
          <w:sz w:val="24"/>
          <w:szCs w:val="24"/>
        </w:rPr>
        <w:fldChar w:fldCharType="begin"/>
      </w:r>
      <w:r w:rsidRPr="005E37B3">
        <w:rPr>
          <w:rFonts w:cs="Times New Roman"/>
          <w:sz w:val="24"/>
          <w:szCs w:val="24"/>
        </w:rPr>
        <w:instrText xml:space="preserve"> TOC \o "1-2" \h \z \u </w:instrText>
      </w:r>
      <w:r w:rsidRPr="005E37B3">
        <w:rPr>
          <w:rFonts w:cs="Times New Roman"/>
          <w:sz w:val="24"/>
          <w:szCs w:val="24"/>
        </w:rPr>
        <w:fldChar w:fldCharType="separate"/>
      </w:r>
      <w:hyperlink w:anchor="_Toc110787380" w:history="1">
        <w:r w:rsidR="00D359DD" w:rsidRPr="005E37B3">
          <w:rPr>
            <w:rStyle w:val="Hyperlink"/>
            <w:rFonts w:cs="Times New Roman"/>
            <w:noProof/>
            <w:sz w:val="24"/>
            <w:szCs w:val="24"/>
          </w:rPr>
          <w:t>HALAMAN PERSETUJUAN TESIS</w:t>
        </w:r>
        <w:r w:rsidR="00D359DD" w:rsidRPr="005E37B3">
          <w:rPr>
            <w:rFonts w:cs="Times New Roman"/>
            <w:noProof/>
            <w:webHidden/>
            <w:sz w:val="24"/>
            <w:szCs w:val="24"/>
          </w:rPr>
          <w:tab/>
        </w:r>
        <w:r w:rsidR="00D359DD" w:rsidRPr="005E37B3">
          <w:rPr>
            <w:rFonts w:cs="Times New Roman"/>
            <w:noProof/>
            <w:webHidden/>
            <w:sz w:val="24"/>
            <w:szCs w:val="24"/>
          </w:rPr>
          <w:fldChar w:fldCharType="begin"/>
        </w:r>
        <w:r w:rsidR="00D359DD" w:rsidRPr="005E37B3">
          <w:rPr>
            <w:rFonts w:cs="Times New Roman"/>
            <w:noProof/>
            <w:webHidden/>
            <w:sz w:val="24"/>
            <w:szCs w:val="24"/>
          </w:rPr>
          <w:instrText xml:space="preserve"> PAGEREF _Toc110787380 \h </w:instrText>
        </w:r>
        <w:r w:rsidR="00D359DD" w:rsidRPr="005E37B3">
          <w:rPr>
            <w:rFonts w:cs="Times New Roman"/>
            <w:noProof/>
            <w:webHidden/>
            <w:sz w:val="24"/>
            <w:szCs w:val="24"/>
          </w:rPr>
        </w:r>
        <w:r w:rsidR="00D359DD" w:rsidRPr="005E37B3">
          <w:rPr>
            <w:rFonts w:cs="Times New Roman"/>
            <w:noProof/>
            <w:webHidden/>
            <w:sz w:val="24"/>
            <w:szCs w:val="24"/>
          </w:rPr>
          <w:fldChar w:fldCharType="separate"/>
        </w:r>
        <w:r w:rsidR="001E6916">
          <w:rPr>
            <w:rFonts w:cs="Times New Roman"/>
            <w:noProof/>
            <w:webHidden/>
            <w:sz w:val="24"/>
            <w:szCs w:val="24"/>
          </w:rPr>
          <w:t>i</w:t>
        </w:r>
        <w:r w:rsidR="00D359DD" w:rsidRPr="005E37B3">
          <w:rPr>
            <w:rFonts w:cs="Times New Roman"/>
            <w:noProof/>
            <w:webHidden/>
            <w:sz w:val="24"/>
            <w:szCs w:val="24"/>
          </w:rPr>
          <w:fldChar w:fldCharType="end"/>
        </w:r>
      </w:hyperlink>
    </w:p>
    <w:p w14:paraId="5428E11D" w14:textId="6D894563" w:rsidR="00D359DD" w:rsidRPr="005E37B3" w:rsidRDefault="002F0DAB">
      <w:pPr>
        <w:pStyle w:val="TOC1"/>
        <w:tabs>
          <w:tab w:val="right" w:leader="dot" w:pos="7927"/>
        </w:tabs>
        <w:rPr>
          <w:rFonts w:eastAsiaTheme="minorEastAsia" w:cs="Times New Roman"/>
          <w:noProof/>
          <w:sz w:val="24"/>
          <w:szCs w:val="24"/>
          <w:lang w:val="en-ID" w:eastAsia="en-ID"/>
        </w:rPr>
      </w:pPr>
      <w:hyperlink w:anchor="_Toc110787381" w:history="1">
        <w:r w:rsidR="00D359DD" w:rsidRPr="005E37B3">
          <w:rPr>
            <w:rStyle w:val="Hyperlink"/>
            <w:rFonts w:cs="Times New Roman"/>
            <w:noProof/>
            <w:sz w:val="24"/>
            <w:szCs w:val="24"/>
          </w:rPr>
          <w:t>HALAMAN PERNYATAAN TIDAK MELAKUKAN PLAGIASI</w:t>
        </w:r>
        <w:r w:rsidR="00D359DD" w:rsidRPr="005E37B3">
          <w:rPr>
            <w:rFonts w:cs="Times New Roman"/>
            <w:noProof/>
            <w:webHidden/>
            <w:sz w:val="24"/>
            <w:szCs w:val="24"/>
          </w:rPr>
          <w:tab/>
        </w:r>
        <w:r w:rsidR="00D359DD" w:rsidRPr="005E37B3">
          <w:rPr>
            <w:rFonts w:cs="Times New Roman"/>
            <w:noProof/>
            <w:webHidden/>
            <w:sz w:val="24"/>
            <w:szCs w:val="24"/>
          </w:rPr>
          <w:fldChar w:fldCharType="begin"/>
        </w:r>
        <w:r w:rsidR="00D359DD" w:rsidRPr="005E37B3">
          <w:rPr>
            <w:rFonts w:cs="Times New Roman"/>
            <w:noProof/>
            <w:webHidden/>
            <w:sz w:val="24"/>
            <w:szCs w:val="24"/>
          </w:rPr>
          <w:instrText xml:space="preserve"> PAGEREF _Toc110787381 \h </w:instrText>
        </w:r>
        <w:r w:rsidR="00D359DD" w:rsidRPr="005E37B3">
          <w:rPr>
            <w:rFonts w:cs="Times New Roman"/>
            <w:noProof/>
            <w:webHidden/>
            <w:sz w:val="24"/>
            <w:szCs w:val="24"/>
          </w:rPr>
        </w:r>
        <w:r w:rsidR="00D359DD" w:rsidRPr="005E37B3">
          <w:rPr>
            <w:rFonts w:cs="Times New Roman"/>
            <w:noProof/>
            <w:webHidden/>
            <w:sz w:val="24"/>
            <w:szCs w:val="24"/>
          </w:rPr>
          <w:fldChar w:fldCharType="separate"/>
        </w:r>
        <w:r w:rsidR="001E6916">
          <w:rPr>
            <w:rFonts w:cs="Times New Roman"/>
            <w:noProof/>
            <w:webHidden/>
            <w:sz w:val="24"/>
            <w:szCs w:val="24"/>
          </w:rPr>
          <w:t>ii</w:t>
        </w:r>
        <w:r w:rsidR="00D359DD" w:rsidRPr="005E37B3">
          <w:rPr>
            <w:rFonts w:cs="Times New Roman"/>
            <w:noProof/>
            <w:webHidden/>
            <w:sz w:val="24"/>
            <w:szCs w:val="24"/>
          </w:rPr>
          <w:fldChar w:fldCharType="end"/>
        </w:r>
      </w:hyperlink>
    </w:p>
    <w:p w14:paraId="3F50F3A5" w14:textId="69D46C8E" w:rsidR="00D359DD" w:rsidRPr="005E37B3" w:rsidRDefault="002F0DAB">
      <w:pPr>
        <w:pStyle w:val="TOC1"/>
        <w:tabs>
          <w:tab w:val="right" w:leader="dot" w:pos="7927"/>
        </w:tabs>
        <w:rPr>
          <w:rFonts w:eastAsiaTheme="minorEastAsia" w:cs="Times New Roman"/>
          <w:noProof/>
          <w:sz w:val="24"/>
          <w:szCs w:val="24"/>
          <w:lang w:val="en-ID" w:eastAsia="en-ID"/>
        </w:rPr>
      </w:pPr>
      <w:hyperlink w:anchor="_Toc110787382" w:history="1">
        <w:r w:rsidR="00D359DD" w:rsidRPr="005E37B3">
          <w:rPr>
            <w:rStyle w:val="Hyperlink"/>
            <w:rFonts w:cs="Times New Roman"/>
            <w:noProof/>
            <w:sz w:val="24"/>
            <w:szCs w:val="24"/>
          </w:rPr>
          <w:t>KATA PENGANTAR</w:t>
        </w:r>
        <w:r w:rsidR="00D359DD" w:rsidRPr="005E37B3">
          <w:rPr>
            <w:rFonts w:cs="Times New Roman"/>
            <w:noProof/>
            <w:webHidden/>
            <w:sz w:val="24"/>
            <w:szCs w:val="24"/>
          </w:rPr>
          <w:tab/>
        </w:r>
        <w:r w:rsidR="00D359DD" w:rsidRPr="005E37B3">
          <w:rPr>
            <w:rFonts w:cs="Times New Roman"/>
            <w:noProof/>
            <w:webHidden/>
            <w:sz w:val="24"/>
            <w:szCs w:val="24"/>
          </w:rPr>
          <w:fldChar w:fldCharType="begin"/>
        </w:r>
        <w:r w:rsidR="00D359DD" w:rsidRPr="005E37B3">
          <w:rPr>
            <w:rFonts w:cs="Times New Roman"/>
            <w:noProof/>
            <w:webHidden/>
            <w:sz w:val="24"/>
            <w:szCs w:val="24"/>
          </w:rPr>
          <w:instrText xml:space="preserve"> PAGEREF _Toc110787382 \h </w:instrText>
        </w:r>
        <w:r w:rsidR="00D359DD" w:rsidRPr="005E37B3">
          <w:rPr>
            <w:rFonts w:cs="Times New Roman"/>
            <w:noProof/>
            <w:webHidden/>
            <w:sz w:val="24"/>
            <w:szCs w:val="24"/>
          </w:rPr>
        </w:r>
        <w:r w:rsidR="00D359DD" w:rsidRPr="005E37B3">
          <w:rPr>
            <w:rFonts w:cs="Times New Roman"/>
            <w:noProof/>
            <w:webHidden/>
            <w:sz w:val="24"/>
            <w:szCs w:val="24"/>
          </w:rPr>
          <w:fldChar w:fldCharType="separate"/>
        </w:r>
        <w:r w:rsidR="001E6916">
          <w:rPr>
            <w:rFonts w:cs="Times New Roman"/>
            <w:noProof/>
            <w:webHidden/>
            <w:sz w:val="24"/>
            <w:szCs w:val="24"/>
          </w:rPr>
          <w:t>v</w:t>
        </w:r>
        <w:r w:rsidR="00D359DD" w:rsidRPr="005E37B3">
          <w:rPr>
            <w:rFonts w:cs="Times New Roman"/>
            <w:noProof/>
            <w:webHidden/>
            <w:sz w:val="24"/>
            <w:szCs w:val="24"/>
          </w:rPr>
          <w:fldChar w:fldCharType="end"/>
        </w:r>
      </w:hyperlink>
    </w:p>
    <w:p w14:paraId="1F9FE02D" w14:textId="0AC2242C" w:rsidR="00D359DD" w:rsidRPr="005E37B3" w:rsidRDefault="002F0DAB">
      <w:pPr>
        <w:pStyle w:val="TOC1"/>
        <w:tabs>
          <w:tab w:val="right" w:leader="dot" w:pos="7927"/>
        </w:tabs>
        <w:rPr>
          <w:rFonts w:eastAsiaTheme="minorEastAsia" w:cs="Times New Roman"/>
          <w:noProof/>
          <w:sz w:val="24"/>
          <w:szCs w:val="24"/>
          <w:lang w:val="en-ID" w:eastAsia="en-ID"/>
        </w:rPr>
      </w:pPr>
      <w:hyperlink w:anchor="_Toc110787383" w:history="1">
        <w:r w:rsidR="00D359DD" w:rsidRPr="005E37B3">
          <w:rPr>
            <w:rStyle w:val="Hyperlink"/>
            <w:rFonts w:cs="Times New Roman"/>
            <w:noProof/>
            <w:sz w:val="24"/>
            <w:szCs w:val="24"/>
          </w:rPr>
          <w:t>DAFTAR ISI</w:t>
        </w:r>
        <w:r w:rsidR="00D359DD" w:rsidRPr="005E37B3">
          <w:rPr>
            <w:rFonts w:cs="Times New Roman"/>
            <w:noProof/>
            <w:webHidden/>
            <w:sz w:val="24"/>
            <w:szCs w:val="24"/>
          </w:rPr>
          <w:tab/>
        </w:r>
        <w:r w:rsidR="00D359DD" w:rsidRPr="005E37B3">
          <w:rPr>
            <w:rFonts w:cs="Times New Roman"/>
            <w:noProof/>
            <w:webHidden/>
            <w:sz w:val="24"/>
            <w:szCs w:val="24"/>
          </w:rPr>
          <w:fldChar w:fldCharType="begin"/>
        </w:r>
        <w:r w:rsidR="00D359DD" w:rsidRPr="005E37B3">
          <w:rPr>
            <w:rFonts w:cs="Times New Roman"/>
            <w:noProof/>
            <w:webHidden/>
            <w:sz w:val="24"/>
            <w:szCs w:val="24"/>
          </w:rPr>
          <w:instrText xml:space="preserve"> PAGEREF _Toc110787383 \h </w:instrText>
        </w:r>
        <w:r w:rsidR="00D359DD" w:rsidRPr="005E37B3">
          <w:rPr>
            <w:rFonts w:cs="Times New Roman"/>
            <w:noProof/>
            <w:webHidden/>
            <w:sz w:val="24"/>
            <w:szCs w:val="24"/>
          </w:rPr>
        </w:r>
        <w:r w:rsidR="00D359DD" w:rsidRPr="005E37B3">
          <w:rPr>
            <w:rFonts w:cs="Times New Roman"/>
            <w:noProof/>
            <w:webHidden/>
            <w:sz w:val="24"/>
            <w:szCs w:val="24"/>
          </w:rPr>
          <w:fldChar w:fldCharType="separate"/>
        </w:r>
        <w:r w:rsidR="001E6916">
          <w:rPr>
            <w:rFonts w:cs="Times New Roman"/>
            <w:noProof/>
            <w:webHidden/>
            <w:sz w:val="24"/>
            <w:szCs w:val="24"/>
          </w:rPr>
          <w:t>vii</w:t>
        </w:r>
        <w:r w:rsidR="00D359DD" w:rsidRPr="005E37B3">
          <w:rPr>
            <w:rFonts w:cs="Times New Roman"/>
            <w:noProof/>
            <w:webHidden/>
            <w:sz w:val="24"/>
            <w:szCs w:val="24"/>
          </w:rPr>
          <w:fldChar w:fldCharType="end"/>
        </w:r>
      </w:hyperlink>
    </w:p>
    <w:p w14:paraId="5367F304" w14:textId="73530BDF" w:rsidR="00D359DD" w:rsidRPr="005E37B3" w:rsidRDefault="002F0DAB">
      <w:pPr>
        <w:pStyle w:val="TOC1"/>
        <w:tabs>
          <w:tab w:val="right" w:leader="dot" w:pos="7927"/>
        </w:tabs>
        <w:rPr>
          <w:rFonts w:eastAsiaTheme="minorEastAsia" w:cs="Times New Roman"/>
          <w:noProof/>
          <w:sz w:val="24"/>
          <w:szCs w:val="24"/>
          <w:lang w:val="en-ID" w:eastAsia="en-ID"/>
        </w:rPr>
      </w:pPr>
      <w:hyperlink w:anchor="_Toc110787384" w:history="1">
        <w:r w:rsidR="00D359DD" w:rsidRPr="005E37B3">
          <w:rPr>
            <w:rStyle w:val="Hyperlink"/>
            <w:rFonts w:cs="Times New Roman"/>
            <w:noProof/>
            <w:sz w:val="24"/>
            <w:szCs w:val="24"/>
          </w:rPr>
          <w:t>DAFTAR GAMBAR</w:t>
        </w:r>
        <w:r w:rsidR="00D359DD" w:rsidRPr="005E37B3">
          <w:rPr>
            <w:rFonts w:cs="Times New Roman"/>
            <w:noProof/>
            <w:webHidden/>
            <w:sz w:val="24"/>
            <w:szCs w:val="24"/>
          </w:rPr>
          <w:tab/>
        </w:r>
        <w:r w:rsidR="00D359DD" w:rsidRPr="005E37B3">
          <w:rPr>
            <w:rFonts w:cs="Times New Roman"/>
            <w:noProof/>
            <w:webHidden/>
            <w:sz w:val="24"/>
            <w:szCs w:val="24"/>
          </w:rPr>
          <w:fldChar w:fldCharType="begin"/>
        </w:r>
        <w:r w:rsidR="00D359DD" w:rsidRPr="005E37B3">
          <w:rPr>
            <w:rFonts w:cs="Times New Roman"/>
            <w:noProof/>
            <w:webHidden/>
            <w:sz w:val="24"/>
            <w:szCs w:val="24"/>
          </w:rPr>
          <w:instrText xml:space="preserve"> PAGEREF _Toc110787384 \h </w:instrText>
        </w:r>
        <w:r w:rsidR="00D359DD" w:rsidRPr="005E37B3">
          <w:rPr>
            <w:rFonts w:cs="Times New Roman"/>
            <w:noProof/>
            <w:webHidden/>
            <w:sz w:val="24"/>
            <w:szCs w:val="24"/>
          </w:rPr>
        </w:r>
        <w:r w:rsidR="00D359DD" w:rsidRPr="005E37B3">
          <w:rPr>
            <w:rFonts w:cs="Times New Roman"/>
            <w:noProof/>
            <w:webHidden/>
            <w:sz w:val="24"/>
            <w:szCs w:val="24"/>
          </w:rPr>
          <w:fldChar w:fldCharType="separate"/>
        </w:r>
        <w:r w:rsidR="001E6916">
          <w:rPr>
            <w:rFonts w:cs="Times New Roman"/>
            <w:noProof/>
            <w:webHidden/>
            <w:sz w:val="24"/>
            <w:szCs w:val="24"/>
          </w:rPr>
          <w:t>ix</w:t>
        </w:r>
        <w:r w:rsidR="00D359DD" w:rsidRPr="005E37B3">
          <w:rPr>
            <w:rFonts w:cs="Times New Roman"/>
            <w:noProof/>
            <w:webHidden/>
            <w:sz w:val="24"/>
            <w:szCs w:val="24"/>
          </w:rPr>
          <w:fldChar w:fldCharType="end"/>
        </w:r>
      </w:hyperlink>
    </w:p>
    <w:p w14:paraId="55E2C408" w14:textId="6B4C9E02" w:rsidR="00D359DD" w:rsidRPr="005E37B3" w:rsidRDefault="002F0DAB">
      <w:pPr>
        <w:pStyle w:val="TOC1"/>
        <w:tabs>
          <w:tab w:val="right" w:leader="dot" w:pos="7927"/>
        </w:tabs>
        <w:rPr>
          <w:rFonts w:eastAsiaTheme="minorEastAsia" w:cs="Times New Roman"/>
          <w:noProof/>
          <w:sz w:val="24"/>
          <w:szCs w:val="24"/>
          <w:lang w:val="en-ID" w:eastAsia="en-ID"/>
        </w:rPr>
      </w:pPr>
      <w:hyperlink w:anchor="_Toc110787385" w:history="1">
        <w:r w:rsidR="00D359DD" w:rsidRPr="005E37B3">
          <w:rPr>
            <w:rStyle w:val="Hyperlink"/>
            <w:rFonts w:cs="Times New Roman"/>
            <w:noProof/>
            <w:sz w:val="24"/>
            <w:szCs w:val="24"/>
          </w:rPr>
          <w:t>DAFTAR TABEL</w:t>
        </w:r>
        <w:r w:rsidR="00D359DD" w:rsidRPr="005E37B3">
          <w:rPr>
            <w:rFonts w:cs="Times New Roman"/>
            <w:noProof/>
            <w:webHidden/>
            <w:sz w:val="24"/>
            <w:szCs w:val="24"/>
          </w:rPr>
          <w:tab/>
        </w:r>
        <w:r w:rsidR="00D359DD" w:rsidRPr="005E37B3">
          <w:rPr>
            <w:rFonts w:cs="Times New Roman"/>
            <w:noProof/>
            <w:webHidden/>
            <w:sz w:val="24"/>
            <w:szCs w:val="24"/>
          </w:rPr>
          <w:fldChar w:fldCharType="begin"/>
        </w:r>
        <w:r w:rsidR="00D359DD" w:rsidRPr="005E37B3">
          <w:rPr>
            <w:rFonts w:cs="Times New Roman"/>
            <w:noProof/>
            <w:webHidden/>
            <w:sz w:val="24"/>
            <w:szCs w:val="24"/>
          </w:rPr>
          <w:instrText xml:space="preserve"> PAGEREF _Toc110787385 \h </w:instrText>
        </w:r>
        <w:r w:rsidR="00D359DD" w:rsidRPr="005E37B3">
          <w:rPr>
            <w:rFonts w:cs="Times New Roman"/>
            <w:noProof/>
            <w:webHidden/>
            <w:sz w:val="24"/>
            <w:szCs w:val="24"/>
          </w:rPr>
        </w:r>
        <w:r w:rsidR="00D359DD" w:rsidRPr="005E37B3">
          <w:rPr>
            <w:rFonts w:cs="Times New Roman"/>
            <w:noProof/>
            <w:webHidden/>
            <w:sz w:val="24"/>
            <w:szCs w:val="24"/>
          </w:rPr>
          <w:fldChar w:fldCharType="separate"/>
        </w:r>
        <w:r w:rsidR="001E6916">
          <w:rPr>
            <w:rFonts w:cs="Times New Roman"/>
            <w:noProof/>
            <w:webHidden/>
            <w:sz w:val="24"/>
            <w:szCs w:val="24"/>
          </w:rPr>
          <w:t>x</w:t>
        </w:r>
        <w:r w:rsidR="00D359DD" w:rsidRPr="005E37B3">
          <w:rPr>
            <w:rFonts w:cs="Times New Roman"/>
            <w:noProof/>
            <w:webHidden/>
            <w:sz w:val="24"/>
            <w:szCs w:val="24"/>
          </w:rPr>
          <w:fldChar w:fldCharType="end"/>
        </w:r>
      </w:hyperlink>
    </w:p>
    <w:p w14:paraId="7787501A" w14:textId="1926D147" w:rsidR="00D359DD" w:rsidRPr="005E37B3" w:rsidRDefault="002F0DAB">
      <w:pPr>
        <w:pStyle w:val="TOC1"/>
        <w:tabs>
          <w:tab w:val="right" w:leader="dot" w:pos="7927"/>
        </w:tabs>
        <w:rPr>
          <w:rFonts w:eastAsiaTheme="minorEastAsia" w:cs="Times New Roman"/>
          <w:noProof/>
          <w:sz w:val="24"/>
          <w:szCs w:val="24"/>
          <w:lang w:val="en-ID" w:eastAsia="en-ID"/>
        </w:rPr>
      </w:pPr>
      <w:hyperlink w:anchor="_Toc110787386" w:history="1">
        <w:r w:rsidR="00D359DD" w:rsidRPr="005E37B3">
          <w:rPr>
            <w:rStyle w:val="Hyperlink"/>
            <w:rFonts w:cs="Times New Roman"/>
            <w:noProof/>
            <w:sz w:val="24"/>
            <w:szCs w:val="24"/>
          </w:rPr>
          <w:t>DAFTAR ISTILAH</w:t>
        </w:r>
        <w:r w:rsidR="00D359DD" w:rsidRPr="005E37B3">
          <w:rPr>
            <w:rFonts w:cs="Times New Roman"/>
            <w:noProof/>
            <w:webHidden/>
            <w:sz w:val="24"/>
            <w:szCs w:val="24"/>
          </w:rPr>
          <w:tab/>
        </w:r>
        <w:r w:rsidR="00D359DD" w:rsidRPr="005E37B3">
          <w:rPr>
            <w:rFonts w:cs="Times New Roman"/>
            <w:noProof/>
            <w:webHidden/>
            <w:sz w:val="24"/>
            <w:szCs w:val="24"/>
          </w:rPr>
          <w:fldChar w:fldCharType="begin"/>
        </w:r>
        <w:r w:rsidR="00D359DD" w:rsidRPr="005E37B3">
          <w:rPr>
            <w:rFonts w:cs="Times New Roman"/>
            <w:noProof/>
            <w:webHidden/>
            <w:sz w:val="24"/>
            <w:szCs w:val="24"/>
          </w:rPr>
          <w:instrText xml:space="preserve"> PAGEREF _Toc110787386 \h </w:instrText>
        </w:r>
        <w:r w:rsidR="00D359DD" w:rsidRPr="005E37B3">
          <w:rPr>
            <w:rFonts w:cs="Times New Roman"/>
            <w:noProof/>
            <w:webHidden/>
            <w:sz w:val="24"/>
            <w:szCs w:val="24"/>
          </w:rPr>
        </w:r>
        <w:r w:rsidR="00D359DD" w:rsidRPr="005E37B3">
          <w:rPr>
            <w:rFonts w:cs="Times New Roman"/>
            <w:noProof/>
            <w:webHidden/>
            <w:sz w:val="24"/>
            <w:szCs w:val="24"/>
          </w:rPr>
          <w:fldChar w:fldCharType="separate"/>
        </w:r>
        <w:r w:rsidR="001E6916">
          <w:rPr>
            <w:rFonts w:cs="Times New Roman"/>
            <w:noProof/>
            <w:webHidden/>
            <w:sz w:val="24"/>
            <w:szCs w:val="24"/>
          </w:rPr>
          <w:t>xi</w:t>
        </w:r>
        <w:r w:rsidR="00D359DD" w:rsidRPr="005E37B3">
          <w:rPr>
            <w:rFonts w:cs="Times New Roman"/>
            <w:noProof/>
            <w:webHidden/>
            <w:sz w:val="24"/>
            <w:szCs w:val="24"/>
          </w:rPr>
          <w:fldChar w:fldCharType="end"/>
        </w:r>
      </w:hyperlink>
    </w:p>
    <w:p w14:paraId="1D18F68D" w14:textId="430BBCAA" w:rsidR="00D359DD" w:rsidRPr="005E37B3" w:rsidRDefault="002F0DAB">
      <w:pPr>
        <w:pStyle w:val="TOC1"/>
        <w:tabs>
          <w:tab w:val="right" w:leader="dot" w:pos="7927"/>
        </w:tabs>
        <w:rPr>
          <w:rFonts w:eastAsiaTheme="minorEastAsia" w:cs="Times New Roman"/>
          <w:noProof/>
          <w:sz w:val="24"/>
          <w:szCs w:val="24"/>
          <w:lang w:val="en-ID" w:eastAsia="en-ID"/>
        </w:rPr>
      </w:pPr>
      <w:hyperlink w:anchor="_Toc110787387" w:history="1">
        <w:r w:rsidR="00D359DD" w:rsidRPr="005E37B3">
          <w:rPr>
            <w:rStyle w:val="Hyperlink"/>
            <w:rFonts w:cs="Times New Roman"/>
            <w:noProof/>
            <w:sz w:val="24"/>
            <w:szCs w:val="24"/>
          </w:rPr>
          <w:t>BAB I  PENDAHULUAN</w:t>
        </w:r>
        <w:r w:rsidR="00D359DD" w:rsidRPr="005E37B3">
          <w:rPr>
            <w:rFonts w:cs="Times New Roman"/>
            <w:noProof/>
            <w:webHidden/>
            <w:sz w:val="24"/>
            <w:szCs w:val="24"/>
          </w:rPr>
          <w:tab/>
        </w:r>
        <w:r w:rsidR="00D359DD" w:rsidRPr="005E37B3">
          <w:rPr>
            <w:rFonts w:cs="Times New Roman"/>
            <w:noProof/>
            <w:webHidden/>
            <w:sz w:val="24"/>
            <w:szCs w:val="24"/>
          </w:rPr>
          <w:fldChar w:fldCharType="begin"/>
        </w:r>
        <w:r w:rsidR="00D359DD" w:rsidRPr="005E37B3">
          <w:rPr>
            <w:rFonts w:cs="Times New Roman"/>
            <w:noProof/>
            <w:webHidden/>
            <w:sz w:val="24"/>
            <w:szCs w:val="24"/>
          </w:rPr>
          <w:instrText xml:space="preserve"> PAGEREF _Toc110787387 \h </w:instrText>
        </w:r>
        <w:r w:rsidR="00D359DD" w:rsidRPr="005E37B3">
          <w:rPr>
            <w:rFonts w:cs="Times New Roman"/>
            <w:noProof/>
            <w:webHidden/>
            <w:sz w:val="24"/>
            <w:szCs w:val="24"/>
          </w:rPr>
        </w:r>
        <w:r w:rsidR="00D359DD" w:rsidRPr="005E37B3">
          <w:rPr>
            <w:rFonts w:cs="Times New Roman"/>
            <w:noProof/>
            <w:webHidden/>
            <w:sz w:val="24"/>
            <w:szCs w:val="24"/>
          </w:rPr>
          <w:fldChar w:fldCharType="separate"/>
        </w:r>
        <w:r w:rsidR="001E6916">
          <w:rPr>
            <w:rFonts w:cs="Times New Roman"/>
            <w:noProof/>
            <w:webHidden/>
            <w:sz w:val="24"/>
            <w:szCs w:val="24"/>
          </w:rPr>
          <w:t>1</w:t>
        </w:r>
        <w:r w:rsidR="00D359DD" w:rsidRPr="005E37B3">
          <w:rPr>
            <w:rFonts w:cs="Times New Roman"/>
            <w:noProof/>
            <w:webHidden/>
            <w:sz w:val="24"/>
            <w:szCs w:val="24"/>
          </w:rPr>
          <w:fldChar w:fldCharType="end"/>
        </w:r>
      </w:hyperlink>
    </w:p>
    <w:p w14:paraId="61B7317F" w14:textId="3C6436B3" w:rsidR="00D359DD" w:rsidRPr="005E37B3" w:rsidRDefault="002F0DAB">
      <w:pPr>
        <w:pStyle w:val="TOC2"/>
        <w:tabs>
          <w:tab w:val="left" w:pos="880"/>
          <w:tab w:val="right" w:leader="dot" w:pos="7927"/>
        </w:tabs>
        <w:rPr>
          <w:rFonts w:ascii="Times New Roman" w:eastAsiaTheme="minorEastAsia" w:hAnsi="Times New Roman" w:cs="Times New Roman"/>
          <w:noProof/>
          <w:sz w:val="24"/>
          <w:szCs w:val="24"/>
          <w:lang w:val="en-ID" w:eastAsia="en-ID"/>
        </w:rPr>
      </w:pPr>
      <w:hyperlink w:anchor="_Toc110787388" w:history="1">
        <w:r w:rsidR="00D359DD" w:rsidRPr="005E37B3">
          <w:rPr>
            <w:rStyle w:val="Hyperlink"/>
            <w:rFonts w:ascii="Times New Roman" w:hAnsi="Times New Roman" w:cs="Times New Roman"/>
            <w:noProof/>
            <w:sz w:val="24"/>
            <w:szCs w:val="24"/>
          </w:rPr>
          <w:t>1.1</w:t>
        </w:r>
        <w:r w:rsidR="00D359DD" w:rsidRPr="005E37B3">
          <w:rPr>
            <w:rFonts w:ascii="Times New Roman" w:eastAsiaTheme="minorEastAsia" w:hAnsi="Times New Roman" w:cs="Times New Roman"/>
            <w:noProof/>
            <w:sz w:val="24"/>
            <w:szCs w:val="24"/>
            <w:lang w:val="en-ID" w:eastAsia="en-ID"/>
          </w:rPr>
          <w:tab/>
        </w:r>
        <w:r w:rsidR="00D359DD" w:rsidRPr="005E37B3">
          <w:rPr>
            <w:rStyle w:val="Hyperlink"/>
            <w:rFonts w:ascii="Times New Roman" w:hAnsi="Times New Roman" w:cs="Times New Roman"/>
            <w:noProof/>
            <w:sz w:val="24"/>
            <w:szCs w:val="24"/>
          </w:rPr>
          <w:t>Latar Belakang Penelitian</w:t>
        </w:r>
        <w:r w:rsidR="00D359DD" w:rsidRPr="005E37B3">
          <w:rPr>
            <w:rFonts w:ascii="Times New Roman" w:hAnsi="Times New Roman" w:cs="Times New Roman"/>
            <w:noProof/>
            <w:webHidden/>
            <w:sz w:val="24"/>
            <w:szCs w:val="24"/>
          </w:rPr>
          <w:tab/>
        </w:r>
        <w:r w:rsidR="00D359DD" w:rsidRPr="005E37B3">
          <w:rPr>
            <w:rFonts w:ascii="Times New Roman" w:hAnsi="Times New Roman" w:cs="Times New Roman"/>
            <w:noProof/>
            <w:webHidden/>
            <w:sz w:val="24"/>
            <w:szCs w:val="24"/>
          </w:rPr>
          <w:fldChar w:fldCharType="begin"/>
        </w:r>
        <w:r w:rsidR="00D359DD" w:rsidRPr="005E37B3">
          <w:rPr>
            <w:rFonts w:ascii="Times New Roman" w:hAnsi="Times New Roman" w:cs="Times New Roman"/>
            <w:noProof/>
            <w:webHidden/>
            <w:sz w:val="24"/>
            <w:szCs w:val="24"/>
          </w:rPr>
          <w:instrText xml:space="preserve"> PAGEREF _Toc110787388 \h </w:instrText>
        </w:r>
        <w:r w:rsidR="00D359DD" w:rsidRPr="005E37B3">
          <w:rPr>
            <w:rFonts w:ascii="Times New Roman" w:hAnsi="Times New Roman" w:cs="Times New Roman"/>
            <w:noProof/>
            <w:webHidden/>
            <w:sz w:val="24"/>
            <w:szCs w:val="24"/>
          </w:rPr>
        </w:r>
        <w:r w:rsidR="00D359DD" w:rsidRPr="005E37B3">
          <w:rPr>
            <w:rFonts w:ascii="Times New Roman" w:hAnsi="Times New Roman" w:cs="Times New Roman"/>
            <w:noProof/>
            <w:webHidden/>
            <w:sz w:val="24"/>
            <w:szCs w:val="24"/>
          </w:rPr>
          <w:fldChar w:fldCharType="separate"/>
        </w:r>
        <w:r w:rsidR="001E6916">
          <w:rPr>
            <w:rFonts w:ascii="Times New Roman" w:hAnsi="Times New Roman" w:cs="Times New Roman"/>
            <w:noProof/>
            <w:webHidden/>
            <w:sz w:val="24"/>
            <w:szCs w:val="24"/>
          </w:rPr>
          <w:t>1</w:t>
        </w:r>
        <w:r w:rsidR="00D359DD" w:rsidRPr="005E37B3">
          <w:rPr>
            <w:rFonts w:ascii="Times New Roman" w:hAnsi="Times New Roman" w:cs="Times New Roman"/>
            <w:noProof/>
            <w:webHidden/>
            <w:sz w:val="24"/>
            <w:szCs w:val="24"/>
          </w:rPr>
          <w:fldChar w:fldCharType="end"/>
        </w:r>
      </w:hyperlink>
    </w:p>
    <w:p w14:paraId="4BF2D0C5" w14:textId="0AB4EEF5" w:rsidR="00D359DD" w:rsidRPr="005E37B3" w:rsidRDefault="002F0DAB">
      <w:pPr>
        <w:pStyle w:val="TOC2"/>
        <w:tabs>
          <w:tab w:val="left" w:pos="880"/>
          <w:tab w:val="right" w:leader="dot" w:pos="7927"/>
        </w:tabs>
        <w:rPr>
          <w:rFonts w:ascii="Times New Roman" w:eastAsiaTheme="minorEastAsia" w:hAnsi="Times New Roman" w:cs="Times New Roman"/>
          <w:noProof/>
          <w:sz w:val="24"/>
          <w:szCs w:val="24"/>
          <w:lang w:val="en-ID" w:eastAsia="en-ID"/>
        </w:rPr>
      </w:pPr>
      <w:hyperlink w:anchor="_Toc110787389" w:history="1">
        <w:r w:rsidR="00D359DD" w:rsidRPr="005E37B3">
          <w:rPr>
            <w:rStyle w:val="Hyperlink"/>
            <w:rFonts w:ascii="Times New Roman" w:hAnsi="Times New Roman" w:cs="Times New Roman"/>
            <w:noProof/>
            <w:sz w:val="24"/>
            <w:szCs w:val="24"/>
          </w:rPr>
          <w:t>1.2</w:t>
        </w:r>
        <w:r w:rsidR="00D359DD" w:rsidRPr="005E37B3">
          <w:rPr>
            <w:rFonts w:ascii="Times New Roman" w:eastAsiaTheme="minorEastAsia" w:hAnsi="Times New Roman" w:cs="Times New Roman"/>
            <w:noProof/>
            <w:sz w:val="24"/>
            <w:szCs w:val="24"/>
            <w:lang w:val="en-ID" w:eastAsia="en-ID"/>
          </w:rPr>
          <w:tab/>
        </w:r>
        <w:r w:rsidR="00D359DD" w:rsidRPr="005E37B3">
          <w:rPr>
            <w:rStyle w:val="Hyperlink"/>
            <w:rFonts w:ascii="Times New Roman" w:hAnsi="Times New Roman" w:cs="Times New Roman"/>
            <w:noProof/>
            <w:sz w:val="24"/>
            <w:szCs w:val="24"/>
          </w:rPr>
          <w:t>Identifikasi Masalah Penelitian</w:t>
        </w:r>
        <w:r w:rsidR="00D359DD" w:rsidRPr="005E37B3">
          <w:rPr>
            <w:rFonts w:ascii="Times New Roman" w:hAnsi="Times New Roman" w:cs="Times New Roman"/>
            <w:noProof/>
            <w:webHidden/>
            <w:sz w:val="24"/>
            <w:szCs w:val="24"/>
          </w:rPr>
          <w:tab/>
        </w:r>
        <w:r w:rsidR="00D359DD" w:rsidRPr="005E37B3">
          <w:rPr>
            <w:rFonts w:ascii="Times New Roman" w:hAnsi="Times New Roman" w:cs="Times New Roman"/>
            <w:noProof/>
            <w:webHidden/>
            <w:sz w:val="24"/>
            <w:szCs w:val="24"/>
          </w:rPr>
          <w:fldChar w:fldCharType="begin"/>
        </w:r>
        <w:r w:rsidR="00D359DD" w:rsidRPr="005E37B3">
          <w:rPr>
            <w:rFonts w:ascii="Times New Roman" w:hAnsi="Times New Roman" w:cs="Times New Roman"/>
            <w:noProof/>
            <w:webHidden/>
            <w:sz w:val="24"/>
            <w:szCs w:val="24"/>
          </w:rPr>
          <w:instrText xml:space="preserve"> PAGEREF _Toc110787389 \h </w:instrText>
        </w:r>
        <w:r w:rsidR="00D359DD" w:rsidRPr="005E37B3">
          <w:rPr>
            <w:rFonts w:ascii="Times New Roman" w:hAnsi="Times New Roman" w:cs="Times New Roman"/>
            <w:noProof/>
            <w:webHidden/>
            <w:sz w:val="24"/>
            <w:szCs w:val="24"/>
          </w:rPr>
        </w:r>
        <w:r w:rsidR="00D359DD" w:rsidRPr="005E37B3">
          <w:rPr>
            <w:rFonts w:ascii="Times New Roman" w:hAnsi="Times New Roman" w:cs="Times New Roman"/>
            <w:noProof/>
            <w:webHidden/>
            <w:sz w:val="24"/>
            <w:szCs w:val="24"/>
          </w:rPr>
          <w:fldChar w:fldCharType="separate"/>
        </w:r>
        <w:r w:rsidR="001E6916">
          <w:rPr>
            <w:rFonts w:ascii="Times New Roman" w:hAnsi="Times New Roman" w:cs="Times New Roman"/>
            <w:noProof/>
            <w:webHidden/>
            <w:sz w:val="24"/>
            <w:szCs w:val="24"/>
          </w:rPr>
          <w:t>6</w:t>
        </w:r>
        <w:r w:rsidR="00D359DD" w:rsidRPr="005E37B3">
          <w:rPr>
            <w:rFonts w:ascii="Times New Roman" w:hAnsi="Times New Roman" w:cs="Times New Roman"/>
            <w:noProof/>
            <w:webHidden/>
            <w:sz w:val="24"/>
            <w:szCs w:val="24"/>
          </w:rPr>
          <w:fldChar w:fldCharType="end"/>
        </w:r>
      </w:hyperlink>
    </w:p>
    <w:p w14:paraId="3D3FE42B" w14:textId="5E5D2E52" w:rsidR="00D359DD" w:rsidRPr="005E37B3" w:rsidRDefault="002F0DAB">
      <w:pPr>
        <w:pStyle w:val="TOC2"/>
        <w:tabs>
          <w:tab w:val="left" w:pos="880"/>
          <w:tab w:val="right" w:leader="dot" w:pos="7927"/>
        </w:tabs>
        <w:rPr>
          <w:rFonts w:ascii="Times New Roman" w:eastAsiaTheme="minorEastAsia" w:hAnsi="Times New Roman" w:cs="Times New Roman"/>
          <w:noProof/>
          <w:sz w:val="24"/>
          <w:szCs w:val="24"/>
          <w:lang w:val="en-ID" w:eastAsia="en-ID"/>
        </w:rPr>
      </w:pPr>
      <w:hyperlink w:anchor="_Toc110787390" w:history="1">
        <w:r w:rsidR="00D359DD" w:rsidRPr="005E37B3">
          <w:rPr>
            <w:rStyle w:val="Hyperlink"/>
            <w:rFonts w:ascii="Times New Roman" w:hAnsi="Times New Roman" w:cs="Times New Roman"/>
            <w:noProof/>
            <w:sz w:val="24"/>
            <w:szCs w:val="24"/>
          </w:rPr>
          <w:t>1.3</w:t>
        </w:r>
        <w:r w:rsidR="00D359DD" w:rsidRPr="005E37B3">
          <w:rPr>
            <w:rFonts w:ascii="Times New Roman" w:eastAsiaTheme="minorEastAsia" w:hAnsi="Times New Roman" w:cs="Times New Roman"/>
            <w:noProof/>
            <w:sz w:val="24"/>
            <w:szCs w:val="24"/>
            <w:lang w:val="en-ID" w:eastAsia="en-ID"/>
          </w:rPr>
          <w:tab/>
        </w:r>
        <w:r w:rsidR="00D359DD" w:rsidRPr="005E37B3">
          <w:rPr>
            <w:rStyle w:val="Hyperlink"/>
            <w:rFonts w:ascii="Times New Roman" w:hAnsi="Times New Roman" w:cs="Times New Roman"/>
            <w:noProof/>
            <w:sz w:val="24"/>
            <w:szCs w:val="24"/>
            <w:lang w:val="en-ID"/>
          </w:rPr>
          <w:t>Perumusan Masalah Penelitian</w:t>
        </w:r>
        <w:r w:rsidR="00D359DD" w:rsidRPr="005E37B3">
          <w:rPr>
            <w:rFonts w:ascii="Times New Roman" w:hAnsi="Times New Roman" w:cs="Times New Roman"/>
            <w:noProof/>
            <w:webHidden/>
            <w:sz w:val="24"/>
            <w:szCs w:val="24"/>
          </w:rPr>
          <w:tab/>
        </w:r>
        <w:r w:rsidR="00D359DD" w:rsidRPr="005E37B3">
          <w:rPr>
            <w:rFonts w:ascii="Times New Roman" w:hAnsi="Times New Roman" w:cs="Times New Roman"/>
            <w:noProof/>
            <w:webHidden/>
            <w:sz w:val="24"/>
            <w:szCs w:val="24"/>
          </w:rPr>
          <w:fldChar w:fldCharType="begin"/>
        </w:r>
        <w:r w:rsidR="00D359DD" w:rsidRPr="005E37B3">
          <w:rPr>
            <w:rFonts w:ascii="Times New Roman" w:hAnsi="Times New Roman" w:cs="Times New Roman"/>
            <w:noProof/>
            <w:webHidden/>
            <w:sz w:val="24"/>
            <w:szCs w:val="24"/>
          </w:rPr>
          <w:instrText xml:space="preserve"> PAGEREF _Toc110787390 \h </w:instrText>
        </w:r>
        <w:r w:rsidR="00D359DD" w:rsidRPr="005E37B3">
          <w:rPr>
            <w:rFonts w:ascii="Times New Roman" w:hAnsi="Times New Roman" w:cs="Times New Roman"/>
            <w:noProof/>
            <w:webHidden/>
            <w:sz w:val="24"/>
            <w:szCs w:val="24"/>
          </w:rPr>
        </w:r>
        <w:r w:rsidR="00D359DD" w:rsidRPr="005E37B3">
          <w:rPr>
            <w:rFonts w:ascii="Times New Roman" w:hAnsi="Times New Roman" w:cs="Times New Roman"/>
            <w:noProof/>
            <w:webHidden/>
            <w:sz w:val="24"/>
            <w:szCs w:val="24"/>
          </w:rPr>
          <w:fldChar w:fldCharType="separate"/>
        </w:r>
        <w:r w:rsidR="001E6916">
          <w:rPr>
            <w:rFonts w:ascii="Times New Roman" w:hAnsi="Times New Roman" w:cs="Times New Roman"/>
            <w:noProof/>
            <w:webHidden/>
            <w:sz w:val="24"/>
            <w:szCs w:val="24"/>
          </w:rPr>
          <w:t>8</w:t>
        </w:r>
        <w:r w:rsidR="00D359DD" w:rsidRPr="005E37B3">
          <w:rPr>
            <w:rFonts w:ascii="Times New Roman" w:hAnsi="Times New Roman" w:cs="Times New Roman"/>
            <w:noProof/>
            <w:webHidden/>
            <w:sz w:val="24"/>
            <w:szCs w:val="24"/>
          </w:rPr>
          <w:fldChar w:fldCharType="end"/>
        </w:r>
      </w:hyperlink>
    </w:p>
    <w:p w14:paraId="57210DDA" w14:textId="65FBE01A" w:rsidR="00D359DD" w:rsidRPr="005E37B3" w:rsidRDefault="002F0DAB">
      <w:pPr>
        <w:pStyle w:val="TOC2"/>
        <w:tabs>
          <w:tab w:val="left" w:pos="880"/>
          <w:tab w:val="right" w:leader="dot" w:pos="7927"/>
        </w:tabs>
        <w:rPr>
          <w:rFonts w:ascii="Times New Roman" w:eastAsiaTheme="minorEastAsia" w:hAnsi="Times New Roman" w:cs="Times New Roman"/>
          <w:noProof/>
          <w:sz w:val="24"/>
          <w:szCs w:val="24"/>
          <w:lang w:val="en-ID" w:eastAsia="en-ID"/>
        </w:rPr>
      </w:pPr>
      <w:hyperlink w:anchor="_Toc110787391" w:history="1">
        <w:r w:rsidR="00D359DD" w:rsidRPr="005E37B3">
          <w:rPr>
            <w:rStyle w:val="Hyperlink"/>
            <w:rFonts w:ascii="Times New Roman" w:hAnsi="Times New Roman" w:cs="Times New Roman"/>
            <w:noProof/>
            <w:sz w:val="24"/>
            <w:szCs w:val="24"/>
          </w:rPr>
          <w:t>1.4.</w:t>
        </w:r>
        <w:r w:rsidR="00D359DD" w:rsidRPr="005E37B3">
          <w:rPr>
            <w:rFonts w:ascii="Times New Roman" w:eastAsiaTheme="minorEastAsia" w:hAnsi="Times New Roman" w:cs="Times New Roman"/>
            <w:noProof/>
            <w:sz w:val="24"/>
            <w:szCs w:val="24"/>
            <w:lang w:val="en-ID" w:eastAsia="en-ID"/>
          </w:rPr>
          <w:tab/>
        </w:r>
        <w:r w:rsidR="00D359DD" w:rsidRPr="005E37B3">
          <w:rPr>
            <w:rStyle w:val="Hyperlink"/>
            <w:rFonts w:ascii="Times New Roman" w:hAnsi="Times New Roman" w:cs="Times New Roman"/>
            <w:noProof/>
            <w:sz w:val="24"/>
            <w:szCs w:val="24"/>
          </w:rPr>
          <w:t>Tujuan dan Kegunaan Penelitian</w:t>
        </w:r>
        <w:r w:rsidR="00D359DD" w:rsidRPr="005E37B3">
          <w:rPr>
            <w:rFonts w:ascii="Times New Roman" w:hAnsi="Times New Roman" w:cs="Times New Roman"/>
            <w:noProof/>
            <w:webHidden/>
            <w:sz w:val="24"/>
            <w:szCs w:val="24"/>
          </w:rPr>
          <w:tab/>
        </w:r>
        <w:r w:rsidR="00D359DD" w:rsidRPr="005E37B3">
          <w:rPr>
            <w:rFonts w:ascii="Times New Roman" w:hAnsi="Times New Roman" w:cs="Times New Roman"/>
            <w:noProof/>
            <w:webHidden/>
            <w:sz w:val="24"/>
            <w:szCs w:val="24"/>
          </w:rPr>
          <w:fldChar w:fldCharType="begin"/>
        </w:r>
        <w:r w:rsidR="00D359DD" w:rsidRPr="005E37B3">
          <w:rPr>
            <w:rFonts w:ascii="Times New Roman" w:hAnsi="Times New Roman" w:cs="Times New Roman"/>
            <w:noProof/>
            <w:webHidden/>
            <w:sz w:val="24"/>
            <w:szCs w:val="24"/>
          </w:rPr>
          <w:instrText xml:space="preserve"> PAGEREF _Toc110787391 \h </w:instrText>
        </w:r>
        <w:r w:rsidR="00D359DD" w:rsidRPr="005E37B3">
          <w:rPr>
            <w:rFonts w:ascii="Times New Roman" w:hAnsi="Times New Roman" w:cs="Times New Roman"/>
            <w:noProof/>
            <w:webHidden/>
            <w:sz w:val="24"/>
            <w:szCs w:val="24"/>
          </w:rPr>
        </w:r>
        <w:r w:rsidR="00D359DD" w:rsidRPr="005E37B3">
          <w:rPr>
            <w:rFonts w:ascii="Times New Roman" w:hAnsi="Times New Roman" w:cs="Times New Roman"/>
            <w:noProof/>
            <w:webHidden/>
            <w:sz w:val="24"/>
            <w:szCs w:val="24"/>
          </w:rPr>
          <w:fldChar w:fldCharType="separate"/>
        </w:r>
        <w:r w:rsidR="001E6916">
          <w:rPr>
            <w:rFonts w:ascii="Times New Roman" w:hAnsi="Times New Roman" w:cs="Times New Roman"/>
            <w:noProof/>
            <w:webHidden/>
            <w:sz w:val="24"/>
            <w:szCs w:val="24"/>
          </w:rPr>
          <w:t>8</w:t>
        </w:r>
        <w:r w:rsidR="00D359DD" w:rsidRPr="005E37B3">
          <w:rPr>
            <w:rFonts w:ascii="Times New Roman" w:hAnsi="Times New Roman" w:cs="Times New Roman"/>
            <w:noProof/>
            <w:webHidden/>
            <w:sz w:val="24"/>
            <w:szCs w:val="24"/>
          </w:rPr>
          <w:fldChar w:fldCharType="end"/>
        </w:r>
      </w:hyperlink>
    </w:p>
    <w:p w14:paraId="2A1D41EF" w14:textId="16CEE0FC" w:rsidR="00D359DD" w:rsidRPr="005E37B3" w:rsidRDefault="002F0DAB">
      <w:pPr>
        <w:pStyle w:val="TOC1"/>
        <w:tabs>
          <w:tab w:val="right" w:leader="dot" w:pos="7927"/>
        </w:tabs>
        <w:rPr>
          <w:rFonts w:eastAsiaTheme="minorEastAsia" w:cs="Times New Roman"/>
          <w:noProof/>
          <w:sz w:val="24"/>
          <w:szCs w:val="24"/>
          <w:lang w:val="en-ID" w:eastAsia="en-ID"/>
        </w:rPr>
      </w:pPr>
      <w:hyperlink w:anchor="_Toc110787392" w:history="1">
        <w:r w:rsidR="00D359DD" w:rsidRPr="005E37B3">
          <w:rPr>
            <w:rStyle w:val="Hyperlink"/>
            <w:rFonts w:cs="Times New Roman"/>
            <w:noProof/>
            <w:sz w:val="24"/>
            <w:szCs w:val="24"/>
          </w:rPr>
          <w:t>BAB II KAJIAN PUSTAKA</w:t>
        </w:r>
        <w:r w:rsidR="00D359DD" w:rsidRPr="005E37B3">
          <w:rPr>
            <w:rFonts w:cs="Times New Roman"/>
            <w:noProof/>
            <w:webHidden/>
            <w:sz w:val="24"/>
            <w:szCs w:val="24"/>
          </w:rPr>
          <w:tab/>
        </w:r>
        <w:r w:rsidR="00D359DD" w:rsidRPr="005E37B3">
          <w:rPr>
            <w:rFonts w:cs="Times New Roman"/>
            <w:noProof/>
            <w:webHidden/>
            <w:sz w:val="24"/>
            <w:szCs w:val="24"/>
          </w:rPr>
          <w:fldChar w:fldCharType="begin"/>
        </w:r>
        <w:r w:rsidR="00D359DD" w:rsidRPr="005E37B3">
          <w:rPr>
            <w:rFonts w:cs="Times New Roman"/>
            <w:noProof/>
            <w:webHidden/>
            <w:sz w:val="24"/>
            <w:szCs w:val="24"/>
          </w:rPr>
          <w:instrText xml:space="preserve"> PAGEREF _Toc110787392 \h </w:instrText>
        </w:r>
        <w:r w:rsidR="00D359DD" w:rsidRPr="005E37B3">
          <w:rPr>
            <w:rFonts w:cs="Times New Roman"/>
            <w:noProof/>
            <w:webHidden/>
            <w:sz w:val="24"/>
            <w:szCs w:val="24"/>
          </w:rPr>
          <w:fldChar w:fldCharType="separate"/>
        </w:r>
        <w:r w:rsidR="001E6916">
          <w:rPr>
            <w:rFonts w:cs="Times New Roman"/>
            <w:b/>
            <w:bCs/>
            <w:noProof/>
            <w:webHidden/>
            <w:sz w:val="24"/>
            <w:szCs w:val="24"/>
          </w:rPr>
          <w:t>Error! Bookmark not defined.</w:t>
        </w:r>
        <w:r w:rsidR="00D359DD" w:rsidRPr="005E37B3">
          <w:rPr>
            <w:rFonts w:cs="Times New Roman"/>
            <w:noProof/>
            <w:webHidden/>
            <w:sz w:val="24"/>
            <w:szCs w:val="24"/>
          </w:rPr>
          <w:fldChar w:fldCharType="end"/>
        </w:r>
      </w:hyperlink>
    </w:p>
    <w:p w14:paraId="3F772A37" w14:textId="3D5698CD" w:rsidR="00D359DD" w:rsidRPr="005E37B3" w:rsidRDefault="002F0DAB">
      <w:pPr>
        <w:pStyle w:val="TOC2"/>
        <w:tabs>
          <w:tab w:val="left" w:pos="880"/>
          <w:tab w:val="right" w:leader="dot" w:pos="7927"/>
        </w:tabs>
        <w:rPr>
          <w:rFonts w:ascii="Times New Roman" w:eastAsiaTheme="minorEastAsia" w:hAnsi="Times New Roman" w:cs="Times New Roman"/>
          <w:noProof/>
          <w:sz w:val="24"/>
          <w:szCs w:val="24"/>
          <w:lang w:val="en-ID" w:eastAsia="en-ID"/>
        </w:rPr>
      </w:pPr>
      <w:hyperlink w:anchor="_Toc110787393" w:history="1">
        <w:r w:rsidR="00D359DD" w:rsidRPr="005E37B3">
          <w:rPr>
            <w:rStyle w:val="Hyperlink"/>
            <w:rFonts w:ascii="Times New Roman" w:hAnsi="Times New Roman" w:cs="Times New Roman"/>
            <w:noProof/>
            <w:sz w:val="24"/>
            <w:szCs w:val="24"/>
          </w:rPr>
          <w:t>2.1.</w:t>
        </w:r>
        <w:r w:rsidR="00D359DD" w:rsidRPr="005E37B3">
          <w:rPr>
            <w:rFonts w:ascii="Times New Roman" w:eastAsiaTheme="minorEastAsia" w:hAnsi="Times New Roman" w:cs="Times New Roman"/>
            <w:noProof/>
            <w:sz w:val="24"/>
            <w:szCs w:val="24"/>
            <w:lang w:val="en-ID" w:eastAsia="en-ID"/>
          </w:rPr>
          <w:tab/>
        </w:r>
        <w:r w:rsidR="00D359DD" w:rsidRPr="005E37B3">
          <w:rPr>
            <w:rStyle w:val="Hyperlink"/>
            <w:rFonts w:ascii="Times New Roman" w:hAnsi="Times New Roman" w:cs="Times New Roman"/>
            <w:noProof/>
            <w:sz w:val="24"/>
            <w:szCs w:val="24"/>
          </w:rPr>
          <w:t>Kajian Pustaka</w:t>
        </w:r>
        <w:r w:rsidR="00D359DD" w:rsidRPr="005E37B3">
          <w:rPr>
            <w:rFonts w:ascii="Times New Roman" w:hAnsi="Times New Roman" w:cs="Times New Roman"/>
            <w:noProof/>
            <w:webHidden/>
            <w:sz w:val="24"/>
            <w:szCs w:val="24"/>
          </w:rPr>
          <w:tab/>
        </w:r>
        <w:r w:rsidR="00D359DD" w:rsidRPr="005E37B3">
          <w:rPr>
            <w:rFonts w:ascii="Times New Roman" w:hAnsi="Times New Roman" w:cs="Times New Roman"/>
            <w:noProof/>
            <w:webHidden/>
            <w:sz w:val="24"/>
            <w:szCs w:val="24"/>
          </w:rPr>
          <w:fldChar w:fldCharType="begin"/>
        </w:r>
        <w:r w:rsidR="00D359DD" w:rsidRPr="005E37B3">
          <w:rPr>
            <w:rFonts w:ascii="Times New Roman" w:hAnsi="Times New Roman" w:cs="Times New Roman"/>
            <w:noProof/>
            <w:webHidden/>
            <w:sz w:val="24"/>
            <w:szCs w:val="24"/>
          </w:rPr>
          <w:instrText xml:space="preserve"> PAGEREF _Toc110787393 \h </w:instrText>
        </w:r>
        <w:r w:rsidR="00D359DD" w:rsidRPr="005E37B3">
          <w:rPr>
            <w:rFonts w:ascii="Times New Roman" w:hAnsi="Times New Roman" w:cs="Times New Roman"/>
            <w:noProof/>
            <w:webHidden/>
            <w:sz w:val="24"/>
            <w:szCs w:val="24"/>
          </w:rPr>
          <w:fldChar w:fldCharType="separate"/>
        </w:r>
        <w:r w:rsidR="001E6916">
          <w:rPr>
            <w:rFonts w:ascii="Times New Roman" w:hAnsi="Times New Roman" w:cs="Times New Roman"/>
            <w:b/>
            <w:bCs/>
            <w:noProof/>
            <w:webHidden/>
            <w:sz w:val="24"/>
            <w:szCs w:val="24"/>
          </w:rPr>
          <w:t>Error! Bookmark not defined.</w:t>
        </w:r>
        <w:r w:rsidR="00D359DD" w:rsidRPr="005E37B3">
          <w:rPr>
            <w:rFonts w:ascii="Times New Roman" w:hAnsi="Times New Roman" w:cs="Times New Roman"/>
            <w:noProof/>
            <w:webHidden/>
            <w:sz w:val="24"/>
            <w:szCs w:val="24"/>
          </w:rPr>
          <w:fldChar w:fldCharType="end"/>
        </w:r>
      </w:hyperlink>
    </w:p>
    <w:p w14:paraId="599B6941" w14:textId="7066B563" w:rsidR="00D359DD" w:rsidRPr="005E37B3" w:rsidRDefault="002F0DAB">
      <w:pPr>
        <w:pStyle w:val="TOC2"/>
        <w:tabs>
          <w:tab w:val="left" w:pos="880"/>
          <w:tab w:val="right" w:leader="dot" w:pos="7927"/>
        </w:tabs>
        <w:rPr>
          <w:rFonts w:ascii="Times New Roman" w:eastAsiaTheme="minorEastAsia" w:hAnsi="Times New Roman" w:cs="Times New Roman"/>
          <w:noProof/>
          <w:sz w:val="24"/>
          <w:szCs w:val="24"/>
          <w:lang w:val="en-ID" w:eastAsia="en-ID"/>
        </w:rPr>
      </w:pPr>
      <w:hyperlink w:anchor="_Toc110787394" w:history="1">
        <w:r w:rsidR="00D359DD" w:rsidRPr="005E37B3">
          <w:rPr>
            <w:rStyle w:val="Hyperlink"/>
            <w:rFonts w:ascii="Times New Roman" w:hAnsi="Times New Roman" w:cs="Times New Roman"/>
            <w:noProof/>
            <w:sz w:val="24"/>
            <w:szCs w:val="24"/>
          </w:rPr>
          <w:t>2.2</w:t>
        </w:r>
        <w:r w:rsidR="00D359DD" w:rsidRPr="005E37B3">
          <w:rPr>
            <w:rFonts w:ascii="Times New Roman" w:eastAsiaTheme="minorEastAsia" w:hAnsi="Times New Roman" w:cs="Times New Roman"/>
            <w:noProof/>
            <w:sz w:val="24"/>
            <w:szCs w:val="24"/>
            <w:lang w:val="en-ID" w:eastAsia="en-ID"/>
          </w:rPr>
          <w:tab/>
        </w:r>
        <w:r w:rsidR="00D359DD" w:rsidRPr="005E37B3">
          <w:rPr>
            <w:rStyle w:val="Hyperlink"/>
            <w:rFonts w:ascii="Times New Roman" w:hAnsi="Times New Roman" w:cs="Times New Roman"/>
            <w:noProof/>
            <w:sz w:val="24"/>
            <w:szCs w:val="24"/>
          </w:rPr>
          <w:t>Kerangka Pemikiran</w:t>
        </w:r>
        <w:r w:rsidR="00D359DD" w:rsidRPr="005E37B3">
          <w:rPr>
            <w:rFonts w:ascii="Times New Roman" w:hAnsi="Times New Roman" w:cs="Times New Roman"/>
            <w:noProof/>
            <w:webHidden/>
            <w:sz w:val="24"/>
            <w:szCs w:val="24"/>
          </w:rPr>
          <w:tab/>
        </w:r>
        <w:r w:rsidR="00D359DD" w:rsidRPr="005E37B3">
          <w:rPr>
            <w:rFonts w:ascii="Times New Roman" w:hAnsi="Times New Roman" w:cs="Times New Roman"/>
            <w:noProof/>
            <w:webHidden/>
            <w:sz w:val="24"/>
            <w:szCs w:val="24"/>
          </w:rPr>
          <w:fldChar w:fldCharType="begin"/>
        </w:r>
        <w:r w:rsidR="00D359DD" w:rsidRPr="005E37B3">
          <w:rPr>
            <w:rFonts w:ascii="Times New Roman" w:hAnsi="Times New Roman" w:cs="Times New Roman"/>
            <w:noProof/>
            <w:webHidden/>
            <w:sz w:val="24"/>
            <w:szCs w:val="24"/>
          </w:rPr>
          <w:instrText xml:space="preserve"> PAGEREF _Toc110787394 \h </w:instrText>
        </w:r>
        <w:r w:rsidR="00D359DD" w:rsidRPr="005E37B3">
          <w:rPr>
            <w:rFonts w:ascii="Times New Roman" w:hAnsi="Times New Roman" w:cs="Times New Roman"/>
            <w:noProof/>
            <w:webHidden/>
            <w:sz w:val="24"/>
            <w:szCs w:val="24"/>
          </w:rPr>
          <w:fldChar w:fldCharType="separate"/>
        </w:r>
        <w:r w:rsidR="001E6916">
          <w:rPr>
            <w:rFonts w:ascii="Times New Roman" w:hAnsi="Times New Roman" w:cs="Times New Roman"/>
            <w:b/>
            <w:bCs/>
            <w:noProof/>
            <w:webHidden/>
            <w:sz w:val="24"/>
            <w:szCs w:val="24"/>
          </w:rPr>
          <w:t>Error! Bookmark not defined.</w:t>
        </w:r>
        <w:r w:rsidR="00D359DD" w:rsidRPr="005E37B3">
          <w:rPr>
            <w:rFonts w:ascii="Times New Roman" w:hAnsi="Times New Roman" w:cs="Times New Roman"/>
            <w:noProof/>
            <w:webHidden/>
            <w:sz w:val="24"/>
            <w:szCs w:val="24"/>
          </w:rPr>
          <w:fldChar w:fldCharType="end"/>
        </w:r>
      </w:hyperlink>
    </w:p>
    <w:p w14:paraId="3A21C452" w14:textId="346467F0" w:rsidR="00D359DD" w:rsidRPr="005E37B3" w:rsidRDefault="002F0DAB">
      <w:pPr>
        <w:pStyle w:val="TOC1"/>
        <w:tabs>
          <w:tab w:val="right" w:leader="dot" w:pos="7927"/>
        </w:tabs>
        <w:rPr>
          <w:rFonts w:eastAsiaTheme="minorEastAsia" w:cs="Times New Roman"/>
          <w:noProof/>
          <w:sz w:val="24"/>
          <w:szCs w:val="24"/>
          <w:lang w:val="en-ID" w:eastAsia="en-ID"/>
        </w:rPr>
      </w:pPr>
      <w:hyperlink w:anchor="_Toc110787395" w:history="1">
        <w:r w:rsidR="00D359DD" w:rsidRPr="005E37B3">
          <w:rPr>
            <w:rStyle w:val="Hyperlink"/>
            <w:rFonts w:cs="Times New Roman"/>
            <w:noProof/>
            <w:sz w:val="24"/>
            <w:szCs w:val="24"/>
          </w:rPr>
          <w:t>BAB III OBJEK DAN METODE PENELITIAN</w:t>
        </w:r>
        <w:r w:rsidR="00D359DD" w:rsidRPr="005E37B3">
          <w:rPr>
            <w:rFonts w:cs="Times New Roman"/>
            <w:noProof/>
            <w:webHidden/>
            <w:sz w:val="24"/>
            <w:szCs w:val="24"/>
          </w:rPr>
          <w:tab/>
        </w:r>
        <w:r w:rsidR="00D359DD" w:rsidRPr="005E37B3">
          <w:rPr>
            <w:rFonts w:cs="Times New Roman"/>
            <w:noProof/>
            <w:webHidden/>
            <w:sz w:val="24"/>
            <w:szCs w:val="24"/>
          </w:rPr>
          <w:fldChar w:fldCharType="begin"/>
        </w:r>
        <w:r w:rsidR="00D359DD" w:rsidRPr="005E37B3">
          <w:rPr>
            <w:rFonts w:cs="Times New Roman"/>
            <w:noProof/>
            <w:webHidden/>
            <w:sz w:val="24"/>
            <w:szCs w:val="24"/>
          </w:rPr>
          <w:instrText xml:space="preserve"> PAGEREF _Toc110787395 \h </w:instrText>
        </w:r>
        <w:r w:rsidR="00D359DD" w:rsidRPr="005E37B3">
          <w:rPr>
            <w:rFonts w:cs="Times New Roman"/>
            <w:noProof/>
            <w:webHidden/>
            <w:sz w:val="24"/>
            <w:szCs w:val="24"/>
          </w:rPr>
          <w:fldChar w:fldCharType="separate"/>
        </w:r>
        <w:r w:rsidR="001E6916">
          <w:rPr>
            <w:rFonts w:cs="Times New Roman"/>
            <w:b/>
            <w:bCs/>
            <w:noProof/>
            <w:webHidden/>
            <w:sz w:val="24"/>
            <w:szCs w:val="24"/>
          </w:rPr>
          <w:t>Error! Bookmark not defined.</w:t>
        </w:r>
        <w:r w:rsidR="00D359DD" w:rsidRPr="005E37B3">
          <w:rPr>
            <w:rFonts w:cs="Times New Roman"/>
            <w:noProof/>
            <w:webHidden/>
            <w:sz w:val="24"/>
            <w:szCs w:val="24"/>
          </w:rPr>
          <w:fldChar w:fldCharType="end"/>
        </w:r>
      </w:hyperlink>
    </w:p>
    <w:p w14:paraId="3C75523C" w14:textId="575F0253" w:rsidR="00D359DD" w:rsidRPr="005E37B3" w:rsidRDefault="002F0DAB">
      <w:pPr>
        <w:pStyle w:val="TOC2"/>
        <w:tabs>
          <w:tab w:val="left" w:pos="880"/>
          <w:tab w:val="right" w:leader="dot" w:pos="7927"/>
        </w:tabs>
        <w:rPr>
          <w:rFonts w:ascii="Times New Roman" w:eastAsiaTheme="minorEastAsia" w:hAnsi="Times New Roman" w:cs="Times New Roman"/>
          <w:noProof/>
          <w:sz w:val="24"/>
          <w:szCs w:val="24"/>
          <w:lang w:val="en-ID" w:eastAsia="en-ID"/>
        </w:rPr>
      </w:pPr>
      <w:hyperlink w:anchor="_Toc110787396" w:history="1">
        <w:r w:rsidR="00D359DD" w:rsidRPr="005E37B3">
          <w:rPr>
            <w:rStyle w:val="Hyperlink"/>
            <w:rFonts w:ascii="Times New Roman" w:hAnsi="Times New Roman" w:cs="Times New Roman"/>
            <w:noProof/>
            <w:sz w:val="24"/>
            <w:szCs w:val="24"/>
          </w:rPr>
          <w:t>3.1</w:t>
        </w:r>
        <w:r w:rsidR="00D359DD" w:rsidRPr="005E37B3">
          <w:rPr>
            <w:rFonts w:ascii="Times New Roman" w:eastAsiaTheme="minorEastAsia" w:hAnsi="Times New Roman" w:cs="Times New Roman"/>
            <w:noProof/>
            <w:sz w:val="24"/>
            <w:szCs w:val="24"/>
            <w:lang w:val="en-ID" w:eastAsia="en-ID"/>
          </w:rPr>
          <w:tab/>
        </w:r>
        <w:r w:rsidR="00D359DD" w:rsidRPr="005E37B3">
          <w:rPr>
            <w:rStyle w:val="Hyperlink"/>
            <w:rFonts w:ascii="Times New Roman" w:hAnsi="Times New Roman" w:cs="Times New Roman"/>
            <w:noProof/>
            <w:sz w:val="24"/>
            <w:szCs w:val="24"/>
          </w:rPr>
          <w:t>Objek Penelitian</w:t>
        </w:r>
        <w:r w:rsidR="00D359DD" w:rsidRPr="005E37B3">
          <w:rPr>
            <w:rFonts w:ascii="Times New Roman" w:hAnsi="Times New Roman" w:cs="Times New Roman"/>
            <w:noProof/>
            <w:webHidden/>
            <w:sz w:val="24"/>
            <w:szCs w:val="24"/>
          </w:rPr>
          <w:tab/>
        </w:r>
        <w:r w:rsidR="00D359DD" w:rsidRPr="005E37B3">
          <w:rPr>
            <w:rFonts w:ascii="Times New Roman" w:hAnsi="Times New Roman" w:cs="Times New Roman"/>
            <w:noProof/>
            <w:webHidden/>
            <w:sz w:val="24"/>
            <w:szCs w:val="24"/>
          </w:rPr>
          <w:fldChar w:fldCharType="begin"/>
        </w:r>
        <w:r w:rsidR="00D359DD" w:rsidRPr="005E37B3">
          <w:rPr>
            <w:rFonts w:ascii="Times New Roman" w:hAnsi="Times New Roman" w:cs="Times New Roman"/>
            <w:noProof/>
            <w:webHidden/>
            <w:sz w:val="24"/>
            <w:szCs w:val="24"/>
          </w:rPr>
          <w:instrText xml:space="preserve"> PAGEREF _Toc110787396 \h </w:instrText>
        </w:r>
        <w:r w:rsidR="00D359DD" w:rsidRPr="005E37B3">
          <w:rPr>
            <w:rFonts w:ascii="Times New Roman" w:hAnsi="Times New Roman" w:cs="Times New Roman"/>
            <w:noProof/>
            <w:webHidden/>
            <w:sz w:val="24"/>
            <w:szCs w:val="24"/>
          </w:rPr>
          <w:fldChar w:fldCharType="separate"/>
        </w:r>
        <w:r w:rsidR="001E6916">
          <w:rPr>
            <w:rFonts w:ascii="Times New Roman" w:hAnsi="Times New Roman" w:cs="Times New Roman"/>
            <w:b/>
            <w:bCs/>
            <w:noProof/>
            <w:webHidden/>
            <w:sz w:val="24"/>
            <w:szCs w:val="24"/>
          </w:rPr>
          <w:t>Error! Bookmark not defined.</w:t>
        </w:r>
        <w:r w:rsidR="00D359DD" w:rsidRPr="005E37B3">
          <w:rPr>
            <w:rFonts w:ascii="Times New Roman" w:hAnsi="Times New Roman" w:cs="Times New Roman"/>
            <w:noProof/>
            <w:webHidden/>
            <w:sz w:val="24"/>
            <w:szCs w:val="24"/>
          </w:rPr>
          <w:fldChar w:fldCharType="end"/>
        </w:r>
      </w:hyperlink>
    </w:p>
    <w:p w14:paraId="7BE09678" w14:textId="72CBFC1A" w:rsidR="00D359DD" w:rsidRPr="005E37B3" w:rsidRDefault="002F0DAB">
      <w:pPr>
        <w:pStyle w:val="TOC2"/>
        <w:tabs>
          <w:tab w:val="left" w:pos="880"/>
          <w:tab w:val="right" w:leader="dot" w:pos="7927"/>
        </w:tabs>
        <w:rPr>
          <w:rFonts w:ascii="Times New Roman" w:eastAsiaTheme="minorEastAsia" w:hAnsi="Times New Roman" w:cs="Times New Roman"/>
          <w:noProof/>
          <w:sz w:val="24"/>
          <w:szCs w:val="24"/>
          <w:lang w:val="en-ID" w:eastAsia="en-ID"/>
        </w:rPr>
      </w:pPr>
      <w:hyperlink w:anchor="_Toc110787397" w:history="1">
        <w:r w:rsidR="00D359DD" w:rsidRPr="005E37B3">
          <w:rPr>
            <w:rStyle w:val="Hyperlink"/>
            <w:rFonts w:ascii="Times New Roman" w:hAnsi="Times New Roman" w:cs="Times New Roman"/>
            <w:noProof/>
            <w:sz w:val="24"/>
            <w:szCs w:val="24"/>
          </w:rPr>
          <w:t>3.2</w:t>
        </w:r>
        <w:r w:rsidR="00D359DD" w:rsidRPr="005E37B3">
          <w:rPr>
            <w:rFonts w:ascii="Times New Roman" w:eastAsiaTheme="minorEastAsia" w:hAnsi="Times New Roman" w:cs="Times New Roman"/>
            <w:noProof/>
            <w:sz w:val="24"/>
            <w:szCs w:val="24"/>
            <w:lang w:val="en-ID" w:eastAsia="en-ID"/>
          </w:rPr>
          <w:tab/>
        </w:r>
        <w:r w:rsidR="00D359DD" w:rsidRPr="005E37B3">
          <w:rPr>
            <w:rStyle w:val="Hyperlink"/>
            <w:rFonts w:ascii="Times New Roman" w:hAnsi="Times New Roman" w:cs="Times New Roman"/>
            <w:noProof/>
            <w:sz w:val="24"/>
            <w:szCs w:val="24"/>
          </w:rPr>
          <w:t>Desain Penelitian</w:t>
        </w:r>
        <w:r w:rsidR="00D359DD" w:rsidRPr="005E37B3">
          <w:rPr>
            <w:rFonts w:ascii="Times New Roman" w:hAnsi="Times New Roman" w:cs="Times New Roman"/>
            <w:noProof/>
            <w:webHidden/>
            <w:sz w:val="24"/>
            <w:szCs w:val="24"/>
          </w:rPr>
          <w:tab/>
        </w:r>
        <w:r w:rsidR="00D359DD" w:rsidRPr="005E37B3">
          <w:rPr>
            <w:rFonts w:ascii="Times New Roman" w:hAnsi="Times New Roman" w:cs="Times New Roman"/>
            <w:noProof/>
            <w:webHidden/>
            <w:sz w:val="24"/>
            <w:szCs w:val="24"/>
          </w:rPr>
          <w:fldChar w:fldCharType="begin"/>
        </w:r>
        <w:r w:rsidR="00D359DD" w:rsidRPr="005E37B3">
          <w:rPr>
            <w:rFonts w:ascii="Times New Roman" w:hAnsi="Times New Roman" w:cs="Times New Roman"/>
            <w:noProof/>
            <w:webHidden/>
            <w:sz w:val="24"/>
            <w:szCs w:val="24"/>
          </w:rPr>
          <w:instrText xml:space="preserve"> PAGEREF _Toc110787397 \h </w:instrText>
        </w:r>
        <w:r w:rsidR="00D359DD" w:rsidRPr="005E37B3">
          <w:rPr>
            <w:rFonts w:ascii="Times New Roman" w:hAnsi="Times New Roman" w:cs="Times New Roman"/>
            <w:noProof/>
            <w:webHidden/>
            <w:sz w:val="24"/>
            <w:szCs w:val="24"/>
          </w:rPr>
          <w:fldChar w:fldCharType="separate"/>
        </w:r>
        <w:r w:rsidR="001E6916">
          <w:rPr>
            <w:rFonts w:ascii="Times New Roman" w:hAnsi="Times New Roman" w:cs="Times New Roman"/>
            <w:b/>
            <w:bCs/>
            <w:noProof/>
            <w:webHidden/>
            <w:sz w:val="24"/>
            <w:szCs w:val="24"/>
          </w:rPr>
          <w:t>Error! Bookmark not defined.</w:t>
        </w:r>
        <w:r w:rsidR="00D359DD" w:rsidRPr="005E37B3">
          <w:rPr>
            <w:rFonts w:ascii="Times New Roman" w:hAnsi="Times New Roman" w:cs="Times New Roman"/>
            <w:noProof/>
            <w:webHidden/>
            <w:sz w:val="24"/>
            <w:szCs w:val="24"/>
          </w:rPr>
          <w:fldChar w:fldCharType="end"/>
        </w:r>
      </w:hyperlink>
    </w:p>
    <w:p w14:paraId="71F96F27" w14:textId="31AF7CBA" w:rsidR="00D359DD" w:rsidRPr="005E37B3" w:rsidRDefault="002F0DAB">
      <w:pPr>
        <w:pStyle w:val="TOC2"/>
        <w:tabs>
          <w:tab w:val="left" w:pos="880"/>
          <w:tab w:val="right" w:leader="dot" w:pos="7927"/>
        </w:tabs>
        <w:rPr>
          <w:rFonts w:ascii="Times New Roman" w:eastAsiaTheme="minorEastAsia" w:hAnsi="Times New Roman" w:cs="Times New Roman"/>
          <w:noProof/>
          <w:sz w:val="24"/>
          <w:szCs w:val="24"/>
          <w:lang w:val="en-ID" w:eastAsia="en-ID"/>
        </w:rPr>
      </w:pPr>
      <w:hyperlink w:anchor="_Toc110787398" w:history="1">
        <w:r w:rsidR="00D359DD" w:rsidRPr="005E37B3">
          <w:rPr>
            <w:rStyle w:val="Hyperlink"/>
            <w:rFonts w:ascii="Times New Roman" w:hAnsi="Times New Roman" w:cs="Times New Roman"/>
            <w:noProof/>
            <w:sz w:val="24"/>
            <w:szCs w:val="24"/>
          </w:rPr>
          <w:t>3.3</w:t>
        </w:r>
        <w:r w:rsidR="00D359DD" w:rsidRPr="005E37B3">
          <w:rPr>
            <w:rFonts w:ascii="Times New Roman" w:eastAsiaTheme="minorEastAsia" w:hAnsi="Times New Roman" w:cs="Times New Roman"/>
            <w:noProof/>
            <w:sz w:val="24"/>
            <w:szCs w:val="24"/>
            <w:lang w:val="en-ID" w:eastAsia="en-ID"/>
          </w:rPr>
          <w:tab/>
        </w:r>
        <w:r w:rsidR="00D359DD" w:rsidRPr="005E37B3">
          <w:rPr>
            <w:rStyle w:val="Hyperlink"/>
            <w:rFonts w:ascii="Times New Roman" w:hAnsi="Times New Roman" w:cs="Times New Roman"/>
            <w:noProof/>
            <w:sz w:val="24"/>
            <w:szCs w:val="24"/>
          </w:rPr>
          <w:t>Teknik Pengambilan Sampel</w:t>
        </w:r>
        <w:r w:rsidR="00D359DD" w:rsidRPr="005E37B3">
          <w:rPr>
            <w:rFonts w:ascii="Times New Roman" w:hAnsi="Times New Roman" w:cs="Times New Roman"/>
            <w:noProof/>
            <w:webHidden/>
            <w:sz w:val="24"/>
            <w:szCs w:val="24"/>
          </w:rPr>
          <w:tab/>
        </w:r>
        <w:r w:rsidR="00D359DD" w:rsidRPr="005E37B3">
          <w:rPr>
            <w:rFonts w:ascii="Times New Roman" w:hAnsi="Times New Roman" w:cs="Times New Roman"/>
            <w:noProof/>
            <w:webHidden/>
            <w:sz w:val="24"/>
            <w:szCs w:val="24"/>
          </w:rPr>
          <w:fldChar w:fldCharType="begin"/>
        </w:r>
        <w:r w:rsidR="00D359DD" w:rsidRPr="005E37B3">
          <w:rPr>
            <w:rFonts w:ascii="Times New Roman" w:hAnsi="Times New Roman" w:cs="Times New Roman"/>
            <w:noProof/>
            <w:webHidden/>
            <w:sz w:val="24"/>
            <w:szCs w:val="24"/>
          </w:rPr>
          <w:instrText xml:space="preserve"> PAGEREF _Toc110787398 \h </w:instrText>
        </w:r>
        <w:r w:rsidR="00D359DD" w:rsidRPr="005E37B3">
          <w:rPr>
            <w:rFonts w:ascii="Times New Roman" w:hAnsi="Times New Roman" w:cs="Times New Roman"/>
            <w:noProof/>
            <w:webHidden/>
            <w:sz w:val="24"/>
            <w:szCs w:val="24"/>
          </w:rPr>
          <w:fldChar w:fldCharType="separate"/>
        </w:r>
        <w:r w:rsidR="001E6916">
          <w:rPr>
            <w:rFonts w:ascii="Times New Roman" w:hAnsi="Times New Roman" w:cs="Times New Roman"/>
            <w:b/>
            <w:bCs/>
            <w:noProof/>
            <w:webHidden/>
            <w:sz w:val="24"/>
            <w:szCs w:val="24"/>
          </w:rPr>
          <w:t>Error! Bookmark not defined.</w:t>
        </w:r>
        <w:r w:rsidR="00D359DD" w:rsidRPr="005E37B3">
          <w:rPr>
            <w:rFonts w:ascii="Times New Roman" w:hAnsi="Times New Roman" w:cs="Times New Roman"/>
            <w:noProof/>
            <w:webHidden/>
            <w:sz w:val="24"/>
            <w:szCs w:val="24"/>
          </w:rPr>
          <w:fldChar w:fldCharType="end"/>
        </w:r>
      </w:hyperlink>
    </w:p>
    <w:p w14:paraId="092A2B39" w14:textId="154E3163" w:rsidR="00D359DD" w:rsidRPr="005E37B3" w:rsidRDefault="002F0DAB">
      <w:pPr>
        <w:pStyle w:val="TOC2"/>
        <w:tabs>
          <w:tab w:val="left" w:pos="880"/>
          <w:tab w:val="right" w:leader="dot" w:pos="7927"/>
        </w:tabs>
        <w:rPr>
          <w:rFonts w:ascii="Times New Roman" w:eastAsiaTheme="minorEastAsia" w:hAnsi="Times New Roman" w:cs="Times New Roman"/>
          <w:noProof/>
          <w:sz w:val="24"/>
          <w:szCs w:val="24"/>
          <w:lang w:val="en-ID" w:eastAsia="en-ID"/>
        </w:rPr>
      </w:pPr>
      <w:hyperlink w:anchor="_Toc110787399" w:history="1">
        <w:r w:rsidR="00D359DD" w:rsidRPr="005E37B3">
          <w:rPr>
            <w:rStyle w:val="Hyperlink"/>
            <w:rFonts w:ascii="Times New Roman" w:hAnsi="Times New Roman" w:cs="Times New Roman"/>
            <w:noProof/>
            <w:sz w:val="24"/>
            <w:szCs w:val="24"/>
          </w:rPr>
          <w:t>3.4</w:t>
        </w:r>
        <w:r w:rsidR="00D359DD" w:rsidRPr="005E37B3">
          <w:rPr>
            <w:rFonts w:ascii="Times New Roman" w:eastAsiaTheme="minorEastAsia" w:hAnsi="Times New Roman" w:cs="Times New Roman"/>
            <w:noProof/>
            <w:sz w:val="24"/>
            <w:szCs w:val="24"/>
            <w:lang w:val="en-ID" w:eastAsia="en-ID"/>
          </w:rPr>
          <w:tab/>
        </w:r>
        <w:r w:rsidR="00D359DD" w:rsidRPr="005E37B3">
          <w:rPr>
            <w:rStyle w:val="Hyperlink"/>
            <w:rFonts w:ascii="Times New Roman" w:hAnsi="Times New Roman" w:cs="Times New Roman"/>
            <w:noProof/>
            <w:sz w:val="24"/>
            <w:szCs w:val="24"/>
          </w:rPr>
          <w:t>Prosedur Pengumpulan Data</w:t>
        </w:r>
        <w:r w:rsidR="00D359DD" w:rsidRPr="005E37B3">
          <w:rPr>
            <w:rFonts w:ascii="Times New Roman" w:hAnsi="Times New Roman" w:cs="Times New Roman"/>
            <w:noProof/>
            <w:webHidden/>
            <w:sz w:val="24"/>
            <w:szCs w:val="24"/>
          </w:rPr>
          <w:tab/>
        </w:r>
        <w:r w:rsidR="00D359DD" w:rsidRPr="005E37B3">
          <w:rPr>
            <w:rFonts w:ascii="Times New Roman" w:hAnsi="Times New Roman" w:cs="Times New Roman"/>
            <w:noProof/>
            <w:webHidden/>
            <w:sz w:val="24"/>
            <w:szCs w:val="24"/>
          </w:rPr>
          <w:fldChar w:fldCharType="begin"/>
        </w:r>
        <w:r w:rsidR="00D359DD" w:rsidRPr="005E37B3">
          <w:rPr>
            <w:rFonts w:ascii="Times New Roman" w:hAnsi="Times New Roman" w:cs="Times New Roman"/>
            <w:noProof/>
            <w:webHidden/>
            <w:sz w:val="24"/>
            <w:szCs w:val="24"/>
          </w:rPr>
          <w:instrText xml:space="preserve"> PAGEREF _Toc110787399 \h </w:instrText>
        </w:r>
        <w:r w:rsidR="00D359DD" w:rsidRPr="005E37B3">
          <w:rPr>
            <w:rFonts w:ascii="Times New Roman" w:hAnsi="Times New Roman" w:cs="Times New Roman"/>
            <w:noProof/>
            <w:webHidden/>
            <w:sz w:val="24"/>
            <w:szCs w:val="24"/>
          </w:rPr>
          <w:fldChar w:fldCharType="separate"/>
        </w:r>
        <w:r w:rsidR="001E6916">
          <w:rPr>
            <w:rFonts w:ascii="Times New Roman" w:hAnsi="Times New Roman" w:cs="Times New Roman"/>
            <w:b/>
            <w:bCs/>
            <w:noProof/>
            <w:webHidden/>
            <w:sz w:val="24"/>
            <w:szCs w:val="24"/>
          </w:rPr>
          <w:t>Error! Bookmark not defined.</w:t>
        </w:r>
        <w:r w:rsidR="00D359DD" w:rsidRPr="005E37B3">
          <w:rPr>
            <w:rFonts w:ascii="Times New Roman" w:hAnsi="Times New Roman" w:cs="Times New Roman"/>
            <w:noProof/>
            <w:webHidden/>
            <w:sz w:val="24"/>
            <w:szCs w:val="24"/>
          </w:rPr>
          <w:fldChar w:fldCharType="end"/>
        </w:r>
      </w:hyperlink>
    </w:p>
    <w:p w14:paraId="31C8ED85" w14:textId="0DF79F5F" w:rsidR="00D359DD" w:rsidRPr="005E37B3" w:rsidRDefault="002F0DAB">
      <w:pPr>
        <w:pStyle w:val="TOC2"/>
        <w:tabs>
          <w:tab w:val="left" w:pos="880"/>
          <w:tab w:val="right" w:leader="dot" w:pos="7927"/>
        </w:tabs>
        <w:rPr>
          <w:rFonts w:ascii="Times New Roman" w:eastAsiaTheme="minorEastAsia" w:hAnsi="Times New Roman" w:cs="Times New Roman"/>
          <w:noProof/>
          <w:sz w:val="24"/>
          <w:szCs w:val="24"/>
          <w:lang w:val="en-ID" w:eastAsia="en-ID"/>
        </w:rPr>
      </w:pPr>
      <w:hyperlink w:anchor="_Toc110787400" w:history="1">
        <w:r w:rsidR="00D359DD" w:rsidRPr="005E37B3">
          <w:rPr>
            <w:rStyle w:val="Hyperlink"/>
            <w:rFonts w:ascii="Times New Roman" w:hAnsi="Times New Roman" w:cs="Times New Roman"/>
            <w:noProof/>
            <w:sz w:val="24"/>
            <w:szCs w:val="24"/>
          </w:rPr>
          <w:t>3.5</w:t>
        </w:r>
        <w:r w:rsidR="00D359DD" w:rsidRPr="005E37B3">
          <w:rPr>
            <w:rFonts w:ascii="Times New Roman" w:eastAsiaTheme="minorEastAsia" w:hAnsi="Times New Roman" w:cs="Times New Roman"/>
            <w:noProof/>
            <w:sz w:val="24"/>
            <w:szCs w:val="24"/>
            <w:lang w:val="en-ID" w:eastAsia="en-ID"/>
          </w:rPr>
          <w:tab/>
        </w:r>
        <w:r w:rsidR="00D359DD" w:rsidRPr="005E37B3">
          <w:rPr>
            <w:rStyle w:val="Hyperlink"/>
            <w:rFonts w:ascii="Times New Roman" w:hAnsi="Times New Roman" w:cs="Times New Roman"/>
            <w:noProof/>
            <w:sz w:val="24"/>
            <w:szCs w:val="24"/>
          </w:rPr>
          <w:t>Definisi Operasional Variabel</w:t>
        </w:r>
        <w:r w:rsidR="00D359DD" w:rsidRPr="005E37B3">
          <w:rPr>
            <w:rFonts w:ascii="Times New Roman" w:hAnsi="Times New Roman" w:cs="Times New Roman"/>
            <w:noProof/>
            <w:webHidden/>
            <w:sz w:val="24"/>
            <w:szCs w:val="24"/>
          </w:rPr>
          <w:tab/>
        </w:r>
        <w:r w:rsidR="00D359DD" w:rsidRPr="005E37B3">
          <w:rPr>
            <w:rFonts w:ascii="Times New Roman" w:hAnsi="Times New Roman" w:cs="Times New Roman"/>
            <w:noProof/>
            <w:webHidden/>
            <w:sz w:val="24"/>
            <w:szCs w:val="24"/>
          </w:rPr>
          <w:fldChar w:fldCharType="begin"/>
        </w:r>
        <w:r w:rsidR="00D359DD" w:rsidRPr="005E37B3">
          <w:rPr>
            <w:rFonts w:ascii="Times New Roman" w:hAnsi="Times New Roman" w:cs="Times New Roman"/>
            <w:noProof/>
            <w:webHidden/>
            <w:sz w:val="24"/>
            <w:szCs w:val="24"/>
          </w:rPr>
          <w:instrText xml:space="preserve"> PAGEREF _Toc110787400 \h </w:instrText>
        </w:r>
        <w:r w:rsidR="00D359DD" w:rsidRPr="005E37B3">
          <w:rPr>
            <w:rFonts w:ascii="Times New Roman" w:hAnsi="Times New Roman" w:cs="Times New Roman"/>
            <w:noProof/>
            <w:webHidden/>
            <w:sz w:val="24"/>
            <w:szCs w:val="24"/>
          </w:rPr>
          <w:fldChar w:fldCharType="separate"/>
        </w:r>
        <w:r w:rsidR="001E6916">
          <w:rPr>
            <w:rFonts w:ascii="Times New Roman" w:hAnsi="Times New Roman" w:cs="Times New Roman"/>
            <w:b/>
            <w:bCs/>
            <w:noProof/>
            <w:webHidden/>
            <w:sz w:val="24"/>
            <w:szCs w:val="24"/>
          </w:rPr>
          <w:t>Error! Bookmark not defined.</w:t>
        </w:r>
        <w:r w:rsidR="00D359DD" w:rsidRPr="005E37B3">
          <w:rPr>
            <w:rFonts w:ascii="Times New Roman" w:hAnsi="Times New Roman" w:cs="Times New Roman"/>
            <w:noProof/>
            <w:webHidden/>
            <w:sz w:val="24"/>
            <w:szCs w:val="24"/>
          </w:rPr>
          <w:fldChar w:fldCharType="end"/>
        </w:r>
      </w:hyperlink>
    </w:p>
    <w:p w14:paraId="044CC98F" w14:textId="5F4C82AA" w:rsidR="00D359DD" w:rsidRPr="005E37B3" w:rsidRDefault="002F0DAB">
      <w:pPr>
        <w:pStyle w:val="TOC2"/>
        <w:tabs>
          <w:tab w:val="left" w:pos="880"/>
          <w:tab w:val="right" w:leader="dot" w:pos="7927"/>
        </w:tabs>
        <w:rPr>
          <w:rFonts w:ascii="Times New Roman" w:eastAsiaTheme="minorEastAsia" w:hAnsi="Times New Roman" w:cs="Times New Roman"/>
          <w:noProof/>
          <w:sz w:val="24"/>
          <w:szCs w:val="24"/>
          <w:lang w:val="en-ID" w:eastAsia="en-ID"/>
        </w:rPr>
      </w:pPr>
      <w:hyperlink w:anchor="_Toc110787401" w:history="1">
        <w:r w:rsidR="00D359DD" w:rsidRPr="005E37B3">
          <w:rPr>
            <w:rStyle w:val="Hyperlink"/>
            <w:rFonts w:ascii="Times New Roman" w:hAnsi="Times New Roman" w:cs="Times New Roman"/>
            <w:noProof/>
            <w:sz w:val="24"/>
            <w:szCs w:val="24"/>
          </w:rPr>
          <w:t>3.6</w:t>
        </w:r>
        <w:r w:rsidR="00D359DD" w:rsidRPr="005E37B3">
          <w:rPr>
            <w:rFonts w:ascii="Times New Roman" w:eastAsiaTheme="minorEastAsia" w:hAnsi="Times New Roman" w:cs="Times New Roman"/>
            <w:noProof/>
            <w:sz w:val="24"/>
            <w:szCs w:val="24"/>
            <w:lang w:val="en-ID" w:eastAsia="en-ID"/>
          </w:rPr>
          <w:tab/>
        </w:r>
        <w:r w:rsidR="00D359DD" w:rsidRPr="005E37B3">
          <w:rPr>
            <w:rStyle w:val="Hyperlink"/>
            <w:rFonts w:ascii="Times New Roman" w:hAnsi="Times New Roman" w:cs="Times New Roman"/>
            <w:noProof/>
            <w:sz w:val="24"/>
            <w:szCs w:val="24"/>
          </w:rPr>
          <w:t>Analisis Data</w:t>
        </w:r>
        <w:r w:rsidR="00D359DD" w:rsidRPr="005E37B3">
          <w:rPr>
            <w:rFonts w:ascii="Times New Roman" w:hAnsi="Times New Roman" w:cs="Times New Roman"/>
            <w:noProof/>
            <w:webHidden/>
            <w:sz w:val="24"/>
            <w:szCs w:val="24"/>
          </w:rPr>
          <w:tab/>
        </w:r>
        <w:r w:rsidR="00D359DD" w:rsidRPr="005E37B3">
          <w:rPr>
            <w:rFonts w:ascii="Times New Roman" w:hAnsi="Times New Roman" w:cs="Times New Roman"/>
            <w:noProof/>
            <w:webHidden/>
            <w:sz w:val="24"/>
            <w:szCs w:val="24"/>
          </w:rPr>
          <w:fldChar w:fldCharType="begin"/>
        </w:r>
        <w:r w:rsidR="00D359DD" w:rsidRPr="005E37B3">
          <w:rPr>
            <w:rFonts w:ascii="Times New Roman" w:hAnsi="Times New Roman" w:cs="Times New Roman"/>
            <w:noProof/>
            <w:webHidden/>
            <w:sz w:val="24"/>
            <w:szCs w:val="24"/>
          </w:rPr>
          <w:instrText xml:space="preserve"> PAGEREF _Toc110787401 \h </w:instrText>
        </w:r>
        <w:r w:rsidR="00D359DD" w:rsidRPr="005E37B3">
          <w:rPr>
            <w:rFonts w:ascii="Times New Roman" w:hAnsi="Times New Roman" w:cs="Times New Roman"/>
            <w:noProof/>
            <w:webHidden/>
            <w:sz w:val="24"/>
            <w:szCs w:val="24"/>
          </w:rPr>
          <w:fldChar w:fldCharType="separate"/>
        </w:r>
        <w:r w:rsidR="001E6916">
          <w:rPr>
            <w:rFonts w:ascii="Times New Roman" w:hAnsi="Times New Roman" w:cs="Times New Roman"/>
            <w:b/>
            <w:bCs/>
            <w:noProof/>
            <w:webHidden/>
            <w:sz w:val="24"/>
            <w:szCs w:val="24"/>
          </w:rPr>
          <w:t>Error! Bookmark not defined.</w:t>
        </w:r>
        <w:r w:rsidR="00D359DD" w:rsidRPr="005E37B3">
          <w:rPr>
            <w:rFonts w:ascii="Times New Roman" w:hAnsi="Times New Roman" w:cs="Times New Roman"/>
            <w:noProof/>
            <w:webHidden/>
            <w:sz w:val="24"/>
            <w:szCs w:val="24"/>
          </w:rPr>
          <w:fldChar w:fldCharType="end"/>
        </w:r>
      </w:hyperlink>
    </w:p>
    <w:p w14:paraId="10DD15F2" w14:textId="7556F949" w:rsidR="00D359DD" w:rsidRPr="005E37B3" w:rsidRDefault="002F0DAB">
      <w:pPr>
        <w:pStyle w:val="TOC1"/>
        <w:tabs>
          <w:tab w:val="right" w:leader="dot" w:pos="7927"/>
        </w:tabs>
        <w:rPr>
          <w:rFonts w:eastAsiaTheme="minorEastAsia" w:cs="Times New Roman"/>
          <w:noProof/>
          <w:sz w:val="24"/>
          <w:szCs w:val="24"/>
          <w:lang w:val="en-ID" w:eastAsia="en-ID"/>
        </w:rPr>
      </w:pPr>
      <w:hyperlink w:anchor="_Toc110787402" w:history="1">
        <w:r w:rsidR="00D359DD" w:rsidRPr="005E37B3">
          <w:rPr>
            <w:rStyle w:val="Hyperlink"/>
            <w:rFonts w:cs="Times New Roman"/>
            <w:noProof/>
            <w:sz w:val="24"/>
            <w:szCs w:val="24"/>
          </w:rPr>
          <w:t>BAB IV</w:t>
        </w:r>
        <w:r w:rsidR="00D359DD" w:rsidRPr="005E37B3">
          <w:rPr>
            <w:rFonts w:cs="Times New Roman"/>
            <w:noProof/>
            <w:webHidden/>
            <w:sz w:val="24"/>
            <w:szCs w:val="24"/>
          </w:rPr>
          <w:tab/>
        </w:r>
        <w:r w:rsidR="00D359DD" w:rsidRPr="005E37B3">
          <w:rPr>
            <w:rFonts w:cs="Times New Roman"/>
            <w:noProof/>
            <w:webHidden/>
            <w:sz w:val="24"/>
            <w:szCs w:val="24"/>
          </w:rPr>
          <w:fldChar w:fldCharType="begin"/>
        </w:r>
        <w:r w:rsidR="00D359DD" w:rsidRPr="005E37B3">
          <w:rPr>
            <w:rFonts w:cs="Times New Roman"/>
            <w:noProof/>
            <w:webHidden/>
            <w:sz w:val="24"/>
            <w:szCs w:val="24"/>
          </w:rPr>
          <w:instrText xml:space="preserve"> PAGEREF _Toc110787402 \h </w:instrText>
        </w:r>
        <w:r w:rsidR="00D359DD" w:rsidRPr="005E37B3">
          <w:rPr>
            <w:rFonts w:cs="Times New Roman"/>
            <w:noProof/>
            <w:webHidden/>
            <w:sz w:val="24"/>
            <w:szCs w:val="24"/>
          </w:rPr>
          <w:fldChar w:fldCharType="separate"/>
        </w:r>
        <w:r w:rsidR="001E6916">
          <w:rPr>
            <w:rFonts w:cs="Times New Roman"/>
            <w:b/>
            <w:bCs/>
            <w:noProof/>
            <w:webHidden/>
            <w:sz w:val="24"/>
            <w:szCs w:val="24"/>
          </w:rPr>
          <w:t>Error! Bookmark not defined.</w:t>
        </w:r>
        <w:r w:rsidR="00D359DD" w:rsidRPr="005E37B3">
          <w:rPr>
            <w:rFonts w:cs="Times New Roman"/>
            <w:noProof/>
            <w:webHidden/>
            <w:sz w:val="24"/>
            <w:szCs w:val="24"/>
          </w:rPr>
          <w:fldChar w:fldCharType="end"/>
        </w:r>
      </w:hyperlink>
    </w:p>
    <w:p w14:paraId="0C9F91BA" w14:textId="1DB9060B" w:rsidR="00D359DD" w:rsidRPr="005E37B3" w:rsidRDefault="002F0DAB">
      <w:pPr>
        <w:pStyle w:val="TOC1"/>
        <w:tabs>
          <w:tab w:val="right" w:leader="dot" w:pos="7927"/>
        </w:tabs>
        <w:rPr>
          <w:rFonts w:eastAsiaTheme="minorEastAsia" w:cs="Times New Roman"/>
          <w:noProof/>
          <w:sz w:val="24"/>
          <w:szCs w:val="24"/>
          <w:lang w:val="en-ID" w:eastAsia="en-ID"/>
        </w:rPr>
      </w:pPr>
      <w:hyperlink w:anchor="_Toc110787403" w:history="1">
        <w:r w:rsidR="00D359DD" w:rsidRPr="005E37B3">
          <w:rPr>
            <w:rStyle w:val="Hyperlink"/>
            <w:rFonts w:cs="Times New Roman"/>
            <w:noProof/>
            <w:sz w:val="24"/>
            <w:szCs w:val="24"/>
          </w:rPr>
          <w:t>HASIL DAN PEMBAHASAN</w:t>
        </w:r>
        <w:r w:rsidR="00D359DD" w:rsidRPr="005E37B3">
          <w:rPr>
            <w:rFonts w:cs="Times New Roman"/>
            <w:noProof/>
            <w:webHidden/>
            <w:sz w:val="24"/>
            <w:szCs w:val="24"/>
          </w:rPr>
          <w:tab/>
        </w:r>
        <w:r w:rsidR="00D359DD" w:rsidRPr="005E37B3">
          <w:rPr>
            <w:rFonts w:cs="Times New Roman"/>
            <w:noProof/>
            <w:webHidden/>
            <w:sz w:val="24"/>
            <w:szCs w:val="24"/>
          </w:rPr>
          <w:fldChar w:fldCharType="begin"/>
        </w:r>
        <w:r w:rsidR="00D359DD" w:rsidRPr="005E37B3">
          <w:rPr>
            <w:rFonts w:cs="Times New Roman"/>
            <w:noProof/>
            <w:webHidden/>
            <w:sz w:val="24"/>
            <w:szCs w:val="24"/>
          </w:rPr>
          <w:instrText xml:space="preserve"> PAGEREF _Toc110787403 \h </w:instrText>
        </w:r>
        <w:r w:rsidR="00D359DD" w:rsidRPr="005E37B3">
          <w:rPr>
            <w:rFonts w:cs="Times New Roman"/>
            <w:noProof/>
            <w:webHidden/>
            <w:sz w:val="24"/>
            <w:szCs w:val="24"/>
          </w:rPr>
          <w:fldChar w:fldCharType="separate"/>
        </w:r>
        <w:r w:rsidR="001E6916">
          <w:rPr>
            <w:rFonts w:cs="Times New Roman"/>
            <w:b/>
            <w:bCs/>
            <w:noProof/>
            <w:webHidden/>
            <w:sz w:val="24"/>
            <w:szCs w:val="24"/>
          </w:rPr>
          <w:t>Error! Bookmark not defined.</w:t>
        </w:r>
        <w:r w:rsidR="00D359DD" w:rsidRPr="005E37B3">
          <w:rPr>
            <w:rFonts w:cs="Times New Roman"/>
            <w:noProof/>
            <w:webHidden/>
            <w:sz w:val="24"/>
            <w:szCs w:val="24"/>
          </w:rPr>
          <w:fldChar w:fldCharType="end"/>
        </w:r>
      </w:hyperlink>
    </w:p>
    <w:p w14:paraId="60A63182" w14:textId="7D66BA49" w:rsidR="00D359DD" w:rsidRPr="005E37B3" w:rsidRDefault="002F0DAB">
      <w:pPr>
        <w:pStyle w:val="TOC2"/>
        <w:tabs>
          <w:tab w:val="left" w:pos="880"/>
          <w:tab w:val="right" w:leader="dot" w:pos="7927"/>
        </w:tabs>
        <w:rPr>
          <w:rFonts w:ascii="Times New Roman" w:eastAsiaTheme="minorEastAsia" w:hAnsi="Times New Roman" w:cs="Times New Roman"/>
          <w:noProof/>
          <w:sz w:val="24"/>
          <w:szCs w:val="24"/>
          <w:lang w:val="en-ID" w:eastAsia="en-ID"/>
        </w:rPr>
      </w:pPr>
      <w:hyperlink w:anchor="_Toc110787404" w:history="1">
        <w:r w:rsidR="00D359DD" w:rsidRPr="005E37B3">
          <w:rPr>
            <w:rStyle w:val="Hyperlink"/>
            <w:rFonts w:ascii="Times New Roman" w:hAnsi="Times New Roman" w:cs="Times New Roman"/>
            <w:noProof/>
            <w:sz w:val="24"/>
            <w:szCs w:val="24"/>
          </w:rPr>
          <w:t>4.1</w:t>
        </w:r>
        <w:r w:rsidR="00D359DD" w:rsidRPr="005E37B3">
          <w:rPr>
            <w:rFonts w:ascii="Times New Roman" w:eastAsiaTheme="minorEastAsia" w:hAnsi="Times New Roman" w:cs="Times New Roman"/>
            <w:noProof/>
            <w:sz w:val="24"/>
            <w:szCs w:val="24"/>
            <w:lang w:val="en-ID" w:eastAsia="en-ID"/>
          </w:rPr>
          <w:tab/>
        </w:r>
        <w:r w:rsidR="00D359DD" w:rsidRPr="005E37B3">
          <w:rPr>
            <w:rStyle w:val="Hyperlink"/>
            <w:rFonts w:ascii="Times New Roman" w:hAnsi="Times New Roman" w:cs="Times New Roman"/>
            <w:noProof/>
            <w:sz w:val="24"/>
            <w:szCs w:val="24"/>
          </w:rPr>
          <w:t>Hasil Penelitian</w:t>
        </w:r>
        <w:r w:rsidR="00D359DD" w:rsidRPr="005E37B3">
          <w:rPr>
            <w:rFonts w:ascii="Times New Roman" w:hAnsi="Times New Roman" w:cs="Times New Roman"/>
            <w:noProof/>
            <w:webHidden/>
            <w:sz w:val="24"/>
            <w:szCs w:val="24"/>
          </w:rPr>
          <w:tab/>
        </w:r>
        <w:r w:rsidR="00D359DD" w:rsidRPr="005E37B3">
          <w:rPr>
            <w:rFonts w:ascii="Times New Roman" w:hAnsi="Times New Roman" w:cs="Times New Roman"/>
            <w:noProof/>
            <w:webHidden/>
            <w:sz w:val="24"/>
            <w:szCs w:val="24"/>
          </w:rPr>
          <w:fldChar w:fldCharType="begin"/>
        </w:r>
        <w:r w:rsidR="00D359DD" w:rsidRPr="005E37B3">
          <w:rPr>
            <w:rFonts w:ascii="Times New Roman" w:hAnsi="Times New Roman" w:cs="Times New Roman"/>
            <w:noProof/>
            <w:webHidden/>
            <w:sz w:val="24"/>
            <w:szCs w:val="24"/>
          </w:rPr>
          <w:instrText xml:space="preserve"> PAGEREF _Toc110787404 \h </w:instrText>
        </w:r>
        <w:r w:rsidR="00D359DD" w:rsidRPr="005E37B3">
          <w:rPr>
            <w:rFonts w:ascii="Times New Roman" w:hAnsi="Times New Roman" w:cs="Times New Roman"/>
            <w:noProof/>
            <w:webHidden/>
            <w:sz w:val="24"/>
            <w:szCs w:val="24"/>
          </w:rPr>
          <w:fldChar w:fldCharType="separate"/>
        </w:r>
        <w:r w:rsidR="001E6916">
          <w:rPr>
            <w:rFonts w:ascii="Times New Roman" w:hAnsi="Times New Roman" w:cs="Times New Roman"/>
            <w:b/>
            <w:bCs/>
            <w:noProof/>
            <w:webHidden/>
            <w:sz w:val="24"/>
            <w:szCs w:val="24"/>
          </w:rPr>
          <w:t>Error! Bookmark not defined.</w:t>
        </w:r>
        <w:r w:rsidR="00D359DD" w:rsidRPr="005E37B3">
          <w:rPr>
            <w:rFonts w:ascii="Times New Roman" w:hAnsi="Times New Roman" w:cs="Times New Roman"/>
            <w:noProof/>
            <w:webHidden/>
            <w:sz w:val="24"/>
            <w:szCs w:val="24"/>
          </w:rPr>
          <w:fldChar w:fldCharType="end"/>
        </w:r>
      </w:hyperlink>
    </w:p>
    <w:p w14:paraId="62C6371E" w14:textId="5976D9A8" w:rsidR="00D359DD" w:rsidRPr="005E37B3" w:rsidRDefault="002F0DAB">
      <w:pPr>
        <w:pStyle w:val="TOC2"/>
        <w:tabs>
          <w:tab w:val="left" w:pos="880"/>
          <w:tab w:val="right" w:leader="dot" w:pos="7927"/>
        </w:tabs>
        <w:rPr>
          <w:rFonts w:ascii="Times New Roman" w:hAnsi="Times New Roman" w:cs="Times New Roman"/>
          <w:noProof/>
          <w:sz w:val="24"/>
          <w:szCs w:val="24"/>
        </w:rPr>
      </w:pPr>
      <w:hyperlink w:anchor="_Toc110787405" w:history="1">
        <w:r w:rsidR="00D359DD" w:rsidRPr="005E37B3">
          <w:rPr>
            <w:rStyle w:val="Hyperlink"/>
            <w:rFonts w:ascii="Times New Roman" w:hAnsi="Times New Roman" w:cs="Times New Roman"/>
            <w:noProof/>
            <w:sz w:val="24"/>
            <w:szCs w:val="24"/>
          </w:rPr>
          <w:t>1.4</w:t>
        </w:r>
        <w:r w:rsidR="00D359DD" w:rsidRPr="005E37B3">
          <w:rPr>
            <w:rFonts w:ascii="Times New Roman" w:eastAsiaTheme="minorEastAsia" w:hAnsi="Times New Roman" w:cs="Times New Roman"/>
            <w:noProof/>
            <w:sz w:val="24"/>
            <w:szCs w:val="24"/>
            <w:lang w:val="en-ID" w:eastAsia="en-ID"/>
          </w:rPr>
          <w:tab/>
        </w:r>
        <w:r w:rsidR="00D359DD" w:rsidRPr="005E37B3">
          <w:rPr>
            <w:rStyle w:val="Hyperlink"/>
            <w:rFonts w:ascii="Times New Roman" w:hAnsi="Times New Roman" w:cs="Times New Roman"/>
            <w:noProof/>
            <w:sz w:val="24"/>
            <w:szCs w:val="24"/>
          </w:rPr>
          <w:t>Pembahasan</w:t>
        </w:r>
        <w:r w:rsidR="00D359DD" w:rsidRPr="005E37B3">
          <w:rPr>
            <w:rFonts w:ascii="Times New Roman" w:hAnsi="Times New Roman" w:cs="Times New Roman"/>
            <w:noProof/>
            <w:webHidden/>
            <w:sz w:val="24"/>
            <w:szCs w:val="24"/>
          </w:rPr>
          <w:tab/>
        </w:r>
        <w:r w:rsidR="00D359DD" w:rsidRPr="005E37B3">
          <w:rPr>
            <w:rFonts w:ascii="Times New Roman" w:hAnsi="Times New Roman" w:cs="Times New Roman"/>
            <w:noProof/>
            <w:webHidden/>
            <w:sz w:val="24"/>
            <w:szCs w:val="24"/>
          </w:rPr>
          <w:fldChar w:fldCharType="begin"/>
        </w:r>
        <w:r w:rsidR="00D359DD" w:rsidRPr="005E37B3">
          <w:rPr>
            <w:rFonts w:ascii="Times New Roman" w:hAnsi="Times New Roman" w:cs="Times New Roman"/>
            <w:noProof/>
            <w:webHidden/>
            <w:sz w:val="24"/>
            <w:szCs w:val="24"/>
          </w:rPr>
          <w:instrText xml:space="preserve"> PAGEREF _Toc110787405 \h </w:instrText>
        </w:r>
        <w:r w:rsidR="00D359DD" w:rsidRPr="005E37B3">
          <w:rPr>
            <w:rFonts w:ascii="Times New Roman" w:hAnsi="Times New Roman" w:cs="Times New Roman"/>
            <w:noProof/>
            <w:webHidden/>
            <w:sz w:val="24"/>
            <w:szCs w:val="24"/>
          </w:rPr>
          <w:fldChar w:fldCharType="separate"/>
        </w:r>
        <w:r w:rsidR="001E6916">
          <w:rPr>
            <w:rFonts w:ascii="Times New Roman" w:hAnsi="Times New Roman" w:cs="Times New Roman"/>
            <w:b/>
            <w:bCs/>
            <w:noProof/>
            <w:webHidden/>
            <w:sz w:val="24"/>
            <w:szCs w:val="24"/>
          </w:rPr>
          <w:t>Error! Bookmark not defined.</w:t>
        </w:r>
        <w:r w:rsidR="00D359DD" w:rsidRPr="005E37B3">
          <w:rPr>
            <w:rFonts w:ascii="Times New Roman" w:hAnsi="Times New Roman" w:cs="Times New Roman"/>
            <w:noProof/>
            <w:webHidden/>
            <w:sz w:val="24"/>
            <w:szCs w:val="24"/>
          </w:rPr>
          <w:fldChar w:fldCharType="end"/>
        </w:r>
      </w:hyperlink>
    </w:p>
    <w:p w14:paraId="3F88D594" w14:textId="6DF6511D" w:rsidR="00E075D8" w:rsidRPr="005E37B3" w:rsidRDefault="00E075D8" w:rsidP="00E075D8"/>
    <w:p w14:paraId="1D92B10F" w14:textId="77777777" w:rsidR="001C4F71" w:rsidRPr="005E37B3" w:rsidRDefault="001C4F71" w:rsidP="00E075D8"/>
    <w:p w14:paraId="693D7381" w14:textId="2B558084" w:rsidR="00D359DD" w:rsidRPr="005E37B3" w:rsidRDefault="002F0DAB">
      <w:pPr>
        <w:pStyle w:val="TOC1"/>
        <w:tabs>
          <w:tab w:val="right" w:leader="dot" w:pos="7927"/>
        </w:tabs>
        <w:rPr>
          <w:rFonts w:eastAsiaTheme="minorEastAsia" w:cs="Times New Roman"/>
          <w:noProof/>
          <w:sz w:val="24"/>
          <w:szCs w:val="24"/>
          <w:lang w:val="en-ID" w:eastAsia="en-ID"/>
        </w:rPr>
      </w:pPr>
      <w:hyperlink w:anchor="_Toc110787406" w:history="1">
        <w:r w:rsidR="00D359DD" w:rsidRPr="005E37B3">
          <w:rPr>
            <w:rStyle w:val="Hyperlink"/>
            <w:rFonts w:cs="Times New Roman"/>
            <w:noProof/>
            <w:sz w:val="24"/>
            <w:szCs w:val="24"/>
          </w:rPr>
          <w:t>BAB V KESIMPULAN, KETERBATASAN DAN SARAN</w:t>
        </w:r>
        <w:r w:rsidR="00D359DD" w:rsidRPr="005E37B3">
          <w:rPr>
            <w:rFonts w:cs="Times New Roman"/>
            <w:noProof/>
            <w:webHidden/>
            <w:sz w:val="24"/>
            <w:szCs w:val="24"/>
          </w:rPr>
          <w:tab/>
        </w:r>
        <w:r w:rsidR="00D359DD" w:rsidRPr="005E37B3">
          <w:rPr>
            <w:rFonts w:cs="Times New Roman"/>
            <w:noProof/>
            <w:webHidden/>
            <w:sz w:val="24"/>
            <w:szCs w:val="24"/>
          </w:rPr>
          <w:fldChar w:fldCharType="begin"/>
        </w:r>
        <w:r w:rsidR="00D359DD" w:rsidRPr="005E37B3">
          <w:rPr>
            <w:rFonts w:cs="Times New Roman"/>
            <w:noProof/>
            <w:webHidden/>
            <w:sz w:val="24"/>
            <w:szCs w:val="24"/>
          </w:rPr>
          <w:instrText xml:space="preserve"> PAGEREF _Toc110787406 \h </w:instrText>
        </w:r>
        <w:r w:rsidR="00D359DD" w:rsidRPr="005E37B3">
          <w:rPr>
            <w:rFonts w:cs="Times New Roman"/>
            <w:noProof/>
            <w:webHidden/>
            <w:sz w:val="24"/>
            <w:szCs w:val="24"/>
          </w:rPr>
          <w:fldChar w:fldCharType="separate"/>
        </w:r>
        <w:r w:rsidR="001E6916">
          <w:rPr>
            <w:rFonts w:cs="Times New Roman"/>
            <w:b/>
            <w:bCs/>
            <w:noProof/>
            <w:webHidden/>
            <w:sz w:val="24"/>
            <w:szCs w:val="24"/>
          </w:rPr>
          <w:t>Error! Bookmark not defined.</w:t>
        </w:r>
        <w:r w:rsidR="00D359DD" w:rsidRPr="005E37B3">
          <w:rPr>
            <w:rFonts w:cs="Times New Roman"/>
            <w:noProof/>
            <w:webHidden/>
            <w:sz w:val="24"/>
            <w:szCs w:val="24"/>
          </w:rPr>
          <w:fldChar w:fldCharType="end"/>
        </w:r>
      </w:hyperlink>
    </w:p>
    <w:p w14:paraId="7585147F" w14:textId="731FFF54" w:rsidR="00D359DD" w:rsidRPr="005E37B3" w:rsidRDefault="002F0DAB">
      <w:pPr>
        <w:pStyle w:val="TOC2"/>
        <w:tabs>
          <w:tab w:val="left" w:pos="880"/>
          <w:tab w:val="right" w:leader="dot" w:pos="7927"/>
        </w:tabs>
        <w:rPr>
          <w:rFonts w:ascii="Times New Roman" w:eastAsiaTheme="minorEastAsia" w:hAnsi="Times New Roman" w:cs="Times New Roman"/>
          <w:noProof/>
          <w:sz w:val="24"/>
          <w:szCs w:val="24"/>
          <w:lang w:val="en-ID" w:eastAsia="en-ID"/>
        </w:rPr>
      </w:pPr>
      <w:hyperlink w:anchor="_Toc110787407" w:history="1">
        <w:r w:rsidR="00D359DD" w:rsidRPr="005E37B3">
          <w:rPr>
            <w:rStyle w:val="Hyperlink"/>
            <w:rFonts w:ascii="Times New Roman" w:hAnsi="Times New Roman" w:cs="Times New Roman"/>
            <w:noProof/>
            <w:sz w:val="24"/>
            <w:szCs w:val="24"/>
          </w:rPr>
          <w:t>5.1</w:t>
        </w:r>
        <w:r w:rsidR="00D359DD" w:rsidRPr="005E37B3">
          <w:rPr>
            <w:rFonts w:ascii="Times New Roman" w:eastAsiaTheme="minorEastAsia" w:hAnsi="Times New Roman" w:cs="Times New Roman"/>
            <w:noProof/>
            <w:sz w:val="24"/>
            <w:szCs w:val="24"/>
            <w:lang w:val="en-ID" w:eastAsia="en-ID"/>
          </w:rPr>
          <w:tab/>
        </w:r>
        <w:r w:rsidR="00D359DD" w:rsidRPr="005E37B3">
          <w:rPr>
            <w:rStyle w:val="Hyperlink"/>
            <w:rFonts w:ascii="Times New Roman" w:hAnsi="Times New Roman" w:cs="Times New Roman"/>
            <w:noProof/>
            <w:sz w:val="24"/>
            <w:szCs w:val="24"/>
          </w:rPr>
          <w:t>Kesimpulan</w:t>
        </w:r>
        <w:r w:rsidR="00D359DD" w:rsidRPr="005E37B3">
          <w:rPr>
            <w:rFonts w:ascii="Times New Roman" w:hAnsi="Times New Roman" w:cs="Times New Roman"/>
            <w:noProof/>
            <w:webHidden/>
            <w:sz w:val="24"/>
            <w:szCs w:val="24"/>
          </w:rPr>
          <w:tab/>
        </w:r>
        <w:r w:rsidR="00D359DD" w:rsidRPr="005E37B3">
          <w:rPr>
            <w:rFonts w:ascii="Times New Roman" w:hAnsi="Times New Roman" w:cs="Times New Roman"/>
            <w:noProof/>
            <w:webHidden/>
            <w:sz w:val="24"/>
            <w:szCs w:val="24"/>
          </w:rPr>
          <w:fldChar w:fldCharType="begin"/>
        </w:r>
        <w:r w:rsidR="00D359DD" w:rsidRPr="005E37B3">
          <w:rPr>
            <w:rFonts w:ascii="Times New Roman" w:hAnsi="Times New Roman" w:cs="Times New Roman"/>
            <w:noProof/>
            <w:webHidden/>
            <w:sz w:val="24"/>
            <w:szCs w:val="24"/>
          </w:rPr>
          <w:instrText xml:space="preserve"> PAGEREF _Toc110787407 \h </w:instrText>
        </w:r>
        <w:r w:rsidR="00D359DD" w:rsidRPr="005E37B3">
          <w:rPr>
            <w:rFonts w:ascii="Times New Roman" w:hAnsi="Times New Roman" w:cs="Times New Roman"/>
            <w:noProof/>
            <w:webHidden/>
            <w:sz w:val="24"/>
            <w:szCs w:val="24"/>
          </w:rPr>
          <w:fldChar w:fldCharType="separate"/>
        </w:r>
        <w:r w:rsidR="001E6916">
          <w:rPr>
            <w:rFonts w:ascii="Times New Roman" w:hAnsi="Times New Roman" w:cs="Times New Roman"/>
            <w:b/>
            <w:bCs/>
            <w:noProof/>
            <w:webHidden/>
            <w:sz w:val="24"/>
            <w:szCs w:val="24"/>
          </w:rPr>
          <w:t>Error! Bookmark not defined.</w:t>
        </w:r>
        <w:r w:rsidR="00D359DD" w:rsidRPr="005E37B3">
          <w:rPr>
            <w:rFonts w:ascii="Times New Roman" w:hAnsi="Times New Roman" w:cs="Times New Roman"/>
            <w:noProof/>
            <w:webHidden/>
            <w:sz w:val="24"/>
            <w:szCs w:val="24"/>
          </w:rPr>
          <w:fldChar w:fldCharType="end"/>
        </w:r>
      </w:hyperlink>
    </w:p>
    <w:p w14:paraId="0D7036EA" w14:textId="048194F0" w:rsidR="00D359DD" w:rsidRPr="005E37B3" w:rsidRDefault="002F0DAB">
      <w:pPr>
        <w:pStyle w:val="TOC2"/>
        <w:tabs>
          <w:tab w:val="left" w:pos="880"/>
          <w:tab w:val="right" w:leader="dot" w:pos="7927"/>
        </w:tabs>
        <w:rPr>
          <w:rFonts w:ascii="Times New Roman" w:eastAsiaTheme="minorEastAsia" w:hAnsi="Times New Roman" w:cs="Times New Roman"/>
          <w:noProof/>
          <w:sz w:val="24"/>
          <w:szCs w:val="24"/>
          <w:lang w:val="en-ID" w:eastAsia="en-ID"/>
        </w:rPr>
      </w:pPr>
      <w:hyperlink w:anchor="_Toc110787408" w:history="1">
        <w:r w:rsidR="00D359DD" w:rsidRPr="005E37B3">
          <w:rPr>
            <w:rStyle w:val="Hyperlink"/>
            <w:rFonts w:ascii="Times New Roman" w:hAnsi="Times New Roman" w:cs="Times New Roman"/>
            <w:noProof/>
            <w:sz w:val="24"/>
            <w:szCs w:val="24"/>
          </w:rPr>
          <w:t>5.2</w:t>
        </w:r>
        <w:r w:rsidR="00D359DD" w:rsidRPr="005E37B3">
          <w:rPr>
            <w:rFonts w:ascii="Times New Roman" w:eastAsiaTheme="minorEastAsia" w:hAnsi="Times New Roman" w:cs="Times New Roman"/>
            <w:noProof/>
            <w:sz w:val="24"/>
            <w:szCs w:val="24"/>
            <w:lang w:val="en-ID" w:eastAsia="en-ID"/>
          </w:rPr>
          <w:tab/>
        </w:r>
        <w:r w:rsidR="00D359DD" w:rsidRPr="005E37B3">
          <w:rPr>
            <w:rStyle w:val="Hyperlink"/>
            <w:rFonts w:ascii="Times New Roman" w:hAnsi="Times New Roman" w:cs="Times New Roman"/>
            <w:noProof/>
            <w:sz w:val="24"/>
            <w:szCs w:val="24"/>
          </w:rPr>
          <w:t>Keterbatasan</w:t>
        </w:r>
        <w:r w:rsidR="00D359DD" w:rsidRPr="005E37B3">
          <w:rPr>
            <w:rFonts w:ascii="Times New Roman" w:hAnsi="Times New Roman" w:cs="Times New Roman"/>
            <w:noProof/>
            <w:webHidden/>
            <w:sz w:val="24"/>
            <w:szCs w:val="24"/>
          </w:rPr>
          <w:tab/>
        </w:r>
        <w:r w:rsidR="00D359DD" w:rsidRPr="005E37B3">
          <w:rPr>
            <w:rFonts w:ascii="Times New Roman" w:hAnsi="Times New Roman" w:cs="Times New Roman"/>
            <w:noProof/>
            <w:webHidden/>
            <w:sz w:val="24"/>
            <w:szCs w:val="24"/>
          </w:rPr>
          <w:fldChar w:fldCharType="begin"/>
        </w:r>
        <w:r w:rsidR="00D359DD" w:rsidRPr="005E37B3">
          <w:rPr>
            <w:rFonts w:ascii="Times New Roman" w:hAnsi="Times New Roman" w:cs="Times New Roman"/>
            <w:noProof/>
            <w:webHidden/>
            <w:sz w:val="24"/>
            <w:szCs w:val="24"/>
          </w:rPr>
          <w:instrText xml:space="preserve"> PAGEREF _Toc110787408 \h </w:instrText>
        </w:r>
        <w:r w:rsidR="00D359DD" w:rsidRPr="005E37B3">
          <w:rPr>
            <w:rFonts w:ascii="Times New Roman" w:hAnsi="Times New Roman" w:cs="Times New Roman"/>
            <w:noProof/>
            <w:webHidden/>
            <w:sz w:val="24"/>
            <w:szCs w:val="24"/>
          </w:rPr>
          <w:fldChar w:fldCharType="separate"/>
        </w:r>
        <w:r w:rsidR="001E6916">
          <w:rPr>
            <w:rFonts w:ascii="Times New Roman" w:hAnsi="Times New Roman" w:cs="Times New Roman"/>
            <w:b/>
            <w:bCs/>
            <w:noProof/>
            <w:webHidden/>
            <w:sz w:val="24"/>
            <w:szCs w:val="24"/>
          </w:rPr>
          <w:t>Error! Bookmark not defined.</w:t>
        </w:r>
        <w:r w:rsidR="00D359DD" w:rsidRPr="005E37B3">
          <w:rPr>
            <w:rFonts w:ascii="Times New Roman" w:hAnsi="Times New Roman" w:cs="Times New Roman"/>
            <w:noProof/>
            <w:webHidden/>
            <w:sz w:val="24"/>
            <w:szCs w:val="24"/>
          </w:rPr>
          <w:fldChar w:fldCharType="end"/>
        </w:r>
      </w:hyperlink>
    </w:p>
    <w:p w14:paraId="24F75C57" w14:textId="56CECD62" w:rsidR="00D359DD" w:rsidRPr="005E37B3" w:rsidRDefault="002F0DAB">
      <w:pPr>
        <w:pStyle w:val="TOC2"/>
        <w:tabs>
          <w:tab w:val="left" w:pos="880"/>
          <w:tab w:val="right" w:leader="dot" w:pos="7927"/>
        </w:tabs>
        <w:rPr>
          <w:rFonts w:ascii="Times New Roman" w:eastAsiaTheme="minorEastAsia" w:hAnsi="Times New Roman" w:cs="Times New Roman"/>
          <w:noProof/>
          <w:sz w:val="24"/>
          <w:szCs w:val="24"/>
          <w:lang w:val="en-ID" w:eastAsia="en-ID"/>
        </w:rPr>
      </w:pPr>
      <w:hyperlink w:anchor="_Toc110787409" w:history="1">
        <w:r w:rsidR="00D359DD" w:rsidRPr="005E37B3">
          <w:rPr>
            <w:rStyle w:val="Hyperlink"/>
            <w:rFonts w:ascii="Times New Roman" w:hAnsi="Times New Roman" w:cs="Times New Roman"/>
            <w:noProof/>
            <w:sz w:val="24"/>
            <w:szCs w:val="24"/>
          </w:rPr>
          <w:t>5.3</w:t>
        </w:r>
        <w:r w:rsidR="00D359DD" w:rsidRPr="005E37B3">
          <w:rPr>
            <w:rFonts w:ascii="Times New Roman" w:eastAsiaTheme="minorEastAsia" w:hAnsi="Times New Roman" w:cs="Times New Roman"/>
            <w:noProof/>
            <w:sz w:val="24"/>
            <w:szCs w:val="24"/>
            <w:lang w:val="en-ID" w:eastAsia="en-ID"/>
          </w:rPr>
          <w:tab/>
        </w:r>
        <w:r w:rsidR="00D359DD" w:rsidRPr="005E37B3">
          <w:rPr>
            <w:rStyle w:val="Hyperlink"/>
            <w:rFonts w:ascii="Times New Roman" w:hAnsi="Times New Roman" w:cs="Times New Roman"/>
            <w:noProof/>
            <w:sz w:val="24"/>
            <w:szCs w:val="24"/>
          </w:rPr>
          <w:t>Saran</w:t>
        </w:r>
        <w:r w:rsidR="00D359DD" w:rsidRPr="005E37B3">
          <w:rPr>
            <w:rFonts w:ascii="Times New Roman" w:hAnsi="Times New Roman" w:cs="Times New Roman"/>
            <w:noProof/>
            <w:webHidden/>
            <w:sz w:val="24"/>
            <w:szCs w:val="24"/>
          </w:rPr>
          <w:tab/>
        </w:r>
        <w:r w:rsidR="00D359DD" w:rsidRPr="005E37B3">
          <w:rPr>
            <w:rFonts w:ascii="Times New Roman" w:hAnsi="Times New Roman" w:cs="Times New Roman"/>
            <w:noProof/>
            <w:webHidden/>
            <w:sz w:val="24"/>
            <w:szCs w:val="24"/>
          </w:rPr>
          <w:fldChar w:fldCharType="begin"/>
        </w:r>
        <w:r w:rsidR="00D359DD" w:rsidRPr="005E37B3">
          <w:rPr>
            <w:rFonts w:ascii="Times New Roman" w:hAnsi="Times New Roman" w:cs="Times New Roman"/>
            <w:noProof/>
            <w:webHidden/>
            <w:sz w:val="24"/>
            <w:szCs w:val="24"/>
          </w:rPr>
          <w:instrText xml:space="preserve"> PAGEREF _Toc110787409 \h </w:instrText>
        </w:r>
        <w:r w:rsidR="00D359DD" w:rsidRPr="005E37B3">
          <w:rPr>
            <w:rFonts w:ascii="Times New Roman" w:hAnsi="Times New Roman" w:cs="Times New Roman"/>
            <w:noProof/>
            <w:webHidden/>
            <w:sz w:val="24"/>
            <w:szCs w:val="24"/>
          </w:rPr>
          <w:fldChar w:fldCharType="separate"/>
        </w:r>
        <w:r w:rsidR="001E6916">
          <w:rPr>
            <w:rFonts w:ascii="Times New Roman" w:hAnsi="Times New Roman" w:cs="Times New Roman"/>
            <w:b/>
            <w:bCs/>
            <w:noProof/>
            <w:webHidden/>
            <w:sz w:val="24"/>
            <w:szCs w:val="24"/>
          </w:rPr>
          <w:t>Error! Bookmark not defined.</w:t>
        </w:r>
        <w:r w:rsidR="00D359DD" w:rsidRPr="005E37B3">
          <w:rPr>
            <w:rFonts w:ascii="Times New Roman" w:hAnsi="Times New Roman" w:cs="Times New Roman"/>
            <w:noProof/>
            <w:webHidden/>
            <w:sz w:val="24"/>
            <w:szCs w:val="24"/>
          </w:rPr>
          <w:fldChar w:fldCharType="end"/>
        </w:r>
      </w:hyperlink>
    </w:p>
    <w:p w14:paraId="6AB03FBC" w14:textId="409E4B53" w:rsidR="00750DAE" w:rsidRPr="005E37B3" w:rsidRDefault="00B773EB" w:rsidP="00647461">
      <w:pPr>
        <w:spacing w:line="360" w:lineRule="auto"/>
        <w:rPr>
          <w:rFonts w:ascii="Times New Roman" w:eastAsia="Times New Roman" w:hAnsi="Times New Roman" w:cs="Times New Roman"/>
          <w:b/>
          <w:sz w:val="24"/>
          <w:szCs w:val="24"/>
        </w:rPr>
      </w:pPr>
      <w:r w:rsidRPr="005E37B3">
        <w:rPr>
          <w:rFonts w:ascii="Times New Roman" w:eastAsia="Consolas" w:hAnsi="Times New Roman" w:cs="Times New Roman"/>
          <w:sz w:val="24"/>
          <w:szCs w:val="24"/>
        </w:rPr>
        <w:fldChar w:fldCharType="end"/>
      </w:r>
      <w:r w:rsidR="00750DAE" w:rsidRPr="005E37B3">
        <w:rPr>
          <w:rFonts w:ascii="Times New Roman" w:eastAsia="Times New Roman" w:hAnsi="Times New Roman" w:cs="Times New Roman"/>
          <w:b/>
          <w:sz w:val="24"/>
          <w:szCs w:val="24"/>
        </w:rPr>
        <w:br w:type="page"/>
      </w:r>
    </w:p>
    <w:p w14:paraId="73228B18" w14:textId="470401E6" w:rsidR="00C45000" w:rsidRPr="005E37B3" w:rsidRDefault="00FD6215" w:rsidP="00324ABB">
      <w:pPr>
        <w:pStyle w:val="Heading1"/>
        <w:numPr>
          <w:ilvl w:val="0"/>
          <w:numId w:val="0"/>
        </w:numPr>
        <w:rPr>
          <w:rFonts w:cs="Times New Roman"/>
          <w:sz w:val="28"/>
        </w:rPr>
      </w:pPr>
      <w:bookmarkStart w:id="8" w:name="_Toc110787384"/>
      <w:r w:rsidRPr="005E37B3">
        <w:rPr>
          <w:rFonts w:cs="Times New Roman"/>
          <w:sz w:val="28"/>
        </w:rPr>
        <w:lastRenderedPageBreak/>
        <w:t>DAFTAR GAMBAR</w:t>
      </w:r>
      <w:bookmarkEnd w:id="8"/>
    </w:p>
    <w:p w14:paraId="448C16C6" w14:textId="77777777" w:rsidR="00236E8E" w:rsidRPr="005E37B3" w:rsidRDefault="00236E8E" w:rsidP="00236E8E"/>
    <w:p w14:paraId="005AC385" w14:textId="76922613" w:rsidR="00C45000" w:rsidRPr="005E37B3" w:rsidRDefault="00C45000">
      <w:pPr>
        <w:pStyle w:val="TableofFigures"/>
        <w:tabs>
          <w:tab w:val="right" w:leader="dot" w:pos="7927"/>
        </w:tabs>
        <w:rPr>
          <w:rFonts w:ascii="Times New Roman" w:eastAsia="Times New Roman" w:hAnsi="Times New Roman" w:cs="Times New Roman"/>
          <w:b w:val="0"/>
          <w:bCs w:val="0"/>
          <w:sz w:val="24"/>
          <w:szCs w:val="24"/>
        </w:rPr>
      </w:pPr>
    </w:p>
    <w:p w14:paraId="725AA53C" w14:textId="01DAAD58" w:rsidR="008F0AA9" w:rsidRPr="005E37B3" w:rsidRDefault="008F0AA9" w:rsidP="00B065CE">
      <w:pPr>
        <w:pStyle w:val="TableofFigures"/>
        <w:tabs>
          <w:tab w:val="right" w:leader="dot" w:pos="7927"/>
        </w:tabs>
        <w:spacing w:line="360" w:lineRule="auto"/>
        <w:rPr>
          <w:rFonts w:ascii="Times New Roman" w:eastAsiaTheme="minorEastAsia" w:hAnsi="Times New Roman" w:cs="Times New Roman"/>
          <w:b w:val="0"/>
          <w:bCs w:val="0"/>
          <w:noProof/>
          <w:color w:val="000000" w:themeColor="text1"/>
          <w:sz w:val="24"/>
          <w:szCs w:val="24"/>
          <w:lang w:val="en-ID" w:eastAsia="en-ID"/>
        </w:rPr>
      </w:pPr>
      <w:r w:rsidRPr="005E37B3">
        <w:rPr>
          <w:rFonts w:ascii="Times New Roman" w:eastAsia="Times New Roman" w:hAnsi="Times New Roman" w:cs="Times New Roman"/>
          <w:b w:val="0"/>
          <w:bCs w:val="0"/>
          <w:color w:val="000000" w:themeColor="text1"/>
          <w:sz w:val="24"/>
          <w:szCs w:val="24"/>
        </w:rPr>
        <w:fldChar w:fldCharType="begin"/>
      </w:r>
      <w:r w:rsidRPr="005E37B3">
        <w:rPr>
          <w:rFonts w:ascii="Times New Roman" w:eastAsia="Times New Roman" w:hAnsi="Times New Roman" w:cs="Times New Roman"/>
          <w:b w:val="0"/>
          <w:bCs w:val="0"/>
          <w:color w:val="000000" w:themeColor="text1"/>
          <w:sz w:val="24"/>
          <w:szCs w:val="24"/>
        </w:rPr>
        <w:instrText xml:space="preserve"> TOC \h \z \c "Gambar 1." </w:instrText>
      </w:r>
      <w:r w:rsidRPr="005E37B3">
        <w:rPr>
          <w:rFonts w:ascii="Times New Roman" w:eastAsia="Times New Roman" w:hAnsi="Times New Roman" w:cs="Times New Roman"/>
          <w:b w:val="0"/>
          <w:bCs w:val="0"/>
          <w:color w:val="000000" w:themeColor="text1"/>
          <w:sz w:val="24"/>
          <w:szCs w:val="24"/>
        </w:rPr>
        <w:fldChar w:fldCharType="separate"/>
      </w:r>
      <w:hyperlink w:anchor="_Toc110621472" w:history="1">
        <w:r w:rsidRPr="005E37B3">
          <w:rPr>
            <w:rStyle w:val="Hyperlink"/>
            <w:rFonts w:ascii="Times New Roman" w:hAnsi="Times New Roman" w:cs="Times New Roman"/>
            <w:b w:val="0"/>
            <w:bCs w:val="0"/>
            <w:noProof/>
            <w:color w:val="000000" w:themeColor="text1"/>
            <w:sz w:val="24"/>
            <w:szCs w:val="24"/>
          </w:rPr>
          <w:t>Gambar 1. 1 Faktor Manfaat Proses Financing</w:t>
        </w:r>
        <w:r w:rsidRPr="005E37B3">
          <w:rPr>
            <w:rFonts w:ascii="Times New Roman" w:hAnsi="Times New Roman" w:cs="Times New Roman"/>
            <w:b w:val="0"/>
            <w:bCs w:val="0"/>
            <w:noProof/>
            <w:webHidden/>
            <w:color w:val="000000" w:themeColor="text1"/>
            <w:sz w:val="24"/>
            <w:szCs w:val="24"/>
          </w:rPr>
          <w:tab/>
        </w:r>
        <w:r w:rsidRPr="005E37B3">
          <w:rPr>
            <w:rFonts w:ascii="Times New Roman" w:hAnsi="Times New Roman" w:cs="Times New Roman"/>
            <w:b w:val="0"/>
            <w:bCs w:val="0"/>
            <w:noProof/>
            <w:webHidden/>
            <w:color w:val="000000" w:themeColor="text1"/>
            <w:sz w:val="24"/>
            <w:szCs w:val="24"/>
          </w:rPr>
          <w:fldChar w:fldCharType="begin"/>
        </w:r>
        <w:r w:rsidRPr="005E37B3">
          <w:rPr>
            <w:rFonts w:ascii="Times New Roman" w:hAnsi="Times New Roman" w:cs="Times New Roman"/>
            <w:b w:val="0"/>
            <w:bCs w:val="0"/>
            <w:noProof/>
            <w:webHidden/>
            <w:color w:val="000000" w:themeColor="text1"/>
            <w:sz w:val="24"/>
            <w:szCs w:val="24"/>
          </w:rPr>
          <w:instrText xml:space="preserve"> PAGEREF _Toc110621472 \h </w:instrText>
        </w:r>
        <w:r w:rsidRPr="005E37B3">
          <w:rPr>
            <w:rFonts w:ascii="Times New Roman" w:hAnsi="Times New Roman" w:cs="Times New Roman"/>
            <w:b w:val="0"/>
            <w:bCs w:val="0"/>
            <w:noProof/>
            <w:webHidden/>
            <w:color w:val="000000" w:themeColor="text1"/>
            <w:sz w:val="24"/>
            <w:szCs w:val="24"/>
          </w:rPr>
        </w:r>
        <w:r w:rsidRPr="005E37B3">
          <w:rPr>
            <w:rFonts w:ascii="Times New Roman" w:hAnsi="Times New Roman" w:cs="Times New Roman"/>
            <w:b w:val="0"/>
            <w:bCs w:val="0"/>
            <w:noProof/>
            <w:webHidden/>
            <w:color w:val="000000" w:themeColor="text1"/>
            <w:sz w:val="24"/>
            <w:szCs w:val="24"/>
          </w:rPr>
          <w:fldChar w:fldCharType="separate"/>
        </w:r>
        <w:r w:rsidR="001E6916">
          <w:rPr>
            <w:rFonts w:ascii="Times New Roman" w:hAnsi="Times New Roman" w:cs="Times New Roman"/>
            <w:b w:val="0"/>
            <w:bCs w:val="0"/>
            <w:noProof/>
            <w:webHidden/>
            <w:color w:val="000000" w:themeColor="text1"/>
            <w:sz w:val="24"/>
            <w:szCs w:val="24"/>
          </w:rPr>
          <w:t>7</w:t>
        </w:r>
        <w:r w:rsidRPr="005E37B3">
          <w:rPr>
            <w:rFonts w:ascii="Times New Roman" w:hAnsi="Times New Roman" w:cs="Times New Roman"/>
            <w:b w:val="0"/>
            <w:bCs w:val="0"/>
            <w:noProof/>
            <w:webHidden/>
            <w:color w:val="000000" w:themeColor="text1"/>
            <w:sz w:val="24"/>
            <w:szCs w:val="24"/>
          </w:rPr>
          <w:fldChar w:fldCharType="end"/>
        </w:r>
      </w:hyperlink>
    </w:p>
    <w:p w14:paraId="59758CDB" w14:textId="42CAC84C" w:rsidR="008F0AA9" w:rsidRPr="005E37B3" w:rsidRDefault="008F0AA9" w:rsidP="00B065CE">
      <w:pPr>
        <w:spacing w:after="0" w:line="360" w:lineRule="auto"/>
        <w:rPr>
          <w:rFonts w:ascii="Times New Roman" w:eastAsia="Times New Roman" w:hAnsi="Times New Roman" w:cs="Times New Roman"/>
          <w:color w:val="000000" w:themeColor="text1"/>
          <w:sz w:val="24"/>
          <w:szCs w:val="24"/>
        </w:rPr>
      </w:pPr>
      <w:r w:rsidRPr="005E37B3">
        <w:rPr>
          <w:rFonts w:ascii="Times New Roman" w:eastAsia="Times New Roman" w:hAnsi="Times New Roman" w:cs="Times New Roman"/>
          <w:color w:val="000000" w:themeColor="text1"/>
          <w:sz w:val="24"/>
          <w:szCs w:val="24"/>
        </w:rPr>
        <w:fldChar w:fldCharType="end"/>
      </w:r>
      <w:r w:rsidRPr="005E37B3">
        <w:rPr>
          <w:rFonts w:ascii="Times New Roman" w:eastAsia="Times New Roman" w:hAnsi="Times New Roman" w:cs="Times New Roman"/>
          <w:color w:val="000000" w:themeColor="text1"/>
          <w:sz w:val="24"/>
          <w:szCs w:val="24"/>
        </w:rPr>
        <w:fldChar w:fldCharType="begin"/>
      </w:r>
      <w:r w:rsidRPr="005E37B3">
        <w:rPr>
          <w:rFonts w:ascii="Times New Roman" w:eastAsia="Times New Roman" w:hAnsi="Times New Roman" w:cs="Times New Roman"/>
          <w:color w:val="000000" w:themeColor="text1"/>
          <w:sz w:val="24"/>
          <w:szCs w:val="24"/>
        </w:rPr>
        <w:instrText xml:space="preserve"> TOC \h \z \c "Gambar 2." </w:instrText>
      </w:r>
      <w:r w:rsidRPr="005E37B3">
        <w:rPr>
          <w:rFonts w:ascii="Times New Roman" w:eastAsia="Times New Roman" w:hAnsi="Times New Roman" w:cs="Times New Roman"/>
          <w:color w:val="000000" w:themeColor="text1"/>
          <w:sz w:val="24"/>
          <w:szCs w:val="24"/>
        </w:rPr>
        <w:fldChar w:fldCharType="separate"/>
      </w:r>
      <w:hyperlink w:anchor="_Toc110621464" w:history="1">
        <w:r w:rsidRPr="005E37B3">
          <w:rPr>
            <w:rStyle w:val="Hyperlink"/>
            <w:rFonts w:ascii="Times New Roman" w:hAnsi="Times New Roman" w:cs="Times New Roman"/>
            <w:noProof/>
            <w:color w:val="000000" w:themeColor="text1"/>
            <w:sz w:val="24"/>
            <w:szCs w:val="24"/>
          </w:rPr>
          <w:t>Gambar 2. 1 Kerangka Pemikiran</w:t>
        </w:r>
        <w:r w:rsidR="00B065CE" w:rsidRPr="005E37B3">
          <w:rPr>
            <w:rStyle w:val="Hyperlink"/>
            <w:rFonts w:ascii="Times New Roman" w:hAnsi="Times New Roman" w:cs="Times New Roman"/>
            <w:noProof/>
            <w:color w:val="000000" w:themeColor="text1"/>
            <w:sz w:val="24"/>
            <w:szCs w:val="24"/>
          </w:rPr>
          <w:t xml:space="preserve"> ………………………………………….</w:t>
        </w:r>
        <w:r w:rsidRPr="005E37B3">
          <w:rPr>
            <w:rFonts w:ascii="Times New Roman" w:hAnsi="Times New Roman" w:cs="Times New Roman"/>
            <w:noProof/>
            <w:webHidden/>
            <w:color w:val="000000" w:themeColor="text1"/>
            <w:sz w:val="24"/>
            <w:szCs w:val="24"/>
          </w:rPr>
          <w:tab/>
        </w:r>
        <w:r w:rsidR="00B065CE" w:rsidRPr="005E37B3">
          <w:rPr>
            <w:rFonts w:ascii="Times New Roman" w:hAnsi="Times New Roman" w:cs="Times New Roman"/>
            <w:noProof/>
            <w:webHidden/>
            <w:color w:val="000000" w:themeColor="text1"/>
            <w:sz w:val="24"/>
            <w:szCs w:val="24"/>
          </w:rPr>
          <w:t>……</w:t>
        </w:r>
        <w:r w:rsidRPr="005E37B3">
          <w:rPr>
            <w:rFonts w:ascii="Times New Roman" w:hAnsi="Times New Roman" w:cs="Times New Roman"/>
            <w:noProof/>
            <w:webHidden/>
            <w:color w:val="000000" w:themeColor="text1"/>
            <w:sz w:val="24"/>
            <w:szCs w:val="24"/>
          </w:rPr>
          <w:fldChar w:fldCharType="begin"/>
        </w:r>
        <w:r w:rsidRPr="005E37B3">
          <w:rPr>
            <w:rFonts w:ascii="Times New Roman" w:hAnsi="Times New Roman" w:cs="Times New Roman"/>
            <w:noProof/>
            <w:webHidden/>
            <w:color w:val="000000" w:themeColor="text1"/>
            <w:sz w:val="24"/>
            <w:szCs w:val="24"/>
          </w:rPr>
          <w:instrText xml:space="preserve"> PAGEREF _Toc110621464 \h </w:instrText>
        </w:r>
        <w:r w:rsidRPr="005E37B3">
          <w:rPr>
            <w:rFonts w:ascii="Times New Roman" w:hAnsi="Times New Roman" w:cs="Times New Roman"/>
            <w:noProof/>
            <w:webHidden/>
            <w:color w:val="000000" w:themeColor="text1"/>
            <w:sz w:val="24"/>
            <w:szCs w:val="24"/>
          </w:rPr>
          <w:fldChar w:fldCharType="separate"/>
        </w:r>
        <w:r w:rsidR="001E6916">
          <w:rPr>
            <w:rFonts w:ascii="Times New Roman" w:hAnsi="Times New Roman" w:cs="Times New Roman"/>
            <w:b/>
            <w:bCs/>
            <w:noProof/>
            <w:webHidden/>
            <w:color w:val="000000" w:themeColor="text1"/>
            <w:sz w:val="24"/>
            <w:szCs w:val="24"/>
          </w:rPr>
          <w:t>Error! Bookmark not defined.</w:t>
        </w:r>
        <w:r w:rsidRPr="005E37B3">
          <w:rPr>
            <w:rFonts w:ascii="Times New Roman" w:hAnsi="Times New Roman" w:cs="Times New Roman"/>
            <w:noProof/>
            <w:webHidden/>
            <w:color w:val="000000" w:themeColor="text1"/>
            <w:sz w:val="24"/>
            <w:szCs w:val="24"/>
          </w:rPr>
          <w:fldChar w:fldCharType="end"/>
        </w:r>
      </w:hyperlink>
    </w:p>
    <w:p w14:paraId="3B6F5765" w14:textId="6C0710DE" w:rsidR="008F0AA9" w:rsidRPr="005E37B3" w:rsidRDefault="008F0AA9" w:rsidP="00B065CE">
      <w:pPr>
        <w:spacing w:after="0" w:line="360" w:lineRule="auto"/>
        <w:rPr>
          <w:rFonts w:ascii="Times New Roman" w:eastAsia="Times New Roman" w:hAnsi="Times New Roman" w:cs="Times New Roman"/>
          <w:color w:val="000000" w:themeColor="text1"/>
          <w:sz w:val="24"/>
          <w:szCs w:val="24"/>
        </w:rPr>
      </w:pPr>
      <w:r w:rsidRPr="005E37B3">
        <w:rPr>
          <w:rFonts w:ascii="Times New Roman" w:eastAsia="Times New Roman" w:hAnsi="Times New Roman" w:cs="Times New Roman"/>
          <w:color w:val="000000" w:themeColor="text1"/>
          <w:sz w:val="24"/>
          <w:szCs w:val="24"/>
        </w:rPr>
        <w:fldChar w:fldCharType="end"/>
      </w:r>
      <w:r w:rsidRPr="005E37B3">
        <w:rPr>
          <w:rFonts w:ascii="Times New Roman" w:eastAsia="Times New Roman" w:hAnsi="Times New Roman" w:cs="Times New Roman"/>
          <w:color w:val="000000" w:themeColor="text1"/>
          <w:sz w:val="24"/>
          <w:szCs w:val="24"/>
        </w:rPr>
        <w:fldChar w:fldCharType="begin"/>
      </w:r>
      <w:r w:rsidRPr="005E37B3">
        <w:rPr>
          <w:rFonts w:ascii="Times New Roman" w:eastAsia="Times New Roman" w:hAnsi="Times New Roman" w:cs="Times New Roman"/>
          <w:color w:val="000000" w:themeColor="text1"/>
          <w:sz w:val="24"/>
          <w:szCs w:val="24"/>
        </w:rPr>
        <w:instrText xml:space="preserve"> TOC \h \z \c "Gambar 3." </w:instrText>
      </w:r>
      <w:r w:rsidRPr="005E37B3">
        <w:rPr>
          <w:rFonts w:ascii="Times New Roman" w:eastAsia="Times New Roman" w:hAnsi="Times New Roman" w:cs="Times New Roman"/>
          <w:color w:val="000000" w:themeColor="text1"/>
          <w:sz w:val="24"/>
          <w:szCs w:val="24"/>
        </w:rPr>
        <w:fldChar w:fldCharType="separate"/>
      </w:r>
      <w:hyperlink w:anchor="_Toc110621337" w:history="1">
        <w:r w:rsidRPr="005E37B3">
          <w:rPr>
            <w:rStyle w:val="Hyperlink"/>
            <w:rFonts w:ascii="Times New Roman" w:hAnsi="Times New Roman" w:cs="Times New Roman"/>
            <w:noProof/>
            <w:color w:val="000000" w:themeColor="text1"/>
            <w:sz w:val="24"/>
            <w:szCs w:val="24"/>
          </w:rPr>
          <w:t>Gambar 3. 1 Lokasi Lapangan Jambaran-Tiung Biru</w:t>
        </w:r>
        <w:r w:rsidRPr="005E37B3">
          <w:rPr>
            <w:rFonts w:ascii="Times New Roman" w:hAnsi="Times New Roman" w:cs="Times New Roman"/>
            <w:noProof/>
            <w:webHidden/>
            <w:color w:val="000000" w:themeColor="text1"/>
            <w:sz w:val="24"/>
            <w:szCs w:val="24"/>
          </w:rPr>
          <w:tab/>
        </w:r>
        <w:r w:rsidR="00B065CE" w:rsidRPr="005E37B3">
          <w:rPr>
            <w:rFonts w:ascii="Times New Roman" w:hAnsi="Times New Roman" w:cs="Times New Roman"/>
            <w:noProof/>
            <w:webHidden/>
            <w:color w:val="000000" w:themeColor="text1"/>
            <w:sz w:val="24"/>
            <w:szCs w:val="24"/>
          </w:rPr>
          <w:t xml:space="preserve"> …………………………...</w:t>
        </w:r>
        <w:r w:rsidRPr="005E37B3">
          <w:rPr>
            <w:rFonts w:ascii="Times New Roman" w:hAnsi="Times New Roman" w:cs="Times New Roman"/>
            <w:noProof/>
            <w:webHidden/>
            <w:color w:val="000000" w:themeColor="text1"/>
            <w:sz w:val="24"/>
            <w:szCs w:val="24"/>
          </w:rPr>
          <w:fldChar w:fldCharType="begin"/>
        </w:r>
        <w:r w:rsidRPr="005E37B3">
          <w:rPr>
            <w:rFonts w:ascii="Times New Roman" w:hAnsi="Times New Roman" w:cs="Times New Roman"/>
            <w:noProof/>
            <w:webHidden/>
            <w:color w:val="000000" w:themeColor="text1"/>
            <w:sz w:val="24"/>
            <w:szCs w:val="24"/>
          </w:rPr>
          <w:instrText xml:space="preserve"> PAGEREF _Toc110621337 \h </w:instrText>
        </w:r>
        <w:r w:rsidRPr="005E37B3">
          <w:rPr>
            <w:rFonts w:ascii="Times New Roman" w:hAnsi="Times New Roman" w:cs="Times New Roman"/>
            <w:noProof/>
            <w:webHidden/>
            <w:color w:val="000000" w:themeColor="text1"/>
            <w:sz w:val="24"/>
            <w:szCs w:val="24"/>
          </w:rPr>
          <w:fldChar w:fldCharType="separate"/>
        </w:r>
        <w:r w:rsidR="001E6916">
          <w:rPr>
            <w:rFonts w:ascii="Times New Roman" w:hAnsi="Times New Roman" w:cs="Times New Roman"/>
            <w:b/>
            <w:bCs/>
            <w:noProof/>
            <w:webHidden/>
            <w:color w:val="000000" w:themeColor="text1"/>
            <w:sz w:val="24"/>
            <w:szCs w:val="24"/>
          </w:rPr>
          <w:t>Error! Bookmark not defined.</w:t>
        </w:r>
        <w:r w:rsidRPr="005E37B3">
          <w:rPr>
            <w:rFonts w:ascii="Times New Roman" w:hAnsi="Times New Roman" w:cs="Times New Roman"/>
            <w:noProof/>
            <w:webHidden/>
            <w:color w:val="000000" w:themeColor="text1"/>
            <w:sz w:val="24"/>
            <w:szCs w:val="24"/>
          </w:rPr>
          <w:fldChar w:fldCharType="end"/>
        </w:r>
      </w:hyperlink>
    </w:p>
    <w:p w14:paraId="39788147" w14:textId="4FC65415" w:rsidR="008F0AA9" w:rsidRPr="005E37B3" w:rsidRDefault="002F0DAB" w:rsidP="00B065CE">
      <w:pPr>
        <w:pStyle w:val="TableofFigures"/>
        <w:tabs>
          <w:tab w:val="right" w:leader="dot" w:pos="7927"/>
        </w:tabs>
        <w:spacing w:line="360" w:lineRule="auto"/>
        <w:rPr>
          <w:rFonts w:ascii="Times New Roman" w:eastAsiaTheme="minorEastAsia" w:hAnsi="Times New Roman" w:cs="Times New Roman"/>
          <w:b w:val="0"/>
          <w:bCs w:val="0"/>
          <w:noProof/>
          <w:color w:val="000000" w:themeColor="text1"/>
          <w:sz w:val="24"/>
          <w:szCs w:val="24"/>
          <w:lang w:val="en-ID" w:eastAsia="en-ID"/>
        </w:rPr>
      </w:pPr>
      <w:hyperlink w:anchor="_Toc110621338" w:history="1">
        <w:r w:rsidR="008F0AA9" w:rsidRPr="005E37B3">
          <w:rPr>
            <w:rStyle w:val="Hyperlink"/>
            <w:rFonts w:ascii="Times New Roman" w:hAnsi="Times New Roman" w:cs="Times New Roman"/>
            <w:b w:val="0"/>
            <w:bCs w:val="0"/>
            <w:noProof/>
            <w:color w:val="000000" w:themeColor="text1"/>
            <w:sz w:val="24"/>
            <w:szCs w:val="24"/>
          </w:rPr>
          <w:t>Gambar 3. 2 Peta Lokasi Proyek</w:t>
        </w:r>
        <w:r w:rsidR="008F0AA9" w:rsidRPr="005E37B3">
          <w:rPr>
            <w:rFonts w:ascii="Times New Roman" w:hAnsi="Times New Roman" w:cs="Times New Roman"/>
            <w:b w:val="0"/>
            <w:bCs w:val="0"/>
            <w:noProof/>
            <w:webHidden/>
            <w:color w:val="000000" w:themeColor="text1"/>
            <w:sz w:val="24"/>
            <w:szCs w:val="24"/>
          </w:rPr>
          <w:tab/>
        </w:r>
        <w:r w:rsidR="008F0AA9" w:rsidRPr="005E37B3">
          <w:rPr>
            <w:rFonts w:ascii="Times New Roman" w:hAnsi="Times New Roman" w:cs="Times New Roman"/>
            <w:b w:val="0"/>
            <w:bCs w:val="0"/>
            <w:noProof/>
            <w:webHidden/>
            <w:color w:val="000000" w:themeColor="text1"/>
            <w:sz w:val="24"/>
            <w:szCs w:val="24"/>
          </w:rPr>
          <w:fldChar w:fldCharType="begin"/>
        </w:r>
        <w:r w:rsidR="008F0AA9" w:rsidRPr="005E37B3">
          <w:rPr>
            <w:rFonts w:ascii="Times New Roman" w:hAnsi="Times New Roman" w:cs="Times New Roman"/>
            <w:b w:val="0"/>
            <w:bCs w:val="0"/>
            <w:noProof/>
            <w:webHidden/>
            <w:color w:val="000000" w:themeColor="text1"/>
            <w:sz w:val="24"/>
            <w:szCs w:val="24"/>
          </w:rPr>
          <w:instrText xml:space="preserve"> PAGEREF _Toc110621338 \h </w:instrText>
        </w:r>
        <w:r w:rsidR="008F0AA9" w:rsidRPr="005E37B3">
          <w:rPr>
            <w:rFonts w:ascii="Times New Roman" w:hAnsi="Times New Roman" w:cs="Times New Roman"/>
            <w:b w:val="0"/>
            <w:bCs w:val="0"/>
            <w:noProof/>
            <w:webHidden/>
            <w:color w:val="000000" w:themeColor="text1"/>
            <w:sz w:val="24"/>
            <w:szCs w:val="24"/>
          </w:rPr>
          <w:fldChar w:fldCharType="separate"/>
        </w:r>
        <w:r w:rsidR="001E6916">
          <w:rPr>
            <w:rFonts w:ascii="Times New Roman" w:hAnsi="Times New Roman" w:cs="Times New Roman"/>
            <w:noProof/>
            <w:webHidden/>
            <w:color w:val="000000" w:themeColor="text1"/>
            <w:sz w:val="24"/>
            <w:szCs w:val="24"/>
          </w:rPr>
          <w:t>Error! Bookmark not defined.</w:t>
        </w:r>
        <w:r w:rsidR="008F0AA9" w:rsidRPr="005E37B3">
          <w:rPr>
            <w:rFonts w:ascii="Times New Roman" w:hAnsi="Times New Roman" w:cs="Times New Roman"/>
            <w:b w:val="0"/>
            <w:bCs w:val="0"/>
            <w:noProof/>
            <w:webHidden/>
            <w:color w:val="000000" w:themeColor="text1"/>
            <w:sz w:val="24"/>
            <w:szCs w:val="24"/>
          </w:rPr>
          <w:fldChar w:fldCharType="end"/>
        </w:r>
      </w:hyperlink>
    </w:p>
    <w:p w14:paraId="61E0EFEC" w14:textId="0AE8FFBE" w:rsidR="00C45000" w:rsidRPr="005E37B3" w:rsidRDefault="008F0AA9" w:rsidP="00B065CE">
      <w:pPr>
        <w:spacing w:after="0" w:line="360" w:lineRule="auto"/>
        <w:rPr>
          <w:rFonts w:ascii="Times New Roman" w:hAnsi="Times New Roman" w:cs="Times New Roman"/>
          <w:color w:val="000000" w:themeColor="text1"/>
          <w:sz w:val="24"/>
          <w:szCs w:val="24"/>
        </w:rPr>
      </w:pPr>
      <w:r w:rsidRPr="005E37B3">
        <w:rPr>
          <w:rFonts w:ascii="Times New Roman" w:eastAsia="Times New Roman" w:hAnsi="Times New Roman" w:cs="Times New Roman"/>
          <w:color w:val="000000" w:themeColor="text1"/>
          <w:sz w:val="24"/>
          <w:szCs w:val="24"/>
        </w:rPr>
        <w:fldChar w:fldCharType="end"/>
      </w:r>
      <w:r w:rsidR="00C45000" w:rsidRPr="005E37B3">
        <w:rPr>
          <w:rFonts w:ascii="Times New Roman" w:eastAsia="Times New Roman" w:hAnsi="Times New Roman" w:cs="Times New Roman"/>
          <w:color w:val="000000" w:themeColor="text1"/>
          <w:sz w:val="24"/>
          <w:szCs w:val="24"/>
        </w:rPr>
        <w:fldChar w:fldCharType="begin"/>
      </w:r>
      <w:r w:rsidR="00C45000" w:rsidRPr="005E37B3">
        <w:rPr>
          <w:rFonts w:ascii="Times New Roman" w:eastAsia="Times New Roman" w:hAnsi="Times New Roman" w:cs="Times New Roman"/>
          <w:color w:val="000000" w:themeColor="text1"/>
          <w:sz w:val="24"/>
          <w:szCs w:val="24"/>
        </w:rPr>
        <w:instrText xml:space="preserve"> TOC \h \z \c "Gambar 4." </w:instrText>
      </w:r>
      <w:r w:rsidR="00C45000" w:rsidRPr="005E37B3">
        <w:rPr>
          <w:rFonts w:ascii="Times New Roman" w:eastAsia="Times New Roman" w:hAnsi="Times New Roman" w:cs="Times New Roman"/>
          <w:color w:val="000000" w:themeColor="text1"/>
          <w:sz w:val="24"/>
          <w:szCs w:val="24"/>
        </w:rPr>
        <w:fldChar w:fldCharType="separate"/>
      </w:r>
      <w:hyperlink w:anchor="_Toc110620754" w:history="1">
        <w:r w:rsidR="00C45000" w:rsidRPr="005E37B3">
          <w:rPr>
            <w:rStyle w:val="Hyperlink"/>
            <w:rFonts w:ascii="Times New Roman" w:hAnsi="Times New Roman" w:cs="Times New Roman"/>
            <w:noProof/>
            <w:color w:val="000000" w:themeColor="text1"/>
            <w:sz w:val="24"/>
            <w:szCs w:val="24"/>
          </w:rPr>
          <w:t>Gambar 4. 1 Source of Funds</w:t>
        </w:r>
        <w:r w:rsidR="00C45000" w:rsidRPr="005E37B3">
          <w:rPr>
            <w:rFonts w:ascii="Times New Roman" w:hAnsi="Times New Roman" w:cs="Times New Roman"/>
            <w:noProof/>
            <w:webHidden/>
            <w:color w:val="000000" w:themeColor="text1"/>
            <w:sz w:val="24"/>
            <w:szCs w:val="24"/>
          </w:rPr>
          <w:tab/>
        </w:r>
        <w:r w:rsidR="00B065CE" w:rsidRPr="005E37B3">
          <w:rPr>
            <w:rFonts w:ascii="Times New Roman" w:hAnsi="Times New Roman" w:cs="Times New Roman"/>
            <w:noProof/>
            <w:webHidden/>
            <w:color w:val="000000" w:themeColor="text1"/>
            <w:sz w:val="24"/>
            <w:szCs w:val="24"/>
          </w:rPr>
          <w:t>……………………………………………………</w:t>
        </w:r>
        <w:r w:rsidR="00C45000" w:rsidRPr="005E37B3">
          <w:rPr>
            <w:rFonts w:ascii="Times New Roman" w:hAnsi="Times New Roman" w:cs="Times New Roman"/>
            <w:noProof/>
            <w:webHidden/>
            <w:color w:val="000000" w:themeColor="text1"/>
            <w:sz w:val="24"/>
            <w:szCs w:val="24"/>
          </w:rPr>
          <w:fldChar w:fldCharType="begin"/>
        </w:r>
        <w:r w:rsidR="00C45000" w:rsidRPr="005E37B3">
          <w:rPr>
            <w:rFonts w:ascii="Times New Roman" w:hAnsi="Times New Roman" w:cs="Times New Roman"/>
            <w:noProof/>
            <w:webHidden/>
            <w:color w:val="000000" w:themeColor="text1"/>
            <w:sz w:val="24"/>
            <w:szCs w:val="24"/>
          </w:rPr>
          <w:instrText xml:space="preserve"> PAGEREF _Toc110620754 \h </w:instrText>
        </w:r>
        <w:r w:rsidR="00C45000" w:rsidRPr="005E37B3">
          <w:rPr>
            <w:rFonts w:ascii="Times New Roman" w:hAnsi="Times New Roman" w:cs="Times New Roman"/>
            <w:noProof/>
            <w:webHidden/>
            <w:color w:val="000000" w:themeColor="text1"/>
            <w:sz w:val="24"/>
            <w:szCs w:val="24"/>
          </w:rPr>
          <w:fldChar w:fldCharType="separate"/>
        </w:r>
        <w:r w:rsidR="001E6916">
          <w:rPr>
            <w:rFonts w:ascii="Times New Roman" w:hAnsi="Times New Roman" w:cs="Times New Roman"/>
            <w:b/>
            <w:bCs/>
            <w:noProof/>
            <w:webHidden/>
            <w:color w:val="000000" w:themeColor="text1"/>
            <w:sz w:val="24"/>
            <w:szCs w:val="24"/>
          </w:rPr>
          <w:t>Error! Bookmark not defined.</w:t>
        </w:r>
        <w:r w:rsidR="00C45000" w:rsidRPr="005E37B3">
          <w:rPr>
            <w:rFonts w:ascii="Times New Roman" w:hAnsi="Times New Roman" w:cs="Times New Roman"/>
            <w:noProof/>
            <w:webHidden/>
            <w:color w:val="000000" w:themeColor="text1"/>
            <w:sz w:val="24"/>
            <w:szCs w:val="24"/>
          </w:rPr>
          <w:fldChar w:fldCharType="end"/>
        </w:r>
      </w:hyperlink>
    </w:p>
    <w:p w14:paraId="0D611B49" w14:textId="6D20840A" w:rsidR="00C45000" w:rsidRPr="005E37B3" w:rsidRDefault="002F0DAB" w:rsidP="00B065CE">
      <w:pPr>
        <w:pStyle w:val="TableofFigures"/>
        <w:tabs>
          <w:tab w:val="right" w:leader="dot" w:pos="7927"/>
        </w:tabs>
        <w:spacing w:line="360" w:lineRule="auto"/>
        <w:rPr>
          <w:rFonts w:ascii="Times New Roman" w:eastAsiaTheme="minorEastAsia" w:hAnsi="Times New Roman" w:cs="Times New Roman"/>
          <w:b w:val="0"/>
          <w:bCs w:val="0"/>
          <w:noProof/>
          <w:color w:val="000000" w:themeColor="text1"/>
          <w:sz w:val="24"/>
          <w:szCs w:val="24"/>
          <w:lang w:val="en-ID" w:eastAsia="en-ID"/>
        </w:rPr>
      </w:pPr>
      <w:hyperlink w:anchor="_Toc110620755" w:history="1">
        <w:r w:rsidR="00C45000" w:rsidRPr="005E37B3">
          <w:rPr>
            <w:rStyle w:val="Hyperlink"/>
            <w:rFonts w:ascii="Times New Roman" w:hAnsi="Times New Roman" w:cs="Times New Roman"/>
            <w:b w:val="0"/>
            <w:bCs w:val="0"/>
            <w:noProof/>
            <w:color w:val="000000" w:themeColor="text1"/>
            <w:sz w:val="24"/>
            <w:szCs w:val="24"/>
          </w:rPr>
          <w:t>Gambar 4. 2 Kronologis Perolehan FID Proyek JTB</w:t>
        </w:r>
        <w:r w:rsidR="00C45000" w:rsidRPr="005E37B3">
          <w:rPr>
            <w:rFonts w:ascii="Times New Roman" w:hAnsi="Times New Roman" w:cs="Times New Roman"/>
            <w:b w:val="0"/>
            <w:bCs w:val="0"/>
            <w:noProof/>
            <w:webHidden/>
            <w:color w:val="000000" w:themeColor="text1"/>
            <w:sz w:val="24"/>
            <w:szCs w:val="24"/>
          </w:rPr>
          <w:tab/>
        </w:r>
        <w:r w:rsidR="00C45000" w:rsidRPr="005E37B3">
          <w:rPr>
            <w:rFonts w:ascii="Times New Roman" w:hAnsi="Times New Roman" w:cs="Times New Roman"/>
            <w:b w:val="0"/>
            <w:bCs w:val="0"/>
            <w:noProof/>
            <w:webHidden/>
            <w:color w:val="000000" w:themeColor="text1"/>
            <w:sz w:val="24"/>
            <w:szCs w:val="24"/>
          </w:rPr>
          <w:fldChar w:fldCharType="begin"/>
        </w:r>
        <w:r w:rsidR="00C45000" w:rsidRPr="005E37B3">
          <w:rPr>
            <w:rFonts w:ascii="Times New Roman" w:hAnsi="Times New Roman" w:cs="Times New Roman"/>
            <w:b w:val="0"/>
            <w:bCs w:val="0"/>
            <w:noProof/>
            <w:webHidden/>
            <w:color w:val="000000" w:themeColor="text1"/>
            <w:sz w:val="24"/>
            <w:szCs w:val="24"/>
          </w:rPr>
          <w:instrText xml:space="preserve"> PAGEREF _Toc110620755 \h </w:instrText>
        </w:r>
        <w:r w:rsidR="00C45000" w:rsidRPr="005E37B3">
          <w:rPr>
            <w:rFonts w:ascii="Times New Roman" w:hAnsi="Times New Roman" w:cs="Times New Roman"/>
            <w:b w:val="0"/>
            <w:bCs w:val="0"/>
            <w:noProof/>
            <w:webHidden/>
            <w:color w:val="000000" w:themeColor="text1"/>
            <w:sz w:val="24"/>
            <w:szCs w:val="24"/>
          </w:rPr>
          <w:fldChar w:fldCharType="separate"/>
        </w:r>
        <w:r w:rsidR="001E6916">
          <w:rPr>
            <w:rFonts w:ascii="Times New Roman" w:hAnsi="Times New Roman" w:cs="Times New Roman"/>
            <w:noProof/>
            <w:webHidden/>
            <w:color w:val="000000" w:themeColor="text1"/>
            <w:sz w:val="24"/>
            <w:szCs w:val="24"/>
          </w:rPr>
          <w:t>Error! Bookmark not defined.</w:t>
        </w:r>
        <w:r w:rsidR="00C45000" w:rsidRPr="005E37B3">
          <w:rPr>
            <w:rFonts w:ascii="Times New Roman" w:hAnsi="Times New Roman" w:cs="Times New Roman"/>
            <w:b w:val="0"/>
            <w:bCs w:val="0"/>
            <w:noProof/>
            <w:webHidden/>
            <w:color w:val="000000" w:themeColor="text1"/>
            <w:sz w:val="24"/>
            <w:szCs w:val="24"/>
          </w:rPr>
          <w:fldChar w:fldCharType="end"/>
        </w:r>
      </w:hyperlink>
    </w:p>
    <w:p w14:paraId="61607E3C" w14:textId="3EF0F0F9" w:rsidR="00C45000" w:rsidRPr="005E37B3" w:rsidRDefault="002F0DAB" w:rsidP="00B065CE">
      <w:pPr>
        <w:pStyle w:val="TableofFigures"/>
        <w:tabs>
          <w:tab w:val="right" w:leader="dot" w:pos="7927"/>
        </w:tabs>
        <w:spacing w:line="360" w:lineRule="auto"/>
        <w:rPr>
          <w:rFonts w:ascii="Times New Roman" w:eastAsiaTheme="minorEastAsia" w:hAnsi="Times New Roman" w:cs="Times New Roman"/>
          <w:b w:val="0"/>
          <w:bCs w:val="0"/>
          <w:noProof/>
          <w:color w:val="000000" w:themeColor="text1"/>
          <w:sz w:val="24"/>
          <w:szCs w:val="24"/>
          <w:lang w:val="en-ID" w:eastAsia="en-ID"/>
        </w:rPr>
      </w:pPr>
      <w:hyperlink w:anchor="_Toc110620756" w:history="1">
        <w:r w:rsidR="00C45000" w:rsidRPr="005E37B3">
          <w:rPr>
            <w:rStyle w:val="Hyperlink"/>
            <w:rFonts w:ascii="Times New Roman" w:hAnsi="Times New Roman" w:cs="Times New Roman"/>
            <w:b w:val="0"/>
            <w:bCs w:val="0"/>
            <w:noProof/>
            <w:color w:val="000000" w:themeColor="text1"/>
            <w:sz w:val="24"/>
            <w:szCs w:val="24"/>
          </w:rPr>
          <w:t>Gambar 4. 3 Kronologis Proyek JTB dan Project Financing JT</w:t>
        </w:r>
        <w:r w:rsidR="00C45000" w:rsidRPr="005E37B3">
          <w:rPr>
            <w:rFonts w:ascii="Times New Roman" w:hAnsi="Times New Roman" w:cs="Times New Roman"/>
            <w:b w:val="0"/>
            <w:bCs w:val="0"/>
            <w:noProof/>
            <w:webHidden/>
            <w:color w:val="000000" w:themeColor="text1"/>
            <w:sz w:val="24"/>
            <w:szCs w:val="24"/>
          </w:rPr>
          <w:tab/>
        </w:r>
        <w:r w:rsidR="00C45000" w:rsidRPr="005E37B3">
          <w:rPr>
            <w:rFonts w:ascii="Times New Roman" w:hAnsi="Times New Roman" w:cs="Times New Roman"/>
            <w:b w:val="0"/>
            <w:bCs w:val="0"/>
            <w:noProof/>
            <w:webHidden/>
            <w:color w:val="000000" w:themeColor="text1"/>
            <w:sz w:val="24"/>
            <w:szCs w:val="24"/>
          </w:rPr>
          <w:fldChar w:fldCharType="begin"/>
        </w:r>
        <w:r w:rsidR="00C45000" w:rsidRPr="005E37B3">
          <w:rPr>
            <w:rFonts w:ascii="Times New Roman" w:hAnsi="Times New Roman" w:cs="Times New Roman"/>
            <w:b w:val="0"/>
            <w:bCs w:val="0"/>
            <w:noProof/>
            <w:webHidden/>
            <w:color w:val="000000" w:themeColor="text1"/>
            <w:sz w:val="24"/>
            <w:szCs w:val="24"/>
          </w:rPr>
          <w:instrText xml:space="preserve"> PAGEREF _Toc110620756 \h </w:instrText>
        </w:r>
        <w:r w:rsidR="00C45000" w:rsidRPr="005E37B3">
          <w:rPr>
            <w:rFonts w:ascii="Times New Roman" w:hAnsi="Times New Roman" w:cs="Times New Roman"/>
            <w:b w:val="0"/>
            <w:bCs w:val="0"/>
            <w:noProof/>
            <w:webHidden/>
            <w:color w:val="000000" w:themeColor="text1"/>
            <w:sz w:val="24"/>
            <w:szCs w:val="24"/>
          </w:rPr>
          <w:fldChar w:fldCharType="separate"/>
        </w:r>
        <w:r w:rsidR="001E6916">
          <w:rPr>
            <w:rFonts w:ascii="Times New Roman" w:hAnsi="Times New Roman" w:cs="Times New Roman"/>
            <w:noProof/>
            <w:webHidden/>
            <w:color w:val="000000" w:themeColor="text1"/>
            <w:sz w:val="24"/>
            <w:szCs w:val="24"/>
          </w:rPr>
          <w:t>Error! Bookmark not defined.</w:t>
        </w:r>
        <w:r w:rsidR="00C45000" w:rsidRPr="005E37B3">
          <w:rPr>
            <w:rFonts w:ascii="Times New Roman" w:hAnsi="Times New Roman" w:cs="Times New Roman"/>
            <w:b w:val="0"/>
            <w:bCs w:val="0"/>
            <w:noProof/>
            <w:webHidden/>
            <w:color w:val="000000" w:themeColor="text1"/>
            <w:sz w:val="24"/>
            <w:szCs w:val="24"/>
          </w:rPr>
          <w:fldChar w:fldCharType="end"/>
        </w:r>
      </w:hyperlink>
    </w:p>
    <w:p w14:paraId="4DD79EE9" w14:textId="4C627657" w:rsidR="00C45000" w:rsidRPr="005E37B3" w:rsidRDefault="002F0DAB" w:rsidP="00B065CE">
      <w:pPr>
        <w:pStyle w:val="TableofFigures"/>
        <w:tabs>
          <w:tab w:val="right" w:leader="dot" w:pos="7927"/>
        </w:tabs>
        <w:spacing w:line="360" w:lineRule="auto"/>
        <w:rPr>
          <w:rFonts w:ascii="Times New Roman" w:eastAsiaTheme="minorEastAsia" w:hAnsi="Times New Roman" w:cs="Times New Roman"/>
          <w:b w:val="0"/>
          <w:bCs w:val="0"/>
          <w:noProof/>
          <w:color w:val="000000" w:themeColor="text1"/>
          <w:sz w:val="24"/>
          <w:szCs w:val="24"/>
          <w:lang w:val="en-ID" w:eastAsia="en-ID"/>
        </w:rPr>
      </w:pPr>
      <w:hyperlink w:anchor="_Toc110620757" w:history="1">
        <w:r w:rsidR="00C45000" w:rsidRPr="005E37B3">
          <w:rPr>
            <w:rStyle w:val="Hyperlink"/>
            <w:rFonts w:ascii="Times New Roman" w:hAnsi="Times New Roman" w:cs="Times New Roman"/>
            <w:b w:val="0"/>
            <w:bCs w:val="0"/>
            <w:noProof/>
            <w:color w:val="000000" w:themeColor="text1"/>
            <w:sz w:val="24"/>
            <w:szCs w:val="24"/>
          </w:rPr>
          <w:t>Gambar 4. 4 Struktur Proyek JTB</w:t>
        </w:r>
        <w:r w:rsidR="00C45000" w:rsidRPr="005E37B3">
          <w:rPr>
            <w:rFonts w:ascii="Times New Roman" w:hAnsi="Times New Roman" w:cs="Times New Roman"/>
            <w:b w:val="0"/>
            <w:bCs w:val="0"/>
            <w:noProof/>
            <w:webHidden/>
            <w:color w:val="000000" w:themeColor="text1"/>
            <w:sz w:val="24"/>
            <w:szCs w:val="24"/>
          </w:rPr>
          <w:tab/>
        </w:r>
        <w:r w:rsidR="00C45000" w:rsidRPr="005E37B3">
          <w:rPr>
            <w:rFonts w:ascii="Times New Roman" w:hAnsi="Times New Roman" w:cs="Times New Roman"/>
            <w:b w:val="0"/>
            <w:bCs w:val="0"/>
            <w:noProof/>
            <w:webHidden/>
            <w:color w:val="000000" w:themeColor="text1"/>
            <w:sz w:val="24"/>
            <w:szCs w:val="24"/>
          </w:rPr>
          <w:fldChar w:fldCharType="begin"/>
        </w:r>
        <w:r w:rsidR="00C45000" w:rsidRPr="005E37B3">
          <w:rPr>
            <w:rFonts w:ascii="Times New Roman" w:hAnsi="Times New Roman" w:cs="Times New Roman"/>
            <w:b w:val="0"/>
            <w:bCs w:val="0"/>
            <w:noProof/>
            <w:webHidden/>
            <w:color w:val="000000" w:themeColor="text1"/>
            <w:sz w:val="24"/>
            <w:szCs w:val="24"/>
          </w:rPr>
          <w:instrText xml:space="preserve"> PAGEREF _Toc110620757 \h </w:instrText>
        </w:r>
        <w:r w:rsidR="00C45000" w:rsidRPr="005E37B3">
          <w:rPr>
            <w:rFonts w:ascii="Times New Roman" w:hAnsi="Times New Roman" w:cs="Times New Roman"/>
            <w:b w:val="0"/>
            <w:bCs w:val="0"/>
            <w:noProof/>
            <w:webHidden/>
            <w:color w:val="000000" w:themeColor="text1"/>
            <w:sz w:val="24"/>
            <w:szCs w:val="24"/>
          </w:rPr>
          <w:fldChar w:fldCharType="separate"/>
        </w:r>
        <w:r w:rsidR="001E6916">
          <w:rPr>
            <w:rFonts w:ascii="Times New Roman" w:hAnsi="Times New Roman" w:cs="Times New Roman"/>
            <w:noProof/>
            <w:webHidden/>
            <w:color w:val="000000" w:themeColor="text1"/>
            <w:sz w:val="24"/>
            <w:szCs w:val="24"/>
          </w:rPr>
          <w:t>Error! Bookmark not defined.</w:t>
        </w:r>
        <w:r w:rsidR="00C45000" w:rsidRPr="005E37B3">
          <w:rPr>
            <w:rFonts w:ascii="Times New Roman" w:hAnsi="Times New Roman" w:cs="Times New Roman"/>
            <w:b w:val="0"/>
            <w:bCs w:val="0"/>
            <w:noProof/>
            <w:webHidden/>
            <w:color w:val="000000" w:themeColor="text1"/>
            <w:sz w:val="24"/>
            <w:szCs w:val="24"/>
          </w:rPr>
          <w:fldChar w:fldCharType="end"/>
        </w:r>
      </w:hyperlink>
    </w:p>
    <w:p w14:paraId="63F825B0" w14:textId="7F2869A5" w:rsidR="00C45000" w:rsidRPr="005E37B3" w:rsidRDefault="002F0DAB" w:rsidP="00B065CE">
      <w:pPr>
        <w:pStyle w:val="TableofFigures"/>
        <w:tabs>
          <w:tab w:val="right" w:leader="dot" w:pos="7927"/>
        </w:tabs>
        <w:spacing w:line="360" w:lineRule="auto"/>
        <w:rPr>
          <w:rFonts w:ascii="Times New Roman" w:eastAsiaTheme="minorEastAsia" w:hAnsi="Times New Roman" w:cs="Times New Roman"/>
          <w:b w:val="0"/>
          <w:bCs w:val="0"/>
          <w:noProof/>
          <w:color w:val="000000" w:themeColor="text1"/>
          <w:sz w:val="24"/>
          <w:szCs w:val="24"/>
          <w:lang w:val="en-ID" w:eastAsia="en-ID"/>
        </w:rPr>
      </w:pPr>
      <w:hyperlink w:anchor="_Toc110620758" w:history="1">
        <w:r w:rsidR="00C45000" w:rsidRPr="005E37B3">
          <w:rPr>
            <w:rStyle w:val="Hyperlink"/>
            <w:rFonts w:ascii="Times New Roman" w:hAnsi="Times New Roman" w:cs="Times New Roman"/>
            <w:b w:val="0"/>
            <w:bCs w:val="0"/>
            <w:noProof/>
            <w:color w:val="000000" w:themeColor="text1"/>
            <w:sz w:val="24"/>
            <w:szCs w:val="24"/>
          </w:rPr>
          <w:t>Gambar 4. 5 Project Financing Timeline</w:t>
        </w:r>
        <w:r w:rsidR="00C45000" w:rsidRPr="005E37B3">
          <w:rPr>
            <w:rFonts w:ascii="Times New Roman" w:hAnsi="Times New Roman" w:cs="Times New Roman"/>
            <w:b w:val="0"/>
            <w:bCs w:val="0"/>
            <w:noProof/>
            <w:webHidden/>
            <w:color w:val="000000" w:themeColor="text1"/>
            <w:sz w:val="24"/>
            <w:szCs w:val="24"/>
          </w:rPr>
          <w:tab/>
        </w:r>
        <w:r w:rsidR="00C45000" w:rsidRPr="005E37B3">
          <w:rPr>
            <w:rFonts w:ascii="Times New Roman" w:hAnsi="Times New Roman" w:cs="Times New Roman"/>
            <w:b w:val="0"/>
            <w:bCs w:val="0"/>
            <w:noProof/>
            <w:webHidden/>
            <w:color w:val="000000" w:themeColor="text1"/>
            <w:sz w:val="24"/>
            <w:szCs w:val="24"/>
          </w:rPr>
          <w:fldChar w:fldCharType="begin"/>
        </w:r>
        <w:r w:rsidR="00C45000" w:rsidRPr="005E37B3">
          <w:rPr>
            <w:rFonts w:ascii="Times New Roman" w:hAnsi="Times New Roman" w:cs="Times New Roman"/>
            <w:b w:val="0"/>
            <w:bCs w:val="0"/>
            <w:noProof/>
            <w:webHidden/>
            <w:color w:val="000000" w:themeColor="text1"/>
            <w:sz w:val="24"/>
            <w:szCs w:val="24"/>
          </w:rPr>
          <w:instrText xml:space="preserve"> PAGEREF _Toc110620758 \h </w:instrText>
        </w:r>
        <w:r w:rsidR="00C45000" w:rsidRPr="005E37B3">
          <w:rPr>
            <w:rFonts w:ascii="Times New Roman" w:hAnsi="Times New Roman" w:cs="Times New Roman"/>
            <w:b w:val="0"/>
            <w:bCs w:val="0"/>
            <w:noProof/>
            <w:webHidden/>
            <w:color w:val="000000" w:themeColor="text1"/>
            <w:sz w:val="24"/>
            <w:szCs w:val="24"/>
          </w:rPr>
          <w:fldChar w:fldCharType="separate"/>
        </w:r>
        <w:r w:rsidR="001E6916">
          <w:rPr>
            <w:rFonts w:ascii="Times New Roman" w:hAnsi="Times New Roman" w:cs="Times New Roman"/>
            <w:noProof/>
            <w:webHidden/>
            <w:color w:val="000000" w:themeColor="text1"/>
            <w:sz w:val="24"/>
            <w:szCs w:val="24"/>
          </w:rPr>
          <w:t>Error! Bookmark not defined.</w:t>
        </w:r>
        <w:r w:rsidR="00C45000" w:rsidRPr="005E37B3">
          <w:rPr>
            <w:rFonts w:ascii="Times New Roman" w:hAnsi="Times New Roman" w:cs="Times New Roman"/>
            <w:b w:val="0"/>
            <w:bCs w:val="0"/>
            <w:noProof/>
            <w:webHidden/>
            <w:color w:val="000000" w:themeColor="text1"/>
            <w:sz w:val="24"/>
            <w:szCs w:val="24"/>
          </w:rPr>
          <w:fldChar w:fldCharType="end"/>
        </w:r>
      </w:hyperlink>
    </w:p>
    <w:p w14:paraId="41CAB0FF" w14:textId="12637A0E" w:rsidR="00C45000" w:rsidRPr="005E37B3" w:rsidRDefault="002F0DAB" w:rsidP="00B065CE">
      <w:pPr>
        <w:pStyle w:val="TableofFigures"/>
        <w:tabs>
          <w:tab w:val="right" w:leader="dot" w:pos="7927"/>
        </w:tabs>
        <w:spacing w:line="360" w:lineRule="auto"/>
        <w:rPr>
          <w:rFonts w:ascii="Times New Roman" w:eastAsiaTheme="minorEastAsia" w:hAnsi="Times New Roman" w:cs="Times New Roman"/>
          <w:b w:val="0"/>
          <w:bCs w:val="0"/>
          <w:noProof/>
          <w:color w:val="000000" w:themeColor="text1"/>
          <w:sz w:val="24"/>
          <w:szCs w:val="24"/>
          <w:lang w:val="en-ID" w:eastAsia="en-ID"/>
        </w:rPr>
      </w:pPr>
      <w:hyperlink w:anchor="_Toc110620759" w:history="1">
        <w:r w:rsidR="00C45000" w:rsidRPr="005E37B3">
          <w:rPr>
            <w:rStyle w:val="Hyperlink"/>
            <w:rFonts w:ascii="Times New Roman" w:hAnsi="Times New Roman" w:cs="Times New Roman"/>
            <w:b w:val="0"/>
            <w:bCs w:val="0"/>
            <w:noProof/>
            <w:color w:val="000000" w:themeColor="text1"/>
            <w:sz w:val="24"/>
            <w:szCs w:val="24"/>
          </w:rPr>
          <w:t>Gambar 4. 6 TBS pada Bank Konvensional</w:t>
        </w:r>
        <w:r w:rsidR="00C45000" w:rsidRPr="005E37B3">
          <w:rPr>
            <w:rFonts w:ascii="Times New Roman" w:hAnsi="Times New Roman" w:cs="Times New Roman"/>
            <w:b w:val="0"/>
            <w:bCs w:val="0"/>
            <w:noProof/>
            <w:webHidden/>
            <w:color w:val="000000" w:themeColor="text1"/>
            <w:sz w:val="24"/>
            <w:szCs w:val="24"/>
          </w:rPr>
          <w:tab/>
        </w:r>
        <w:r w:rsidR="00C45000" w:rsidRPr="005E37B3">
          <w:rPr>
            <w:rFonts w:ascii="Times New Roman" w:hAnsi="Times New Roman" w:cs="Times New Roman"/>
            <w:b w:val="0"/>
            <w:bCs w:val="0"/>
            <w:noProof/>
            <w:webHidden/>
            <w:color w:val="000000" w:themeColor="text1"/>
            <w:sz w:val="24"/>
            <w:szCs w:val="24"/>
          </w:rPr>
          <w:fldChar w:fldCharType="begin"/>
        </w:r>
        <w:r w:rsidR="00C45000" w:rsidRPr="005E37B3">
          <w:rPr>
            <w:rFonts w:ascii="Times New Roman" w:hAnsi="Times New Roman" w:cs="Times New Roman"/>
            <w:b w:val="0"/>
            <w:bCs w:val="0"/>
            <w:noProof/>
            <w:webHidden/>
            <w:color w:val="000000" w:themeColor="text1"/>
            <w:sz w:val="24"/>
            <w:szCs w:val="24"/>
          </w:rPr>
          <w:instrText xml:space="preserve"> PAGEREF _Toc110620759 \h </w:instrText>
        </w:r>
        <w:r w:rsidR="00C45000" w:rsidRPr="005E37B3">
          <w:rPr>
            <w:rFonts w:ascii="Times New Roman" w:hAnsi="Times New Roman" w:cs="Times New Roman"/>
            <w:b w:val="0"/>
            <w:bCs w:val="0"/>
            <w:noProof/>
            <w:webHidden/>
            <w:color w:val="000000" w:themeColor="text1"/>
            <w:sz w:val="24"/>
            <w:szCs w:val="24"/>
          </w:rPr>
          <w:fldChar w:fldCharType="separate"/>
        </w:r>
        <w:r w:rsidR="001E6916">
          <w:rPr>
            <w:rFonts w:ascii="Times New Roman" w:hAnsi="Times New Roman" w:cs="Times New Roman"/>
            <w:noProof/>
            <w:webHidden/>
            <w:color w:val="000000" w:themeColor="text1"/>
            <w:sz w:val="24"/>
            <w:szCs w:val="24"/>
          </w:rPr>
          <w:t>Error! Bookmark not defined.</w:t>
        </w:r>
        <w:r w:rsidR="00C45000" w:rsidRPr="005E37B3">
          <w:rPr>
            <w:rFonts w:ascii="Times New Roman" w:hAnsi="Times New Roman" w:cs="Times New Roman"/>
            <w:b w:val="0"/>
            <w:bCs w:val="0"/>
            <w:noProof/>
            <w:webHidden/>
            <w:color w:val="000000" w:themeColor="text1"/>
            <w:sz w:val="24"/>
            <w:szCs w:val="24"/>
          </w:rPr>
          <w:fldChar w:fldCharType="end"/>
        </w:r>
      </w:hyperlink>
    </w:p>
    <w:p w14:paraId="17F4FB3C" w14:textId="0CBA40AA" w:rsidR="00C45000" w:rsidRPr="005E37B3" w:rsidRDefault="002F0DAB" w:rsidP="00B065CE">
      <w:pPr>
        <w:pStyle w:val="TableofFigures"/>
        <w:tabs>
          <w:tab w:val="right" w:leader="dot" w:pos="7927"/>
        </w:tabs>
        <w:spacing w:line="360" w:lineRule="auto"/>
        <w:rPr>
          <w:rFonts w:ascii="Times New Roman" w:eastAsiaTheme="minorEastAsia" w:hAnsi="Times New Roman" w:cs="Times New Roman"/>
          <w:b w:val="0"/>
          <w:bCs w:val="0"/>
          <w:noProof/>
          <w:color w:val="000000" w:themeColor="text1"/>
          <w:sz w:val="24"/>
          <w:szCs w:val="24"/>
          <w:lang w:val="en-ID" w:eastAsia="en-ID"/>
        </w:rPr>
      </w:pPr>
      <w:hyperlink w:anchor="_Toc110620760" w:history="1">
        <w:r w:rsidR="00C45000" w:rsidRPr="005E37B3">
          <w:rPr>
            <w:rStyle w:val="Hyperlink"/>
            <w:rFonts w:ascii="Times New Roman" w:hAnsi="Times New Roman" w:cs="Times New Roman"/>
            <w:b w:val="0"/>
            <w:bCs w:val="0"/>
            <w:noProof/>
            <w:color w:val="000000" w:themeColor="text1"/>
            <w:sz w:val="24"/>
            <w:szCs w:val="24"/>
          </w:rPr>
          <w:t>Gambar 4. 7 TBS pada Syariah Financing</w:t>
        </w:r>
        <w:r w:rsidR="00C45000" w:rsidRPr="005E37B3">
          <w:rPr>
            <w:rFonts w:ascii="Times New Roman" w:hAnsi="Times New Roman" w:cs="Times New Roman"/>
            <w:b w:val="0"/>
            <w:bCs w:val="0"/>
            <w:noProof/>
            <w:webHidden/>
            <w:color w:val="000000" w:themeColor="text1"/>
            <w:sz w:val="24"/>
            <w:szCs w:val="24"/>
          </w:rPr>
          <w:tab/>
        </w:r>
        <w:r w:rsidR="00C45000" w:rsidRPr="005E37B3">
          <w:rPr>
            <w:rFonts w:ascii="Times New Roman" w:hAnsi="Times New Roman" w:cs="Times New Roman"/>
            <w:b w:val="0"/>
            <w:bCs w:val="0"/>
            <w:noProof/>
            <w:webHidden/>
            <w:color w:val="000000" w:themeColor="text1"/>
            <w:sz w:val="24"/>
            <w:szCs w:val="24"/>
          </w:rPr>
          <w:fldChar w:fldCharType="begin"/>
        </w:r>
        <w:r w:rsidR="00C45000" w:rsidRPr="005E37B3">
          <w:rPr>
            <w:rFonts w:ascii="Times New Roman" w:hAnsi="Times New Roman" w:cs="Times New Roman"/>
            <w:b w:val="0"/>
            <w:bCs w:val="0"/>
            <w:noProof/>
            <w:webHidden/>
            <w:color w:val="000000" w:themeColor="text1"/>
            <w:sz w:val="24"/>
            <w:szCs w:val="24"/>
          </w:rPr>
          <w:instrText xml:space="preserve"> PAGEREF _Toc110620760 \h </w:instrText>
        </w:r>
        <w:r w:rsidR="00C45000" w:rsidRPr="005E37B3">
          <w:rPr>
            <w:rFonts w:ascii="Times New Roman" w:hAnsi="Times New Roman" w:cs="Times New Roman"/>
            <w:b w:val="0"/>
            <w:bCs w:val="0"/>
            <w:noProof/>
            <w:webHidden/>
            <w:color w:val="000000" w:themeColor="text1"/>
            <w:sz w:val="24"/>
            <w:szCs w:val="24"/>
          </w:rPr>
          <w:fldChar w:fldCharType="separate"/>
        </w:r>
        <w:r w:rsidR="001E6916">
          <w:rPr>
            <w:rFonts w:ascii="Times New Roman" w:hAnsi="Times New Roman" w:cs="Times New Roman"/>
            <w:noProof/>
            <w:webHidden/>
            <w:color w:val="000000" w:themeColor="text1"/>
            <w:sz w:val="24"/>
            <w:szCs w:val="24"/>
          </w:rPr>
          <w:t>Error! Bookmark not defined.</w:t>
        </w:r>
        <w:r w:rsidR="00C45000" w:rsidRPr="005E37B3">
          <w:rPr>
            <w:rFonts w:ascii="Times New Roman" w:hAnsi="Times New Roman" w:cs="Times New Roman"/>
            <w:b w:val="0"/>
            <w:bCs w:val="0"/>
            <w:noProof/>
            <w:webHidden/>
            <w:color w:val="000000" w:themeColor="text1"/>
            <w:sz w:val="24"/>
            <w:szCs w:val="24"/>
          </w:rPr>
          <w:fldChar w:fldCharType="end"/>
        </w:r>
      </w:hyperlink>
    </w:p>
    <w:p w14:paraId="2C56E30C" w14:textId="74D33B94" w:rsidR="00C45000" w:rsidRPr="005E37B3" w:rsidRDefault="002F0DAB" w:rsidP="00B065CE">
      <w:pPr>
        <w:pStyle w:val="TableofFigures"/>
        <w:tabs>
          <w:tab w:val="right" w:leader="dot" w:pos="7927"/>
        </w:tabs>
        <w:spacing w:line="360" w:lineRule="auto"/>
        <w:rPr>
          <w:rFonts w:ascii="Times New Roman" w:eastAsiaTheme="minorEastAsia" w:hAnsi="Times New Roman" w:cs="Times New Roman"/>
          <w:b w:val="0"/>
          <w:bCs w:val="0"/>
          <w:noProof/>
          <w:color w:val="000000" w:themeColor="text1"/>
          <w:sz w:val="24"/>
          <w:szCs w:val="24"/>
          <w:lang w:val="en-ID" w:eastAsia="en-ID"/>
        </w:rPr>
      </w:pPr>
      <w:hyperlink w:anchor="_Toc110620761" w:history="1">
        <w:r w:rsidR="00C45000" w:rsidRPr="005E37B3">
          <w:rPr>
            <w:rStyle w:val="Hyperlink"/>
            <w:rFonts w:ascii="Times New Roman" w:hAnsi="Times New Roman" w:cs="Times New Roman"/>
            <w:b w:val="0"/>
            <w:bCs w:val="0"/>
            <w:noProof/>
            <w:color w:val="000000" w:themeColor="text1"/>
            <w:sz w:val="24"/>
            <w:szCs w:val="24"/>
          </w:rPr>
          <w:t xml:space="preserve">Gambar 4. </w:t>
        </w:r>
        <w:r w:rsidR="003C3013" w:rsidRPr="005E37B3">
          <w:rPr>
            <w:rStyle w:val="Hyperlink"/>
            <w:rFonts w:ascii="Times New Roman" w:hAnsi="Times New Roman" w:cs="Times New Roman"/>
            <w:b w:val="0"/>
            <w:bCs w:val="0"/>
            <w:noProof/>
            <w:color w:val="000000" w:themeColor="text1"/>
            <w:sz w:val="24"/>
            <w:szCs w:val="24"/>
          </w:rPr>
          <w:t>8</w:t>
        </w:r>
        <w:r w:rsidR="00C45000" w:rsidRPr="005E37B3">
          <w:rPr>
            <w:rStyle w:val="Hyperlink"/>
            <w:rFonts w:ascii="Times New Roman" w:hAnsi="Times New Roman" w:cs="Times New Roman"/>
            <w:b w:val="0"/>
            <w:bCs w:val="0"/>
            <w:noProof/>
            <w:color w:val="000000" w:themeColor="text1"/>
            <w:sz w:val="24"/>
            <w:szCs w:val="24"/>
          </w:rPr>
          <w:t xml:space="preserve"> Detail Pembagian Pinjaman Proyek</w:t>
        </w:r>
        <w:r w:rsidR="00C45000" w:rsidRPr="005E37B3">
          <w:rPr>
            <w:rFonts w:ascii="Times New Roman" w:hAnsi="Times New Roman" w:cs="Times New Roman"/>
            <w:b w:val="0"/>
            <w:bCs w:val="0"/>
            <w:noProof/>
            <w:webHidden/>
            <w:color w:val="000000" w:themeColor="text1"/>
            <w:sz w:val="24"/>
            <w:szCs w:val="24"/>
          </w:rPr>
          <w:tab/>
        </w:r>
        <w:r w:rsidR="00C45000" w:rsidRPr="005E37B3">
          <w:rPr>
            <w:rFonts w:ascii="Times New Roman" w:hAnsi="Times New Roman" w:cs="Times New Roman"/>
            <w:b w:val="0"/>
            <w:bCs w:val="0"/>
            <w:noProof/>
            <w:webHidden/>
            <w:color w:val="000000" w:themeColor="text1"/>
            <w:sz w:val="24"/>
            <w:szCs w:val="24"/>
          </w:rPr>
          <w:fldChar w:fldCharType="begin"/>
        </w:r>
        <w:r w:rsidR="00C45000" w:rsidRPr="005E37B3">
          <w:rPr>
            <w:rFonts w:ascii="Times New Roman" w:hAnsi="Times New Roman" w:cs="Times New Roman"/>
            <w:b w:val="0"/>
            <w:bCs w:val="0"/>
            <w:noProof/>
            <w:webHidden/>
            <w:color w:val="000000" w:themeColor="text1"/>
            <w:sz w:val="24"/>
            <w:szCs w:val="24"/>
          </w:rPr>
          <w:instrText xml:space="preserve"> PAGEREF _Toc110620761 \h </w:instrText>
        </w:r>
        <w:r w:rsidR="00C45000" w:rsidRPr="005E37B3">
          <w:rPr>
            <w:rFonts w:ascii="Times New Roman" w:hAnsi="Times New Roman" w:cs="Times New Roman"/>
            <w:b w:val="0"/>
            <w:bCs w:val="0"/>
            <w:noProof/>
            <w:webHidden/>
            <w:color w:val="000000" w:themeColor="text1"/>
            <w:sz w:val="24"/>
            <w:szCs w:val="24"/>
          </w:rPr>
          <w:fldChar w:fldCharType="separate"/>
        </w:r>
        <w:r w:rsidR="001E6916">
          <w:rPr>
            <w:rFonts w:ascii="Times New Roman" w:hAnsi="Times New Roman" w:cs="Times New Roman"/>
            <w:noProof/>
            <w:webHidden/>
            <w:color w:val="000000" w:themeColor="text1"/>
            <w:sz w:val="24"/>
            <w:szCs w:val="24"/>
          </w:rPr>
          <w:t>Error! Bookmark not defined.</w:t>
        </w:r>
        <w:r w:rsidR="00C45000" w:rsidRPr="005E37B3">
          <w:rPr>
            <w:rFonts w:ascii="Times New Roman" w:hAnsi="Times New Roman" w:cs="Times New Roman"/>
            <w:b w:val="0"/>
            <w:bCs w:val="0"/>
            <w:noProof/>
            <w:webHidden/>
            <w:color w:val="000000" w:themeColor="text1"/>
            <w:sz w:val="24"/>
            <w:szCs w:val="24"/>
          </w:rPr>
          <w:fldChar w:fldCharType="end"/>
        </w:r>
      </w:hyperlink>
    </w:p>
    <w:p w14:paraId="6C059FC9" w14:textId="527145D5" w:rsidR="00C45000" w:rsidRPr="005E37B3" w:rsidRDefault="002F0DAB" w:rsidP="00B065CE">
      <w:pPr>
        <w:pStyle w:val="TableofFigures"/>
        <w:tabs>
          <w:tab w:val="right" w:leader="dot" w:pos="7927"/>
        </w:tabs>
        <w:spacing w:line="360" w:lineRule="auto"/>
        <w:rPr>
          <w:rFonts w:ascii="Times New Roman" w:eastAsiaTheme="minorEastAsia" w:hAnsi="Times New Roman" w:cs="Times New Roman"/>
          <w:b w:val="0"/>
          <w:bCs w:val="0"/>
          <w:noProof/>
          <w:color w:val="000000" w:themeColor="text1"/>
          <w:sz w:val="24"/>
          <w:szCs w:val="24"/>
          <w:lang w:val="en-ID" w:eastAsia="en-ID"/>
        </w:rPr>
      </w:pPr>
      <w:hyperlink w:anchor="_Toc110620763" w:history="1">
        <w:r w:rsidR="00C45000" w:rsidRPr="005E37B3">
          <w:rPr>
            <w:rStyle w:val="Hyperlink"/>
            <w:rFonts w:ascii="Times New Roman" w:hAnsi="Times New Roman" w:cs="Times New Roman"/>
            <w:b w:val="0"/>
            <w:bCs w:val="0"/>
            <w:noProof/>
            <w:color w:val="000000" w:themeColor="text1"/>
            <w:sz w:val="24"/>
            <w:szCs w:val="24"/>
          </w:rPr>
          <w:t xml:space="preserve">Gambar 4. </w:t>
        </w:r>
        <w:r w:rsidR="003C3013" w:rsidRPr="005E37B3">
          <w:rPr>
            <w:rStyle w:val="Hyperlink"/>
            <w:rFonts w:ascii="Times New Roman" w:hAnsi="Times New Roman" w:cs="Times New Roman"/>
            <w:b w:val="0"/>
            <w:bCs w:val="0"/>
            <w:noProof/>
            <w:color w:val="000000" w:themeColor="text1"/>
            <w:sz w:val="24"/>
            <w:szCs w:val="24"/>
          </w:rPr>
          <w:t>9</w:t>
        </w:r>
        <w:r w:rsidR="00C45000" w:rsidRPr="005E37B3">
          <w:rPr>
            <w:rStyle w:val="Hyperlink"/>
            <w:rFonts w:ascii="Times New Roman" w:hAnsi="Times New Roman" w:cs="Times New Roman"/>
            <w:b w:val="0"/>
            <w:bCs w:val="0"/>
            <w:noProof/>
            <w:color w:val="000000" w:themeColor="text1"/>
            <w:sz w:val="24"/>
            <w:szCs w:val="24"/>
          </w:rPr>
          <w:t xml:space="preserve"> Detail Conventional Lenders</w:t>
        </w:r>
        <w:r w:rsidR="00C45000" w:rsidRPr="005E37B3">
          <w:rPr>
            <w:rFonts w:ascii="Times New Roman" w:hAnsi="Times New Roman" w:cs="Times New Roman"/>
            <w:b w:val="0"/>
            <w:bCs w:val="0"/>
            <w:noProof/>
            <w:webHidden/>
            <w:color w:val="000000" w:themeColor="text1"/>
            <w:sz w:val="24"/>
            <w:szCs w:val="24"/>
          </w:rPr>
          <w:tab/>
        </w:r>
        <w:r w:rsidR="00C45000" w:rsidRPr="005E37B3">
          <w:rPr>
            <w:rFonts w:ascii="Times New Roman" w:hAnsi="Times New Roman" w:cs="Times New Roman"/>
            <w:b w:val="0"/>
            <w:bCs w:val="0"/>
            <w:noProof/>
            <w:webHidden/>
            <w:color w:val="000000" w:themeColor="text1"/>
            <w:sz w:val="24"/>
            <w:szCs w:val="24"/>
          </w:rPr>
          <w:fldChar w:fldCharType="begin"/>
        </w:r>
        <w:r w:rsidR="00C45000" w:rsidRPr="005E37B3">
          <w:rPr>
            <w:rFonts w:ascii="Times New Roman" w:hAnsi="Times New Roman" w:cs="Times New Roman"/>
            <w:b w:val="0"/>
            <w:bCs w:val="0"/>
            <w:noProof/>
            <w:webHidden/>
            <w:color w:val="000000" w:themeColor="text1"/>
            <w:sz w:val="24"/>
            <w:szCs w:val="24"/>
          </w:rPr>
          <w:instrText xml:space="preserve"> PAGEREF _Toc110620763 \h </w:instrText>
        </w:r>
        <w:r w:rsidR="00C45000" w:rsidRPr="005E37B3">
          <w:rPr>
            <w:rFonts w:ascii="Times New Roman" w:hAnsi="Times New Roman" w:cs="Times New Roman"/>
            <w:b w:val="0"/>
            <w:bCs w:val="0"/>
            <w:noProof/>
            <w:webHidden/>
            <w:color w:val="000000" w:themeColor="text1"/>
            <w:sz w:val="24"/>
            <w:szCs w:val="24"/>
          </w:rPr>
          <w:fldChar w:fldCharType="separate"/>
        </w:r>
        <w:r w:rsidR="001E6916">
          <w:rPr>
            <w:rFonts w:ascii="Times New Roman" w:hAnsi="Times New Roman" w:cs="Times New Roman"/>
            <w:noProof/>
            <w:webHidden/>
            <w:color w:val="000000" w:themeColor="text1"/>
            <w:sz w:val="24"/>
            <w:szCs w:val="24"/>
          </w:rPr>
          <w:t>Error! Bookmark not defined.</w:t>
        </w:r>
        <w:r w:rsidR="00C45000" w:rsidRPr="005E37B3">
          <w:rPr>
            <w:rFonts w:ascii="Times New Roman" w:hAnsi="Times New Roman" w:cs="Times New Roman"/>
            <w:b w:val="0"/>
            <w:bCs w:val="0"/>
            <w:noProof/>
            <w:webHidden/>
            <w:color w:val="000000" w:themeColor="text1"/>
            <w:sz w:val="24"/>
            <w:szCs w:val="24"/>
          </w:rPr>
          <w:fldChar w:fldCharType="end"/>
        </w:r>
      </w:hyperlink>
    </w:p>
    <w:p w14:paraId="2ECFE479" w14:textId="30C50580" w:rsidR="00C45000" w:rsidRPr="005E37B3" w:rsidRDefault="002F0DAB" w:rsidP="00B065CE">
      <w:pPr>
        <w:pStyle w:val="TableofFigures"/>
        <w:tabs>
          <w:tab w:val="right" w:leader="dot" w:pos="7927"/>
        </w:tabs>
        <w:spacing w:line="360" w:lineRule="auto"/>
        <w:rPr>
          <w:rFonts w:ascii="Times New Roman" w:eastAsiaTheme="minorEastAsia" w:hAnsi="Times New Roman" w:cs="Times New Roman"/>
          <w:b w:val="0"/>
          <w:bCs w:val="0"/>
          <w:noProof/>
          <w:color w:val="000000" w:themeColor="text1"/>
          <w:sz w:val="24"/>
          <w:szCs w:val="24"/>
          <w:lang w:val="en-ID" w:eastAsia="en-ID"/>
        </w:rPr>
      </w:pPr>
      <w:hyperlink w:anchor="_Toc110620764" w:history="1">
        <w:r w:rsidR="00C45000" w:rsidRPr="005E37B3">
          <w:rPr>
            <w:rStyle w:val="Hyperlink"/>
            <w:rFonts w:ascii="Times New Roman" w:hAnsi="Times New Roman" w:cs="Times New Roman"/>
            <w:b w:val="0"/>
            <w:bCs w:val="0"/>
            <w:noProof/>
            <w:color w:val="000000" w:themeColor="text1"/>
            <w:sz w:val="24"/>
            <w:szCs w:val="24"/>
          </w:rPr>
          <w:t>Gambar 4. 1</w:t>
        </w:r>
        <w:r w:rsidR="003C3013" w:rsidRPr="005E37B3">
          <w:rPr>
            <w:rStyle w:val="Hyperlink"/>
            <w:rFonts w:ascii="Times New Roman" w:hAnsi="Times New Roman" w:cs="Times New Roman"/>
            <w:b w:val="0"/>
            <w:bCs w:val="0"/>
            <w:noProof/>
            <w:color w:val="000000" w:themeColor="text1"/>
            <w:sz w:val="24"/>
            <w:szCs w:val="24"/>
          </w:rPr>
          <w:t>0</w:t>
        </w:r>
        <w:r w:rsidR="00C45000" w:rsidRPr="005E37B3">
          <w:rPr>
            <w:rStyle w:val="Hyperlink"/>
            <w:rFonts w:ascii="Times New Roman" w:hAnsi="Times New Roman" w:cs="Times New Roman"/>
            <w:b w:val="0"/>
            <w:bCs w:val="0"/>
            <w:noProof/>
            <w:color w:val="000000" w:themeColor="text1"/>
            <w:sz w:val="24"/>
            <w:szCs w:val="24"/>
          </w:rPr>
          <w:t xml:space="preserve"> Alur Mekanisme Project Financing Drawdown</w:t>
        </w:r>
        <w:r w:rsidR="00C45000" w:rsidRPr="005E37B3">
          <w:rPr>
            <w:rFonts w:ascii="Times New Roman" w:hAnsi="Times New Roman" w:cs="Times New Roman"/>
            <w:b w:val="0"/>
            <w:bCs w:val="0"/>
            <w:noProof/>
            <w:webHidden/>
            <w:color w:val="000000" w:themeColor="text1"/>
            <w:sz w:val="24"/>
            <w:szCs w:val="24"/>
          </w:rPr>
          <w:tab/>
        </w:r>
        <w:r w:rsidR="00C45000" w:rsidRPr="005E37B3">
          <w:rPr>
            <w:rFonts w:ascii="Times New Roman" w:hAnsi="Times New Roman" w:cs="Times New Roman"/>
            <w:b w:val="0"/>
            <w:bCs w:val="0"/>
            <w:noProof/>
            <w:webHidden/>
            <w:color w:val="000000" w:themeColor="text1"/>
            <w:sz w:val="24"/>
            <w:szCs w:val="24"/>
          </w:rPr>
          <w:fldChar w:fldCharType="begin"/>
        </w:r>
        <w:r w:rsidR="00C45000" w:rsidRPr="005E37B3">
          <w:rPr>
            <w:rFonts w:ascii="Times New Roman" w:hAnsi="Times New Roman" w:cs="Times New Roman"/>
            <w:b w:val="0"/>
            <w:bCs w:val="0"/>
            <w:noProof/>
            <w:webHidden/>
            <w:color w:val="000000" w:themeColor="text1"/>
            <w:sz w:val="24"/>
            <w:szCs w:val="24"/>
          </w:rPr>
          <w:instrText xml:space="preserve"> PAGEREF _Toc110620764 \h </w:instrText>
        </w:r>
        <w:r w:rsidR="00C45000" w:rsidRPr="005E37B3">
          <w:rPr>
            <w:rFonts w:ascii="Times New Roman" w:hAnsi="Times New Roman" w:cs="Times New Roman"/>
            <w:b w:val="0"/>
            <w:bCs w:val="0"/>
            <w:noProof/>
            <w:webHidden/>
            <w:color w:val="000000" w:themeColor="text1"/>
            <w:sz w:val="24"/>
            <w:szCs w:val="24"/>
          </w:rPr>
          <w:fldChar w:fldCharType="separate"/>
        </w:r>
        <w:r w:rsidR="001E6916">
          <w:rPr>
            <w:rFonts w:ascii="Times New Roman" w:hAnsi="Times New Roman" w:cs="Times New Roman"/>
            <w:noProof/>
            <w:webHidden/>
            <w:color w:val="000000" w:themeColor="text1"/>
            <w:sz w:val="24"/>
            <w:szCs w:val="24"/>
          </w:rPr>
          <w:t>Error! Bookmark not defined.</w:t>
        </w:r>
        <w:r w:rsidR="00C45000" w:rsidRPr="005E37B3">
          <w:rPr>
            <w:rFonts w:ascii="Times New Roman" w:hAnsi="Times New Roman" w:cs="Times New Roman"/>
            <w:b w:val="0"/>
            <w:bCs w:val="0"/>
            <w:noProof/>
            <w:webHidden/>
            <w:color w:val="000000" w:themeColor="text1"/>
            <w:sz w:val="24"/>
            <w:szCs w:val="24"/>
          </w:rPr>
          <w:fldChar w:fldCharType="end"/>
        </w:r>
      </w:hyperlink>
    </w:p>
    <w:p w14:paraId="787CB292" w14:textId="2CB7052C" w:rsidR="00C45000" w:rsidRPr="005E37B3" w:rsidRDefault="002F0DAB" w:rsidP="00B065CE">
      <w:pPr>
        <w:pStyle w:val="TableofFigures"/>
        <w:tabs>
          <w:tab w:val="right" w:leader="dot" w:pos="7927"/>
        </w:tabs>
        <w:spacing w:line="360" w:lineRule="auto"/>
        <w:rPr>
          <w:rFonts w:ascii="Times New Roman" w:eastAsiaTheme="minorEastAsia" w:hAnsi="Times New Roman" w:cs="Times New Roman"/>
          <w:b w:val="0"/>
          <w:bCs w:val="0"/>
          <w:noProof/>
          <w:color w:val="000000" w:themeColor="text1"/>
          <w:sz w:val="24"/>
          <w:szCs w:val="24"/>
          <w:lang w:val="en-ID" w:eastAsia="en-ID"/>
        </w:rPr>
      </w:pPr>
      <w:hyperlink w:anchor="_Toc110620765" w:history="1">
        <w:r w:rsidR="00C45000" w:rsidRPr="005E37B3">
          <w:rPr>
            <w:rStyle w:val="Hyperlink"/>
            <w:rFonts w:ascii="Times New Roman" w:hAnsi="Times New Roman" w:cs="Times New Roman"/>
            <w:b w:val="0"/>
            <w:bCs w:val="0"/>
            <w:noProof/>
            <w:color w:val="000000" w:themeColor="text1"/>
            <w:sz w:val="24"/>
            <w:szCs w:val="24"/>
          </w:rPr>
          <w:t>Gambar 4. 1</w:t>
        </w:r>
        <w:r w:rsidR="003C3013" w:rsidRPr="005E37B3">
          <w:rPr>
            <w:rStyle w:val="Hyperlink"/>
            <w:rFonts w:ascii="Times New Roman" w:hAnsi="Times New Roman" w:cs="Times New Roman"/>
            <w:b w:val="0"/>
            <w:bCs w:val="0"/>
            <w:noProof/>
            <w:color w:val="000000" w:themeColor="text1"/>
            <w:sz w:val="24"/>
            <w:szCs w:val="24"/>
          </w:rPr>
          <w:t>1</w:t>
        </w:r>
        <w:r w:rsidR="00C45000" w:rsidRPr="005E37B3">
          <w:rPr>
            <w:rStyle w:val="Hyperlink"/>
            <w:rFonts w:ascii="Times New Roman" w:hAnsi="Times New Roman" w:cs="Times New Roman"/>
            <w:b w:val="0"/>
            <w:bCs w:val="0"/>
            <w:noProof/>
            <w:color w:val="000000" w:themeColor="text1"/>
            <w:sz w:val="24"/>
            <w:szCs w:val="24"/>
          </w:rPr>
          <w:t xml:space="preserve"> Perbandingan Plan Drawdown vs. Actual Drawdown</w:t>
        </w:r>
        <w:r w:rsidR="00C45000" w:rsidRPr="005E37B3">
          <w:rPr>
            <w:rFonts w:ascii="Times New Roman" w:hAnsi="Times New Roman" w:cs="Times New Roman"/>
            <w:b w:val="0"/>
            <w:bCs w:val="0"/>
            <w:noProof/>
            <w:webHidden/>
            <w:color w:val="000000" w:themeColor="text1"/>
            <w:sz w:val="24"/>
            <w:szCs w:val="24"/>
          </w:rPr>
          <w:tab/>
        </w:r>
        <w:r w:rsidR="00C45000" w:rsidRPr="005E37B3">
          <w:rPr>
            <w:rFonts w:ascii="Times New Roman" w:hAnsi="Times New Roman" w:cs="Times New Roman"/>
            <w:b w:val="0"/>
            <w:bCs w:val="0"/>
            <w:noProof/>
            <w:webHidden/>
            <w:color w:val="000000" w:themeColor="text1"/>
            <w:sz w:val="24"/>
            <w:szCs w:val="24"/>
          </w:rPr>
          <w:fldChar w:fldCharType="begin"/>
        </w:r>
        <w:r w:rsidR="00C45000" w:rsidRPr="005E37B3">
          <w:rPr>
            <w:rFonts w:ascii="Times New Roman" w:hAnsi="Times New Roman" w:cs="Times New Roman"/>
            <w:b w:val="0"/>
            <w:bCs w:val="0"/>
            <w:noProof/>
            <w:webHidden/>
            <w:color w:val="000000" w:themeColor="text1"/>
            <w:sz w:val="24"/>
            <w:szCs w:val="24"/>
          </w:rPr>
          <w:instrText xml:space="preserve"> PAGEREF _Toc110620765 \h </w:instrText>
        </w:r>
        <w:r w:rsidR="00C45000" w:rsidRPr="005E37B3">
          <w:rPr>
            <w:rFonts w:ascii="Times New Roman" w:hAnsi="Times New Roman" w:cs="Times New Roman"/>
            <w:b w:val="0"/>
            <w:bCs w:val="0"/>
            <w:noProof/>
            <w:webHidden/>
            <w:color w:val="000000" w:themeColor="text1"/>
            <w:sz w:val="24"/>
            <w:szCs w:val="24"/>
          </w:rPr>
          <w:fldChar w:fldCharType="separate"/>
        </w:r>
        <w:r w:rsidR="001E6916">
          <w:rPr>
            <w:rFonts w:ascii="Times New Roman" w:hAnsi="Times New Roman" w:cs="Times New Roman"/>
            <w:noProof/>
            <w:webHidden/>
            <w:color w:val="000000" w:themeColor="text1"/>
            <w:sz w:val="24"/>
            <w:szCs w:val="24"/>
          </w:rPr>
          <w:t>Error! Bookmark not defined.</w:t>
        </w:r>
        <w:r w:rsidR="00C45000" w:rsidRPr="005E37B3">
          <w:rPr>
            <w:rFonts w:ascii="Times New Roman" w:hAnsi="Times New Roman" w:cs="Times New Roman"/>
            <w:b w:val="0"/>
            <w:bCs w:val="0"/>
            <w:noProof/>
            <w:webHidden/>
            <w:color w:val="000000" w:themeColor="text1"/>
            <w:sz w:val="24"/>
            <w:szCs w:val="24"/>
          </w:rPr>
          <w:fldChar w:fldCharType="end"/>
        </w:r>
      </w:hyperlink>
    </w:p>
    <w:p w14:paraId="62DB8937" w14:textId="48F64F5E" w:rsidR="00C45000" w:rsidRPr="005E37B3" w:rsidRDefault="002F0DAB" w:rsidP="00B065CE">
      <w:pPr>
        <w:pStyle w:val="TableofFigures"/>
        <w:tabs>
          <w:tab w:val="right" w:leader="dot" w:pos="7927"/>
        </w:tabs>
        <w:spacing w:line="360" w:lineRule="auto"/>
        <w:rPr>
          <w:rFonts w:ascii="Times New Roman" w:eastAsiaTheme="minorEastAsia" w:hAnsi="Times New Roman" w:cs="Times New Roman"/>
          <w:b w:val="0"/>
          <w:bCs w:val="0"/>
          <w:noProof/>
          <w:color w:val="000000" w:themeColor="text1"/>
          <w:sz w:val="24"/>
          <w:szCs w:val="24"/>
          <w:lang w:val="en-ID" w:eastAsia="en-ID"/>
        </w:rPr>
      </w:pPr>
      <w:hyperlink w:anchor="_Toc110620766" w:history="1">
        <w:r w:rsidR="00C45000" w:rsidRPr="005E37B3">
          <w:rPr>
            <w:rStyle w:val="Hyperlink"/>
            <w:rFonts w:ascii="Times New Roman" w:hAnsi="Times New Roman" w:cs="Times New Roman"/>
            <w:b w:val="0"/>
            <w:bCs w:val="0"/>
            <w:noProof/>
            <w:color w:val="000000" w:themeColor="text1"/>
            <w:sz w:val="24"/>
            <w:szCs w:val="24"/>
          </w:rPr>
          <w:t>Gambar 4. 1</w:t>
        </w:r>
        <w:r w:rsidR="003C3013" w:rsidRPr="005E37B3">
          <w:rPr>
            <w:rStyle w:val="Hyperlink"/>
            <w:rFonts w:ascii="Times New Roman" w:hAnsi="Times New Roman" w:cs="Times New Roman"/>
            <w:b w:val="0"/>
            <w:bCs w:val="0"/>
            <w:noProof/>
            <w:color w:val="000000" w:themeColor="text1"/>
            <w:sz w:val="24"/>
            <w:szCs w:val="24"/>
          </w:rPr>
          <w:t>2</w:t>
        </w:r>
        <w:r w:rsidR="00C45000" w:rsidRPr="005E37B3">
          <w:rPr>
            <w:rStyle w:val="Hyperlink"/>
            <w:rFonts w:ascii="Times New Roman" w:hAnsi="Times New Roman" w:cs="Times New Roman"/>
            <w:b w:val="0"/>
            <w:bCs w:val="0"/>
            <w:noProof/>
            <w:color w:val="000000" w:themeColor="text1"/>
            <w:sz w:val="24"/>
            <w:szCs w:val="24"/>
          </w:rPr>
          <w:t xml:space="preserve"> Alur Mekanisme Disbursement</w:t>
        </w:r>
        <w:r w:rsidR="00C45000" w:rsidRPr="005E37B3">
          <w:rPr>
            <w:rFonts w:ascii="Times New Roman" w:hAnsi="Times New Roman" w:cs="Times New Roman"/>
            <w:b w:val="0"/>
            <w:bCs w:val="0"/>
            <w:noProof/>
            <w:webHidden/>
            <w:color w:val="000000" w:themeColor="text1"/>
            <w:sz w:val="24"/>
            <w:szCs w:val="24"/>
          </w:rPr>
          <w:tab/>
        </w:r>
        <w:r w:rsidR="00C45000" w:rsidRPr="005E37B3">
          <w:rPr>
            <w:rFonts w:ascii="Times New Roman" w:hAnsi="Times New Roman" w:cs="Times New Roman"/>
            <w:b w:val="0"/>
            <w:bCs w:val="0"/>
            <w:noProof/>
            <w:webHidden/>
            <w:color w:val="000000" w:themeColor="text1"/>
            <w:sz w:val="24"/>
            <w:szCs w:val="24"/>
          </w:rPr>
          <w:fldChar w:fldCharType="begin"/>
        </w:r>
        <w:r w:rsidR="00C45000" w:rsidRPr="005E37B3">
          <w:rPr>
            <w:rFonts w:ascii="Times New Roman" w:hAnsi="Times New Roman" w:cs="Times New Roman"/>
            <w:b w:val="0"/>
            <w:bCs w:val="0"/>
            <w:noProof/>
            <w:webHidden/>
            <w:color w:val="000000" w:themeColor="text1"/>
            <w:sz w:val="24"/>
            <w:szCs w:val="24"/>
          </w:rPr>
          <w:instrText xml:space="preserve"> PAGEREF _Toc110620766 \h </w:instrText>
        </w:r>
        <w:r w:rsidR="00C45000" w:rsidRPr="005E37B3">
          <w:rPr>
            <w:rFonts w:ascii="Times New Roman" w:hAnsi="Times New Roman" w:cs="Times New Roman"/>
            <w:b w:val="0"/>
            <w:bCs w:val="0"/>
            <w:noProof/>
            <w:webHidden/>
            <w:color w:val="000000" w:themeColor="text1"/>
            <w:sz w:val="24"/>
            <w:szCs w:val="24"/>
          </w:rPr>
          <w:fldChar w:fldCharType="separate"/>
        </w:r>
        <w:r w:rsidR="001E6916">
          <w:rPr>
            <w:rFonts w:ascii="Times New Roman" w:hAnsi="Times New Roman" w:cs="Times New Roman"/>
            <w:noProof/>
            <w:webHidden/>
            <w:color w:val="000000" w:themeColor="text1"/>
            <w:sz w:val="24"/>
            <w:szCs w:val="24"/>
          </w:rPr>
          <w:t>Error! Bookmark not defined.</w:t>
        </w:r>
        <w:r w:rsidR="00C45000" w:rsidRPr="005E37B3">
          <w:rPr>
            <w:rFonts w:ascii="Times New Roman" w:hAnsi="Times New Roman" w:cs="Times New Roman"/>
            <w:b w:val="0"/>
            <w:bCs w:val="0"/>
            <w:noProof/>
            <w:webHidden/>
            <w:color w:val="000000" w:themeColor="text1"/>
            <w:sz w:val="24"/>
            <w:szCs w:val="24"/>
          </w:rPr>
          <w:fldChar w:fldCharType="end"/>
        </w:r>
      </w:hyperlink>
    </w:p>
    <w:p w14:paraId="1B2BFEB1" w14:textId="073229D1" w:rsidR="00C45000" w:rsidRPr="005E37B3" w:rsidRDefault="002F0DAB" w:rsidP="00B065CE">
      <w:pPr>
        <w:pStyle w:val="TableofFigures"/>
        <w:tabs>
          <w:tab w:val="right" w:leader="dot" w:pos="7927"/>
        </w:tabs>
        <w:spacing w:line="360" w:lineRule="auto"/>
        <w:rPr>
          <w:rFonts w:ascii="Times New Roman" w:eastAsiaTheme="minorEastAsia" w:hAnsi="Times New Roman" w:cs="Times New Roman"/>
          <w:b w:val="0"/>
          <w:bCs w:val="0"/>
          <w:noProof/>
          <w:color w:val="000000" w:themeColor="text1"/>
          <w:sz w:val="24"/>
          <w:szCs w:val="24"/>
          <w:lang w:val="en-ID" w:eastAsia="en-ID"/>
        </w:rPr>
      </w:pPr>
      <w:hyperlink w:anchor="_Toc110620767" w:history="1">
        <w:r w:rsidR="00C45000" w:rsidRPr="005E37B3">
          <w:rPr>
            <w:rStyle w:val="Hyperlink"/>
            <w:rFonts w:ascii="Times New Roman" w:hAnsi="Times New Roman" w:cs="Times New Roman"/>
            <w:b w:val="0"/>
            <w:bCs w:val="0"/>
            <w:noProof/>
            <w:color w:val="000000" w:themeColor="text1"/>
            <w:sz w:val="24"/>
            <w:szCs w:val="24"/>
          </w:rPr>
          <w:t>Gambar 4. 1</w:t>
        </w:r>
        <w:r w:rsidR="003C3013" w:rsidRPr="005E37B3">
          <w:rPr>
            <w:rStyle w:val="Hyperlink"/>
            <w:rFonts w:ascii="Times New Roman" w:hAnsi="Times New Roman" w:cs="Times New Roman"/>
            <w:b w:val="0"/>
            <w:bCs w:val="0"/>
            <w:noProof/>
            <w:color w:val="000000" w:themeColor="text1"/>
            <w:sz w:val="24"/>
            <w:szCs w:val="24"/>
          </w:rPr>
          <w:t>3</w:t>
        </w:r>
        <w:r w:rsidR="00C45000" w:rsidRPr="005E37B3">
          <w:rPr>
            <w:rStyle w:val="Hyperlink"/>
            <w:rFonts w:ascii="Times New Roman" w:hAnsi="Times New Roman" w:cs="Times New Roman"/>
            <w:b w:val="0"/>
            <w:bCs w:val="0"/>
            <w:noProof/>
            <w:color w:val="000000" w:themeColor="text1"/>
            <w:sz w:val="24"/>
            <w:szCs w:val="24"/>
          </w:rPr>
          <w:t xml:space="preserve"> ROA tahun 2017-2022</w:t>
        </w:r>
        <w:r w:rsidR="00C45000" w:rsidRPr="005E37B3">
          <w:rPr>
            <w:rFonts w:ascii="Times New Roman" w:hAnsi="Times New Roman" w:cs="Times New Roman"/>
            <w:b w:val="0"/>
            <w:bCs w:val="0"/>
            <w:noProof/>
            <w:webHidden/>
            <w:color w:val="000000" w:themeColor="text1"/>
            <w:sz w:val="24"/>
            <w:szCs w:val="24"/>
          </w:rPr>
          <w:tab/>
        </w:r>
        <w:r w:rsidR="00C45000" w:rsidRPr="005E37B3">
          <w:rPr>
            <w:rFonts w:ascii="Times New Roman" w:hAnsi="Times New Roman" w:cs="Times New Roman"/>
            <w:b w:val="0"/>
            <w:bCs w:val="0"/>
            <w:noProof/>
            <w:webHidden/>
            <w:color w:val="000000" w:themeColor="text1"/>
            <w:sz w:val="24"/>
            <w:szCs w:val="24"/>
          </w:rPr>
          <w:fldChar w:fldCharType="begin"/>
        </w:r>
        <w:r w:rsidR="00C45000" w:rsidRPr="005E37B3">
          <w:rPr>
            <w:rFonts w:ascii="Times New Roman" w:hAnsi="Times New Roman" w:cs="Times New Roman"/>
            <w:b w:val="0"/>
            <w:bCs w:val="0"/>
            <w:noProof/>
            <w:webHidden/>
            <w:color w:val="000000" w:themeColor="text1"/>
            <w:sz w:val="24"/>
            <w:szCs w:val="24"/>
          </w:rPr>
          <w:instrText xml:space="preserve"> PAGEREF _Toc110620767 \h </w:instrText>
        </w:r>
        <w:r w:rsidR="00C45000" w:rsidRPr="005E37B3">
          <w:rPr>
            <w:rFonts w:ascii="Times New Roman" w:hAnsi="Times New Roman" w:cs="Times New Roman"/>
            <w:b w:val="0"/>
            <w:bCs w:val="0"/>
            <w:noProof/>
            <w:webHidden/>
            <w:color w:val="000000" w:themeColor="text1"/>
            <w:sz w:val="24"/>
            <w:szCs w:val="24"/>
          </w:rPr>
          <w:fldChar w:fldCharType="separate"/>
        </w:r>
        <w:r w:rsidR="001E6916">
          <w:rPr>
            <w:rFonts w:ascii="Times New Roman" w:hAnsi="Times New Roman" w:cs="Times New Roman"/>
            <w:noProof/>
            <w:webHidden/>
            <w:color w:val="000000" w:themeColor="text1"/>
            <w:sz w:val="24"/>
            <w:szCs w:val="24"/>
          </w:rPr>
          <w:t>Error! Bookmark not defined.</w:t>
        </w:r>
        <w:r w:rsidR="00C45000" w:rsidRPr="005E37B3">
          <w:rPr>
            <w:rFonts w:ascii="Times New Roman" w:hAnsi="Times New Roman" w:cs="Times New Roman"/>
            <w:b w:val="0"/>
            <w:bCs w:val="0"/>
            <w:noProof/>
            <w:webHidden/>
            <w:color w:val="000000" w:themeColor="text1"/>
            <w:sz w:val="24"/>
            <w:szCs w:val="24"/>
          </w:rPr>
          <w:fldChar w:fldCharType="end"/>
        </w:r>
      </w:hyperlink>
    </w:p>
    <w:p w14:paraId="01D67B82" w14:textId="144FB677" w:rsidR="00C45000" w:rsidRPr="005E37B3" w:rsidRDefault="002F0DAB" w:rsidP="00B065CE">
      <w:pPr>
        <w:pStyle w:val="TableofFigures"/>
        <w:tabs>
          <w:tab w:val="right" w:leader="dot" w:pos="7927"/>
        </w:tabs>
        <w:spacing w:line="360" w:lineRule="auto"/>
        <w:rPr>
          <w:rFonts w:ascii="Times New Roman" w:eastAsiaTheme="minorEastAsia" w:hAnsi="Times New Roman" w:cs="Times New Roman"/>
          <w:b w:val="0"/>
          <w:bCs w:val="0"/>
          <w:noProof/>
          <w:color w:val="000000" w:themeColor="text1"/>
          <w:sz w:val="24"/>
          <w:szCs w:val="24"/>
          <w:lang w:val="en-ID" w:eastAsia="en-ID"/>
        </w:rPr>
      </w:pPr>
      <w:hyperlink w:anchor="_Toc110620768" w:history="1">
        <w:r w:rsidR="00C45000" w:rsidRPr="005E37B3">
          <w:rPr>
            <w:rStyle w:val="Hyperlink"/>
            <w:rFonts w:ascii="Times New Roman" w:hAnsi="Times New Roman" w:cs="Times New Roman"/>
            <w:b w:val="0"/>
            <w:bCs w:val="0"/>
            <w:noProof/>
            <w:color w:val="000000" w:themeColor="text1"/>
            <w:sz w:val="24"/>
            <w:szCs w:val="24"/>
          </w:rPr>
          <w:t>Gambar 4. 1</w:t>
        </w:r>
        <w:r w:rsidR="003C3013" w:rsidRPr="005E37B3">
          <w:rPr>
            <w:rStyle w:val="Hyperlink"/>
            <w:rFonts w:ascii="Times New Roman" w:hAnsi="Times New Roman" w:cs="Times New Roman"/>
            <w:b w:val="0"/>
            <w:bCs w:val="0"/>
            <w:noProof/>
            <w:color w:val="000000" w:themeColor="text1"/>
            <w:sz w:val="24"/>
            <w:szCs w:val="24"/>
          </w:rPr>
          <w:t>4</w:t>
        </w:r>
        <w:r w:rsidR="00C45000" w:rsidRPr="005E37B3">
          <w:rPr>
            <w:rStyle w:val="Hyperlink"/>
            <w:rFonts w:ascii="Times New Roman" w:hAnsi="Times New Roman" w:cs="Times New Roman"/>
            <w:b w:val="0"/>
            <w:bCs w:val="0"/>
            <w:noProof/>
            <w:color w:val="000000" w:themeColor="text1"/>
            <w:sz w:val="24"/>
            <w:szCs w:val="24"/>
          </w:rPr>
          <w:t xml:space="preserve"> ROE Tahun 2017-2022</w:t>
        </w:r>
        <w:r w:rsidR="00C45000" w:rsidRPr="005E37B3">
          <w:rPr>
            <w:rFonts w:ascii="Times New Roman" w:hAnsi="Times New Roman" w:cs="Times New Roman"/>
            <w:b w:val="0"/>
            <w:bCs w:val="0"/>
            <w:noProof/>
            <w:webHidden/>
            <w:color w:val="000000" w:themeColor="text1"/>
            <w:sz w:val="24"/>
            <w:szCs w:val="24"/>
          </w:rPr>
          <w:tab/>
        </w:r>
        <w:r w:rsidR="00C45000" w:rsidRPr="005E37B3">
          <w:rPr>
            <w:rFonts w:ascii="Times New Roman" w:hAnsi="Times New Roman" w:cs="Times New Roman"/>
            <w:b w:val="0"/>
            <w:bCs w:val="0"/>
            <w:noProof/>
            <w:webHidden/>
            <w:color w:val="000000" w:themeColor="text1"/>
            <w:sz w:val="24"/>
            <w:szCs w:val="24"/>
          </w:rPr>
          <w:fldChar w:fldCharType="begin"/>
        </w:r>
        <w:r w:rsidR="00C45000" w:rsidRPr="005E37B3">
          <w:rPr>
            <w:rFonts w:ascii="Times New Roman" w:hAnsi="Times New Roman" w:cs="Times New Roman"/>
            <w:b w:val="0"/>
            <w:bCs w:val="0"/>
            <w:noProof/>
            <w:webHidden/>
            <w:color w:val="000000" w:themeColor="text1"/>
            <w:sz w:val="24"/>
            <w:szCs w:val="24"/>
          </w:rPr>
          <w:instrText xml:space="preserve"> PAGEREF _Toc110620768 \h </w:instrText>
        </w:r>
        <w:r w:rsidR="00C45000" w:rsidRPr="005E37B3">
          <w:rPr>
            <w:rFonts w:ascii="Times New Roman" w:hAnsi="Times New Roman" w:cs="Times New Roman"/>
            <w:b w:val="0"/>
            <w:bCs w:val="0"/>
            <w:noProof/>
            <w:webHidden/>
            <w:color w:val="000000" w:themeColor="text1"/>
            <w:sz w:val="24"/>
            <w:szCs w:val="24"/>
          </w:rPr>
          <w:fldChar w:fldCharType="separate"/>
        </w:r>
        <w:r w:rsidR="001E6916">
          <w:rPr>
            <w:rFonts w:ascii="Times New Roman" w:hAnsi="Times New Roman" w:cs="Times New Roman"/>
            <w:noProof/>
            <w:webHidden/>
            <w:color w:val="000000" w:themeColor="text1"/>
            <w:sz w:val="24"/>
            <w:szCs w:val="24"/>
          </w:rPr>
          <w:t>Error! Bookmark not defined.</w:t>
        </w:r>
        <w:r w:rsidR="00C45000" w:rsidRPr="005E37B3">
          <w:rPr>
            <w:rFonts w:ascii="Times New Roman" w:hAnsi="Times New Roman" w:cs="Times New Roman"/>
            <w:b w:val="0"/>
            <w:bCs w:val="0"/>
            <w:noProof/>
            <w:webHidden/>
            <w:color w:val="000000" w:themeColor="text1"/>
            <w:sz w:val="24"/>
            <w:szCs w:val="24"/>
          </w:rPr>
          <w:fldChar w:fldCharType="end"/>
        </w:r>
      </w:hyperlink>
    </w:p>
    <w:p w14:paraId="1C4CEE57" w14:textId="20176DB7" w:rsidR="00C45000" w:rsidRPr="005E37B3" w:rsidRDefault="002F0DAB" w:rsidP="00B065CE">
      <w:pPr>
        <w:pStyle w:val="TableofFigures"/>
        <w:tabs>
          <w:tab w:val="right" w:leader="dot" w:pos="7927"/>
        </w:tabs>
        <w:spacing w:line="360" w:lineRule="auto"/>
        <w:rPr>
          <w:rFonts w:ascii="Times New Roman" w:eastAsiaTheme="minorEastAsia" w:hAnsi="Times New Roman" w:cs="Times New Roman"/>
          <w:b w:val="0"/>
          <w:bCs w:val="0"/>
          <w:noProof/>
          <w:color w:val="000000" w:themeColor="text1"/>
          <w:sz w:val="24"/>
          <w:szCs w:val="24"/>
          <w:lang w:val="en-ID" w:eastAsia="en-ID"/>
        </w:rPr>
      </w:pPr>
      <w:hyperlink w:anchor="_Toc110620769" w:history="1">
        <w:r w:rsidR="00C45000" w:rsidRPr="005E37B3">
          <w:rPr>
            <w:rStyle w:val="Hyperlink"/>
            <w:rFonts w:ascii="Times New Roman" w:hAnsi="Times New Roman" w:cs="Times New Roman"/>
            <w:b w:val="0"/>
            <w:bCs w:val="0"/>
            <w:noProof/>
            <w:color w:val="000000" w:themeColor="text1"/>
            <w:sz w:val="24"/>
            <w:szCs w:val="24"/>
          </w:rPr>
          <w:t>Gambar 4. 1</w:t>
        </w:r>
        <w:r w:rsidR="003C3013" w:rsidRPr="005E37B3">
          <w:rPr>
            <w:rStyle w:val="Hyperlink"/>
            <w:rFonts w:ascii="Times New Roman" w:hAnsi="Times New Roman" w:cs="Times New Roman"/>
            <w:b w:val="0"/>
            <w:bCs w:val="0"/>
            <w:noProof/>
            <w:color w:val="000000" w:themeColor="text1"/>
            <w:sz w:val="24"/>
            <w:szCs w:val="24"/>
          </w:rPr>
          <w:t>5</w:t>
        </w:r>
        <w:r w:rsidR="00C45000" w:rsidRPr="005E37B3">
          <w:rPr>
            <w:rStyle w:val="Hyperlink"/>
            <w:rFonts w:ascii="Times New Roman" w:hAnsi="Times New Roman" w:cs="Times New Roman"/>
            <w:b w:val="0"/>
            <w:bCs w:val="0"/>
            <w:noProof/>
            <w:color w:val="000000" w:themeColor="text1"/>
            <w:sz w:val="24"/>
            <w:szCs w:val="24"/>
          </w:rPr>
          <w:t xml:space="preserve"> Current Ratio Tahun 2017-2022</w:t>
        </w:r>
        <w:r w:rsidR="00C45000" w:rsidRPr="005E37B3">
          <w:rPr>
            <w:rFonts w:ascii="Times New Roman" w:hAnsi="Times New Roman" w:cs="Times New Roman"/>
            <w:b w:val="0"/>
            <w:bCs w:val="0"/>
            <w:noProof/>
            <w:webHidden/>
            <w:color w:val="000000" w:themeColor="text1"/>
            <w:sz w:val="24"/>
            <w:szCs w:val="24"/>
          </w:rPr>
          <w:tab/>
        </w:r>
        <w:r w:rsidR="00C45000" w:rsidRPr="005E37B3">
          <w:rPr>
            <w:rFonts w:ascii="Times New Roman" w:hAnsi="Times New Roman" w:cs="Times New Roman"/>
            <w:b w:val="0"/>
            <w:bCs w:val="0"/>
            <w:noProof/>
            <w:webHidden/>
            <w:color w:val="000000" w:themeColor="text1"/>
            <w:sz w:val="24"/>
            <w:szCs w:val="24"/>
          </w:rPr>
          <w:fldChar w:fldCharType="begin"/>
        </w:r>
        <w:r w:rsidR="00C45000" w:rsidRPr="005E37B3">
          <w:rPr>
            <w:rFonts w:ascii="Times New Roman" w:hAnsi="Times New Roman" w:cs="Times New Roman"/>
            <w:b w:val="0"/>
            <w:bCs w:val="0"/>
            <w:noProof/>
            <w:webHidden/>
            <w:color w:val="000000" w:themeColor="text1"/>
            <w:sz w:val="24"/>
            <w:szCs w:val="24"/>
          </w:rPr>
          <w:instrText xml:space="preserve"> PAGEREF _Toc110620769 \h </w:instrText>
        </w:r>
        <w:r w:rsidR="00C45000" w:rsidRPr="005E37B3">
          <w:rPr>
            <w:rFonts w:ascii="Times New Roman" w:hAnsi="Times New Roman" w:cs="Times New Roman"/>
            <w:b w:val="0"/>
            <w:bCs w:val="0"/>
            <w:noProof/>
            <w:webHidden/>
            <w:color w:val="000000" w:themeColor="text1"/>
            <w:sz w:val="24"/>
            <w:szCs w:val="24"/>
          </w:rPr>
          <w:fldChar w:fldCharType="separate"/>
        </w:r>
        <w:r w:rsidR="001E6916">
          <w:rPr>
            <w:rFonts w:ascii="Times New Roman" w:hAnsi="Times New Roman" w:cs="Times New Roman"/>
            <w:noProof/>
            <w:webHidden/>
            <w:color w:val="000000" w:themeColor="text1"/>
            <w:sz w:val="24"/>
            <w:szCs w:val="24"/>
          </w:rPr>
          <w:t>Error! Bookmark not defined.</w:t>
        </w:r>
        <w:r w:rsidR="00C45000" w:rsidRPr="005E37B3">
          <w:rPr>
            <w:rFonts w:ascii="Times New Roman" w:hAnsi="Times New Roman" w:cs="Times New Roman"/>
            <w:b w:val="0"/>
            <w:bCs w:val="0"/>
            <w:noProof/>
            <w:webHidden/>
            <w:color w:val="000000" w:themeColor="text1"/>
            <w:sz w:val="24"/>
            <w:szCs w:val="24"/>
          </w:rPr>
          <w:fldChar w:fldCharType="end"/>
        </w:r>
      </w:hyperlink>
    </w:p>
    <w:p w14:paraId="4E60375B" w14:textId="6C87D179" w:rsidR="00C45000" w:rsidRPr="005E37B3" w:rsidRDefault="002F0DAB" w:rsidP="00B065CE">
      <w:pPr>
        <w:pStyle w:val="TableofFigures"/>
        <w:tabs>
          <w:tab w:val="right" w:leader="dot" w:pos="7927"/>
        </w:tabs>
        <w:spacing w:line="360" w:lineRule="auto"/>
        <w:rPr>
          <w:rFonts w:ascii="Times New Roman" w:eastAsiaTheme="minorEastAsia" w:hAnsi="Times New Roman" w:cs="Times New Roman"/>
          <w:b w:val="0"/>
          <w:bCs w:val="0"/>
          <w:noProof/>
          <w:color w:val="000000" w:themeColor="text1"/>
          <w:sz w:val="24"/>
          <w:szCs w:val="24"/>
          <w:lang w:val="en-ID" w:eastAsia="en-ID"/>
        </w:rPr>
      </w:pPr>
      <w:hyperlink w:anchor="_Toc110620770" w:history="1">
        <w:r w:rsidR="00C45000" w:rsidRPr="005E37B3">
          <w:rPr>
            <w:rStyle w:val="Hyperlink"/>
            <w:rFonts w:ascii="Times New Roman" w:hAnsi="Times New Roman" w:cs="Times New Roman"/>
            <w:b w:val="0"/>
            <w:bCs w:val="0"/>
            <w:noProof/>
            <w:color w:val="000000" w:themeColor="text1"/>
            <w:sz w:val="24"/>
            <w:szCs w:val="24"/>
          </w:rPr>
          <w:t>Gambar 4. 1</w:t>
        </w:r>
        <w:r w:rsidR="003C3013" w:rsidRPr="005E37B3">
          <w:rPr>
            <w:rStyle w:val="Hyperlink"/>
            <w:rFonts w:ascii="Times New Roman" w:hAnsi="Times New Roman" w:cs="Times New Roman"/>
            <w:b w:val="0"/>
            <w:bCs w:val="0"/>
            <w:noProof/>
            <w:color w:val="000000" w:themeColor="text1"/>
            <w:sz w:val="24"/>
            <w:szCs w:val="24"/>
          </w:rPr>
          <w:t>6</w:t>
        </w:r>
        <w:r w:rsidR="00C45000" w:rsidRPr="005E37B3">
          <w:rPr>
            <w:rStyle w:val="Hyperlink"/>
            <w:rFonts w:ascii="Times New Roman" w:hAnsi="Times New Roman" w:cs="Times New Roman"/>
            <w:b w:val="0"/>
            <w:bCs w:val="0"/>
            <w:noProof/>
            <w:color w:val="000000" w:themeColor="text1"/>
            <w:sz w:val="24"/>
            <w:szCs w:val="24"/>
          </w:rPr>
          <w:t xml:space="preserve"> Cash ratio Tahun 2017-2022</w:t>
        </w:r>
        <w:r w:rsidR="00C45000" w:rsidRPr="005E37B3">
          <w:rPr>
            <w:rFonts w:ascii="Times New Roman" w:hAnsi="Times New Roman" w:cs="Times New Roman"/>
            <w:b w:val="0"/>
            <w:bCs w:val="0"/>
            <w:noProof/>
            <w:webHidden/>
            <w:color w:val="000000" w:themeColor="text1"/>
            <w:sz w:val="24"/>
            <w:szCs w:val="24"/>
          </w:rPr>
          <w:tab/>
        </w:r>
        <w:r w:rsidR="00C45000" w:rsidRPr="005E37B3">
          <w:rPr>
            <w:rFonts w:ascii="Times New Roman" w:hAnsi="Times New Roman" w:cs="Times New Roman"/>
            <w:b w:val="0"/>
            <w:bCs w:val="0"/>
            <w:noProof/>
            <w:webHidden/>
            <w:color w:val="000000" w:themeColor="text1"/>
            <w:sz w:val="24"/>
            <w:szCs w:val="24"/>
          </w:rPr>
          <w:fldChar w:fldCharType="begin"/>
        </w:r>
        <w:r w:rsidR="00C45000" w:rsidRPr="005E37B3">
          <w:rPr>
            <w:rFonts w:ascii="Times New Roman" w:hAnsi="Times New Roman" w:cs="Times New Roman"/>
            <w:b w:val="0"/>
            <w:bCs w:val="0"/>
            <w:noProof/>
            <w:webHidden/>
            <w:color w:val="000000" w:themeColor="text1"/>
            <w:sz w:val="24"/>
            <w:szCs w:val="24"/>
          </w:rPr>
          <w:instrText xml:space="preserve"> PAGEREF _Toc110620770 \h </w:instrText>
        </w:r>
        <w:r w:rsidR="00C45000" w:rsidRPr="005E37B3">
          <w:rPr>
            <w:rFonts w:ascii="Times New Roman" w:hAnsi="Times New Roman" w:cs="Times New Roman"/>
            <w:b w:val="0"/>
            <w:bCs w:val="0"/>
            <w:noProof/>
            <w:webHidden/>
            <w:color w:val="000000" w:themeColor="text1"/>
            <w:sz w:val="24"/>
            <w:szCs w:val="24"/>
          </w:rPr>
          <w:fldChar w:fldCharType="separate"/>
        </w:r>
        <w:r w:rsidR="001E6916">
          <w:rPr>
            <w:rFonts w:ascii="Times New Roman" w:hAnsi="Times New Roman" w:cs="Times New Roman"/>
            <w:noProof/>
            <w:webHidden/>
            <w:color w:val="000000" w:themeColor="text1"/>
            <w:sz w:val="24"/>
            <w:szCs w:val="24"/>
          </w:rPr>
          <w:t>Error! Bookmark not defined.</w:t>
        </w:r>
        <w:r w:rsidR="00C45000" w:rsidRPr="005E37B3">
          <w:rPr>
            <w:rFonts w:ascii="Times New Roman" w:hAnsi="Times New Roman" w:cs="Times New Roman"/>
            <w:b w:val="0"/>
            <w:bCs w:val="0"/>
            <w:noProof/>
            <w:webHidden/>
            <w:color w:val="000000" w:themeColor="text1"/>
            <w:sz w:val="24"/>
            <w:szCs w:val="24"/>
          </w:rPr>
          <w:fldChar w:fldCharType="end"/>
        </w:r>
      </w:hyperlink>
    </w:p>
    <w:p w14:paraId="5C386DEE" w14:textId="7A95E0BB" w:rsidR="00C45000" w:rsidRPr="005E37B3" w:rsidRDefault="002F0DAB" w:rsidP="00B065CE">
      <w:pPr>
        <w:pStyle w:val="TableofFigures"/>
        <w:tabs>
          <w:tab w:val="right" w:leader="dot" w:pos="7927"/>
        </w:tabs>
        <w:spacing w:line="360" w:lineRule="auto"/>
        <w:rPr>
          <w:rFonts w:ascii="Times New Roman" w:eastAsiaTheme="minorEastAsia" w:hAnsi="Times New Roman" w:cs="Times New Roman"/>
          <w:b w:val="0"/>
          <w:bCs w:val="0"/>
          <w:noProof/>
          <w:color w:val="000000" w:themeColor="text1"/>
          <w:sz w:val="24"/>
          <w:szCs w:val="24"/>
          <w:lang w:val="en-ID" w:eastAsia="en-ID"/>
        </w:rPr>
      </w:pPr>
      <w:hyperlink w:anchor="_Toc110620771" w:history="1">
        <w:r w:rsidR="00C45000" w:rsidRPr="005E37B3">
          <w:rPr>
            <w:rStyle w:val="Hyperlink"/>
            <w:rFonts w:ascii="Times New Roman" w:hAnsi="Times New Roman" w:cs="Times New Roman"/>
            <w:b w:val="0"/>
            <w:bCs w:val="0"/>
            <w:noProof/>
            <w:color w:val="000000" w:themeColor="text1"/>
            <w:sz w:val="24"/>
            <w:szCs w:val="24"/>
          </w:rPr>
          <w:t>Gambar 4. 1</w:t>
        </w:r>
        <w:r w:rsidR="003C3013" w:rsidRPr="005E37B3">
          <w:rPr>
            <w:rStyle w:val="Hyperlink"/>
            <w:rFonts w:ascii="Times New Roman" w:hAnsi="Times New Roman" w:cs="Times New Roman"/>
            <w:b w:val="0"/>
            <w:bCs w:val="0"/>
            <w:noProof/>
            <w:color w:val="000000" w:themeColor="text1"/>
            <w:sz w:val="24"/>
            <w:szCs w:val="24"/>
          </w:rPr>
          <w:t>7</w:t>
        </w:r>
        <w:r w:rsidR="00C45000" w:rsidRPr="005E37B3">
          <w:rPr>
            <w:rStyle w:val="Hyperlink"/>
            <w:rFonts w:ascii="Times New Roman" w:hAnsi="Times New Roman" w:cs="Times New Roman"/>
            <w:b w:val="0"/>
            <w:bCs w:val="0"/>
            <w:noProof/>
            <w:color w:val="000000" w:themeColor="text1"/>
            <w:sz w:val="24"/>
            <w:szCs w:val="24"/>
          </w:rPr>
          <w:t xml:space="preserve"> Debt to Asset Ratio (DAR) Tahun 2017-2022</w:t>
        </w:r>
        <w:r w:rsidR="00C45000" w:rsidRPr="005E37B3">
          <w:rPr>
            <w:rFonts w:ascii="Times New Roman" w:hAnsi="Times New Roman" w:cs="Times New Roman"/>
            <w:b w:val="0"/>
            <w:bCs w:val="0"/>
            <w:noProof/>
            <w:webHidden/>
            <w:color w:val="000000" w:themeColor="text1"/>
            <w:sz w:val="24"/>
            <w:szCs w:val="24"/>
          </w:rPr>
          <w:tab/>
        </w:r>
        <w:r w:rsidR="00C45000" w:rsidRPr="005E37B3">
          <w:rPr>
            <w:rFonts w:ascii="Times New Roman" w:hAnsi="Times New Roman" w:cs="Times New Roman"/>
            <w:b w:val="0"/>
            <w:bCs w:val="0"/>
            <w:noProof/>
            <w:webHidden/>
            <w:color w:val="000000" w:themeColor="text1"/>
            <w:sz w:val="24"/>
            <w:szCs w:val="24"/>
          </w:rPr>
          <w:fldChar w:fldCharType="begin"/>
        </w:r>
        <w:r w:rsidR="00C45000" w:rsidRPr="005E37B3">
          <w:rPr>
            <w:rFonts w:ascii="Times New Roman" w:hAnsi="Times New Roman" w:cs="Times New Roman"/>
            <w:b w:val="0"/>
            <w:bCs w:val="0"/>
            <w:noProof/>
            <w:webHidden/>
            <w:color w:val="000000" w:themeColor="text1"/>
            <w:sz w:val="24"/>
            <w:szCs w:val="24"/>
          </w:rPr>
          <w:instrText xml:space="preserve"> PAGEREF _Toc110620771 \h </w:instrText>
        </w:r>
        <w:r w:rsidR="00C45000" w:rsidRPr="005E37B3">
          <w:rPr>
            <w:rFonts w:ascii="Times New Roman" w:hAnsi="Times New Roman" w:cs="Times New Roman"/>
            <w:b w:val="0"/>
            <w:bCs w:val="0"/>
            <w:noProof/>
            <w:webHidden/>
            <w:color w:val="000000" w:themeColor="text1"/>
            <w:sz w:val="24"/>
            <w:szCs w:val="24"/>
          </w:rPr>
          <w:fldChar w:fldCharType="separate"/>
        </w:r>
        <w:r w:rsidR="001E6916">
          <w:rPr>
            <w:rFonts w:ascii="Times New Roman" w:hAnsi="Times New Roman" w:cs="Times New Roman"/>
            <w:noProof/>
            <w:webHidden/>
            <w:color w:val="000000" w:themeColor="text1"/>
            <w:sz w:val="24"/>
            <w:szCs w:val="24"/>
          </w:rPr>
          <w:t>Error! Bookmark not defined.</w:t>
        </w:r>
        <w:r w:rsidR="00C45000" w:rsidRPr="005E37B3">
          <w:rPr>
            <w:rFonts w:ascii="Times New Roman" w:hAnsi="Times New Roman" w:cs="Times New Roman"/>
            <w:b w:val="0"/>
            <w:bCs w:val="0"/>
            <w:noProof/>
            <w:webHidden/>
            <w:color w:val="000000" w:themeColor="text1"/>
            <w:sz w:val="24"/>
            <w:szCs w:val="24"/>
          </w:rPr>
          <w:fldChar w:fldCharType="end"/>
        </w:r>
      </w:hyperlink>
    </w:p>
    <w:p w14:paraId="7BDE356C" w14:textId="1329C204" w:rsidR="00C45000" w:rsidRPr="005E37B3" w:rsidRDefault="002F0DAB" w:rsidP="00B065CE">
      <w:pPr>
        <w:pStyle w:val="TableofFigures"/>
        <w:tabs>
          <w:tab w:val="right" w:leader="dot" w:pos="7927"/>
        </w:tabs>
        <w:spacing w:line="360" w:lineRule="auto"/>
        <w:rPr>
          <w:rFonts w:ascii="Times New Roman" w:eastAsiaTheme="minorEastAsia" w:hAnsi="Times New Roman" w:cs="Times New Roman"/>
          <w:b w:val="0"/>
          <w:bCs w:val="0"/>
          <w:noProof/>
          <w:color w:val="000000" w:themeColor="text1"/>
          <w:sz w:val="24"/>
          <w:szCs w:val="24"/>
          <w:lang w:val="en-ID" w:eastAsia="en-ID"/>
        </w:rPr>
      </w:pPr>
      <w:hyperlink w:anchor="_Toc110620772" w:history="1">
        <w:r w:rsidR="00C45000" w:rsidRPr="005E37B3">
          <w:rPr>
            <w:rStyle w:val="Hyperlink"/>
            <w:rFonts w:ascii="Times New Roman" w:hAnsi="Times New Roman" w:cs="Times New Roman"/>
            <w:b w:val="0"/>
            <w:bCs w:val="0"/>
            <w:noProof/>
            <w:color w:val="000000" w:themeColor="text1"/>
            <w:sz w:val="24"/>
            <w:szCs w:val="24"/>
          </w:rPr>
          <w:t>Gambar 4. 1</w:t>
        </w:r>
        <w:r w:rsidR="003C3013" w:rsidRPr="005E37B3">
          <w:rPr>
            <w:rStyle w:val="Hyperlink"/>
            <w:rFonts w:ascii="Times New Roman" w:hAnsi="Times New Roman" w:cs="Times New Roman"/>
            <w:b w:val="0"/>
            <w:bCs w:val="0"/>
            <w:noProof/>
            <w:color w:val="000000" w:themeColor="text1"/>
            <w:sz w:val="24"/>
            <w:szCs w:val="24"/>
          </w:rPr>
          <w:t>8</w:t>
        </w:r>
        <w:r w:rsidR="00C45000" w:rsidRPr="005E37B3">
          <w:rPr>
            <w:rStyle w:val="Hyperlink"/>
            <w:rFonts w:ascii="Times New Roman" w:hAnsi="Times New Roman" w:cs="Times New Roman"/>
            <w:b w:val="0"/>
            <w:bCs w:val="0"/>
            <w:noProof/>
            <w:color w:val="000000" w:themeColor="text1"/>
            <w:sz w:val="24"/>
            <w:szCs w:val="24"/>
          </w:rPr>
          <w:t xml:space="preserve"> Debt to equity ratio (DER) Tahun 2017-2022</w:t>
        </w:r>
        <w:r w:rsidR="00C45000" w:rsidRPr="005E37B3">
          <w:rPr>
            <w:rFonts w:ascii="Times New Roman" w:hAnsi="Times New Roman" w:cs="Times New Roman"/>
            <w:b w:val="0"/>
            <w:bCs w:val="0"/>
            <w:noProof/>
            <w:webHidden/>
            <w:color w:val="000000" w:themeColor="text1"/>
            <w:sz w:val="24"/>
            <w:szCs w:val="24"/>
          </w:rPr>
          <w:tab/>
        </w:r>
        <w:r w:rsidR="00C45000" w:rsidRPr="005E37B3">
          <w:rPr>
            <w:rFonts w:ascii="Times New Roman" w:hAnsi="Times New Roman" w:cs="Times New Roman"/>
            <w:b w:val="0"/>
            <w:bCs w:val="0"/>
            <w:noProof/>
            <w:webHidden/>
            <w:color w:val="000000" w:themeColor="text1"/>
            <w:sz w:val="24"/>
            <w:szCs w:val="24"/>
          </w:rPr>
          <w:fldChar w:fldCharType="begin"/>
        </w:r>
        <w:r w:rsidR="00C45000" w:rsidRPr="005E37B3">
          <w:rPr>
            <w:rFonts w:ascii="Times New Roman" w:hAnsi="Times New Roman" w:cs="Times New Roman"/>
            <w:b w:val="0"/>
            <w:bCs w:val="0"/>
            <w:noProof/>
            <w:webHidden/>
            <w:color w:val="000000" w:themeColor="text1"/>
            <w:sz w:val="24"/>
            <w:szCs w:val="24"/>
          </w:rPr>
          <w:instrText xml:space="preserve"> PAGEREF _Toc110620772 \h </w:instrText>
        </w:r>
        <w:r w:rsidR="00C45000" w:rsidRPr="005E37B3">
          <w:rPr>
            <w:rFonts w:ascii="Times New Roman" w:hAnsi="Times New Roman" w:cs="Times New Roman"/>
            <w:b w:val="0"/>
            <w:bCs w:val="0"/>
            <w:noProof/>
            <w:webHidden/>
            <w:color w:val="000000" w:themeColor="text1"/>
            <w:sz w:val="24"/>
            <w:szCs w:val="24"/>
          </w:rPr>
          <w:fldChar w:fldCharType="separate"/>
        </w:r>
        <w:r w:rsidR="001E6916">
          <w:rPr>
            <w:rFonts w:ascii="Times New Roman" w:hAnsi="Times New Roman" w:cs="Times New Roman"/>
            <w:noProof/>
            <w:webHidden/>
            <w:color w:val="000000" w:themeColor="text1"/>
            <w:sz w:val="24"/>
            <w:szCs w:val="24"/>
          </w:rPr>
          <w:t>Error! Bookmark not defined.</w:t>
        </w:r>
        <w:r w:rsidR="00C45000" w:rsidRPr="005E37B3">
          <w:rPr>
            <w:rFonts w:ascii="Times New Roman" w:hAnsi="Times New Roman" w:cs="Times New Roman"/>
            <w:b w:val="0"/>
            <w:bCs w:val="0"/>
            <w:noProof/>
            <w:webHidden/>
            <w:color w:val="000000" w:themeColor="text1"/>
            <w:sz w:val="24"/>
            <w:szCs w:val="24"/>
          </w:rPr>
          <w:fldChar w:fldCharType="end"/>
        </w:r>
      </w:hyperlink>
    </w:p>
    <w:p w14:paraId="16B47B01" w14:textId="6A4A11AE" w:rsidR="00C45000" w:rsidRPr="005E37B3" w:rsidRDefault="002F0DAB" w:rsidP="00B065CE">
      <w:pPr>
        <w:pStyle w:val="TableofFigures"/>
        <w:tabs>
          <w:tab w:val="right" w:leader="dot" w:pos="7927"/>
        </w:tabs>
        <w:spacing w:line="360" w:lineRule="auto"/>
        <w:rPr>
          <w:rFonts w:ascii="Times New Roman" w:eastAsiaTheme="minorEastAsia" w:hAnsi="Times New Roman" w:cs="Times New Roman"/>
          <w:b w:val="0"/>
          <w:bCs w:val="0"/>
          <w:noProof/>
          <w:color w:val="000000" w:themeColor="text1"/>
          <w:sz w:val="24"/>
          <w:szCs w:val="24"/>
          <w:lang w:val="en-ID" w:eastAsia="en-ID"/>
        </w:rPr>
      </w:pPr>
      <w:hyperlink w:anchor="_Toc110620773" w:history="1">
        <w:r w:rsidR="00C45000" w:rsidRPr="005E37B3">
          <w:rPr>
            <w:rStyle w:val="Hyperlink"/>
            <w:rFonts w:ascii="Times New Roman" w:hAnsi="Times New Roman" w:cs="Times New Roman"/>
            <w:b w:val="0"/>
            <w:bCs w:val="0"/>
            <w:noProof/>
            <w:color w:val="000000" w:themeColor="text1"/>
            <w:sz w:val="24"/>
            <w:szCs w:val="24"/>
          </w:rPr>
          <w:t xml:space="preserve">Gambar 4. </w:t>
        </w:r>
        <w:r w:rsidR="003C3013" w:rsidRPr="005E37B3">
          <w:rPr>
            <w:rStyle w:val="Hyperlink"/>
            <w:rFonts w:ascii="Times New Roman" w:hAnsi="Times New Roman" w:cs="Times New Roman"/>
            <w:b w:val="0"/>
            <w:bCs w:val="0"/>
            <w:noProof/>
            <w:color w:val="000000" w:themeColor="text1"/>
            <w:sz w:val="24"/>
            <w:szCs w:val="24"/>
          </w:rPr>
          <w:t>19</w:t>
        </w:r>
        <w:r w:rsidR="00C45000" w:rsidRPr="005E37B3">
          <w:rPr>
            <w:rStyle w:val="Hyperlink"/>
            <w:rFonts w:ascii="Times New Roman" w:hAnsi="Times New Roman" w:cs="Times New Roman"/>
            <w:b w:val="0"/>
            <w:bCs w:val="0"/>
            <w:noProof/>
            <w:color w:val="000000" w:themeColor="text1"/>
            <w:sz w:val="24"/>
            <w:szCs w:val="24"/>
          </w:rPr>
          <w:t xml:space="preserve"> Total Assets Turnover (TATO)Tahun 2017-2022</w:t>
        </w:r>
        <w:r w:rsidR="00C45000" w:rsidRPr="005E37B3">
          <w:rPr>
            <w:rFonts w:ascii="Times New Roman" w:hAnsi="Times New Roman" w:cs="Times New Roman"/>
            <w:b w:val="0"/>
            <w:bCs w:val="0"/>
            <w:noProof/>
            <w:webHidden/>
            <w:color w:val="000000" w:themeColor="text1"/>
            <w:sz w:val="24"/>
            <w:szCs w:val="24"/>
          </w:rPr>
          <w:tab/>
        </w:r>
        <w:r w:rsidR="00C45000" w:rsidRPr="005E37B3">
          <w:rPr>
            <w:rFonts w:ascii="Times New Roman" w:hAnsi="Times New Roman" w:cs="Times New Roman"/>
            <w:b w:val="0"/>
            <w:bCs w:val="0"/>
            <w:noProof/>
            <w:webHidden/>
            <w:color w:val="000000" w:themeColor="text1"/>
            <w:sz w:val="24"/>
            <w:szCs w:val="24"/>
          </w:rPr>
          <w:fldChar w:fldCharType="begin"/>
        </w:r>
        <w:r w:rsidR="00C45000" w:rsidRPr="005E37B3">
          <w:rPr>
            <w:rFonts w:ascii="Times New Roman" w:hAnsi="Times New Roman" w:cs="Times New Roman"/>
            <w:b w:val="0"/>
            <w:bCs w:val="0"/>
            <w:noProof/>
            <w:webHidden/>
            <w:color w:val="000000" w:themeColor="text1"/>
            <w:sz w:val="24"/>
            <w:szCs w:val="24"/>
          </w:rPr>
          <w:instrText xml:space="preserve"> PAGEREF _Toc110620773 \h </w:instrText>
        </w:r>
        <w:r w:rsidR="00C45000" w:rsidRPr="005E37B3">
          <w:rPr>
            <w:rFonts w:ascii="Times New Roman" w:hAnsi="Times New Roman" w:cs="Times New Roman"/>
            <w:b w:val="0"/>
            <w:bCs w:val="0"/>
            <w:noProof/>
            <w:webHidden/>
            <w:color w:val="000000" w:themeColor="text1"/>
            <w:sz w:val="24"/>
            <w:szCs w:val="24"/>
          </w:rPr>
          <w:fldChar w:fldCharType="separate"/>
        </w:r>
        <w:r w:rsidR="001E6916">
          <w:rPr>
            <w:rFonts w:ascii="Times New Roman" w:hAnsi="Times New Roman" w:cs="Times New Roman"/>
            <w:noProof/>
            <w:webHidden/>
            <w:color w:val="000000" w:themeColor="text1"/>
            <w:sz w:val="24"/>
            <w:szCs w:val="24"/>
          </w:rPr>
          <w:t>Error! Bookmark not defined.</w:t>
        </w:r>
        <w:r w:rsidR="00C45000" w:rsidRPr="005E37B3">
          <w:rPr>
            <w:rFonts w:ascii="Times New Roman" w:hAnsi="Times New Roman" w:cs="Times New Roman"/>
            <w:b w:val="0"/>
            <w:bCs w:val="0"/>
            <w:noProof/>
            <w:webHidden/>
            <w:color w:val="000000" w:themeColor="text1"/>
            <w:sz w:val="24"/>
            <w:szCs w:val="24"/>
          </w:rPr>
          <w:fldChar w:fldCharType="end"/>
        </w:r>
      </w:hyperlink>
    </w:p>
    <w:p w14:paraId="24DF9820" w14:textId="13CFB6F9" w:rsidR="00C45000" w:rsidRPr="005E37B3" w:rsidRDefault="002F0DAB" w:rsidP="00B065CE">
      <w:pPr>
        <w:pStyle w:val="TableofFigures"/>
        <w:tabs>
          <w:tab w:val="right" w:leader="dot" w:pos="7927"/>
        </w:tabs>
        <w:spacing w:line="360" w:lineRule="auto"/>
        <w:rPr>
          <w:rFonts w:ascii="Times New Roman" w:eastAsiaTheme="minorEastAsia" w:hAnsi="Times New Roman" w:cs="Times New Roman"/>
          <w:b w:val="0"/>
          <w:bCs w:val="0"/>
          <w:noProof/>
          <w:color w:val="000000" w:themeColor="text1"/>
          <w:sz w:val="24"/>
          <w:szCs w:val="24"/>
          <w:lang w:val="en-ID" w:eastAsia="en-ID"/>
        </w:rPr>
      </w:pPr>
      <w:hyperlink w:anchor="_Toc110620774" w:history="1">
        <w:r w:rsidR="00C45000" w:rsidRPr="005E37B3">
          <w:rPr>
            <w:rStyle w:val="Hyperlink"/>
            <w:rFonts w:ascii="Times New Roman" w:hAnsi="Times New Roman" w:cs="Times New Roman"/>
            <w:b w:val="0"/>
            <w:bCs w:val="0"/>
            <w:noProof/>
            <w:color w:val="000000" w:themeColor="text1"/>
            <w:sz w:val="24"/>
            <w:szCs w:val="24"/>
          </w:rPr>
          <w:t>Gambar 4. 2</w:t>
        </w:r>
        <w:r w:rsidR="003C3013" w:rsidRPr="005E37B3">
          <w:rPr>
            <w:rStyle w:val="Hyperlink"/>
            <w:rFonts w:ascii="Times New Roman" w:hAnsi="Times New Roman" w:cs="Times New Roman"/>
            <w:b w:val="0"/>
            <w:bCs w:val="0"/>
            <w:noProof/>
            <w:color w:val="000000" w:themeColor="text1"/>
            <w:sz w:val="24"/>
            <w:szCs w:val="24"/>
          </w:rPr>
          <w:t>0</w:t>
        </w:r>
        <w:r w:rsidR="00C45000" w:rsidRPr="005E37B3">
          <w:rPr>
            <w:rStyle w:val="Hyperlink"/>
            <w:rFonts w:ascii="Times New Roman" w:hAnsi="Times New Roman" w:cs="Times New Roman"/>
            <w:b w:val="0"/>
            <w:bCs w:val="0"/>
            <w:noProof/>
            <w:color w:val="000000" w:themeColor="text1"/>
            <w:sz w:val="24"/>
            <w:szCs w:val="24"/>
          </w:rPr>
          <w:t xml:space="preserve"> Net Profit Margin (NPM) Tahun 2017-2022</w:t>
        </w:r>
        <w:r w:rsidR="00C45000" w:rsidRPr="005E37B3">
          <w:rPr>
            <w:rFonts w:ascii="Times New Roman" w:hAnsi="Times New Roman" w:cs="Times New Roman"/>
            <w:b w:val="0"/>
            <w:bCs w:val="0"/>
            <w:noProof/>
            <w:webHidden/>
            <w:color w:val="000000" w:themeColor="text1"/>
            <w:sz w:val="24"/>
            <w:szCs w:val="24"/>
          </w:rPr>
          <w:tab/>
        </w:r>
        <w:r w:rsidR="00C45000" w:rsidRPr="005E37B3">
          <w:rPr>
            <w:rFonts w:ascii="Times New Roman" w:hAnsi="Times New Roman" w:cs="Times New Roman"/>
            <w:b w:val="0"/>
            <w:bCs w:val="0"/>
            <w:noProof/>
            <w:webHidden/>
            <w:color w:val="000000" w:themeColor="text1"/>
            <w:sz w:val="24"/>
            <w:szCs w:val="24"/>
          </w:rPr>
          <w:fldChar w:fldCharType="begin"/>
        </w:r>
        <w:r w:rsidR="00C45000" w:rsidRPr="005E37B3">
          <w:rPr>
            <w:rFonts w:ascii="Times New Roman" w:hAnsi="Times New Roman" w:cs="Times New Roman"/>
            <w:b w:val="0"/>
            <w:bCs w:val="0"/>
            <w:noProof/>
            <w:webHidden/>
            <w:color w:val="000000" w:themeColor="text1"/>
            <w:sz w:val="24"/>
            <w:szCs w:val="24"/>
          </w:rPr>
          <w:instrText xml:space="preserve"> PAGEREF _Toc110620774 \h </w:instrText>
        </w:r>
        <w:r w:rsidR="00C45000" w:rsidRPr="005E37B3">
          <w:rPr>
            <w:rFonts w:ascii="Times New Roman" w:hAnsi="Times New Roman" w:cs="Times New Roman"/>
            <w:b w:val="0"/>
            <w:bCs w:val="0"/>
            <w:noProof/>
            <w:webHidden/>
            <w:color w:val="000000" w:themeColor="text1"/>
            <w:sz w:val="24"/>
            <w:szCs w:val="24"/>
          </w:rPr>
          <w:fldChar w:fldCharType="separate"/>
        </w:r>
        <w:r w:rsidR="001E6916">
          <w:rPr>
            <w:rFonts w:ascii="Times New Roman" w:hAnsi="Times New Roman" w:cs="Times New Roman"/>
            <w:noProof/>
            <w:webHidden/>
            <w:color w:val="000000" w:themeColor="text1"/>
            <w:sz w:val="24"/>
            <w:szCs w:val="24"/>
          </w:rPr>
          <w:t>Error! Bookmark not defined.</w:t>
        </w:r>
        <w:r w:rsidR="00C45000" w:rsidRPr="005E37B3">
          <w:rPr>
            <w:rFonts w:ascii="Times New Roman" w:hAnsi="Times New Roman" w:cs="Times New Roman"/>
            <w:b w:val="0"/>
            <w:bCs w:val="0"/>
            <w:noProof/>
            <w:webHidden/>
            <w:color w:val="000000" w:themeColor="text1"/>
            <w:sz w:val="24"/>
            <w:szCs w:val="24"/>
          </w:rPr>
          <w:fldChar w:fldCharType="end"/>
        </w:r>
      </w:hyperlink>
    </w:p>
    <w:p w14:paraId="30DBD765" w14:textId="19980721" w:rsidR="00C45000" w:rsidRPr="005E37B3" w:rsidRDefault="002F0DAB" w:rsidP="00B065CE">
      <w:pPr>
        <w:pStyle w:val="TableofFigures"/>
        <w:tabs>
          <w:tab w:val="right" w:leader="dot" w:pos="7927"/>
        </w:tabs>
        <w:spacing w:line="360" w:lineRule="auto"/>
        <w:rPr>
          <w:rFonts w:ascii="Times New Roman" w:eastAsiaTheme="minorEastAsia" w:hAnsi="Times New Roman" w:cs="Times New Roman"/>
          <w:b w:val="0"/>
          <w:bCs w:val="0"/>
          <w:noProof/>
          <w:color w:val="000000" w:themeColor="text1"/>
          <w:sz w:val="24"/>
          <w:szCs w:val="24"/>
          <w:lang w:val="en-ID" w:eastAsia="en-ID"/>
        </w:rPr>
      </w:pPr>
      <w:hyperlink w:anchor="_Toc110620775" w:history="1">
        <w:r w:rsidR="00C45000" w:rsidRPr="005E37B3">
          <w:rPr>
            <w:rStyle w:val="Hyperlink"/>
            <w:rFonts w:ascii="Times New Roman" w:hAnsi="Times New Roman" w:cs="Times New Roman"/>
            <w:b w:val="0"/>
            <w:bCs w:val="0"/>
            <w:noProof/>
            <w:color w:val="000000" w:themeColor="text1"/>
            <w:sz w:val="24"/>
            <w:szCs w:val="24"/>
          </w:rPr>
          <w:t>Gambar 4. 2</w:t>
        </w:r>
        <w:r w:rsidR="003C3013" w:rsidRPr="005E37B3">
          <w:rPr>
            <w:rStyle w:val="Hyperlink"/>
            <w:rFonts w:ascii="Times New Roman" w:hAnsi="Times New Roman" w:cs="Times New Roman"/>
            <w:b w:val="0"/>
            <w:bCs w:val="0"/>
            <w:noProof/>
            <w:color w:val="000000" w:themeColor="text1"/>
            <w:sz w:val="24"/>
            <w:szCs w:val="24"/>
          </w:rPr>
          <w:t>1</w:t>
        </w:r>
        <w:r w:rsidR="00C45000" w:rsidRPr="005E37B3">
          <w:rPr>
            <w:rStyle w:val="Hyperlink"/>
            <w:rFonts w:ascii="Times New Roman" w:hAnsi="Times New Roman" w:cs="Times New Roman"/>
            <w:b w:val="0"/>
            <w:bCs w:val="0"/>
            <w:noProof/>
            <w:color w:val="000000" w:themeColor="text1"/>
            <w:sz w:val="24"/>
            <w:szCs w:val="24"/>
          </w:rPr>
          <w:t xml:space="preserve"> Net Preasent Value (NPV) Tahun 2017-2022</w:t>
        </w:r>
        <w:r w:rsidR="00C45000" w:rsidRPr="005E37B3">
          <w:rPr>
            <w:rFonts w:ascii="Times New Roman" w:hAnsi="Times New Roman" w:cs="Times New Roman"/>
            <w:b w:val="0"/>
            <w:bCs w:val="0"/>
            <w:noProof/>
            <w:webHidden/>
            <w:color w:val="000000" w:themeColor="text1"/>
            <w:sz w:val="24"/>
            <w:szCs w:val="24"/>
          </w:rPr>
          <w:tab/>
        </w:r>
        <w:r w:rsidR="00C45000" w:rsidRPr="005E37B3">
          <w:rPr>
            <w:rFonts w:ascii="Times New Roman" w:hAnsi="Times New Roman" w:cs="Times New Roman"/>
            <w:b w:val="0"/>
            <w:bCs w:val="0"/>
            <w:noProof/>
            <w:webHidden/>
            <w:color w:val="000000" w:themeColor="text1"/>
            <w:sz w:val="24"/>
            <w:szCs w:val="24"/>
          </w:rPr>
          <w:fldChar w:fldCharType="begin"/>
        </w:r>
        <w:r w:rsidR="00C45000" w:rsidRPr="005E37B3">
          <w:rPr>
            <w:rFonts w:ascii="Times New Roman" w:hAnsi="Times New Roman" w:cs="Times New Roman"/>
            <w:b w:val="0"/>
            <w:bCs w:val="0"/>
            <w:noProof/>
            <w:webHidden/>
            <w:color w:val="000000" w:themeColor="text1"/>
            <w:sz w:val="24"/>
            <w:szCs w:val="24"/>
          </w:rPr>
          <w:instrText xml:space="preserve"> PAGEREF _Toc110620775 \h </w:instrText>
        </w:r>
        <w:r w:rsidR="00C45000" w:rsidRPr="005E37B3">
          <w:rPr>
            <w:rFonts w:ascii="Times New Roman" w:hAnsi="Times New Roman" w:cs="Times New Roman"/>
            <w:b w:val="0"/>
            <w:bCs w:val="0"/>
            <w:noProof/>
            <w:webHidden/>
            <w:color w:val="000000" w:themeColor="text1"/>
            <w:sz w:val="24"/>
            <w:szCs w:val="24"/>
          </w:rPr>
          <w:fldChar w:fldCharType="separate"/>
        </w:r>
        <w:r w:rsidR="001E6916">
          <w:rPr>
            <w:rFonts w:ascii="Times New Roman" w:hAnsi="Times New Roman" w:cs="Times New Roman"/>
            <w:noProof/>
            <w:webHidden/>
            <w:color w:val="000000" w:themeColor="text1"/>
            <w:sz w:val="24"/>
            <w:szCs w:val="24"/>
          </w:rPr>
          <w:t>Error! Bookmark not defined.</w:t>
        </w:r>
        <w:r w:rsidR="00C45000" w:rsidRPr="005E37B3">
          <w:rPr>
            <w:rFonts w:ascii="Times New Roman" w:hAnsi="Times New Roman" w:cs="Times New Roman"/>
            <w:b w:val="0"/>
            <w:bCs w:val="0"/>
            <w:noProof/>
            <w:webHidden/>
            <w:color w:val="000000" w:themeColor="text1"/>
            <w:sz w:val="24"/>
            <w:szCs w:val="24"/>
          </w:rPr>
          <w:fldChar w:fldCharType="end"/>
        </w:r>
      </w:hyperlink>
    </w:p>
    <w:p w14:paraId="7CE31A60" w14:textId="329957A8" w:rsidR="00C45000" w:rsidRPr="005E37B3" w:rsidRDefault="002F0DAB" w:rsidP="00B065CE">
      <w:pPr>
        <w:pStyle w:val="TableofFigures"/>
        <w:tabs>
          <w:tab w:val="right" w:leader="dot" w:pos="7927"/>
        </w:tabs>
        <w:spacing w:line="360" w:lineRule="auto"/>
        <w:rPr>
          <w:rFonts w:ascii="Times New Roman" w:eastAsiaTheme="minorEastAsia" w:hAnsi="Times New Roman" w:cs="Times New Roman"/>
          <w:b w:val="0"/>
          <w:bCs w:val="0"/>
          <w:noProof/>
          <w:color w:val="000000" w:themeColor="text1"/>
          <w:sz w:val="24"/>
          <w:szCs w:val="24"/>
          <w:lang w:val="en-ID" w:eastAsia="en-ID"/>
        </w:rPr>
      </w:pPr>
      <w:hyperlink w:anchor="_Toc110620776" w:history="1">
        <w:r w:rsidR="00C45000" w:rsidRPr="005E37B3">
          <w:rPr>
            <w:rStyle w:val="Hyperlink"/>
            <w:rFonts w:ascii="Times New Roman" w:hAnsi="Times New Roman" w:cs="Times New Roman"/>
            <w:b w:val="0"/>
            <w:bCs w:val="0"/>
            <w:noProof/>
            <w:color w:val="000000" w:themeColor="text1"/>
            <w:sz w:val="24"/>
            <w:szCs w:val="24"/>
          </w:rPr>
          <w:t>Gambar 4. 2</w:t>
        </w:r>
        <w:r w:rsidR="003C3013" w:rsidRPr="005E37B3">
          <w:rPr>
            <w:rStyle w:val="Hyperlink"/>
            <w:rFonts w:ascii="Times New Roman" w:hAnsi="Times New Roman" w:cs="Times New Roman"/>
            <w:b w:val="0"/>
            <w:bCs w:val="0"/>
            <w:noProof/>
            <w:color w:val="000000" w:themeColor="text1"/>
            <w:sz w:val="24"/>
            <w:szCs w:val="24"/>
          </w:rPr>
          <w:t>2</w:t>
        </w:r>
        <w:r w:rsidR="00C45000" w:rsidRPr="005E37B3">
          <w:rPr>
            <w:rStyle w:val="Hyperlink"/>
            <w:rFonts w:ascii="Times New Roman" w:hAnsi="Times New Roman" w:cs="Times New Roman"/>
            <w:b w:val="0"/>
            <w:bCs w:val="0"/>
            <w:noProof/>
            <w:color w:val="000000" w:themeColor="text1"/>
            <w:sz w:val="24"/>
            <w:szCs w:val="24"/>
          </w:rPr>
          <w:t xml:space="preserve"> Capital expenditure Tahun 2017-2022</w:t>
        </w:r>
        <w:r w:rsidR="00C45000" w:rsidRPr="005E37B3">
          <w:rPr>
            <w:rFonts w:ascii="Times New Roman" w:hAnsi="Times New Roman" w:cs="Times New Roman"/>
            <w:b w:val="0"/>
            <w:bCs w:val="0"/>
            <w:noProof/>
            <w:webHidden/>
            <w:color w:val="000000" w:themeColor="text1"/>
            <w:sz w:val="24"/>
            <w:szCs w:val="24"/>
          </w:rPr>
          <w:tab/>
        </w:r>
        <w:r w:rsidR="00C45000" w:rsidRPr="005E37B3">
          <w:rPr>
            <w:rFonts w:ascii="Times New Roman" w:hAnsi="Times New Roman" w:cs="Times New Roman"/>
            <w:b w:val="0"/>
            <w:bCs w:val="0"/>
            <w:noProof/>
            <w:webHidden/>
            <w:color w:val="000000" w:themeColor="text1"/>
            <w:sz w:val="24"/>
            <w:szCs w:val="24"/>
          </w:rPr>
          <w:fldChar w:fldCharType="begin"/>
        </w:r>
        <w:r w:rsidR="00C45000" w:rsidRPr="005E37B3">
          <w:rPr>
            <w:rFonts w:ascii="Times New Roman" w:hAnsi="Times New Roman" w:cs="Times New Roman"/>
            <w:b w:val="0"/>
            <w:bCs w:val="0"/>
            <w:noProof/>
            <w:webHidden/>
            <w:color w:val="000000" w:themeColor="text1"/>
            <w:sz w:val="24"/>
            <w:szCs w:val="24"/>
          </w:rPr>
          <w:instrText xml:space="preserve"> PAGEREF _Toc110620776 \h </w:instrText>
        </w:r>
        <w:r w:rsidR="00C45000" w:rsidRPr="005E37B3">
          <w:rPr>
            <w:rFonts w:ascii="Times New Roman" w:hAnsi="Times New Roman" w:cs="Times New Roman"/>
            <w:b w:val="0"/>
            <w:bCs w:val="0"/>
            <w:noProof/>
            <w:webHidden/>
            <w:color w:val="000000" w:themeColor="text1"/>
            <w:sz w:val="24"/>
            <w:szCs w:val="24"/>
          </w:rPr>
          <w:fldChar w:fldCharType="separate"/>
        </w:r>
        <w:r w:rsidR="001E6916">
          <w:rPr>
            <w:rFonts w:ascii="Times New Roman" w:hAnsi="Times New Roman" w:cs="Times New Roman"/>
            <w:noProof/>
            <w:webHidden/>
            <w:color w:val="000000" w:themeColor="text1"/>
            <w:sz w:val="24"/>
            <w:szCs w:val="24"/>
          </w:rPr>
          <w:t>Error! Bookmark not defined.</w:t>
        </w:r>
        <w:r w:rsidR="00C45000" w:rsidRPr="005E37B3">
          <w:rPr>
            <w:rFonts w:ascii="Times New Roman" w:hAnsi="Times New Roman" w:cs="Times New Roman"/>
            <w:b w:val="0"/>
            <w:bCs w:val="0"/>
            <w:noProof/>
            <w:webHidden/>
            <w:color w:val="000000" w:themeColor="text1"/>
            <w:sz w:val="24"/>
            <w:szCs w:val="24"/>
          </w:rPr>
          <w:fldChar w:fldCharType="end"/>
        </w:r>
      </w:hyperlink>
    </w:p>
    <w:p w14:paraId="77E32976" w14:textId="4D528A10" w:rsidR="00270EF6" w:rsidRPr="005E37B3" w:rsidRDefault="00C45000" w:rsidP="00B065CE">
      <w:pPr>
        <w:pStyle w:val="TableofFigures"/>
        <w:spacing w:line="360" w:lineRule="auto"/>
        <w:ind w:left="0" w:firstLine="0"/>
        <w:rPr>
          <w:rFonts w:ascii="Times New Roman" w:eastAsia="Times New Roman" w:hAnsi="Times New Roman" w:cs="Times New Roman"/>
          <w:b w:val="0"/>
          <w:bCs w:val="0"/>
          <w:sz w:val="24"/>
          <w:szCs w:val="24"/>
        </w:rPr>
      </w:pPr>
      <w:r w:rsidRPr="005E37B3">
        <w:rPr>
          <w:rFonts w:ascii="Times New Roman" w:eastAsia="Times New Roman" w:hAnsi="Times New Roman" w:cs="Times New Roman"/>
          <w:b w:val="0"/>
          <w:bCs w:val="0"/>
          <w:color w:val="000000" w:themeColor="text1"/>
          <w:sz w:val="24"/>
          <w:szCs w:val="24"/>
        </w:rPr>
        <w:fldChar w:fldCharType="end"/>
      </w:r>
    </w:p>
    <w:p w14:paraId="739FB065" w14:textId="7AF19019" w:rsidR="00236E8E" w:rsidRPr="005E37B3" w:rsidRDefault="00661BE1" w:rsidP="00BF00D5">
      <w:pPr>
        <w:pStyle w:val="Heading1"/>
        <w:numPr>
          <w:ilvl w:val="0"/>
          <w:numId w:val="0"/>
        </w:numPr>
        <w:rPr>
          <w:rFonts w:cs="Times New Roman"/>
          <w:sz w:val="28"/>
        </w:rPr>
      </w:pPr>
      <w:bookmarkStart w:id="9" w:name="_Toc110787385"/>
      <w:r w:rsidRPr="005E37B3">
        <w:rPr>
          <w:rFonts w:cs="Times New Roman"/>
          <w:sz w:val="28"/>
        </w:rPr>
        <w:t>DAFTAR TABEL</w:t>
      </w:r>
      <w:bookmarkEnd w:id="9"/>
      <w:r w:rsidRPr="005E37B3">
        <w:rPr>
          <w:rFonts w:cs="Times New Roman"/>
          <w:sz w:val="28"/>
        </w:rPr>
        <w:t xml:space="preserve"> </w:t>
      </w:r>
    </w:p>
    <w:p w14:paraId="2BF0365C" w14:textId="365A66A3" w:rsidR="00F222E7" w:rsidRPr="005E37B3" w:rsidRDefault="00F222E7" w:rsidP="00F222E7">
      <w:pPr>
        <w:pStyle w:val="TableofFigures"/>
        <w:tabs>
          <w:tab w:val="right" w:leader="dot" w:pos="7927"/>
        </w:tabs>
        <w:spacing w:line="360" w:lineRule="auto"/>
        <w:rPr>
          <w:rFonts w:ascii="Times New Roman" w:eastAsiaTheme="minorEastAsia" w:hAnsi="Times New Roman" w:cs="Times New Roman"/>
          <w:b w:val="0"/>
          <w:bCs w:val="0"/>
          <w:noProof/>
          <w:sz w:val="24"/>
          <w:szCs w:val="24"/>
          <w:lang w:val="en-ID" w:eastAsia="en-ID"/>
        </w:rPr>
      </w:pPr>
      <w:r w:rsidRPr="005E37B3">
        <w:rPr>
          <w:rFonts w:ascii="Times New Roman" w:eastAsia="Times New Roman" w:hAnsi="Times New Roman" w:cs="Times New Roman"/>
          <w:b w:val="0"/>
          <w:bCs w:val="0"/>
          <w:sz w:val="24"/>
          <w:szCs w:val="24"/>
        </w:rPr>
        <w:fldChar w:fldCharType="begin"/>
      </w:r>
      <w:r w:rsidRPr="005E37B3">
        <w:rPr>
          <w:rFonts w:ascii="Times New Roman" w:eastAsia="Times New Roman" w:hAnsi="Times New Roman" w:cs="Times New Roman"/>
          <w:b w:val="0"/>
          <w:bCs w:val="0"/>
          <w:sz w:val="24"/>
          <w:szCs w:val="24"/>
        </w:rPr>
        <w:instrText xml:space="preserve"> TOC \h \z \c "Tabel 2." </w:instrText>
      </w:r>
      <w:r w:rsidRPr="005E37B3">
        <w:rPr>
          <w:rFonts w:ascii="Times New Roman" w:eastAsia="Times New Roman" w:hAnsi="Times New Roman" w:cs="Times New Roman"/>
          <w:b w:val="0"/>
          <w:bCs w:val="0"/>
          <w:sz w:val="24"/>
          <w:szCs w:val="24"/>
        </w:rPr>
        <w:fldChar w:fldCharType="separate"/>
      </w:r>
      <w:hyperlink w:anchor="_Toc110629147" w:history="1">
        <w:r w:rsidRPr="005E37B3">
          <w:rPr>
            <w:rStyle w:val="Hyperlink"/>
            <w:rFonts w:ascii="Times New Roman" w:hAnsi="Times New Roman" w:cs="Times New Roman"/>
            <w:b w:val="0"/>
            <w:bCs w:val="0"/>
            <w:noProof/>
            <w:sz w:val="24"/>
            <w:szCs w:val="24"/>
          </w:rPr>
          <w:t>Tabel 2. 1 Penelitian Terdahulu</w:t>
        </w:r>
        <w:r w:rsidRPr="005E37B3">
          <w:rPr>
            <w:rFonts w:ascii="Times New Roman" w:hAnsi="Times New Roman" w:cs="Times New Roman"/>
            <w:b w:val="0"/>
            <w:bCs w:val="0"/>
            <w:noProof/>
            <w:webHidden/>
            <w:sz w:val="24"/>
            <w:szCs w:val="24"/>
          </w:rPr>
          <w:tab/>
        </w:r>
        <w:r w:rsidRPr="005E37B3">
          <w:rPr>
            <w:rFonts w:ascii="Times New Roman" w:hAnsi="Times New Roman" w:cs="Times New Roman"/>
            <w:b w:val="0"/>
            <w:bCs w:val="0"/>
            <w:noProof/>
            <w:webHidden/>
            <w:sz w:val="24"/>
            <w:szCs w:val="24"/>
          </w:rPr>
          <w:fldChar w:fldCharType="begin"/>
        </w:r>
        <w:r w:rsidRPr="005E37B3">
          <w:rPr>
            <w:rFonts w:ascii="Times New Roman" w:hAnsi="Times New Roman" w:cs="Times New Roman"/>
            <w:b w:val="0"/>
            <w:bCs w:val="0"/>
            <w:noProof/>
            <w:webHidden/>
            <w:sz w:val="24"/>
            <w:szCs w:val="24"/>
          </w:rPr>
          <w:instrText xml:space="preserve"> PAGEREF _Toc110629147 \h </w:instrText>
        </w:r>
        <w:r w:rsidRPr="005E37B3">
          <w:rPr>
            <w:rFonts w:ascii="Times New Roman" w:hAnsi="Times New Roman" w:cs="Times New Roman"/>
            <w:b w:val="0"/>
            <w:bCs w:val="0"/>
            <w:noProof/>
            <w:webHidden/>
            <w:sz w:val="24"/>
            <w:szCs w:val="24"/>
          </w:rPr>
          <w:fldChar w:fldCharType="separate"/>
        </w:r>
        <w:r w:rsidR="001E6916">
          <w:rPr>
            <w:rFonts w:ascii="Times New Roman" w:hAnsi="Times New Roman" w:cs="Times New Roman"/>
            <w:noProof/>
            <w:webHidden/>
            <w:sz w:val="24"/>
            <w:szCs w:val="24"/>
          </w:rPr>
          <w:t>Error! Bookmark not defined.</w:t>
        </w:r>
        <w:r w:rsidRPr="005E37B3">
          <w:rPr>
            <w:rFonts w:ascii="Times New Roman" w:hAnsi="Times New Roman" w:cs="Times New Roman"/>
            <w:b w:val="0"/>
            <w:bCs w:val="0"/>
            <w:noProof/>
            <w:webHidden/>
            <w:sz w:val="24"/>
            <w:szCs w:val="24"/>
          </w:rPr>
          <w:fldChar w:fldCharType="end"/>
        </w:r>
      </w:hyperlink>
    </w:p>
    <w:p w14:paraId="48C7F955" w14:textId="04B0C8A8" w:rsidR="00647461" w:rsidRPr="005E37B3" w:rsidRDefault="00F222E7" w:rsidP="00F222E7">
      <w:pPr>
        <w:pStyle w:val="TableofFigures"/>
        <w:tabs>
          <w:tab w:val="right" w:leader="dot" w:pos="7927"/>
        </w:tabs>
        <w:spacing w:line="360" w:lineRule="auto"/>
        <w:rPr>
          <w:rFonts w:ascii="Times New Roman" w:eastAsiaTheme="minorEastAsia" w:hAnsi="Times New Roman" w:cs="Times New Roman"/>
          <w:b w:val="0"/>
          <w:bCs w:val="0"/>
          <w:noProof/>
          <w:sz w:val="24"/>
          <w:szCs w:val="24"/>
          <w:lang w:val="en-ID" w:eastAsia="en-ID"/>
        </w:rPr>
      </w:pPr>
      <w:r w:rsidRPr="005E37B3">
        <w:rPr>
          <w:rFonts w:ascii="Times New Roman" w:eastAsia="Times New Roman" w:hAnsi="Times New Roman" w:cs="Times New Roman"/>
          <w:b w:val="0"/>
          <w:bCs w:val="0"/>
          <w:sz w:val="24"/>
          <w:szCs w:val="24"/>
        </w:rPr>
        <w:fldChar w:fldCharType="end"/>
      </w:r>
      <w:r w:rsidR="00647461" w:rsidRPr="005E37B3">
        <w:rPr>
          <w:rFonts w:ascii="Times New Roman" w:eastAsia="Times New Roman" w:hAnsi="Times New Roman" w:cs="Times New Roman"/>
          <w:b w:val="0"/>
          <w:bCs w:val="0"/>
          <w:sz w:val="24"/>
          <w:szCs w:val="24"/>
        </w:rPr>
        <w:fldChar w:fldCharType="begin"/>
      </w:r>
      <w:r w:rsidR="00647461" w:rsidRPr="005E37B3">
        <w:rPr>
          <w:rFonts w:ascii="Times New Roman" w:eastAsia="Times New Roman" w:hAnsi="Times New Roman" w:cs="Times New Roman"/>
          <w:b w:val="0"/>
          <w:bCs w:val="0"/>
          <w:sz w:val="24"/>
          <w:szCs w:val="24"/>
        </w:rPr>
        <w:instrText xml:space="preserve"> TOC \h \z \c "Tabel 4." </w:instrText>
      </w:r>
      <w:r w:rsidR="00647461" w:rsidRPr="005E37B3">
        <w:rPr>
          <w:rFonts w:ascii="Times New Roman" w:eastAsia="Times New Roman" w:hAnsi="Times New Roman" w:cs="Times New Roman"/>
          <w:b w:val="0"/>
          <w:bCs w:val="0"/>
          <w:sz w:val="24"/>
          <w:szCs w:val="24"/>
        </w:rPr>
        <w:fldChar w:fldCharType="separate"/>
      </w:r>
      <w:hyperlink w:anchor="_Toc110629123" w:history="1">
        <w:r w:rsidR="00647461" w:rsidRPr="005E37B3">
          <w:rPr>
            <w:rStyle w:val="Hyperlink"/>
            <w:rFonts w:ascii="Times New Roman" w:hAnsi="Times New Roman" w:cs="Times New Roman"/>
            <w:b w:val="0"/>
            <w:bCs w:val="0"/>
            <w:noProof/>
            <w:sz w:val="24"/>
            <w:szCs w:val="24"/>
          </w:rPr>
          <w:t>Tabel 4. 1 Perbandingan Corporate Financing dan Project Financing</w:t>
        </w:r>
        <w:r w:rsidR="00647461" w:rsidRPr="005E37B3">
          <w:rPr>
            <w:rFonts w:ascii="Times New Roman" w:hAnsi="Times New Roman" w:cs="Times New Roman"/>
            <w:b w:val="0"/>
            <w:bCs w:val="0"/>
            <w:noProof/>
            <w:webHidden/>
            <w:sz w:val="24"/>
            <w:szCs w:val="24"/>
          </w:rPr>
          <w:tab/>
        </w:r>
        <w:r w:rsidR="00647461" w:rsidRPr="005E37B3">
          <w:rPr>
            <w:rFonts w:ascii="Times New Roman" w:hAnsi="Times New Roman" w:cs="Times New Roman"/>
            <w:b w:val="0"/>
            <w:bCs w:val="0"/>
            <w:noProof/>
            <w:webHidden/>
            <w:sz w:val="24"/>
            <w:szCs w:val="24"/>
          </w:rPr>
          <w:fldChar w:fldCharType="begin"/>
        </w:r>
        <w:r w:rsidR="00647461" w:rsidRPr="005E37B3">
          <w:rPr>
            <w:rFonts w:ascii="Times New Roman" w:hAnsi="Times New Roman" w:cs="Times New Roman"/>
            <w:b w:val="0"/>
            <w:bCs w:val="0"/>
            <w:noProof/>
            <w:webHidden/>
            <w:sz w:val="24"/>
            <w:szCs w:val="24"/>
          </w:rPr>
          <w:instrText xml:space="preserve"> PAGEREF _Toc110629123 \h </w:instrText>
        </w:r>
        <w:r w:rsidR="00647461" w:rsidRPr="005E37B3">
          <w:rPr>
            <w:rFonts w:ascii="Times New Roman" w:hAnsi="Times New Roman" w:cs="Times New Roman"/>
            <w:b w:val="0"/>
            <w:bCs w:val="0"/>
            <w:noProof/>
            <w:webHidden/>
            <w:sz w:val="24"/>
            <w:szCs w:val="24"/>
          </w:rPr>
          <w:fldChar w:fldCharType="separate"/>
        </w:r>
        <w:r w:rsidR="001E6916">
          <w:rPr>
            <w:rFonts w:ascii="Times New Roman" w:hAnsi="Times New Roman" w:cs="Times New Roman"/>
            <w:noProof/>
            <w:webHidden/>
            <w:sz w:val="24"/>
            <w:szCs w:val="24"/>
          </w:rPr>
          <w:t>Error! Bookmark not defined.</w:t>
        </w:r>
        <w:r w:rsidR="00647461" w:rsidRPr="005E37B3">
          <w:rPr>
            <w:rFonts w:ascii="Times New Roman" w:hAnsi="Times New Roman" w:cs="Times New Roman"/>
            <w:b w:val="0"/>
            <w:bCs w:val="0"/>
            <w:noProof/>
            <w:webHidden/>
            <w:sz w:val="24"/>
            <w:szCs w:val="24"/>
          </w:rPr>
          <w:fldChar w:fldCharType="end"/>
        </w:r>
      </w:hyperlink>
    </w:p>
    <w:p w14:paraId="3AB51A68" w14:textId="03F359BE" w:rsidR="00647461" w:rsidRPr="005E37B3" w:rsidRDefault="002F0DAB" w:rsidP="00F222E7">
      <w:pPr>
        <w:pStyle w:val="TableofFigures"/>
        <w:tabs>
          <w:tab w:val="right" w:leader="dot" w:pos="7927"/>
        </w:tabs>
        <w:spacing w:line="360" w:lineRule="auto"/>
        <w:rPr>
          <w:rFonts w:ascii="Times New Roman" w:eastAsiaTheme="minorEastAsia" w:hAnsi="Times New Roman" w:cs="Times New Roman"/>
          <w:b w:val="0"/>
          <w:bCs w:val="0"/>
          <w:noProof/>
          <w:sz w:val="24"/>
          <w:szCs w:val="24"/>
          <w:lang w:val="en-ID" w:eastAsia="en-ID"/>
        </w:rPr>
      </w:pPr>
      <w:hyperlink w:anchor="_Toc110629124" w:history="1">
        <w:r w:rsidR="00647461" w:rsidRPr="005E37B3">
          <w:rPr>
            <w:rStyle w:val="Hyperlink"/>
            <w:rFonts w:ascii="Times New Roman" w:hAnsi="Times New Roman" w:cs="Times New Roman"/>
            <w:b w:val="0"/>
            <w:bCs w:val="0"/>
            <w:noProof/>
            <w:sz w:val="24"/>
            <w:szCs w:val="24"/>
          </w:rPr>
          <w:t>Tabel 4. 2 Tabel Summary Project Financing JTB</w:t>
        </w:r>
        <w:r w:rsidR="00647461" w:rsidRPr="005E37B3">
          <w:rPr>
            <w:rFonts w:ascii="Times New Roman" w:hAnsi="Times New Roman" w:cs="Times New Roman"/>
            <w:b w:val="0"/>
            <w:bCs w:val="0"/>
            <w:noProof/>
            <w:webHidden/>
            <w:sz w:val="24"/>
            <w:szCs w:val="24"/>
          </w:rPr>
          <w:tab/>
        </w:r>
        <w:r w:rsidR="00647461" w:rsidRPr="005E37B3">
          <w:rPr>
            <w:rFonts w:ascii="Times New Roman" w:hAnsi="Times New Roman" w:cs="Times New Roman"/>
            <w:b w:val="0"/>
            <w:bCs w:val="0"/>
            <w:noProof/>
            <w:webHidden/>
            <w:sz w:val="24"/>
            <w:szCs w:val="24"/>
          </w:rPr>
          <w:fldChar w:fldCharType="begin"/>
        </w:r>
        <w:r w:rsidR="00647461" w:rsidRPr="005E37B3">
          <w:rPr>
            <w:rFonts w:ascii="Times New Roman" w:hAnsi="Times New Roman" w:cs="Times New Roman"/>
            <w:b w:val="0"/>
            <w:bCs w:val="0"/>
            <w:noProof/>
            <w:webHidden/>
            <w:sz w:val="24"/>
            <w:szCs w:val="24"/>
          </w:rPr>
          <w:instrText xml:space="preserve"> PAGEREF _Toc110629124 \h </w:instrText>
        </w:r>
        <w:r w:rsidR="00647461" w:rsidRPr="005E37B3">
          <w:rPr>
            <w:rFonts w:ascii="Times New Roman" w:hAnsi="Times New Roman" w:cs="Times New Roman"/>
            <w:b w:val="0"/>
            <w:bCs w:val="0"/>
            <w:noProof/>
            <w:webHidden/>
            <w:sz w:val="24"/>
            <w:szCs w:val="24"/>
          </w:rPr>
          <w:fldChar w:fldCharType="separate"/>
        </w:r>
        <w:r w:rsidR="001E6916">
          <w:rPr>
            <w:rFonts w:ascii="Times New Roman" w:hAnsi="Times New Roman" w:cs="Times New Roman"/>
            <w:noProof/>
            <w:webHidden/>
            <w:sz w:val="24"/>
            <w:szCs w:val="24"/>
          </w:rPr>
          <w:t>Error! Bookmark not defined.</w:t>
        </w:r>
        <w:r w:rsidR="00647461" w:rsidRPr="005E37B3">
          <w:rPr>
            <w:rFonts w:ascii="Times New Roman" w:hAnsi="Times New Roman" w:cs="Times New Roman"/>
            <w:b w:val="0"/>
            <w:bCs w:val="0"/>
            <w:noProof/>
            <w:webHidden/>
            <w:sz w:val="24"/>
            <w:szCs w:val="24"/>
          </w:rPr>
          <w:fldChar w:fldCharType="end"/>
        </w:r>
      </w:hyperlink>
    </w:p>
    <w:p w14:paraId="50C2CA2B" w14:textId="41DB40B8" w:rsidR="00647461" w:rsidRPr="005E37B3" w:rsidRDefault="002F0DAB" w:rsidP="00F222E7">
      <w:pPr>
        <w:pStyle w:val="TableofFigures"/>
        <w:tabs>
          <w:tab w:val="right" w:leader="dot" w:pos="7927"/>
        </w:tabs>
        <w:spacing w:line="360" w:lineRule="auto"/>
        <w:rPr>
          <w:rFonts w:ascii="Times New Roman" w:eastAsiaTheme="minorEastAsia" w:hAnsi="Times New Roman" w:cs="Times New Roman"/>
          <w:b w:val="0"/>
          <w:bCs w:val="0"/>
          <w:noProof/>
          <w:sz w:val="24"/>
          <w:szCs w:val="24"/>
          <w:lang w:val="en-ID" w:eastAsia="en-ID"/>
        </w:rPr>
      </w:pPr>
      <w:hyperlink w:anchor="_Toc110629125" w:history="1">
        <w:r w:rsidR="00647461" w:rsidRPr="005E37B3">
          <w:rPr>
            <w:rStyle w:val="Hyperlink"/>
            <w:rFonts w:ascii="Times New Roman" w:hAnsi="Times New Roman" w:cs="Times New Roman"/>
            <w:b w:val="0"/>
            <w:bCs w:val="0"/>
            <w:noProof/>
            <w:sz w:val="24"/>
            <w:szCs w:val="24"/>
          </w:rPr>
          <w:t>Tabel 4. 3 ROA Tahun 2017 - 2022</w:t>
        </w:r>
        <w:r w:rsidR="00647461" w:rsidRPr="005E37B3">
          <w:rPr>
            <w:rFonts w:ascii="Times New Roman" w:hAnsi="Times New Roman" w:cs="Times New Roman"/>
            <w:b w:val="0"/>
            <w:bCs w:val="0"/>
            <w:noProof/>
            <w:webHidden/>
            <w:sz w:val="24"/>
            <w:szCs w:val="24"/>
          </w:rPr>
          <w:tab/>
        </w:r>
        <w:r w:rsidR="00647461" w:rsidRPr="005E37B3">
          <w:rPr>
            <w:rFonts w:ascii="Times New Roman" w:hAnsi="Times New Roman" w:cs="Times New Roman"/>
            <w:b w:val="0"/>
            <w:bCs w:val="0"/>
            <w:noProof/>
            <w:webHidden/>
            <w:sz w:val="24"/>
            <w:szCs w:val="24"/>
          </w:rPr>
          <w:fldChar w:fldCharType="begin"/>
        </w:r>
        <w:r w:rsidR="00647461" w:rsidRPr="005E37B3">
          <w:rPr>
            <w:rFonts w:ascii="Times New Roman" w:hAnsi="Times New Roman" w:cs="Times New Roman"/>
            <w:b w:val="0"/>
            <w:bCs w:val="0"/>
            <w:noProof/>
            <w:webHidden/>
            <w:sz w:val="24"/>
            <w:szCs w:val="24"/>
          </w:rPr>
          <w:instrText xml:space="preserve"> PAGEREF _Toc110629125 \h </w:instrText>
        </w:r>
        <w:r w:rsidR="00647461" w:rsidRPr="005E37B3">
          <w:rPr>
            <w:rFonts w:ascii="Times New Roman" w:hAnsi="Times New Roman" w:cs="Times New Roman"/>
            <w:b w:val="0"/>
            <w:bCs w:val="0"/>
            <w:noProof/>
            <w:webHidden/>
            <w:sz w:val="24"/>
            <w:szCs w:val="24"/>
          </w:rPr>
          <w:fldChar w:fldCharType="separate"/>
        </w:r>
        <w:r w:rsidR="001E6916">
          <w:rPr>
            <w:rFonts w:ascii="Times New Roman" w:hAnsi="Times New Roman" w:cs="Times New Roman"/>
            <w:noProof/>
            <w:webHidden/>
            <w:sz w:val="24"/>
            <w:szCs w:val="24"/>
          </w:rPr>
          <w:t>Error! Bookmark not defined.</w:t>
        </w:r>
        <w:r w:rsidR="00647461" w:rsidRPr="005E37B3">
          <w:rPr>
            <w:rFonts w:ascii="Times New Roman" w:hAnsi="Times New Roman" w:cs="Times New Roman"/>
            <w:b w:val="0"/>
            <w:bCs w:val="0"/>
            <w:noProof/>
            <w:webHidden/>
            <w:sz w:val="24"/>
            <w:szCs w:val="24"/>
          </w:rPr>
          <w:fldChar w:fldCharType="end"/>
        </w:r>
      </w:hyperlink>
    </w:p>
    <w:p w14:paraId="5BD2AAE9" w14:textId="4E4EAFB5" w:rsidR="00647461" w:rsidRPr="005E37B3" w:rsidRDefault="002F0DAB" w:rsidP="00F222E7">
      <w:pPr>
        <w:pStyle w:val="TableofFigures"/>
        <w:tabs>
          <w:tab w:val="right" w:leader="dot" w:pos="7927"/>
        </w:tabs>
        <w:spacing w:line="360" w:lineRule="auto"/>
        <w:rPr>
          <w:rFonts w:ascii="Times New Roman" w:eastAsiaTheme="minorEastAsia" w:hAnsi="Times New Roman" w:cs="Times New Roman"/>
          <w:b w:val="0"/>
          <w:bCs w:val="0"/>
          <w:noProof/>
          <w:sz w:val="24"/>
          <w:szCs w:val="24"/>
          <w:lang w:val="en-ID" w:eastAsia="en-ID"/>
        </w:rPr>
      </w:pPr>
      <w:hyperlink w:anchor="_Toc110629126" w:history="1">
        <w:r w:rsidR="00647461" w:rsidRPr="005E37B3">
          <w:rPr>
            <w:rStyle w:val="Hyperlink"/>
            <w:rFonts w:ascii="Times New Roman" w:hAnsi="Times New Roman" w:cs="Times New Roman"/>
            <w:b w:val="0"/>
            <w:bCs w:val="0"/>
            <w:noProof/>
            <w:sz w:val="24"/>
            <w:szCs w:val="24"/>
          </w:rPr>
          <w:t>Tabel 4. 4 ROE Tahun 2017-2022</w:t>
        </w:r>
        <w:r w:rsidR="00647461" w:rsidRPr="005E37B3">
          <w:rPr>
            <w:rFonts w:ascii="Times New Roman" w:hAnsi="Times New Roman" w:cs="Times New Roman"/>
            <w:b w:val="0"/>
            <w:bCs w:val="0"/>
            <w:noProof/>
            <w:webHidden/>
            <w:sz w:val="24"/>
            <w:szCs w:val="24"/>
          </w:rPr>
          <w:tab/>
        </w:r>
        <w:r w:rsidR="00647461" w:rsidRPr="005E37B3">
          <w:rPr>
            <w:rFonts w:ascii="Times New Roman" w:hAnsi="Times New Roman" w:cs="Times New Roman"/>
            <w:b w:val="0"/>
            <w:bCs w:val="0"/>
            <w:noProof/>
            <w:webHidden/>
            <w:sz w:val="24"/>
            <w:szCs w:val="24"/>
          </w:rPr>
          <w:fldChar w:fldCharType="begin"/>
        </w:r>
        <w:r w:rsidR="00647461" w:rsidRPr="005E37B3">
          <w:rPr>
            <w:rFonts w:ascii="Times New Roman" w:hAnsi="Times New Roman" w:cs="Times New Roman"/>
            <w:b w:val="0"/>
            <w:bCs w:val="0"/>
            <w:noProof/>
            <w:webHidden/>
            <w:sz w:val="24"/>
            <w:szCs w:val="24"/>
          </w:rPr>
          <w:instrText xml:space="preserve"> PAGEREF _Toc110629126 \h </w:instrText>
        </w:r>
        <w:r w:rsidR="00647461" w:rsidRPr="005E37B3">
          <w:rPr>
            <w:rFonts w:ascii="Times New Roman" w:hAnsi="Times New Roman" w:cs="Times New Roman"/>
            <w:b w:val="0"/>
            <w:bCs w:val="0"/>
            <w:noProof/>
            <w:webHidden/>
            <w:sz w:val="24"/>
            <w:szCs w:val="24"/>
          </w:rPr>
          <w:fldChar w:fldCharType="separate"/>
        </w:r>
        <w:r w:rsidR="001E6916">
          <w:rPr>
            <w:rFonts w:ascii="Times New Roman" w:hAnsi="Times New Roman" w:cs="Times New Roman"/>
            <w:noProof/>
            <w:webHidden/>
            <w:sz w:val="24"/>
            <w:szCs w:val="24"/>
          </w:rPr>
          <w:t>Error! Bookmark not defined.</w:t>
        </w:r>
        <w:r w:rsidR="00647461" w:rsidRPr="005E37B3">
          <w:rPr>
            <w:rFonts w:ascii="Times New Roman" w:hAnsi="Times New Roman" w:cs="Times New Roman"/>
            <w:b w:val="0"/>
            <w:bCs w:val="0"/>
            <w:noProof/>
            <w:webHidden/>
            <w:sz w:val="24"/>
            <w:szCs w:val="24"/>
          </w:rPr>
          <w:fldChar w:fldCharType="end"/>
        </w:r>
      </w:hyperlink>
    </w:p>
    <w:p w14:paraId="3BF39DF0" w14:textId="0E1D57ED" w:rsidR="00647461" w:rsidRPr="005E37B3" w:rsidRDefault="002F0DAB" w:rsidP="00F222E7">
      <w:pPr>
        <w:pStyle w:val="TableofFigures"/>
        <w:tabs>
          <w:tab w:val="right" w:leader="dot" w:pos="7927"/>
        </w:tabs>
        <w:spacing w:line="360" w:lineRule="auto"/>
        <w:rPr>
          <w:rFonts w:ascii="Times New Roman" w:eastAsiaTheme="minorEastAsia" w:hAnsi="Times New Roman" w:cs="Times New Roman"/>
          <w:b w:val="0"/>
          <w:bCs w:val="0"/>
          <w:noProof/>
          <w:sz w:val="24"/>
          <w:szCs w:val="24"/>
          <w:lang w:val="en-ID" w:eastAsia="en-ID"/>
        </w:rPr>
      </w:pPr>
      <w:hyperlink w:anchor="_Toc110629127" w:history="1">
        <w:r w:rsidR="00647461" w:rsidRPr="005E37B3">
          <w:rPr>
            <w:rStyle w:val="Hyperlink"/>
            <w:rFonts w:ascii="Times New Roman" w:hAnsi="Times New Roman" w:cs="Times New Roman"/>
            <w:b w:val="0"/>
            <w:bCs w:val="0"/>
            <w:noProof/>
            <w:sz w:val="24"/>
            <w:szCs w:val="24"/>
          </w:rPr>
          <w:t>Tabel 4. 5 Current Ratio (CR)Tahun 2017-2022</w:t>
        </w:r>
        <w:r w:rsidR="00647461" w:rsidRPr="005E37B3">
          <w:rPr>
            <w:rFonts w:ascii="Times New Roman" w:hAnsi="Times New Roman" w:cs="Times New Roman"/>
            <w:b w:val="0"/>
            <w:bCs w:val="0"/>
            <w:noProof/>
            <w:webHidden/>
            <w:sz w:val="24"/>
            <w:szCs w:val="24"/>
          </w:rPr>
          <w:tab/>
        </w:r>
        <w:r w:rsidR="00647461" w:rsidRPr="005E37B3">
          <w:rPr>
            <w:rFonts w:ascii="Times New Roman" w:hAnsi="Times New Roman" w:cs="Times New Roman"/>
            <w:b w:val="0"/>
            <w:bCs w:val="0"/>
            <w:noProof/>
            <w:webHidden/>
            <w:sz w:val="24"/>
            <w:szCs w:val="24"/>
          </w:rPr>
          <w:fldChar w:fldCharType="begin"/>
        </w:r>
        <w:r w:rsidR="00647461" w:rsidRPr="005E37B3">
          <w:rPr>
            <w:rFonts w:ascii="Times New Roman" w:hAnsi="Times New Roman" w:cs="Times New Roman"/>
            <w:b w:val="0"/>
            <w:bCs w:val="0"/>
            <w:noProof/>
            <w:webHidden/>
            <w:sz w:val="24"/>
            <w:szCs w:val="24"/>
          </w:rPr>
          <w:instrText xml:space="preserve"> PAGEREF _Toc110629127 \h </w:instrText>
        </w:r>
        <w:r w:rsidR="00647461" w:rsidRPr="005E37B3">
          <w:rPr>
            <w:rFonts w:ascii="Times New Roman" w:hAnsi="Times New Roman" w:cs="Times New Roman"/>
            <w:b w:val="0"/>
            <w:bCs w:val="0"/>
            <w:noProof/>
            <w:webHidden/>
            <w:sz w:val="24"/>
            <w:szCs w:val="24"/>
          </w:rPr>
          <w:fldChar w:fldCharType="separate"/>
        </w:r>
        <w:r w:rsidR="001E6916">
          <w:rPr>
            <w:rFonts w:ascii="Times New Roman" w:hAnsi="Times New Roman" w:cs="Times New Roman"/>
            <w:noProof/>
            <w:webHidden/>
            <w:sz w:val="24"/>
            <w:szCs w:val="24"/>
          </w:rPr>
          <w:t>Error! Bookmark not defined.</w:t>
        </w:r>
        <w:r w:rsidR="00647461" w:rsidRPr="005E37B3">
          <w:rPr>
            <w:rFonts w:ascii="Times New Roman" w:hAnsi="Times New Roman" w:cs="Times New Roman"/>
            <w:b w:val="0"/>
            <w:bCs w:val="0"/>
            <w:noProof/>
            <w:webHidden/>
            <w:sz w:val="24"/>
            <w:szCs w:val="24"/>
          </w:rPr>
          <w:fldChar w:fldCharType="end"/>
        </w:r>
      </w:hyperlink>
    </w:p>
    <w:p w14:paraId="0BFECC3E" w14:textId="4AA7E7FD" w:rsidR="00647461" w:rsidRPr="005E37B3" w:rsidRDefault="002F0DAB" w:rsidP="00F222E7">
      <w:pPr>
        <w:pStyle w:val="TableofFigures"/>
        <w:tabs>
          <w:tab w:val="right" w:leader="dot" w:pos="7927"/>
        </w:tabs>
        <w:spacing w:line="360" w:lineRule="auto"/>
        <w:rPr>
          <w:rFonts w:ascii="Times New Roman" w:eastAsiaTheme="minorEastAsia" w:hAnsi="Times New Roman" w:cs="Times New Roman"/>
          <w:b w:val="0"/>
          <w:bCs w:val="0"/>
          <w:noProof/>
          <w:sz w:val="24"/>
          <w:szCs w:val="24"/>
          <w:lang w:val="en-ID" w:eastAsia="en-ID"/>
        </w:rPr>
      </w:pPr>
      <w:hyperlink w:anchor="_Toc110629128" w:history="1">
        <w:r w:rsidR="00647461" w:rsidRPr="005E37B3">
          <w:rPr>
            <w:rStyle w:val="Hyperlink"/>
            <w:rFonts w:ascii="Times New Roman" w:hAnsi="Times New Roman" w:cs="Times New Roman"/>
            <w:b w:val="0"/>
            <w:bCs w:val="0"/>
            <w:noProof/>
            <w:sz w:val="24"/>
            <w:szCs w:val="24"/>
          </w:rPr>
          <w:t>Tabel 4. 6 Cash ratio Tahun 2017-2022</w:t>
        </w:r>
        <w:r w:rsidR="00647461" w:rsidRPr="005E37B3">
          <w:rPr>
            <w:rFonts w:ascii="Times New Roman" w:hAnsi="Times New Roman" w:cs="Times New Roman"/>
            <w:b w:val="0"/>
            <w:bCs w:val="0"/>
            <w:noProof/>
            <w:webHidden/>
            <w:sz w:val="24"/>
            <w:szCs w:val="24"/>
          </w:rPr>
          <w:tab/>
        </w:r>
        <w:r w:rsidR="00647461" w:rsidRPr="005E37B3">
          <w:rPr>
            <w:rFonts w:ascii="Times New Roman" w:hAnsi="Times New Roman" w:cs="Times New Roman"/>
            <w:b w:val="0"/>
            <w:bCs w:val="0"/>
            <w:noProof/>
            <w:webHidden/>
            <w:sz w:val="24"/>
            <w:szCs w:val="24"/>
          </w:rPr>
          <w:fldChar w:fldCharType="begin"/>
        </w:r>
        <w:r w:rsidR="00647461" w:rsidRPr="005E37B3">
          <w:rPr>
            <w:rFonts w:ascii="Times New Roman" w:hAnsi="Times New Roman" w:cs="Times New Roman"/>
            <w:b w:val="0"/>
            <w:bCs w:val="0"/>
            <w:noProof/>
            <w:webHidden/>
            <w:sz w:val="24"/>
            <w:szCs w:val="24"/>
          </w:rPr>
          <w:instrText xml:space="preserve"> PAGEREF _Toc110629128 \h </w:instrText>
        </w:r>
        <w:r w:rsidR="00647461" w:rsidRPr="005E37B3">
          <w:rPr>
            <w:rFonts w:ascii="Times New Roman" w:hAnsi="Times New Roman" w:cs="Times New Roman"/>
            <w:b w:val="0"/>
            <w:bCs w:val="0"/>
            <w:noProof/>
            <w:webHidden/>
            <w:sz w:val="24"/>
            <w:szCs w:val="24"/>
          </w:rPr>
          <w:fldChar w:fldCharType="separate"/>
        </w:r>
        <w:r w:rsidR="001E6916">
          <w:rPr>
            <w:rFonts w:ascii="Times New Roman" w:hAnsi="Times New Roman" w:cs="Times New Roman"/>
            <w:noProof/>
            <w:webHidden/>
            <w:sz w:val="24"/>
            <w:szCs w:val="24"/>
          </w:rPr>
          <w:t>Error! Bookmark not defined.</w:t>
        </w:r>
        <w:r w:rsidR="00647461" w:rsidRPr="005E37B3">
          <w:rPr>
            <w:rFonts w:ascii="Times New Roman" w:hAnsi="Times New Roman" w:cs="Times New Roman"/>
            <w:b w:val="0"/>
            <w:bCs w:val="0"/>
            <w:noProof/>
            <w:webHidden/>
            <w:sz w:val="24"/>
            <w:szCs w:val="24"/>
          </w:rPr>
          <w:fldChar w:fldCharType="end"/>
        </w:r>
      </w:hyperlink>
    </w:p>
    <w:p w14:paraId="48EE2803" w14:textId="725348C3" w:rsidR="00647461" w:rsidRPr="005E37B3" w:rsidRDefault="002F0DAB" w:rsidP="00F222E7">
      <w:pPr>
        <w:pStyle w:val="TableofFigures"/>
        <w:tabs>
          <w:tab w:val="right" w:leader="dot" w:pos="7927"/>
        </w:tabs>
        <w:spacing w:line="360" w:lineRule="auto"/>
        <w:rPr>
          <w:rFonts w:ascii="Times New Roman" w:eastAsiaTheme="minorEastAsia" w:hAnsi="Times New Roman" w:cs="Times New Roman"/>
          <w:b w:val="0"/>
          <w:bCs w:val="0"/>
          <w:noProof/>
          <w:sz w:val="24"/>
          <w:szCs w:val="24"/>
          <w:lang w:val="en-ID" w:eastAsia="en-ID"/>
        </w:rPr>
      </w:pPr>
      <w:hyperlink w:anchor="_Toc110629129" w:history="1">
        <w:r w:rsidR="00647461" w:rsidRPr="005E37B3">
          <w:rPr>
            <w:rStyle w:val="Hyperlink"/>
            <w:rFonts w:ascii="Times New Roman" w:hAnsi="Times New Roman" w:cs="Times New Roman"/>
            <w:b w:val="0"/>
            <w:bCs w:val="0"/>
            <w:noProof/>
            <w:sz w:val="24"/>
            <w:szCs w:val="24"/>
          </w:rPr>
          <w:t>Tabel 4. 7 Debt to Asset Ratio (DAR) Tahun 2017-2022</w:t>
        </w:r>
        <w:r w:rsidR="00647461" w:rsidRPr="005E37B3">
          <w:rPr>
            <w:rFonts w:ascii="Times New Roman" w:hAnsi="Times New Roman" w:cs="Times New Roman"/>
            <w:b w:val="0"/>
            <w:bCs w:val="0"/>
            <w:noProof/>
            <w:webHidden/>
            <w:sz w:val="24"/>
            <w:szCs w:val="24"/>
          </w:rPr>
          <w:tab/>
        </w:r>
        <w:r w:rsidR="00647461" w:rsidRPr="005E37B3">
          <w:rPr>
            <w:rFonts w:ascii="Times New Roman" w:hAnsi="Times New Roman" w:cs="Times New Roman"/>
            <w:b w:val="0"/>
            <w:bCs w:val="0"/>
            <w:noProof/>
            <w:webHidden/>
            <w:sz w:val="24"/>
            <w:szCs w:val="24"/>
          </w:rPr>
          <w:fldChar w:fldCharType="begin"/>
        </w:r>
        <w:r w:rsidR="00647461" w:rsidRPr="005E37B3">
          <w:rPr>
            <w:rFonts w:ascii="Times New Roman" w:hAnsi="Times New Roman" w:cs="Times New Roman"/>
            <w:b w:val="0"/>
            <w:bCs w:val="0"/>
            <w:noProof/>
            <w:webHidden/>
            <w:sz w:val="24"/>
            <w:szCs w:val="24"/>
          </w:rPr>
          <w:instrText xml:space="preserve"> PAGEREF _Toc110629129 \h </w:instrText>
        </w:r>
        <w:r w:rsidR="00647461" w:rsidRPr="005E37B3">
          <w:rPr>
            <w:rFonts w:ascii="Times New Roman" w:hAnsi="Times New Roman" w:cs="Times New Roman"/>
            <w:b w:val="0"/>
            <w:bCs w:val="0"/>
            <w:noProof/>
            <w:webHidden/>
            <w:sz w:val="24"/>
            <w:szCs w:val="24"/>
          </w:rPr>
          <w:fldChar w:fldCharType="separate"/>
        </w:r>
        <w:r w:rsidR="001E6916">
          <w:rPr>
            <w:rFonts w:ascii="Times New Roman" w:hAnsi="Times New Roman" w:cs="Times New Roman"/>
            <w:noProof/>
            <w:webHidden/>
            <w:sz w:val="24"/>
            <w:szCs w:val="24"/>
          </w:rPr>
          <w:t>Error! Bookmark not defined.</w:t>
        </w:r>
        <w:r w:rsidR="00647461" w:rsidRPr="005E37B3">
          <w:rPr>
            <w:rFonts w:ascii="Times New Roman" w:hAnsi="Times New Roman" w:cs="Times New Roman"/>
            <w:b w:val="0"/>
            <w:bCs w:val="0"/>
            <w:noProof/>
            <w:webHidden/>
            <w:sz w:val="24"/>
            <w:szCs w:val="24"/>
          </w:rPr>
          <w:fldChar w:fldCharType="end"/>
        </w:r>
      </w:hyperlink>
    </w:p>
    <w:p w14:paraId="7381CB7C" w14:textId="3618ECBA" w:rsidR="00647461" w:rsidRPr="005E37B3" w:rsidRDefault="002F0DAB" w:rsidP="00F222E7">
      <w:pPr>
        <w:pStyle w:val="TableofFigures"/>
        <w:tabs>
          <w:tab w:val="right" w:leader="dot" w:pos="7927"/>
        </w:tabs>
        <w:spacing w:line="360" w:lineRule="auto"/>
        <w:rPr>
          <w:rFonts w:ascii="Times New Roman" w:eastAsiaTheme="minorEastAsia" w:hAnsi="Times New Roman" w:cs="Times New Roman"/>
          <w:b w:val="0"/>
          <w:bCs w:val="0"/>
          <w:noProof/>
          <w:sz w:val="24"/>
          <w:szCs w:val="24"/>
          <w:lang w:val="en-ID" w:eastAsia="en-ID"/>
        </w:rPr>
      </w:pPr>
      <w:hyperlink w:anchor="_Toc110629130" w:history="1">
        <w:r w:rsidR="00647461" w:rsidRPr="005E37B3">
          <w:rPr>
            <w:rStyle w:val="Hyperlink"/>
            <w:rFonts w:ascii="Times New Roman" w:hAnsi="Times New Roman" w:cs="Times New Roman"/>
            <w:b w:val="0"/>
            <w:bCs w:val="0"/>
            <w:noProof/>
            <w:sz w:val="24"/>
            <w:szCs w:val="24"/>
          </w:rPr>
          <w:t>Tabel 4. 8 Debt to equity ratio (DER) Tahun 2017-2022</w:t>
        </w:r>
        <w:r w:rsidR="00647461" w:rsidRPr="005E37B3">
          <w:rPr>
            <w:rFonts w:ascii="Times New Roman" w:hAnsi="Times New Roman" w:cs="Times New Roman"/>
            <w:b w:val="0"/>
            <w:bCs w:val="0"/>
            <w:noProof/>
            <w:webHidden/>
            <w:sz w:val="24"/>
            <w:szCs w:val="24"/>
          </w:rPr>
          <w:tab/>
        </w:r>
        <w:r w:rsidR="00647461" w:rsidRPr="005E37B3">
          <w:rPr>
            <w:rFonts w:ascii="Times New Roman" w:hAnsi="Times New Roman" w:cs="Times New Roman"/>
            <w:b w:val="0"/>
            <w:bCs w:val="0"/>
            <w:noProof/>
            <w:webHidden/>
            <w:sz w:val="24"/>
            <w:szCs w:val="24"/>
          </w:rPr>
          <w:fldChar w:fldCharType="begin"/>
        </w:r>
        <w:r w:rsidR="00647461" w:rsidRPr="005E37B3">
          <w:rPr>
            <w:rFonts w:ascii="Times New Roman" w:hAnsi="Times New Roman" w:cs="Times New Roman"/>
            <w:b w:val="0"/>
            <w:bCs w:val="0"/>
            <w:noProof/>
            <w:webHidden/>
            <w:sz w:val="24"/>
            <w:szCs w:val="24"/>
          </w:rPr>
          <w:instrText xml:space="preserve"> PAGEREF _Toc110629130 \h </w:instrText>
        </w:r>
        <w:r w:rsidR="00647461" w:rsidRPr="005E37B3">
          <w:rPr>
            <w:rFonts w:ascii="Times New Roman" w:hAnsi="Times New Roman" w:cs="Times New Roman"/>
            <w:b w:val="0"/>
            <w:bCs w:val="0"/>
            <w:noProof/>
            <w:webHidden/>
            <w:sz w:val="24"/>
            <w:szCs w:val="24"/>
          </w:rPr>
          <w:fldChar w:fldCharType="separate"/>
        </w:r>
        <w:r w:rsidR="001E6916">
          <w:rPr>
            <w:rFonts w:ascii="Times New Roman" w:hAnsi="Times New Roman" w:cs="Times New Roman"/>
            <w:noProof/>
            <w:webHidden/>
            <w:sz w:val="24"/>
            <w:szCs w:val="24"/>
          </w:rPr>
          <w:t>Error! Bookmark not defined.</w:t>
        </w:r>
        <w:r w:rsidR="00647461" w:rsidRPr="005E37B3">
          <w:rPr>
            <w:rFonts w:ascii="Times New Roman" w:hAnsi="Times New Roman" w:cs="Times New Roman"/>
            <w:b w:val="0"/>
            <w:bCs w:val="0"/>
            <w:noProof/>
            <w:webHidden/>
            <w:sz w:val="24"/>
            <w:szCs w:val="24"/>
          </w:rPr>
          <w:fldChar w:fldCharType="end"/>
        </w:r>
      </w:hyperlink>
    </w:p>
    <w:p w14:paraId="5568506D" w14:textId="75599DA9" w:rsidR="00647461" w:rsidRPr="005E37B3" w:rsidRDefault="002F0DAB" w:rsidP="00F222E7">
      <w:pPr>
        <w:pStyle w:val="TableofFigures"/>
        <w:tabs>
          <w:tab w:val="right" w:leader="dot" w:pos="7927"/>
        </w:tabs>
        <w:spacing w:line="360" w:lineRule="auto"/>
        <w:rPr>
          <w:rFonts w:ascii="Times New Roman" w:eastAsiaTheme="minorEastAsia" w:hAnsi="Times New Roman" w:cs="Times New Roman"/>
          <w:b w:val="0"/>
          <w:bCs w:val="0"/>
          <w:noProof/>
          <w:sz w:val="24"/>
          <w:szCs w:val="24"/>
          <w:lang w:val="en-ID" w:eastAsia="en-ID"/>
        </w:rPr>
      </w:pPr>
      <w:hyperlink w:anchor="_Toc110629131" w:history="1">
        <w:r w:rsidR="00647461" w:rsidRPr="005E37B3">
          <w:rPr>
            <w:rStyle w:val="Hyperlink"/>
            <w:rFonts w:ascii="Times New Roman" w:hAnsi="Times New Roman" w:cs="Times New Roman"/>
            <w:b w:val="0"/>
            <w:bCs w:val="0"/>
            <w:noProof/>
            <w:sz w:val="24"/>
            <w:szCs w:val="24"/>
          </w:rPr>
          <w:t>Tabel 4. 9 Total Assets Turnover (TATO) Tahun 2017-2022</w:t>
        </w:r>
        <w:r w:rsidR="00647461" w:rsidRPr="005E37B3">
          <w:rPr>
            <w:rFonts w:ascii="Times New Roman" w:hAnsi="Times New Roman" w:cs="Times New Roman"/>
            <w:b w:val="0"/>
            <w:bCs w:val="0"/>
            <w:noProof/>
            <w:webHidden/>
            <w:sz w:val="24"/>
            <w:szCs w:val="24"/>
          </w:rPr>
          <w:tab/>
        </w:r>
        <w:r w:rsidR="00647461" w:rsidRPr="005E37B3">
          <w:rPr>
            <w:rFonts w:ascii="Times New Roman" w:hAnsi="Times New Roman" w:cs="Times New Roman"/>
            <w:b w:val="0"/>
            <w:bCs w:val="0"/>
            <w:noProof/>
            <w:webHidden/>
            <w:sz w:val="24"/>
            <w:szCs w:val="24"/>
          </w:rPr>
          <w:fldChar w:fldCharType="begin"/>
        </w:r>
        <w:r w:rsidR="00647461" w:rsidRPr="005E37B3">
          <w:rPr>
            <w:rFonts w:ascii="Times New Roman" w:hAnsi="Times New Roman" w:cs="Times New Roman"/>
            <w:b w:val="0"/>
            <w:bCs w:val="0"/>
            <w:noProof/>
            <w:webHidden/>
            <w:sz w:val="24"/>
            <w:szCs w:val="24"/>
          </w:rPr>
          <w:instrText xml:space="preserve"> PAGEREF _Toc110629131 \h </w:instrText>
        </w:r>
        <w:r w:rsidR="00647461" w:rsidRPr="005E37B3">
          <w:rPr>
            <w:rFonts w:ascii="Times New Roman" w:hAnsi="Times New Roman" w:cs="Times New Roman"/>
            <w:b w:val="0"/>
            <w:bCs w:val="0"/>
            <w:noProof/>
            <w:webHidden/>
            <w:sz w:val="24"/>
            <w:szCs w:val="24"/>
          </w:rPr>
          <w:fldChar w:fldCharType="separate"/>
        </w:r>
        <w:r w:rsidR="001E6916">
          <w:rPr>
            <w:rFonts w:ascii="Times New Roman" w:hAnsi="Times New Roman" w:cs="Times New Roman"/>
            <w:noProof/>
            <w:webHidden/>
            <w:sz w:val="24"/>
            <w:szCs w:val="24"/>
          </w:rPr>
          <w:t>Error! Bookmark not defined.</w:t>
        </w:r>
        <w:r w:rsidR="00647461" w:rsidRPr="005E37B3">
          <w:rPr>
            <w:rFonts w:ascii="Times New Roman" w:hAnsi="Times New Roman" w:cs="Times New Roman"/>
            <w:b w:val="0"/>
            <w:bCs w:val="0"/>
            <w:noProof/>
            <w:webHidden/>
            <w:sz w:val="24"/>
            <w:szCs w:val="24"/>
          </w:rPr>
          <w:fldChar w:fldCharType="end"/>
        </w:r>
      </w:hyperlink>
    </w:p>
    <w:p w14:paraId="1DE25385" w14:textId="16AA36B6" w:rsidR="00647461" w:rsidRPr="005E37B3" w:rsidRDefault="002F0DAB" w:rsidP="00F222E7">
      <w:pPr>
        <w:pStyle w:val="TableofFigures"/>
        <w:tabs>
          <w:tab w:val="right" w:leader="dot" w:pos="7927"/>
        </w:tabs>
        <w:spacing w:line="360" w:lineRule="auto"/>
        <w:rPr>
          <w:rFonts w:ascii="Times New Roman" w:eastAsiaTheme="minorEastAsia" w:hAnsi="Times New Roman" w:cs="Times New Roman"/>
          <w:b w:val="0"/>
          <w:bCs w:val="0"/>
          <w:noProof/>
          <w:sz w:val="24"/>
          <w:szCs w:val="24"/>
          <w:lang w:val="en-ID" w:eastAsia="en-ID"/>
        </w:rPr>
      </w:pPr>
      <w:hyperlink w:anchor="_Toc110629132" w:history="1">
        <w:r w:rsidR="00647461" w:rsidRPr="005E37B3">
          <w:rPr>
            <w:rStyle w:val="Hyperlink"/>
            <w:rFonts w:ascii="Times New Roman" w:hAnsi="Times New Roman" w:cs="Times New Roman"/>
            <w:b w:val="0"/>
            <w:bCs w:val="0"/>
            <w:noProof/>
            <w:sz w:val="24"/>
            <w:szCs w:val="24"/>
          </w:rPr>
          <w:t>Tabel 4. 10 Net Profit Margin (NPM) Tahun 2017-2022</w:t>
        </w:r>
        <w:r w:rsidR="00647461" w:rsidRPr="005E37B3">
          <w:rPr>
            <w:rFonts w:ascii="Times New Roman" w:hAnsi="Times New Roman" w:cs="Times New Roman"/>
            <w:b w:val="0"/>
            <w:bCs w:val="0"/>
            <w:noProof/>
            <w:webHidden/>
            <w:sz w:val="24"/>
            <w:szCs w:val="24"/>
          </w:rPr>
          <w:tab/>
        </w:r>
        <w:r w:rsidR="00647461" w:rsidRPr="005E37B3">
          <w:rPr>
            <w:rFonts w:ascii="Times New Roman" w:hAnsi="Times New Roman" w:cs="Times New Roman"/>
            <w:b w:val="0"/>
            <w:bCs w:val="0"/>
            <w:noProof/>
            <w:webHidden/>
            <w:sz w:val="24"/>
            <w:szCs w:val="24"/>
          </w:rPr>
          <w:fldChar w:fldCharType="begin"/>
        </w:r>
        <w:r w:rsidR="00647461" w:rsidRPr="005E37B3">
          <w:rPr>
            <w:rFonts w:ascii="Times New Roman" w:hAnsi="Times New Roman" w:cs="Times New Roman"/>
            <w:b w:val="0"/>
            <w:bCs w:val="0"/>
            <w:noProof/>
            <w:webHidden/>
            <w:sz w:val="24"/>
            <w:szCs w:val="24"/>
          </w:rPr>
          <w:instrText xml:space="preserve"> PAGEREF _Toc110629132 \h </w:instrText>
        </w:r>
        <w:r w:rsidR="00647461" w:rsidRPr="005E37B3">
          <w:rPr>
            <w:rFonts w:ascii="Times New Roman" w:hAnsi="Times New Roman" w:cs="Times New Roman"/>
            <w:b w:val="0"/>
            <w:bCs w:val="0"/>
            <w:noProof/>
            <w:webHidden/>
            <w:sz w:val="24"/>
            <w:szCs w:val="24"/>
          </w:rPr>
          <w:fldChar w:fldCharType="separate"/>
        </w:r>
        <w:r w:rsidR="001E6916">
          <w:rPr>
            <w:rFonts w:ascii="Times New Roman" w:hAnsi="Times New Roman" w:cs="Times New Roman"/>
            <w:noProof/>
            <w:webHidden/>
            <w:sz w:val="24"/>
            <w:szCs w:val="24"/>
          </w:rPr>
          <w:t>Error! Bookmark not defined.</w:t>
        </w:r>
        <w:r w:rsidR="00647461" w:rsidRPr="005E37B3">
          <w:rPr>
            <w:rFonts w:ascii="Times New Roman" w:hAnsi="Times New Roman" w:cs="Times New Roman"/>
            <w:b w:val="0"/>
            <w:bCs w:val="0"/>
            <w:noProof/>
            <w:webHidden/>
            <w:sz w:val="24"/>
            <w:szCs w:val="24"/>
          </w:rPr>
          <w:fldChar w:fldCharType="end"/>
        </w:r>
      </w:hyperlink>
    </w:p>
    <w:p w14:paraId="0EAADAB4" w14:textId="2AB66AA3" w:rsidR="00647461" w:rsidRPr="005E37B3" w:rsidRDefault="002F0DAB" w:rsidP="00F222E7">
      <w:pPr>
        <w:pStyle w:val="TableofFigures"/>
        <w:tabs>
          <w:tab w:val="right" w:leader="dot" w:pos="7927"/>
        </w:tabs>
        <w:spacing w:line="360" w:lineRule="auto"/>
        <w:rPr>
          <w:rFonts w:ascii="Times New Roman" w:eastAsiaTheme="minorEastAsia" w:hAnsi="Times New Roman" w:cs="Times New Roman"/>
          <w:b w:val="0"/>
          <w:bCs w:val="0"/>
          <w:noProof/>
          <w:sz w:val="24"/>
          <w:szCs w:val="24"/>
          <w:lang w:val="en-ID" w:eastAsia="en-ID"/>
        </w:rPr>
      </w:pPr>
      <w:hyperlink w:anchor="_Toc110629133" w:history="1">
        <w:r w:rsidR="00647461" w:rsidRPr="005E37B3">
          <w:rPr>
            <w:rStyle w:val="Hyperlink"/>
            <w:rFonts w:ascii="Times New Roman" w:hAnsi="Times New Roman" w:cs="Times New Roman"/>
            <w:b w:val="0"/>
            <w:bCs w:val="0"/>
            <w:noProof/>
            <w:sz w:val="24"/>
            <w:szCs w:val="24"/>
          </w:rPr>
          <w:t>Tabel 4. 11 Net Preasent Value (NPV) Tahun 2017-2022</w:t>
        </w:r>
        <w:r w:rsidR="00647461" w:rsidRPr="005E37B3">
          <w:rPr>
            <w:rFonts w:ascii="Times New Roman" w:hAnsi="Times New Roman" w:cs="Times New Roman"/>
            <w:b w:val="0"/>
            <w:bCs w:val="0"/>
            <w:noProof/>
            <w:webHidden/>
            <w:sz w:val="24"/>
            <w:szCs w:val="24"/>
          </w:rPr>
          <w:tab/>
        </w:r>
        <w:r w:rsidR="00647461" w:rsidRPr="005E37B3">
          <w:rPr>
            <w:rFonts w:ascii="Times New Roman" w:hAnsi="Times New Roman" w:cs="Times New Roman"/>
            <w:b w:val="0"/>
            <w:bCs w:val="0"/>
            <w:noProof/>
            <w:webHidden/>
            <w:sz w:val="24"/>
            <w:szCs w:val="24"/>
          </w:rPr>
          <w:fldChar w:fldCharType="begin"/>
        </w:r>
        <w:r w:rsidR="00647461" w:rsidRPr="005E37B3">
          <w:rPr>
            <w:rFonts w:ascii="Times New Roman" w:hAnsi="Times New Roman" w:cs="Times New Roman"/>
            <w:b w:val="0"/>
            <w:bCs w:val="0"/>
            <w:noProof/>
            <w:webHidden/>
            <w:sz w:val="24"/>
            <w:szCs w:val="24"/>
          </w:rPr>
          <w:instrText xml:space="preserve"> PAGEREF _Toc110629133 \h </w:instrText>
        </w:r>
        <w:r w:rsidR="00647461" w:rsidRPr="005E37B3">
          <w:rPr>
            <w:rFonts w:ascii="Times New Roman" w:hAnsi="Times New Roman" w:cs="Times New Roman"/>
            <w:b w:val="0"/>
            <w:bCs w:val="0"/>
            <w:noProof/>
            <w:webHidden/>
            <w:sz w:val="24"/>
            <w:szCs w:val="24"/>
          </w:rPr>
          <w:fldChar w:fldCharType="separate"/>
        </w:r>
        <w:r w:rsidR="001E6916">
          <w:rPr>
            <w:rFonts w:ascii="Times New Roman" w:hAnsi="Times New Roman" w:cs="Times New Roman"/>
            <w:noProof/>
            <w:webHidden/>
            <w:sz w:val="24"/>
            <w:szCs w:val="24"/>
          </w:rPr>
          <w:t>Error! Bookmark not defined.</w:t>
        </w:r>
        <w:r w:rsidR="00647461" w:rsidRPr="005E37B3">
          <w:rPr>
            <w:rFonts w:ascii="Times New Roman" w:hAnsi="Times New Roman" w:cs="Times New Roman"/>
            <w:b w:val="0"/>
            <w:bCs w:val="0"/>
            <w:noProof/>
            <w:webHidden/>
            <w:sz w:val="24"/>
            <w:szCs w:val="24"/>
          </w:rPr>
          <w:fldChar w:fldCharType="end"/>
        </w:r>
      </w:hyperlink>
    </w:p>
    <w:p w14:paraId="4B94E682" w14:textId="4A03E240" w:rsidR="00647461" w:rsidRPr="005E37B3" w:rsidRDefault="002F0DAB" w:rsidP="00F222E7">
      <w:pPr>
        <w:pStyle w:val="TableofFigures"/>
        <w:tabs>
          <w:tab w:val="right" w:leader="dot" w:pos="7927"/>
        </w:tabs>
        <w:spacing w:line="360" w:lineRule="auto"/>
        <w:rPr>
          <w:rFonts w:ascii="Times New Roman" w:eastAsiaTheme="minorEastAsia" w:hAnsi="Times New Roman" w:cs="Times New Roman"/>
          <w:b w:val="0"/>
          <w:bCs w:val="0"/>
          <w:noProof/>
          <w:sz w:val="24"/>
          <w:szCs w:val="24"/>
          <w:lang w:val="en-ID" w:eastAsia="en-ID"/>
        </w:rPr>
      </w:pPr>
      <w:hyperlink w:anchor="_Toc110629134" w:history="1">
        <w:r w:rsidR="00647461" w:rsidRPr="005E37B3">
          <w:rPr>
            <w:rStyle w:val="Hyperlink"/>
            <w:rFonts w:ascii="Times New Roman" w:hAnsi="Times New Roman" w:cs="Times New Roman"/>
            <w:b w:val="0"/>
            <w:bCs w:val="0"/>
            <w:noProof/>
            <w:sz w:val="24"/>
            <w:szCs w:val="24"/>
          </w:rPr>
          <w:t>Tabel 4. 12 Net Preasent Value (NPV) Tahun 2017-2019</w:t>
        </w:r>
        <w:r w:rsidR="00647461" w:rsidRPr="005E37B3">
          <w:rPr>
            <w:rFonts w:ascii="Times New Roman" w:hAnsi="Times New Roman" w:cs="Times New Roman"/>
            <w:b w:val="0"/>
            <w:bCs w:val="0"/>
            <w:noProof/>
            <w:webHidden/>
            <w:sz w:val="24"/>
            <w:szCs w:val="24"/>
          </w:rPr>
          <w:tab/>
        </w:r>
        <w:r w:rsidR="00647461" w:rsidRPr="005E37B3">
          <w:rPr>
            <w:rFonts w:ascii="Times New Roman" w:hAnsi="Times New Roman" w:cs="Times New Roman"/>
            <w:b w:val="0"/>
            <w:bCs w:val="0"/>
            <w:noProof/>
            <w:webHidden/>
            <w:sz w:val="24"/>
            <w:szCs w:val="24"/>
          </w:rPr>
          <w:fldChar w:fldCharType="begin"/>
        </w:r>
        <w:r w:rsidR="00647461" w:rsidRPr="005E37B3">
          <w:rPr>
            <w:rFonts w:ascii="Times New Roman" w:hAnsi="Times New Roman" w:cs="Times New Roman"/>
            <w:b w:val="0"/>
            <w:bCs w:val="0"/>
            <w:noProof/>
            <w:webHidden/>
            <w:sz w:val="24"/>
            <w:szCs w:val="24"/>
          </w:rPr>
          <w:instrText xml:space="preserve"> PAGEREF _Toc110629134 \h </w:instrText>
        </w:r>
        <w:r w:rsidR="00647461" w:rsidRPr="005E37B3">
          <w:rPr>
            <w:rFonts w:ascii="Times New Roman" w:hAnsi="Times New Roman" w:cs="Times New Roman"/>
            <w:b w:val="0"/>
            <w:bCs w:val="0"/>
            <w:noProof/>
            <w:webHidden/>
            <w:sz w:val="24"/>
            <w:szCs w:val="24"/>
          </w:rPr>
          <w:fldChar w:fldCharType="separate"/>
        </w:r>
        <w:r w:rsidR="001E6916">
          <w:rPr>
            <w:rFonts w:ascii="Times New Roman" w:hAnsi="Times New Roman" w:cs="Times New Roman"/>
            <w:noProof/>
            <w:webHidden/>
            <w:sz w:val="24"/>
            <w:szCs w:val="24"/>
          </w:rPr>
          <w:t>Error! Bookmark not defined.</w:t>
        </w:r>
        <w:r w:rsidR="00647461" w:rsidRPr="005E37B3">
          <w:rPr>
            <w:rFonts w:ascii="Times New Roman" w:hAnsi="Times New Roman" w:cs="Times New Roman"/>
            <w:b w:val="0"/>
            <w:bCs w:val="0"/>
            <w:noProof/>
            <w:webHidden/>
            <w:sz w:val="24"/>
            <w:szCs w:val="24"/>
          </w:rPr>
          <w:fldChar w:fldCharType="end"/>
        </w:r>
      </w:hyperlink>
    </w:p>
    <w:p w14:paraId="2A5BEF21" w14:textId="61E64BE0" w:rsidR="00647461" w:rsidRPr="005E37B3" w:rsidRDefault="002F0DAB" w:rsidP="00F222E7">
      <w:pPr>
        <w:pStyle w:val="TableofFigures"/>
        <w:tabs>
          <w:tab w:val="right" w:leader="dot" w:pos="7927"/>
        </w:tabs>
        <w:spacing w:line="360" w:lineRule="auto"/>
        <w:rPr>
          <w:rFonts w:ascii="Times New Roman" w:eastAsiaTheme="minorEastAsia" w:hAnsi="Times New Roman" w:cs="Times New Roman"/>
          <w:b w:val="0"/>
          <w:bCs w:val="0"/>
          <w:noProof/>
          <w:sz w:val="24"/>
          <w:szCs w:val="24"/>
          <w:lang w:val="en-ID" w:eastAsia="en-ID"/>
        </w:rPr>
      </w:pPr>
      <w:hyperlink w:anchor="_Toc110629135" w:history="1">
        <w:r w:rsidR="00647461" w:rsidRPr="005E37B3">
          <w:rPr>
            <w:rStyle w:val="Hyperlink"/>
            <w:rFonts w:ascii="Times New Roman" w:hAnsi="Times New Roman" w:cs="Times New Roman"/>
            <w:b w:val="0"/>
            <w:bCs w:val="0"/>
            <w:noProof/>
            <w:sz w:val="24"/>
            <w:szCs w:val="24"/>
          </w:rPr>
          <w:t>Tabel 4. 13 Net Preasent Value (NPV) Tahun 2020-2022</w:t>
        </w:r>
        <w:r w:rsidR="00647461" w:rsidRPr="005E37B3">
          <w:rPr>
            <w:rFonts w:ascii="Times New Roman" w:hAnsi="Times New Roman" w:cs="Times New Roman"/>
            <w:b w:val="0"/>
            <w:bCs w:val="0"/>
            <w:noProof/>
            <w:webHidden/>
            <w:sz w:val="24"/>
            <w:szCs w:val="24"/>
          </w:rPr>
          <w:tab/>
        </w:r>
        <w:r w:rsidR="00647461" w:rsidRPr="005E37B3">
          <w:rPr>
            <w:rFonts w:ascii="Times New Roman" w:hAnsi="Times New Roman" w:cs="Times New Roman"/>
            <w:b w:val="0"/>
            <w:bCs w:val="0"/>
            <w:noProof/>
            <w:webHidden/>
            <w:sz w:val="24"/>
            <w:szCs w:val="24"/>
          </w:rPr>
          <w:fldChar w:fldCharType="begin"/>
        </w:r>
        <w:r w:rsidR="00647461" w:rsidRPr="005E37B3">
          <w:rPr>
            <w:rFonts w:ascii="Times New Roman" w:hAnsi="Times New Roman" w:cs="Times New Roman"/>
            <w:b w:val="0"/>
            <w:bCs w:val="0"/>
            <w:noProof/>
            <w:webHidden/>
            <w:sz w:val="24"/>
            <w:szCs w:val="24"/>
          </w:rPr>
          <w:instrText xml:space="preserve"> PAGEREF _Toc110629135 \h </w:instrText>
        </w:r>
        <w:r w:rsidR="00647461" w:rsidRPr="005E37B3">
          <w:rPr>
            <w:rFonts w:ascii="Times New Roman" w:hAnsi="Times New Roman" w:cs="Times New Roman"/>
            <w:b w:val="0"/>
            <w:bCs w:val="0"/>
            <w:noProof/>
            <w:webHidden/>
            <w:sz w:val="24"/>
            <w:szCs w:val="24"/>
          </w:rPr>
          <w:fldChar w:fldCharType="separate"/>
        </w:r>
        <w:r w:rsidR="001E6916">
          <w:rPr>
            <w:rFonts w:ascii="Times New Roman" w:hAnsi="Times New Roman" w:cs="Times New Roman"/>
            <w:noProof/>
            <w:webHidden/>
            <w:sz w:val="24"/>
            <w:szCs w:val="24"/>
          </w:rPr>
          <w:t>Error! Bookmark not defined.</w:t>
        </w:r>
        <w:r w:rsidR="00647461" w:rsidRPr="005E37B3">
          <w:rPr>
            <w:rFonts w:ascii="Times New Roman" w:hAnsi="Times New Roman" w:cs="Times New Roman"/>
            <w:b w:val="0"/>
            <w:bCs w:val="0"/>
            <w:noProof/>
            <w:webHidden/>
            <w:sz w:val="24"/>
            <w:szCs w:val="24"/>
          </w:rPr>
          <w:fldChar w:fldCharType="end"/>
        </w:r>
      </w:hyperlink>
    </w:p>
    <w:p w14:paraId="23F1A007" w14:textId="3B61FF58" w:rsidR="00647461" w:rsidRPr="005E37B3" w:rsidRDefault="002F0DAB" w:rsidP="00F222E7">
      <w:pPr>
        <w:pStyle w:val="TableofFigures"/>
        <w:tabs>
          <w:tab w:val="right" w:leader="dot" w:pos="7927"/>
        </w:tabs>
        <w:spacing w:line="360" w:lineRule="auto"/>
        <w:rPr>
          <w:rFonts w:ascii="Times New Roman" w:eastAsiaTheme="minorEastAsia" w:hAnsi="Times New Roman" w:cs="Times New Roman"/>
          <w:b w:val="0"/>
          <w:bCs w:val="0"/>
          <w:noProof/>
          <w:sz w:val="24"/>
          <w:szCs w:val="24"/>
          <w:lang w:val="en-ID" w:eastAsia="en-ID"/>
        </w:rPr>
      </w:pPr>
      <w:hyperlink w:anchor="_Toc110629136" w:history="1">
        <w:r w:rsidR="00647461" w:rsidRPr="005E37B3">
          <w:rPr>
            <w:rStyle w:val="Hyperlink"/>
            <w:rFonts w:ascii="Times New Roman" w:hAnsi="Times New Roman" w:cs="Times New Roman"/>
            <w:b w:val="0"/>
            <w:bCs w:val="0"/>
            <w:noProof/>
            <w:sz w:val="24"/>
            <w:szCs w:val="24"/>
          </w:rPr>
          <w:t>Tabel 4. 14 Capital expenditure Tahun 2017-2022</w:t>
        </w:r>
        <w:r w:rsidR="00647461" w:rsidRPr="005E37B3">
          <w:rPr>
            <w:rFonts w:ascii="Times New Roman" w:hAnsi="Times New Roman" w:cs="Times New Roman"/>
            <w:b w:val="0"/>
            <w:bCs w:val="0"/>
            <w:noProof/>
            <w:webHidden/>
            <w:sz w:val="24"/>
            <w:szCs w:val="24"/>
          </w:rPr>
          <w:tab/>
        </w:r>
        <w:r w:rsidR="00647461" w:rsidRPr="005E37B3">
          <w:rPr>
            <w:rFonts w:ascii="Times New Roman" w:hAnsi="Times New Roman" w:cs="Times New Roman"/>
            <w:b w:val="0"/>
            <w:bCs w:val="0"/>
            <w:noProof/>
            <w:webHidden/>
            <w:sz w:val="24"/>
            <w:szCs w:val="24"/>
          </w:rPr>
          <w:fldChar w:fldCharType="begin"/>
        </w:r>
        <w:r w:rsidR="00647461" w:rsidRPr="005E37B3">
          <w:rPr>
            <w:rFonts w:ascii="Times New Roman" w:hAnsi="Times New Roman" w:cs="Times New Roman"/>
            <w:b w:val="0"/>
            <w:bCs w:val="0"/>
            <w:noProof/>
            <w:webHidden/>
            <w:sz w:val="24"/>
            <w:szCs w:val="24"/>
          </w:rPr>
          <w:instrText xml:space="preserve"> PAGEREF _Toc110629136 \h </w:instrText>
        </w:r>
        <w:r w:rsidR="00647461" w:rsidRPr="005E37B3">
          <w:rPr>
            <w:rFonts w:ascii="Times New Roman" w:hAnsi="Times New Roman" w:cs="Times New Roman"/>
            <w:b w:val="0"/>
            <w:bCs w:val="0"/>
            <w:noProof/>
            <w:webHidden/>
            <w:sz w:val="24"/>
            <w:szCs w:val="24"/>
          </w:rPr>
          <w:fldChar w:fldCharType="separate"/>
        </w:r>
        <w:r w:rsidR="001E6916">
          <w:rPr>
            <w:rFonts w:ascii="Times New Roman" w:hAnsi="Times New Roman" w:cs="Times New Roman"/>
            <w:noProof/>
            <w:webHidden/>
            <w:sz w:val="24"/>
            <w:szCs w:val="24"/>
          </w:rPr>
          <w:t>Error! Bookmark not defined.</w:t>
        </w:r>
        <w:r w:rsidR="00647461" w:rsidRPr="005E37B3">
          <w:rPr>
            <w:rFonts w:ascii="Times New Roman" w:hAnsi="Times New Roman" w:cs="Times New Roman"/>
            <w:b w:val="0"/>
            <w:bCs w:val="0"/>
            <w:noProof/>
            <w:webHidden/>
            <w:sz w:val="24"/>
            <w:szCs w:val="24"/>
          </w:rPr>
          <w:fldChar w:fldCharType="end"/>
        </w:r>
      </w:hyperlink>
    </w:p>
    <w:p w14:paraId="0794FA9F" w14:textId="0C53658E" w:rsidR="00647461" w:rsidRPr="005E37B3" w:rsidRDefault="002F0DAB" w:rsidP="00F222E7">
      <w:pPr>
        <w:pStyle w:val="TableofFigures"/>
        <w:tabs>
          <w:tab w:val="right" w:leader="dot" w:pos="7927"/>
        </w:tabs>
        <w:spacing w:line="360" w:lineRule="auto"/>
        <w:rPr>
          <w:rFonts w:ascii="Times New Roman" w:eastAsiaTheme="minorEastAsia" w:hAnsi="Times New Roman" w:cs="Times New Roman"/>
          <w:b w:val="0"/>
          <w:bCs w:val="0"/>
          <w:noProof/>
          <w:sz w:val="24"/>
          <w:szCs w:val="24"/>
          <w:lang w:val="en-ID" w:eastAsia="en-ID"/>
        </w:rPr>
      </w:pPr>
      <w:hyperlink w:anchor="_Toc110629137" w:history="1">
        <w:r w:rsidR="00647461" w:rsidRPr="005E37B3">
          <w:rPr>
            <w:rStyle w:val="Hyperlink"/>
            <w:rFonts w:ascii="Times New Roman" w:hAnsi="Times New Roman" w:cs="Times New Roman"/>
            <w:b w:val="0"/>
            <w:bCs w:val="0"/>
            <w:noProof/>
            <w:sz w:val="24"/>
            <w:szCs w:val="24"/>
          </w:rPr>
          <w:t>Tabel 4. 15 Net Preasent Value (NPV) Tahun 2017-2019 (Df 12%)</w:t>
        </w:r>
        <w:r w:rsidR="00647461" w:rsidRPr="005E37B3">
          <w:rPr>
            <w:rFonts w:ascii="Times New Roman" w:hAnsi="Times New Roman" w:cs="Times New Roman"/>
            <w:b w:val="0"/>
            <w:bCs w:val="0"/>
            <w:noProof/>
            <w:webHidden/>
            <w:sz w:val="24"/>
            <w:szCs w:val="24"/>
          </w:rPr>
          <w:tab/>
        </w:r>
        <w:r w:rsidR="00647461" w:rsidRPr="005E37B3">
          <w:rPr>
            <w:rFonts w:ascii="Times New Roman" w:hAnsi="Times New Roman" w:cs="Times New Roman"/>
            <w:b w:val="0"/>
            <w:bCs w:val="0"/>
            <w:noProof/>
            <w:webHidden/>
            <w:sz w:val="24"/>
            <w:szCs w:val="24"/>
          </w:rPr>
          <w:fldChar w:fldCharType="begin"/>
        </w:r>
        <w:r w:rsidR="00647461" w:rsidRPr="005E37B3">
          <w:rPr>
            <w:rFonts w:ascii="Times New Roman" w:hAnsi="Times New Roman" w:cs="Times New Roman"/>
            <w:b w:val="0"/>
            <w:bCs w:val="0"/>
            <w:noProof/>
            <w:webHidden/>
            <w:sz w:val="24"/>
            <w:szCs w:val="24"/>
          </w:rPr>
          <w:instrText xml:space="preserve"> PAGEREF _Toc110629137 \h </w:instrText>
        </w:r>
        <w:r w:rsidR="00647461" w:rsidRPr="005E37B3">
          <w:rPr>
            <w:rFonts w:ascii="Times New Roman" w:hAnsi="Times New Roman" w:cs="Times New Roman"/>
            <w:b w:val="0"/>
            <w:bCs w:val="0"/>
            <w:noProof/>
            <w:webHidden/>
            <w:sz w:val="24"/>
            <w:szCs w:val="24"/>
          </w:rPr>
          <w:fldChar w:fldCharType="separate"/>
        </w:r>
        <w:r w:rsidR="001E6916">
          <w:rPr>
            <w:rFonts w:ascii="Times New Roman" w:hAnsi="Times New Roman" w:cs="Times New Roman"/>
            <w:noProof/>
            <w:webHidden/>
            <w:sz w:val="24"/>
            <w:szCs w:val="24"/>
          </w:rPr>
          <w:t>Error! Bookmark not defined.</w:t>
        </w:r>
        <w:r w:rsidR="00647461" w:rsidRPr="005E37B3">
          <w:rPr>
            <w:rFonts w:ascii="Times New Roman" w:hAnsi="Times New Roman" w:cs="Times New Roman"/>
            <w:b w:val="0"/>
            <w:bCs w:val="0"/>
            <w:noProof/>
            <w:webHidden/>
            <w:sz w:val="24"/>
            <w:szCs w:val="24"/>
          </w:rPr>
          <w:fldChar w:fldCharType="end"/>
        </w:r>
      </w:hyperlink>
    </w:p>
    <w:p w14:paraId="795F6393" w14:textId="1B449888" w:rsidR="00647461" w:rsidRPr="005E37B3" w:rsidRDefault="002F0DAB" w:rsidP="00F222E7">
      <w:pPr>
        <w:pStyle w:val="TableofFigures"/>
        <w:tabs>
          <w:tab w:val="right" w:leader="dot" w:pos="7927"/>
        </w:tabs>
        <w:spacing w:line="360" w:lineRule="auto"/>
        <w:rPr>
          <w:rFonts w:ascii="Times New Roman" w:eastAsiaTheme="minorEastAsia" w:hAnsi="Times New Roman" w:cs="Times New Roman"/>
          <w:b w:val="0"/>
          <w:bCs w:val="0"/>
          <w:noProof/>
          <w:sz w:val="24"/>
          <w:szCs w:val="24"/>
          <w:lang w:val="en-ID" w:eastAsia="en-ID"/>
        </w:rPr>
      </w:pPr>
      <w:hyperlink w:anchor="_Toc110629138" w:history="1">
        <w:r w:rsidR="00647461" w:rsidRPr="005E37B3">
          <w:rPr>
            <w:rStyle w:val="Hyperlink"/>
            <w:rFonts w:ascii="Times New Roman" w:hAnsi="Times New Roman" w:cs="Times New Roman"/>
            <w:b w:val="0"/>
            <w:bCs w:val="0"/>
            <w:noProof/>
            <w:sz w:val="24"/>
            <w:szCs w:val="24"/>
          </w:rPr>
          <w:t>Tabel 4. 16 Net Preasent Value (NPV) Tahun 2020-2022 (Df 10%)</w:t>
        </w:r>
        <w:r w:rsidR="00647461" w:rsidRPr="005E37B3">
          <w:rPr>
            <w:rFonts w:ascii="Times New Roman" w:hAnsi="Times New Roman" w:cs="Times New Roman"/>
            <w:b w:val="0"/>
            <w:bCs w:val="0"/>
            <w:noProof/>
            <w:webHidden/>
            <w:sz w:val="24"/>
            <w:szCs w:val="24"/>
          </w:rPr>
          <w:tab/>
        </w:r>
        <w:r w:rsidR="00647461" w:rsidRPr="005E37B3">
          <w:rPr>
            <w:rFonts w:ascii="Times New Roman" w:hAnsi="Times New Roman" w:cs="Times New Roman"/>
            <w:b w:val="0"/>
            <w:bCs w:val="0"/>
            <w:noProof/>
            <w:webHidden/>
            <w:sz w:val="24"/>
            <w:szCs w:val="24"/>
          </w:rPr>
          <w:fldChar w:fldCharType="begin"/>
        </w:r>
        <w:r w:rsidR="00647461" w:rsidRPr="005E37B3">
          <w:rPr>
            <w:rFonts w:ascii="Times New Roman" w:hAnsi="Times New Roman" w:cs="Times New Roman"/>
            <w:b w:val="0"/>
            <w:bCs w:val="0"/>
            <w:noProof/>
            <w:webHidden/>
            <w:sz w:val="24"/>
            <w:szCs w:val="24"/>
          </w:rPr>
          <w:instrText xml:space="preserve"> PAGEREF _Toc110629138 \h </w:instrText>
        </w:r>
        <w:r w:rsidR="00647461" w:rsidRPr="005E37B3">
          <w:rPr>
            <w:rFonts w:ascii="Times New Roman" w:hAnsi="Times New Roman" w:cs="Times New Roman"/>
            <w:b w:val="0"/>
            <w:bCs w:val="0"/>
            <w:noProof/>
            <w:webHidden/>
            <w:sz w:val="24"/>
            <w:szCs w:val="24"/>
          </w:rPr>
          <w:fldChar w:fldCharType="separate"/>
        </w:r>
        <w:r w:rsidR="001E6916">
          <w:rPr>
            <w:rFonts w:ascii="Times New Roman" w:hAnsi="Times New Roman" w:cs="Times New Roman"/>
            <w:noProof/>
            <w:webHidden/>
            <w:sz w:val="24"/>
            <w:szCs w:val="24"/>
          </w:rPr>
          <w:t>Error! Bookmark not defined.</w:t>
        </w:r>
        <w:r w:rsidR="00647461" w:rsidRPr="005E37B3">
          <w:rPr>
            <w:rFonts w:ascii="Times New Roman" w:hAnsi="Times New Roman" w:cs="Times New Roman"/>
            <w:b w:val="0"/>
            <w:bCs w:val="0"/>
            <w:noProof/>
            <w:webHidden/>
            <w:sz w:val="24"/>
            <w:szCs w:val="24"/>
          </w:rPr>
          <w:fldChar w:fldCharType="end"/>
        </w:r>
      </w:hyperlink>
    </w:p>
    <w:p w14:paraId="5B7BF8FC" w14:textId="5546BFE0" w:rsidR="00647461" w:rsidRPr="005E37B3" w:rsidRDefault="002F0DAB" w:rsidP="00F222E7">
      <w:pPr>
        <w:pStyle w:val="TableofFigures"/>
        <w:tabs>
          <w:tab w:val="right" w:leader="dot" w:pos="7927"/>
        </w:tabs>
        <w:spacing w:line="360" w:lineRule="auto"/>
        <w:rPr>
          <w:rFonts w:ascii="Times New Roman" w:eastAsiaTheme="minorEastAsia" w:hAnsi="Times New Roman" w:cs="Times New Roman"/>
          <w:b w:val="0"/>
          <w:bCs w:val="0"/>
          <w:noProof/>
          <w:sz w:val="24"/>
          <w:szCs w:val="24"/>
          <w:lang w:val="en-ID" w:eastAsia="en-ID"/>
        </w:rPr>
      </w:pPr>
      <w:hyperlink w:anchor="_Toc110629139" w:history="1">
        <w:r w:rsidR="00647461" w:rsidRPr="005E37B3">
          <w:rPr>
            <w:rStyle w:val="Hyperlink"/>
            <w:rFonts w:ascii="Times New Roman" w:hAnsi="Times New Roman" w:cs="Times New Roman"/>
            <w:b w:val="0"/>
            <w:bCs w:val="0"/>
            <w:noProof/>
            <w:sz w:val="24"/>
            <w:szCs w:val="24"/>
          </w:rPr>
          <w:t>Tabel 4. 17 Net Preasent Value (NPV) Tahun 2020-2022 (Df 12%)</w:t>
        </w:r>
        <w:r w:rsidR="00647461" w:rsidRPr="005E37B3">
          <w:rPr>
            <w:rFonts w:ascii="Times New Roman" w:hAnsi="Times New Roman" w:cs="Times New Roman"/>
            <w:b w:val="0"/>
            <w:bCs w:val="0"/>
            <w:noProof/>
            <w:webHidden/>
            <w:sz w:val="24"/>
            <w:szCs w:val="24"/>
          </w:rPr>
          <w:tab/>
        </w:r>
        <w:r w:rsidR="00647461" w:rsidRPr="005E37B3">
          <w:rPr>
            <w:rFonts w:ascii="Times New Roman" w:hAnsi="Times New Roman" w:cs="Times New Roman"/>
            <w:b w:val="0"/>
            <w:bCs w:val="0"/>
            <w:noProof/>
            <w:webHidden/>
            <w:sz w:val="24"/>
            <w:szCs w:val="24"/>
          </w:rPr>
          <w:fldChar w:fldCharType="begin"/>
        </w:r>
        <w:r w:rsidR="00647461" w:rsidRPr="005E37B3">
          <w:rPr>
            <w:rFonts w:ascii="Times New Roman" w:hAnsi="Times New Roman" w:cs="Times New Roman"/>
            <w:b w:val="0"/>
            <w:bCs w:val="0"/>
            <w:noProof/>
            <w:webHidden/>
            <w:sz w:val="24"/>
            <w:szCs w:val="24"/>
          </w:rPr>
          <w:instrText xml:space="preserve"> PAGEREF _Toc110629139 \h </w:instrText>
        </w:r>
        <w:r w:rsidR="00647461" w:rsidRPr="005E37B3">
          <w:rPr>
            <w:rFonts w:ascii="Times New Roman" w:hAnsi="Times New Roman" w:cs="Times New Roman"/>
            <w:b w:val="0"/>
            <w:bCs w:val="0"/>
            <w:noProof/>
            <w:webHidden/>
            <w:sz w:val="24"/>
            <w:szCs w:val="24"/>
          </w:rPr>
          <w:fldChar w:fldCharType="separate"/>
        </w:r>
        <w:r w:rsidR="001E6916">
          <w:rPr>
            <w:rFonts w:ascii="Times New Roman" w:hAnsi="Times New Roman" w:cs="Times New Roman"/>
            <w:noProof/>
            <w:webHidden/>
            <w:sz w:val="24"/>
            <w:szCs w:val="24"/>
          </w:rPr>
          <w:t>Error! Bookmark not defined.</w:t>
        </w:r>
        <w:r w:rsidR="00647461" w:rsidRPr="005E37B3">
          <w:rPr>
            <w:rFonts w:ascii="Times New Roman" w:hAnsi="Times New Roman" w:cs="Times New Roman"/>
            <w:b w:val="0"/>
            <w:bCs w:val="0"/>
            <w:noProof/>
            <w:webHidden/>
            <w:sz w:val="24"/>
            <w:szCs w:val="24"/>
          </w:rPr>
          <w:fldChar w:fldCharType="end"/>
        </w:r>
      </w:hyperlink>
    </w:p>
    <w:p w14:paraId="3E0BBBAE" w14:textId="0FFE1EAC" w:rsidR="00647461" w:rsidRPr="005E37B3" w:rsidRDefault="002F0DAB" w:rsidP="00F222E7">
      <w:pPr>
        <w:pStyle w:val="TableofFigures"/>
        <w:tabs>
          <w:tab w:val="right" w:leader="dot" w:pos="7927"/>
        </w:tabs>
        <w:spacing w:line="360" w:lineRule="auto"/>
        <w:rPr>
          <w:rFonts w:ascii="Times New Roman" w:eastAsiaTheme="minorEastAsia" w:hAnsi="Times New Roman" w:cs="Times New Roman"/>
          <w:b w:val="0"/>
          <w:bCs w:val="0"/>
          <w:noProof/>
          <w:sz w:val="24"/>
          <w:szCs w:val="24"/>
          <w:lang w:val="en-ID" w:eastAsia="en-ID"/>
        </w:rPr>
      </w:pPr>
      <w:hyperlink w:anchor="_Toc110629140" w:history="1">
        <w:r w:rsidR="00647461" w:rsidRPr="005E37B3">
          <w:rPr>
            <w:rStyle w:val="Hyperlink"/>
            <w:rFonts w:ascii="Times New Roman" w:hAnsi="Times New Roman" w:cs="Times New Roman"/>
            <w:b w:val="0"/>
            <w:bCs w:val="0"/>
            <w:noProof/>
            <w:sz w:val="24"/>
            <w:szCs w:val="24"/>
          </w:rPr>
          <w:t>Tabel 4. 18 Benefit Cost Ratio (BCR) Tahun 2017-2022</w:t>
        </w:r>
        <w:r w:rsidR="00647461" w:rsidRPr="005E37B3">
          <w:rPr>
            <w:rFonts w:ascii="Times New Roman" w:hAnsi="Times New Roman" w:cs="Times New Roman"/>
            <w:b w:val="0"/>
            <w:bCs w:val="0"/>
            <w:noProof/>
            <w:webHidden/>
            <w:sz w:val="24"/>
            <w:szCs w:val="24"/>
          </w:rPr>
          <w:tab/>
        </w:r>
        <w:r w:rsidR="00647461" w:rsidRPr="005E37B3">
          <w:rPr>
            <w:rFonts w:ascii="Times New Roman" w:hAnsi="Times New Roman" w:cs="Times New Roman"/>
            <w:b w:val="0"/>
            <w:bCs w:val="0"/>
            <w:noProof/>
            <w:webHidden/>
            <w:sz w:val="24"/>
            <w:szCs w:val="24"/>
          </w:rPr>
          <w:fldChar w:fldCharType="begin"/>
        </w:r>
        <w:r w:rsidR="00647461" w:rsidRPr="005E37B3">
          <w:rPr>
            <w:rFonts w:ascii="Times New Roman" w:hAnsi="Times New Roman" w:cs="Times New Roman"/>
            <w:b w:val="0"/>
            <w:bCs w:val="0"/>
            <w:noProof/>
            <w:webHidden/>
            <w:sz w:val="24"/>
            <w:szCs w:val="24"/>
          </w:rPr>
          <w:instrText xml:space="preserve"> PAGEREF _Toc110629140 \h </w:instrText>
        </w:r>
        <w:r w:rsidR="00647461" w:rsidRPr="005E37B3">
          <w:rPr>
            <w:rFonts w:ascii="Times New Roman" w:hAnsi="Times New Roman" w:cs="Times New Roman"/>
            <w:b w:val="0"/>
            <w:bCs w:val="0"/>
            <w:noProof/>
            <w:webHidden/>
            <w:sz w:val="24"/>
            <w:szCs w:val="24"/>
          </w:rPr>
          <w:fldChar w:fldCharType="separate"/>
        </w:r>
        <w:r w:rsidR="001E6916">
          <w:rPr>
            <w:rFonts w:ascii="Times New Roman" w:hAnsi="Times New Roman" w:cs="Times New Roman"/>
            <w:noProof/>
            <w:webHidden/>
            <w:sz w:val="24"/>
            <w:szCs w:val="24"/>
          </w:rPr>
          <w:t>Error! Bookmark not defined.</w:t>
        </w:r>
        <w:r w:rsidR="00647461" w:rsidRPr="005E37B3">
          <w:rPr>
            <w:rFonts w:ascii="Times New Roman" w:hAnsi="Times New Roman" w:cs="Times New Roman"/>
            <w:b w:val="0"/>
            <w:bCs w:val="0"/>
            <w:noProof/>
            <w:webHidden/>
            <w:sz w:val="24"/>
            <w:szCs w:val="24"/>
          </w:rPr>
          <w:fldChar w:fldCharType="end"/>
        </w:r>
      </w:hyperlink>
    </w:p>
    <w:p w14:paraId="632BDDC6" w14:textId="3BE125A0" w:rsidR="00647461" w:rsidRPr="005E37B3" w:rsidRDefault="002F0DAB" w:rsidP="00F222E7">
      <w:pPr>
        <w:pStyle w:val="TableofFigures"/>
        <w:tabs>
          <w:tab w:val="right" w:leader="dot" w:pos="7927"/>
        </w:tabs>
        <w:spacing w:line="360" w:lineRule="auto"/>
        <w:rPr>
          <w:rFonts w:ascii="Times New Roman" w:eastAsiaTheme="minorEastAsia" w:hAnsi="Times New Roman" w:cs="Times New Roman"/>
          <w:b w:val="0"/>
          <w:bCs w:val="0"/>
          <w:noProof/>
          <w:sz w:val="24"/>
          <w:szCs w:val="24"/>
          <w:lang w:val="en-ID" w:eastAsia="en-ID"/>
        </w:rPr>
      </w:pPr>
      <w:hyperlink w:anchor="_Toc110629141" w:history="1">
        <w:r w:rsidR="00647461" w:rsidRPr="005E37B3">
          <w:rPr>
            <w:rStyle w:val="Hyperlink"/>
            <w:rFonts w:ascii="Times New Roman" w:hAnsi="Times New Roman" w:cs="Times New Roman"/>
            <w:b w:val="0"/>
            <w:bCs w:val="0"/>
            <w:noProof/>
            <w:sz w:val="24"/>
            <w:szCs w:val="24"/>
          </w:rPr>
          <w:t>Tabel 4. 19 Cash Flow Tahun 2017-2022</w:t>
        </w:r>
        <w:r w:rsidR="00647461" w:rsidRPr="005E37B3">
          <w:rPr>
            <w:rFonts w:ascii="Times New Roman" w:hAnsi="Times New Roman" w:cs="Times New Roman"/>
            <w:b w:val="0"/>
            <w:bCs w:val="0"/>
            <w:noProof/>
            <w:webHidden/>
            <w:sz w:val="24"/>
            <w:szCs w:val="24"/>
          </w:rPr>
          <w:tab/>
        </w:r>
        <w:r w:rsidR="00647461" w:rsidRPr="005E37B3">
          <w:rPr>
            <w:rFonts w:ascii="Times New Roman" w:hAnsi="Times New Roman" w:cs="Times New Roman"/>
            <w:b w:val="0"/>
            <w:bCs w:val="0"/>
            <w:noProof/>
            <w:webHidden/>
            <w:sz w:val="24"/>
            <w:szCs w:val="24"/>
          </w:rPr>
          <w:fldChar w:fldCharType="begin"/>
        </w:r>
        <w:r w:rsidR="00647461" w:rsidRPr="005E37B3">
          <w:rPr>
            <w:rFonts w:ascii="Times New Roman" w:hAnsi="Times New Roman" w:cs="Times New Roman"/>
            <w:b w:val="0"/>
            <w:bCs w:val="0"/>
            <w:noProof/>
            <w:webHidden/>
            <w:sz w:val="24"/>
            <w:szCs w:val="24"/>
          </w:rPr>
          <w:instrText xml:space="preserve"> PAGEREF _Toc110629141 \h </w:instrText>
        </w:r>
        <w:r w:rsidR="00647461" w:rsidRPr="005E37B3">
          <w:rPr>
            <w:rFonts w:ascii="Times New Roman" w:hAnsi="Times New Roman" w:cs="Times New Roman"/>
            <w:b w:val="0"/>
            <w:bCs w:val="0"/>
            <w:noProof/>
            <w:webHidden/>
            <w:sz w:val="24"/>
            <w:szCs w:val="24"/>
          </w:rPr>
          <w:fldChar w:fldCharType="separate"/>
        </w:r>
        <w:r w:rsidR="001E6916">
          <w:rPr>
            <w:rFonts w:ascii="Times New Roman" w:hAnsi="Times New Roman" w:cs="Times New Roman"/>
            <w:noProof/>
            <w:webHidden/>
            <w:sz w:val="24"/>
            <w:szCs w:val="24"/>
          </w:rPr>
          <w:t>Error! Bookmark not defined.</w:t>
        </w:r>
        <w:r w:rsidR="00647461" w:rsidRPr="005E37B3">
          <w:rPr>
            <w:rFonts w:ascii="Times New Roman" w:hAnsi="Times New Roman" w:cs="Times New Roman"/>
            <w:b w:val="0"/>
            <w:bCs w:val="0"/>
            <w:noProof/>
            <w:webHidden/>
            <w:sz w:val="24"/>
            <w:szCs w:val="24"/>
          </w:rPr>
          <w:fldChar w:fldCharType="end"/>
        </w:r>
      </w:hyperlink>
    </w:p>
    <w:p w14:paraId="24E7CD6C" w14:textId="441E5EDF" w:rsidR="00647461" w:rsidRPr="005E37B3" w:rsidRDefault="002F0DAB" w:rsidP="00F222E7">
      <w:pPr>
        <w:pStyle w:val="TableofFigures"/>
        <w:tabs>
          <w:tab w:val="right" w:leader="dot" w:pos="7927"/>
        </w:tabs>
        <w:spacing w:line="360" w:lineRule="auto"/>
        <w:rPr>
          <w:rFonts w:ascii="Times New Roman" w:eastAsiaTheme="minorEastAsia" w:hAnsi="Times New Roman" w:cs="Times New Roman"/>
          <w:b w:val="0"/>
          <w:bCs w:val="0"/>
          <w:noProof/>
          <w:sz w:val="24"/>
          <w:szCs w:val="24"/>
          <w:lang w:val="en-ID" w:eastAsia="en-ID"/>
        </w:rPr>
      </w:pPr>
      <w:hyperlink w:anchor="_Toc110629142" w:history="1">
        <w:r w:rsidR="00647461" w:rsidRPr="005E37B3">
          <w:rPr>
            <w:rStyle w:val="Hyperlink"/>
            <w:rFonts w:ascii="Times New Roman" w:hAnsi="Times New Roman" w:cs="Times New Roman"/>
            <w:b w:val="0"/>
            <w:bCs w:val="0"/>
            <w:noProof/>
            <w:sz w:val="24"/>
            <w:szCs w:val="24"/>
          </w:rPr>
          <w:t>Tabel 4. 20 Cash Flow Real Tahun 2017-2022</w:t>
        </w:r>
        <w:r w:rsidR="00647461" w:rsidRPr="005E37B3">
          <w:rPr>
            <w:rFonts w:ascii="Times New Roman" w:hAnsi="Times New Roman" w:cs="Times New Roman"/>
            <w:b w:val="0"/>
            <w:bCs w:val="0"/>
            <w:noProof/>
            <w:webHidden/>
            <w:sz w:val="24"/>
            <w:szCs w:val="24"/>
          </w:rPr>
          <w:tab/>
        </w:r>
        <w:r w:rsidR="00647461" w:rsidRPr="005E37B3">
          <w:rPr>
            <w:rFonts w:ascii="Times New Roman" w:hAnsi="Times New Roman" w:cs="Times New Roman"/>
            <w:b w:val="0"/>
            <w:bCs w:val="0"/>
            <w:noProof/>
            <w:webHidden/>
            <w:sz w:val="24"/>
            <w:szCs w:val="24"/>
          </w:rPr>
          <w:fldChar w:fldCharType="begin"/>
        </w:r>
        <w:r w:rsidR="00647461" w:rsidRPr="005E37B3">
          <w:rPr>
            <w:rFonts w:ascii="Times New Roman" w:hAnsi="Times New Roman" w:cs="Times New Roman"/>
            <w:b w:val="0"/>
            <w:bCs w:val="0"/>
            <w:noProof/>
            <w:webHidden/>
            <w:sz w:val="24"/>
            <w:szCs w:val="24"/>
          </w:rPr>
          <w:instrText xml:space="preserve"> PAGEREF _Toc110629142 \h </w:instrText>
        </w:r>
        <w:r w:rsidR="00647461" w:rsidRPr="005E37B3">
          <w:rPr>
            <w:rFonts w:ascii="Times New Roman" w:hAnsi="Times New Roman" w:cs="Times New Roman"/>
            <w:b w:val="0"/>
            <w:bCs w:val="0"/>
            <w:noProof/>
            <w:webHidden/>
            <w:sz w:val="24"/>
            <w:szCs w:val="24"/>
          </w:rPr>
          <w:fldChar w:fldCharType="separate"/>
        </w:r>
        <w:r w:rsidR="001E6916">
          <w:rPr>
            <w:rFonts w:ascii="Times New Roman" w:hAnsi="Times New Roman" w:cs="Times New Roman"/>
            <w:noProof/>
            <w:webHidden/>
            <w:sz w:val="24"/>
            <w:szCs w:val="24"/>
          </w:rPr>
          <w:t>Error! Bookmark not defined.</w:t>
        </w:r>
        <w:r w:rsidR="00647461" w:rsidRPr="005E37B3">
          <w:rPr>
            <w:rFonts w:ascii="Times New Roman" w:hAnsi="Times New Roman" w:cs="Times New Roman"/>
            <w:b w:val="0"/>
            <w:bCs w:val="0"/>
            <w:noProof/>
            <w:webHidden/>
            <w:sz w:val="24"/>
            <w:szCs w:val="24"/>
          </w:rPr>
          <w:fldChar w:fldCharType="end"/>
        </w:r>
      </w:hyperlink>
    </w:p>
    <w:p w14:paraId="6BC06F90" w14:textId="61498AC3" w:rsidR="00647461" w:rsidRPr="005E37B3" w:rsidRDefault="002F0DAB" w:rsidP="00F222E7">
      <w:pPr>
        <w:pStyle w:val="TableofFigures"/>
        <w:tabs>
          <w:tab w:val="right" w:leader="dot" w:pos="7927"/>
        </w:tabs>
        <w:spacing w:line="360" w:lineRule="auto"/>
        <w:rPr>
          <w:rFonts w:ascii="Times New Roman" w:eastAsiaTheme="minorEastAsia" w:hAnsi="Times New Roman" w:cs="Times New Roman"/>
          <w:b w:val="0"/>
          <w:bCs w:val="0"/>
          <w:noProof/>
          <w:sz w:val="24"/>
          <w:szCs w:val="24"/>
          <w:lang w:val="en-ID" w:eastAsia="en-ID"/>
        </w:rPr>
      </w:pPr>
      <w:hyperlink w:anchor="_Toc110629143" w:history="1">
        <w:r w:rsidR="00647461" w:rsidRPr="005E37B3">
          <w:rPr>
            <w:rStyle w:val="Hyperlink"/>
            <w:rFonts w:ascii="Times New Roman" w:hAnsi="Times New Roman" w:cs="Times New Roman"/>
            <w:b w:val="0"/>
            <w:bCs w:val="0"/>
            <w:noProof/>
            <w:sz w:val="24"/>
            <w:szCs w:val="24"/>
          </w:rPr>
          <w:t>Tabel 4. 21 Cash Flow Alternatif 1 Tahun 2017-2022</w:t>
        </w:r>
        <w:r w:rsidR="00647461" w:rsidRPr="005E37B3">
          <w:rPr>
            <w:rFonts w:ascii="Times New Roman" w:hAnsi="Times New Roman" w:cs="Times New Roman"/>
            <w:b w:val="0"/>
            <w:bCs w:val="0"/>
            <w:noProof/>
            <w:webHidden/>
            <w:sz w:val="24"/>
            <w:szCs w:val="24"/>
          </w:rPr>
          <w:tab/>
        </w:r>
        <w:r w:rsidR="00647461" w:rsidRPr="005E37B3">
          <w:rPr>
            <w:rFonts w:ascii="Times New Roman" w:hAnsi="Times New Roman" w:cs="Times New Roman"/>
            <w:b w:val="0"/>
            <w:bCs w:val="0"/>
            <w:noProof/>
            <w:webHidden/>
            <w:sz w:val="24"/>
            <w:szCs w:val="24"/>
          </w:rPr>
          <w:fldChar w:fldCharType="begin"/>
        </w:r>
        <w:r w:rsidR="00647461" w:rsidRPr="005E37B3">
          <w:rPr>
            <w:rFonts w:ascii="Times New Roman" w:hAnsi="Times New Roman" w:cs="Times New Roman"/>
            <w:b w:val="0"/>
            <w:bCs w:val="0"/>
            <w:noProof/>
            <w:webHidden/>
            <w:sz w:val="24"/>
            <w:szCs w:val="24"/>
          </w:rPr>
          <w:instrText xml:space="preserve"> PAGEREF _Toc110629143 \h </w:instrText>
        </w:r>
        <w:r w:rsidR="00647461" w:rsidRPr="005E37B3">
          <w:rPr>
            <w:rFonts w:ascii="Times New Roman" w:hAnsi="Times New Roman" w:cs="Times New Roman"/>
            <w:b w:val="0"/>
            <w:bCs w:val="0"/>
            <w:noProof/>
            <w:webHidden/>
            <w:sz w:val="24"/>
            <w:szCs w:val="24"/>
          </w:rPr>
          <w:fldChar w:fldCharType="separate"/>
        </w:r>
        <w:r w:rsidR="001E6916">
          <w:rPr>
            <w:rFonts w:ascii="Times New Roman" w:hAnsi="Times New Roman" w:cs="Times New Roman"/>
            <w:noProof/>
            <w:webHidden/>
            <w:sz w:val="24"/>
            <w:szCs w:val="24"/>
          </w:rPr>
          <w:t>Error! Bookmark not defined.</w:t>
        </w:r>
        <w:r w:rsidR="00647461" w:rsidRPr="005E37B3">
          <w:rPr>
            <w:rFonts w:ascii="Times New Roman" w:hAnsi="Times New Roman" w:cs="Times New Roman"/>
            <w:b w:val="0"/>
            <w:bCs w:val="0"/>
            <w:noProof/>
            <w:webHidden/>
            <w:sz w:val="24"/>
            <w:szCs w:val="24"/>
          </w:rPr>
          <w:fldChar w:fldCharType="end"/>
        </w:r>
      </w:hyperlink>
    </w:p>
    <w:p w14:paraId="5084E484" w14:textId="60BCCF34" w:rsidR="00647461" w:rsidRPr="005E37B3" w:rsidRDefault="002F0DAB" w:rsidP="00F222E7">
      <w:pPr>
        <w:pStyle w:val="TableofFigures"/>
        <w:tabs>
          <w:tab w:val="right" w:leader="dot" w:pos="7927"/>
        </w:tabs>
        <w:spacing w:line="360" w:lineRule="auto"/>
        <w:rPr>
          <w:rFonts w:ascii="Times New Roman" w:eastAsiaTheme="minorEastAsia" w:hAnsi="Times New Roman" w:cs="Times New Roman"/>
          <w:b w:val="0"/>
          <w:bCs w:val="0"/>
          <w:noProof/>
          <w:sz w:val="24"/>
          <w:szCs w:val="24"/>
          <w:lang w:val="en-ID" w:eastAsia="en-ID"/>
        </w:rPr>
      </w:pPr>
      <w:hyperlink w:anchor="_Toc110629144" w:history="1">
        <w:r w:rsidR="00647461" w:rsidRPr="005E37B3">
          <w:rPr>
            <w:rStyle w:val="Hyperlink"/>
            <w:rFonts w:ascii="Times New Roman" w:hAnsi="Times New Roman" w:cs="Times New Roman"/>
            <w:b w:val="0"/>
            <w:bCs w:val="0"/>
            <w:noProof/>
            <w:sz w:val="24"/>
            <w:szCs w:val="24"/>
          </w:rPr>
          <w:t>Tabel 4. 22 Cash Flow Alternatif 2 Tahun 2017-2022</w:t>
        </w:r>
        <w:r w:rsidR="00647461" w:rsidRPr="005E37B3">
          <w:rPr>
            <w:rFonts w:ascii="Times New Roman" w:hAnsi="Times New Roman" w:cs="Times New Roman"/>
            <w:b w:val="0"/>
            <w:bCs w:val="0"/>
            <w:noProof/>
            <w:webHidden/>
            <w:sz w:val="24"/>
            <w:szCs w:val="24"/>
          </w:rPr>
          <w:tab/>
        </w:r>
        <w:r w:rsidR="00647461" w:rsidRPr="005E37B3">
          <w:rPr>
            <w:rFonts w:ascii="Times New Roman" w:hAnsi="Times New Roman" w:cs="Times New Roman"/>
            <w:b w:val="0"/>
            <w:bCs w:val="0"/>
            <w:noProof/>
            <w:webHidden/>
            <w:sz w:val="24"/>
            <w:szCs w:val="24"/>
          </w:rPr>
          <w:fldChar w:fldCharType="begin"/>
        </w:r>
        <w:r w:rsidR="00647461" w:rsidRPr="005E37B3">
          <w:rPr>
            <w:rFonts w:ascii="Times New Roman" w:hAnsi="Times New Roman" w:cs="Times New Roman"/>
            <w:b w:val="0"/>
            <w:bCs w:val="0"/>
            <w:noProof/>
            <w:webHidden/>
            <w:sz w:val="24"/>
            <w:szCs w:val="24"/>
          </w:rPr>
          <w:instrText xml:space="preserve"> PAGEREF _Toc110629144 \h </w:instrText>
        </w:r>
        <w:r w:rsidR="00647461" w:rsidRPr="005E37B3">
          <w:rPr>
            <w:rFonts w:ascii="Times New Roman" w:hAnsi="Times New Roman" w:cs="Times New Roman"/>
            <w:b w:val="0"/>
            <w:bCs w:val="0"/>
            <w:noProof/>
            <w:webHidden/>
            <w:sz w:val="24"/>
            <w:szCs w:val="24"/>
          </w:rPr>
          <w:fldChar w:fldCharType="separate"/>
        </w:r>
        <w:r w:rsidR="001E6916">
          <w:rPr>
            <w:rFonts w:ascii="Times New Roman" w:hAnsi="Times New Roman" w:cs="Times New Roman"/>
            <w:noProof/>
            <w:webHidden/>
            <w:sz w:val="24"/>
            <w:szCs w:val="24"/>
          </w:rPr>
          <w:t>Error! Bookmark not defined.</w:t>
        </w:r>
        <w:r w:rsidR="00647461" w:rsidRPr="005E37B3">
          <w:rPr>
            <w:rFonts w:ascii="Times New Roman" w:hAnsi="Times New Roman" w:cs="Times New Roman"/>
            <w:b w:val="0"/>
            <w:bCs w:val="0"/>
            <w:noProof/>
            <w:webHidden/>
            <w:sz w:val="24"/>
            <w:szCs w:val="24"/>
          </w:rPr>
          <w:fldChar w:fldCharType="end"/>
        </w:r>
      </w:hyperlink>
    </w:p>
    <w:p w14:paraId="153F89E0" w14:textId="4C84ED6F" w:rsidR="00647461" w:rsidRPr="005E37B3" w:rsidRDefault="002F0DAB" w:rsidP="00F222E7">
      <w:pPr>
        <w:pStyle w:val="TableofFigures"/>
        <w:tabs>
          <w:tab w:val="right" w:leader="dot" w:pos="7927"/>
        </w:tabs>
        <w:spacing w:line="360" w:lineRule="auto"/>
        <w:rPr>
          <w:rFonts w:ascii="Times New Roman" w:eastAsiaTheme="minorEastAsia" w:hAnsi="Times New Roman" w:cs="Times New Roman"/>
          <w:b w:val="0"/>
          <w:bCs w:val="0"/>
          <w:noProof/>
          <w:sz w:val="24"/>
          <w:szCs w:val="24"/>
          <w:lang w:val="en-ID" w:eastAsia="en-ID"/>
        </w:rPr>
      </w:pPr>
      <w:hyperlink w:anchor="_Toc110629145" w:history="1">
        <w:r w:rsidR="00647461" w:rsidRPr="005E37B3">
          <w:rPr>
            <w:rStyle w:val="Hyperlink"/>
            <w:rFonts w:ascii="Times New Roman" w:hAnsi="Times New Roman" w:cs="Times New Roman"/>
            <w:b w:val="0"/>
            <w:bCs w:val="0"/>
            <w:noProof/>
            <w:sz w:val="24"/>
            <w:szCs w:val="24"/>
          </w:rPr>
          <w:t>Tabel 4. 23 Cash Flow Alternatif 3 Tahun 2017-2022</w:t>
        </w:r>
        <w:r w:rsidR="00647461" w:rsidRPr="005E37B3">
          <w:rPr>
            <w:rFonts w:ascii="Times New Roman" w:hAnsi="Times New Roman" w:cs="Times New Roman"/>
            <w:b w:val="0"/>
            <w:bCs w:val="0"/>
            <w:noProof/>
            <w:webHidden/>
            <w:sz w:val="24"/>
            <w:szCs w:val="24"/>
          </w:rPr>
          <w:tab/>
        </w:r>
        <w:r w:rsidR="00647461" w:rsidRPr="005E37B3">
          <w:rPr>
            <w:rFonts w:ascii="Times New Roman" w:hAnsi="Times New Roman" w:cs="Times New Roman"/>
            <w:b w:val="0"/>
            <w:bCs w:val="0"/>
            <w:noProof/>
            <w:webHidden/>
            <w:sz w:val="24"/>
            <w:szCs w:val="24"/>
          </w:rPr>
          <w:fldChar w:fldCharType="begin"/>
        </w:r>
        <w:r w:rsidR="00647461" w:rsidRPr="005E37B3">
          <w:rPr>
            <w:rFonts w:ascii="Times New Roman" w:hAnsi="Times New Roman" w:cs="Times New Roman"/>
            <w:b w:val="0"/>
            <w:bCs w:val="0"/>
            <w:noProof/>
            <w:webHidden/>
            <w:sz w:val="24"/>
            <w:szCs w:val="24"/>
          </w:rPr>
          <w:instrText xml:space="preserve"> PAGEREF _Toc110629145 \h </w:instrText>
        </w:r>
        <w:r w:rsidR="00647461" w:rsidRPr="005E37B3">
          <w:rPr>
            <w:rFonts w:ascii="Times New Roman" w:hAnsi="Times New Roman" w:cs="Times New Roman"/>
            <w:b w:val="0"/>
            <w:bCs w:val="0"/>
            <w:noProof/>
            <w:webHidden/>
            <w:sz w:val="24"/>
            <w:szCs w:val="24"/>
          </w:rPr>
          <w:fldChar w:fldCharType="separate"/>
        </w:r>
        <w:r w:rsidR="001E6916">
          <w:rPr>
            <w:rFonts w:ascii="Times New Roman" w:hAnsi="Times New Roman" w:cs="Times New Roman"/>
            <w:noProof/>
            <w:webHidden/>
            <w:sz w:val="24"/>
            <w:szCs w:val="24"/>
          </w:rPr>
          <w:t>Error! Bookmark not defined.</w:t>
        </w:r>
        <w:r w:rsidR="00647461" w:rsidRPr="005E37B3">
          <w:rPr>
            <w:rFonts w:ascii="Times New Roman" w:hAnsi="Times New Roman" w:cs="Times New Roman"/>
            <w:b w:val="0"/>
            <w:bCs w:val="0"/>
            <w:noProof/>
            <w:webHidden/>
            <w:sz w:val="24"/>
            <w:szCs w:val="24"/>
          </w:rPr>
          <w:fldChar w:fldCharType="end"/>
        </w:r>
      </w:hyperlink>
    </w:p>
    <w:p w14:paraId="41991BC2" w14:textId="5DC2125D" w:rsidR="00647461" w:rsidRPr="005E37B3" w:rsidRDefault="002F0DAB" w:rsidP="00F222E7">
      <w:pPr>
        <w:pStyle w:val="TableofFigures"/>
        <w:tabs>
          <w:tab w:val="right" w:leader="dot" w:pos="7927"/>
        </w:tabs>
        <w:spacing w:line="360" w:lineRule="auto"/>
        <w:rPr>
          <w:rFonts w:ascii="Times New Roman" w:eastAsiaTheme="minorEastAsia" w:hAnsi="Times New Roman" w:cs="Times New Roman"/>
          <w:b w:val="0"/>
          <w:bCs w:val="0"/>
          <w:noProof/>
          <w:sz w:val="24"/>
          <w:szCs w:val="24"/>
          <w:lang w:val="en-ID" w:eastAsia="en-ID"/>
        </w:rPr>
      </w:pPr>
      <w:hyperlink w:anchor="_Toc110629146" w:history="1">
        <w:r w:rsidR="00647461" w:rsidRPr="005E37B3">
          <w:rPr>
            <w:rStyle w:val="Hyperlink"/>
            <w:rFonts w:ascii="Times New Roman" w:hAnsi="Times New Roman" w:cs="Times New Roman"/>
            <w:b w:val="0"/>
            <w:bCs w:val="0"/>
            <w:noProof/>
            <w:sz w:val="24"/>
            <w:szCs w:val="24"/>
          </w:rPr>
          <w:t>Tabel 4. 24 Perbadingan Nilai NPV dan BCR</w:t>
        </w:r>
        <w:r w:rsidR="00647461" w:rsidRPr="005E37B3">
          <w:rPr>
            <w:rFonts w:ascii="Times New Roman" w:hAnsi="Times New Roman" w:cs="Times New Roman"/>
            <w:b w:val="0"/>
            <w:bCs w:val="0"/>
            <w:noProof/>
            <w:webHidden/>
            <w:sz w:val="24"/>
            <w:szCs w:val="24"/>
          </w:rPr>
          <w:tab/>
        </w:r>
        <w:r w:rsidR="00647461" w:rsidRPr="005E37B3">
          <w:rPr>
            <w:rFonts w:ascii="Times New Roman" w:hAnsi="Times New Roman" w:cs="Times New Roman"/>
            <w:b w:val="0"/>
            <w:bCs w:val="0"/>
            <w:noProof/>
            <w:webHidden/>
            <w:sz w:val="24"/>
            <w:szCs w:val="24"/>
          </w:rPr>
          <w:fldChar w:fldCharType="begin"/>
        </w:r>
        <w:r w:rsidR="00647461" w:rsidRPr="005E37B3">
          <w:rPr>
            <w:rFonts w:ascii="Times New Roman" w:hAnsi="Times New Roman" w:cs="Times New Roman"/>
            <w:b w:val="0"/>
            <w:bCs w:val="0"/>
            <w:noProof/>
            <w:webHidden/>
            <w:sz w:val="24"/>
            <w:szCs w:val="24"/>
          </w:rPr>
          <w:instrText xml:space="preserve"> PAGEREF _Toc110629146 \h </w:instrText>
        </w:r>
        <w:r w:rsidR="00647461" w:rsidRPr="005E37B3">
          <w:rPr>
            <w:rFonts w:ascii="Times New Roman" w:hAnsi="Times New Roman" w:cs="Times New Roman"/>
            <w:b w:val="0"/>
            <w:bCs w:val="0"/>
            <w:noProof/>
            <w:webHidden/>
            <w:sz w:val="24"/>
            <w:szCs w:val="24"/>
          </w:rPr>
          <w:fldChar w:fldCharType="separate"/>
        </w:r>
        <w:r w:rsidR="001E6916">
          <w:rPr>
            <w:rFonts w:ascii="Times New Roman" w:hAnsi="Times New Roman" w:cs="Times New Roman"/>
            <w:noProof/>
            <w:webHidden/>
            <w:sz w:val="24"/>
            <w:szCs w:val="24"/>
          </w:rPr>
          <w:t>Error! Bookmark not defined.</w:t>
        </w:r>
        <w:r w:rsidR="00647461" w:rsidRPr="005E37B3">
          <w:rPr>
            <w:rFonts w:ascii="Times New Roman" w:hAnsi="Times New Roman" w:cs="Times New Roman"/>
            <w:b w:val="0"/>
            <w:bCs w:val="0"/>
            <w:noProof/>
            <w:webHidden/>
            <w:sz w:val="24"/>
            <w:szCs w:val="24"/>
          </w:rPr>
          <w:fldChar w:fldCharType="end"/>
        </w:r>
      </w:hyperlink>
    </w:p>
    <w:p w14:paraId="56B8AE43" w14:textId="0EF0B1AA" w:rsidR="0040371E" w:rsidRPr="005E37B3" w:rsidRDefault="00647461" w:rsidP="00236E8E">
      <w:pPr>
        <w:pStyle w:val="TableofFigures"/>
        <w:tabs>
          <w:tab w:val="right" w:leader="dot" w:pos="7927"/>
        </w:tabs>
        <w:spacing w:line="360" w:lineRule="auto"/>
        <w:rPr>
          <w:rFonts w:ascii="Times New Roman" w:eastAsia="Times New Roman" w:hAnsi="Times New Roman" w:cs="Times New Roman"/>
          <w:b w:val="0"/>
          <w:bCs w:val="0"/>
          <w:sz w:val="24"/>
          <w:szCs w:val="24"/>
        </w:rPr>
      </w:pPr>
      <w:r w:rsidRPr="005E37B3">
        <w:rPr>
          <w:rFonts w:ascii="Times New Roman" w:eastAsia="Times New Roman" w:hAnsi="Times New Roman" w:cs="Times New Roman"/>
          <w:b w:val="0"/>
          <w:bCs w:val="0"/>
          <w:sz w:val="24"/>
          <w:szCs w:val="24"/>
        </w:rPr>
        <w:fldChar w:fldCharType="end"/>
      </w:r>
    </w:p>
    <w:p w14:paraId="42DC7A29" w14:textId="1F47419A" w:rsidR="008335A1" w:rsidRPr="005E37B3" w:rsidRDefault="008335A1" w:rsidP="008335A1"/>
    <w:p w14:paraId="0BAC6819" w14:textId="359EEBCC" w:rsidR="008335A1" w:rsidRPr="005E37B3" w:rsidRDefault="008335A1" w:rsidP="008335A1"/>
    <w:p w14:paraId="75D6639E" w14:textId="77777777" w:rsidR="008335A1" w:rsidRPr="005E37B3" w:rsidRDefault="008335A1" w:rsidP="008335A1">
      <w:pPr>
        <w:pStyle w:val="Heading1"/>
        <w:numPr>
          <w:ilvl w:val="0"/>
          <w:numId w:val="0"/>
        </w:numPr>
        <w:rPr>
          <w:sz w:val="28"/>
        </w:rPr>
      </w:pPr>
      <w:bookmarkStart w:id="10" w:name="_Toc110787386"/>
      <w:r w:rsidRPr="005E37B3">
        <w:rPr>
          <w:sz w:val="28"/>
        </w:rPr>
        <w:t>DAFTAR ISTILAH</w:t>
      </w:r>
      <w:bookmarkEnd w:id="10"/>
      <w:r w:rsidRPr="005E37B3">
        <w:rPr>
          <w:sz w:val="28"/>
        </w:rPr>
        <w:t xml:space="preserve"> </w:t>
      </w:r>
    </w:p>
    <w:p w14:paraId="4FC93A82" w14:textId="77777777" w:rsidR="008335A1" w:rsidRPr="005E37B3" w:rsidRDefault="008335A1" w:rsidP="008335A1">
      <w:pPr>
        <w:jc w:val="center"/>
        <w:rPr>
          <w:rFonts w:ascii="Times New Roman" w:hAnsi="Times New Roman" w:cs="Times New Roman"/>
          <w:b/>
          <w:bCs/>
          <w:sz w:val="24"/>
          <w:szCs w:val="24"/>
        </w:rPr>
      </w:pPr>
    </w:p>
    <w:tbl>
      <w:tblPr>
        <w:tblW w:w="9350" w:type="dxa"/>
        <w:tblLook w:val="04A0" w:firstRow="1" w:lastRow="0" w:firstColumn="1" w:lastColumn="0" w:noHBand="0" w:noVBand="1"/>
      </w:tblPr>
      <w:tblGrid>
        <w:gridCol w:w="2111"/>
        <w:gridCol w:w="7239"/>
      </w:tblGrid>
      <w:tr w:rsidR="008335A1" w:rsidRPr="005E37B3" w14:paraId="01451098" w14:textId="77777777" w:rsidTr="008335A1">
        <w:trPr>
          <w:trHeight w:val="315"/>
        </w:trPr>
        <w:tc>
          <w:tcPr>
            <w:tcW w:w="2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7CAAB" w14:textId="77777777" w:rsidR="008335A1" w:rsidRPr="005E37B3" w:rsidRDefault="008335A1" w:rsidP="008335A1">
            <w:pPr>
              <w:spacing w:after="0" w:line="240" w:lineRule="auto"/>
              <w:rPr>
                <w:rFonts w:ascii="Times New Roman" w:eastAsia="Times New Roman" w:hAnsi="Times New Roman" w:cs="Times New Roman"/>
                <w:b/>
                <w:bCs/>
                <w:color w:val="000000"/>
                <w:sz w:val="24"/>
                <w:szCs w:val="24"/>
                <w:lang w:val="en-ID" w:eastAsia="en-ID"/>
              </w:rPr>
            </w:pPr>
            <w:r w:rsidRPr="005E37B3">
              <w:rPr>
                <w:rFonts w:ascii="Times New Roman" w:eastAsia="Times New Roman" w:hAnsi="Times New Roman" w:cs="Times New Roman"/>
                <w:b/>
                <w:bCs/>
                <w:color w:val="000000"/>
                <w:sz w:val="24"/>
                <w:szCs w:val="24"/>
                <w:lang w:eastAsia="en-ID"/>
              </w:rPr>
              <w:t xml:space="preserve">Agreement </w:t>
            </w:r>
          </w:p>
        </w:tc>
        <w:tc>
          <w:tcPr>
            <w:tcW w:w="7239" w:type="dxa"/>
            <w:tcBorders>
              <w:top w:val="single" w:sz="4" w:space="0" w:color="auto"/>
              <w:left w:val="nil"/>
              <w:bottom w:val="single" w:sz="4" w:space="0" w:color="auto"/>
              <w:right w:val="single" w:sz="4" w:space="0" w:color="auto"/>
            </w:tcBorders>
            <w:shd w:val="clear" w:color="auto" w:fill="auto"/>
            <w:noWrap/>
            <w:vAlign w:val="center"/>
            <w:hideMark/>
          </w:tcPr>
          <w:p w14:paraId="55A6F655" w14:textId="77777777" w:rsidR="008335A1" w:rsidRPr="005E37B3" w:rsidRDefault="008335A1" w:rsidP="008335A1">
            <w:pPr>
              <w:spacing w:after="0" w:line="240" w:lineRule="auto"/>
              <w:rPr>
                <w:rFonts w:ascii="Times New Roman" w:eastAsia="Times New Roman" w:hAnsi="Times New Roman" w:cs="Times New Roman"/>
                <w:color w:val="000000"/>
                <w:sz w:val="24"/>
                <w:szCs w:val="24"/>
                <w:lang w:val="en-ID" w:eastAsia="en-ID"/>
              </w:rPr>
            </w:pPr>
            <w:r w:rsidRPr="005E37B3">
              <w:rPr>
                <w:rFonts w:ascii="Times New Roman" w:eastAsia="Times New Roman" w:hAnsi="Times New Roman" w:cs="Times New Roman"/>
                <w:color w:val="000000"/>
                <w:sz w:val="24"/>
                <w:szCs w:val="24"/>
                <w:lang w:eastAsia="en-ID"/>
              </w:rPr>
              <w:t>Kesepakatan Penyelesaian</w:t>
            </w:r>
          </w:p>
        </w:tc>
      </w:tr>
      <w:tr w:rsidR="008335A1" w:rsidRPr="005E37B3" w14:paraId="5A425A16" w14:textId="77777777" w:rsidTr="008335A1">
        <w:trPr>
          <w:trHeight w:val="315"/>
        </w:trPr>
        <w:tc>
          <w:tcPr>
            <w:tcW w:w="2111" w:type="dxa"/>
            <w:tcBorders>
              <w:top w:val="nil"/>
              <w:left w:val="single" w:sz="4" w:space="0" w:color="auto"/>
              <w:bottom w:val="single" w:sz="4" w:space="0" w:color="auto"/>
              <w:right w:val="single" w:sz="4" w:space="0" w:color="auto"/>
            </w:tcBorders>
            <w:shd w:val="clear" w:color="auto" w:fill="auto"/>
            <w:noWrap/>
            <w:vAlign w:val="center"/>
            <w:hideMark/>
          </w:tcPr>
          <w:p w14:paraId="519A5868" w14:textId="77777777" w:rsidR="008335A1" w:rsidRPr="005E37B3" w:rsidRDefault="008335A1" w:rsidP="008335A1">
            <w:pPr>
              <w:spacing w:after="0" w:line="240" w:lineRule="auto"/>
              <w:rPr>
                <w:rFonts w:ascii="Times New Roman" w:eastAsia="Times New Roman" w:hAnsi="Times New Roman" w:cs="Times New Roman"/>
                <w:b/>
                <w:bCs/>
                <w:color w:val="000000"/>
                <w:sz w:val="24"/>
                <w:szCs w:val="24"/>
                <w:lang w:val="en-ID" w:eastAsia="en-ID"/>
              </w:rPr>
            </w:pPr>
            <w:r w:rsidRPr="005E37B3">
              <w:rPr>
                <w:rFonts w:ascii="Times New Roman" w:eastAsia="Times New Roman" w:hAnsi="Times New Roman" w:cs="Times New Roman"/>
                <w:b/>
                <w:bCs/>
                <w:color w:val="000000"/>
                <w:sz w:val="24"/>
                <w:szCs w:val="24"/>
                <w:lang w:eastAsia="en-ID"/>
              </w:rPr>
              <w:t xml:space="preserve">BKS </w:t>
            </w:r>
          </w:p>
        </w:tc>
        <w:tc>
          <w:tcPr>
            <w:tcW w:w="7239" w:type="dxa"/>
            <w:tcBorders>
              <w:top w:val="nil"/>
              <w:left w:val="nil"/>
              <w:bottom w:val="single" w:sz="4" w:space="0" w:color="auto"/>
              <w:right w:val="single" w:sz="4" w:space="0" w:color="auto"/>
            </w:tcBorders>
            <w:shd w:val="clear" w:color="auto" w:fill="auto"/>
            <w:noWrap/>
            <w:vAlign w:val="center"/>
            <w:hideMark/>
          </w:tcPr>
          <w:p w14:paraId="293E68AC" w14:textId="77777777" w:rsidR="008335A1" w:rsidRPr="005E37B3" w:rsidRDefault="008335A1" w:rsidP="008335A1">
            <w:pPr>
              <w:spacing w:after="0" w:line="240" w:lineRule="auto"/>
              <w:rPr>
                <w:rFonts w:ascii="Times New Roman" w:eastAsia="Times New Roman" w:hAnsi="Times New Roman" w:cs="Times New Roman"/>
                <w:color w:val="000000"/>
                <w:sz w:val="24"/>
                <w:szCs w:val="24"/>
                <w:lang w:val="en-ID" w:eastAsia="en-ID"/>
              </w:rPr>
            </w:pPr>
            <w:r w:rsidRPr="005E37B3">
              <w:rPr>
                <w:rFonts w:ascii="Times New Roman" w:eastAsia="Times New Roman" w:hAnsi="Times New Roman" w:cs="Times New Roman"/>
                <w:color w:val="000000"/>
                <w:sz w:val="24"/>
                <w:szCs w:val="24"/>
                <w:lang w:eastAsia="en-ID"/>
              </w:rPr>
              <w:t xml:space="preserve">Badan Kerja Sama </w:t>
            </w:r>
          </w:p>
        </w:tc>
      </w:tr>
      <w:tr w:rsidR="008335A1" w:rsidRPr="005E37B3" w14:paraId="68BF96B2" w14:textId="77777777" w:rsidTr="008335A1">
        <w:trPr>
          <w:trHeight w:val="315"/>
        </w:trPr>
        <w:tc>
          <w:tcPr>
            <w:tcW w:w="2111" w:type="dxa"/>
            <w:tcBorders>
              <w:top w:val="nil"/>
              <w:left w:val="single" w:sz="4" w:space="0" w:color="auto"/>
              <w:bottom w:val="single" w:sz="4" w:space="0" w:color="auto"/>
              <w:right w:val="single" w:sz="4" w:space="0" w:color="auto"/>
            </w:tcBorders>
            <w:shd w:val="clear" w:color="auto" w:fill="auto"/>
            <w:noWrap/>
            <w:vAlign w:val="center"/>
            <w:hideMark/>
          </w:tcPr>
          <w:p w14:paraId="3E86E266" w14:textId="77777777" w:rsidR="008335A1" w:rsidRPr="005E37B3" w:rsidRDefault="008335A1" w:rsidP="008335A1">
            <w:pPr>
              <w:spacing w:after="0" w:line="240" w:lineRule="auto"/>
              <w:rPr>
                <w:rFonts w:ascii="Times New Roman" w:eastAsia="Times New Roman" w:hAnsi="Times New Roman" w:cs="Times New Roman"/>
                <w:b/>
                <w:bCs/>
                <w:color w:val="000000"/>
                <w:sz w:val="24"/>
                <w:szCs w:val="24"/>
                <w:lang w:val="en-ID" w:eastAsia="en-ID"/>
              </w:rPr>
            </w:pPr>
            <w:r w:rsidRPr="005E37B3">
              <w:rPr>
                <w:rFonts w:ascii="Times New Roman" w:eastAsia="Times New Roman" w:hAnsi="Times New Roman" w:cs="Times New Roman"/>
                <w:b/>
                <w:bCs/>
                <w:color w:val="000000"/>
                <w:spacing w:val="-1"/>
                <w:sz w:val="24"/>
                <w:szCs w:val="24"/>
                <w:lang w:eastAsia="en-ID"/>
              </w:rPr>
              <w:lastRenderedPageBreak/>
              <w:t xml:space="preserve">Borrower </w:t>
            </w:r>
          </w:p>
        </w:tc>
        <w:tc>
          <w:tcPr>
            <w:tcW w:w="7239" w:type="dxa"/>
            <w:tcBorders>
              <w:top w:val="nil"/>
              <w:left w:val="nil"/>
              <w:bottom w:val="single" w:sz="4" w:space="0" w:color="auto"/>
              <w:right w:val="single" w:sz="4" w:space="0" w:color="auto"/>
            </w:tcBorders>
            <w:shd w:val="clear" w:color="auto" w:fill="auto"/>
            <w:noWrap/>
            <w:vAlign w:val="center"/>
            <w:hideMark/>
          </w:tcPr>
          <w:p w14:paraId="57A825D1" w14:textId="77777777" w:rsidR="008335A1" w:rsidRPr="005E37B3" w:rsidRDefault="008335A1" w:rsidP="008335A1">
            <w:pPr>
              <w:spacing w:after="0" w:line="240" w:lineRule="auto"/>
              <w:rPr>
                <w:rFonts w:ascii="Times New Roman" w:eastAsia="Times New Roman" w:hAnsi="Times New Roman" w:cs="Times New Roman"/>
                <w:color w:val="000000"/>
                <w:sz w:val="24"/>
                <w:szCs w:val="24"/>
                <w:lang w:val="en-ID" w:eastAsia="en-ID"/>
              </w:rPr>
            </w:pPr>
            <w:r w:rsidRPr="005E37B3">
              <w:rPr>
                <w:rFonts w:ascii="Times New Roman" w:eastAsia="Times New Roman" w:hAnsi="Times New Roman" w:cs="Times New Roman"/>
                <w:color w:val="000000"/>
                <w:spacing w:val="-1"/>
                <w:sz w:val="24"/>
                <w:szCs w:val="24"/>
                <w:lang w:eastAsia="en-ID"/>
              </w:rPr>
              <w:t xml:space="preserve">peminjam dana </w:t>
            </w:r>
          </w:p>
        </w:tc>
      </w:tr>
      <w:tr w:rsidR="008335A1" w:rsidRPr="005E37B3" w14:paraId="6ECB0B00" w14:textId="77777777" w:rsidTr="008335A1">
        <w:trPr>
          <w:trHeight w:val="315"/>
        </w:trPr>
        <w:tc>
          <w:tcPr>
            <w:tcW w:w="2111" w:type="dxa"/>
            <w:tcBorders>
              <w:top w:val="nil"/>
              <w:left w:val="single" w:sz="4" w:space="0" w:color="auto"/>
              <w:bottom w:val="single" w:sz="4" w:space="0" w:color="auto"/>
              <w:right w:val="single" w:sz="4" w:space="0" w:color="auto"/>
            </w:tcBorders>
            <w:shd w:val="clear" w:color="auto" w:fill="auto"/>
            <w:noWrap/>
            <w:vAlign w:val="center"/>
            <w:hideMark/>
          </w:tcPr>
          <w:p w14:paraId="1905075A" w14:textId="77777777" w:rsidR="008335A1" w:rsidRPr="005E37B3" w:rsidRDefault="008335A1" w:rsidP="008335A1">
            <w:pPr>
              <w:spacing w:after="0" w:line="240" w:lineRule="auto"/>
              <w:rPr>
                <w:rFonts w:ascii="Times New Roman" w:eastAsia="Times New Roman" w:hAnsi="Times New Roman" w:cs="Times New Roman"/>
                <w:b/>
                <w:bCs/>
                <w:color w:val="000000"/>
                <w:sz w:val="24"/>
                <w:szCs w:val="24"/>
                <w:lang w:val="en-ID" w:eastAsia="en-ID"/>
              </w:rPr>
            </w:pPr>
            <w:r w:rsidRPr="005E37B3">
              <w:rPr>
                <w:rFonts w:ascii="Times New Roman" w:eastAsia="Times New Roman" w:hAnsi="Times New Roman" w:cs="Times New Roman"/>
                <w:b/>
                <w:bCs/>
                <w:color w:val="000000"/>
                <w:sz w:val="24"/>
                <w:szCs w:val="24"/>
                <w:lang w:eastAsia="en-ID"/>
              </w:rPr>
              <w:t xml:space="preserve">Eksternal Financing </w:t>
            </w:r>
          </w:p>
        </w:tc>
        <w:tc>
          <w:tcPr>
            <w:tcW w:w="7239" w:type="dxa"/>
            <w:tcBorders>
              <w:top w:val="nil"/>
              <w:left w:val="nil"/>
              <w:bottom w:val="single" w:sz="4" w:space="0" w:color="auto"/>
              <w:right w:val="single" w:sz="4" w:space="0" w:color="auto"/>
            </w:tcBorders>
            <w:shd w:val="clear" w:color="auto" w:fill="auto"/>
            <w:noWrap/>
            <w:vAlign w:val="center"/>
            <w:hideMark/>
          </w:tcPr>
          <w:p w14:paraId="70F7D59E" w14:textId="77777777" w:rsidR="008335A1" w:rsidRPr="005E37B3" w:rsidRDefault="008335A1" w:rsidP="008335A1">
            <w:pPr>
              <w:spacing w:after="0" w:line="240" w:lineRule="auto"/>
              <w:rPr>
                <w:rFonts w:ascii="Times New Roman" w:eastAsia="Times New Roman" w:hAnsi="Times New Roman" w:cs="Times New Roman"/>
                <w:color w:val="000000"/>
                <w:sz w:val="24"/>
                <w:szCs w:val="24"/>
                <w:lang w:val="en-ID" w:eastAsia="en-ID"/>
              </w:rPr>
            </w:pPr>
            <w:r w:rsidRPr="005E37B3">
              <w:rPr>
                <w:rFonts w:ascii="Times New Roman" w:eastAsia="Times New Roman" w:hAnsi="Times New Roman" w:cs="Times New Roman"/>
                <w:color w:val="000000"/>
                <w:sz w:val="24"/>
                <w:szCs w:val="24"/>
                <w:lang w:eastAsia="en-ID"/>
              </w:rPr>
              <w:t>Project Financing</w:t>
            </w:r>
          </w:p>
        </w:tc>
      </w:tr>
      <w:tr w:rsidR="008335A1" w:rsidRPr="005E37B3" w14:paraId="347514B6" w14:textId="77777777" w:rsidTr="008335A1">
        <w:trPr>
          <w:trHeight w:val="315"/>
        </w:trPr>
        <w:tc>
          <w:tcPr>
            <w:tcW w:w="2111" w:type="dxa"/>
            <w:tcBorders>
              <w:top w:val="nil"/>
              <w:left w:val="single" w:sz="4" w:space="0" w:color="auto"/>
              <w:bottom w:val="single" w:sz="4" w:space="0" w:color="auto"/>
              <w:right w:val="single" w:sz="4" w:space="0" w:color="auto"/>
            </w:tcBorders>
            <w:shd w:val="clear" w:color="auto" w:fill="auto"/>
            <w:noWrap/>
            <w:vAlign w:val="center"/>
            <w:hideMark/>
          </w:tcPr>
          <w:p w14:paraId="7E7201E5" w14:textId="77777777" w:rsidR="008335A1" w:rsidRPr="005E37B3" w:rsidRDefault="008335A1" w:rsidP="008335A1">
            <w:pPr>
              <w:spacing w:after="0" w:line="240" w:lineRule="auto"/>
              <w:rPr>
                <w:rFonts w:ascii="Times New Roman" w:eastAsia="Times New Roman" w:hAnsi="Times New Roman" w:cs="Times New Roman"/>
                <w:b/>
                <w:bCs/>
                <w:color w:val="000000"/>
                <w:sz w:val="24"/>
                <w:szCs w:val="24"/>
                <w:lang w:val="en-ID" w:eastAsia="en-ID"/>
              </w:rPr>
            </w:pPr>
            <w:r w:rsidRPr="005E37B3">
              <w:rPr>
                <w:rFonts w:ascii="Times New Roman" w:eastAsia="Times New Roman" w:hAnsi="Times New Roman" w:cs="Times New Roman"/>
                <w:b/>
                <w:bCs/>
                <w:color w:val="000000"/>
                <w:sz w:val="24"/>
                <w:szCs w:val="24"/>
                <w:lang w:eastAsia="en-ID"/>
              </w:rPr>
              <w:t>EMCL</w:t>
            </w:r>
          </w:p>
        </w:tc>
        <w:tc>
          <w:tcPr>
            <w:tcW w:w="7239" w:type="dxa"/>
            <w:tcBorders>
              <w:top w:val="nil"/>
              <w:left w:val="nil"/>
              <w:bottom w:val="single" w:sz="4" w:space="0" w:color="auto"/>
              <w:right w:val="single" w:sz="4" w:space="0" w:color="auto"/>
            </w:tcBorders>
            <w:shd w:val="clear" w:color="auto" w:fill="auto"/>
            <w:noWrap/>
            <w:vAlign w:val="center"/>
            <w:hideMark/>
          </w:tcPr>
          <w:p w14:paraId="76BFBAFB" w14:textId="77777777" w:rsidR="008335A1" w:rsidRPr="005E37B3" w:rsidRDefault="008335A1" w:rsidP="008335A1">
            <w:pPr>
              <w:spacing w:after="0" w:line="240" w:lineRule="auto"/>
              <w:rPr>
                <w:rFonts w:ascii="Times New Roman" w:eastAsia="Times New Roman" w:hAnsi="Times New Roman" w:cs="Times New Roman"/>
                <w:color w:val="000000"/>
                <w:sz w:val="24"/>
                <w:szCs w:val="24"/>
                <w:lang w:val="en-ID" w:eastAsia="en-ID"/>
              </w:rPr>
            </w:pPr>
            <w:r w:rsidRPr="005E37B3">
              <w:rPr>
                <w:rFonts w:ascii="Times New Roman" w:eastAsia="Times New Roman" w:hAnsi="Times New Roman" w:cs="Times New Roman"/>
                <w:color w:val="000000"/>
                <w:sz w:val="24"/>
                <w:szCs w:val="24"/>
                <w:lang w:eastAsia="en-ID"/>
              </w:rPr>
              <w:t>Exxon Mobil Cepu Limited</w:t>
            </w:r>
          </w:p>
        </w:tc>
      </w:tr>
      <w:tr w:rsidR="008335A1" w:rsidRPr="005E37B3" w14:paraId="743C623D" w14:textId="77777777" w:rsidTr="008335A1">
        <w:trPr>
          <w:trHeight w:val="315"/>
        </w:trPr>
        <w:tc>
          <w:tcPr>
            <w:tcW w:w="2111" w:type="dxa"/>
            <w:tcBorders>
              <w:top w:val="nil"/>
              <w:left w:val="single" w:sz="4" w:space="0" w:color="auto"/>
              <w:bottom w:val="single" w:sz="4" w:space="0" w:color="auto"/>
              <w:right w:val="single" w:sz="4" w:space="0" w:color="auto"/>
            </w:tcBorders>
            <w:shd w:val="clear" w:color="auto" w:fill="auto"/>
            <w:noWrap/>
            <w:vAlign w:val="center"/>
            <w:hideMark/>
          </w:tcPr>
          <w:p w14:paraId="0AA868C1" w14:textId="77777777" w:rsidR="008335A1" w:rsidRPr="005E37B3" w:rsidRDefault="008335A1" w:rsidP="008335A1">
            <w:pPr>
              <w:spacing w:after="0" w:line="240" w:lineRule="auto"/>
              <w:rPr>
                <w:rFonts w:ascii="Times New Roman" w:eastAsia="Times New Roman" w:hAnsi="Times New Roman" w:cs="Times New Roman"/>
                <w:b/>
                <w:bCs/>
                <w:color w:val="000000"/>
                <w:sz w:val="24"/>
                <w:szCs w:val="24"/>
                <w:lang w:val="en-ID" w:eastAsia="en-ID"/>
              </w:rPr>
            </w:pPr>
            <w:r w:rsidRPr="005E37B3">
              <w:rPr>
                <w:rFonts w:ascii="Times New Roman" w:eastAsia="Times New Roman" w:hAnsi="Times New Roman" w:cs="Times New Roman"/>
                <w:b/>
                <w:bCs/>
                <w:iCs/>
                <w:color w:val="000000"/>
                <w:sz w:val="24"/>
                <w:szCs w:val="24"/>
                <w:lang w:eastAsia="en-ID"/>
              </w:rPr>
              <w:t xml:space="preserve">Feasibility Study  </w:t>
            </w:r>
          </w:p>
        </w:tc>
        <w:tc>
          <w:tcPr>
            <w:tcW w:w="7239" w:type="dxa"/>
            <w:tcBorders>
              <w:top w:val="nil"/>
              <w:left w:val="nil"/>
              <w:bottom w:val="single" w:sz="4" w:space="0" w:color="auto"/>
              <w:right w:val="single" w:sz="4" w:space="0" w:color="auto"/>
            </w:tcBorders>
            <w:shd w:val="clear" w:color="auto" w:fill="auto"/>
            <w:noWrap/>
            <w:vAlign w:val="center"/>
            <w:hideMark/>
          </w:tcPr>
          <w:p w14:paraId="79C77765" w14:textId="77777777" w:rsidR="008335A1" w:rsidRPr="005E37B3" w:rsidRDefault="008335A1" w:rsidP="008335A1">
            <w:pPr>
              <w:spacing w:after="0" w:line="240" w:lineRule="auto"/>
              <w:rPr>
                <w:rFonts w:ascii="Times New Roman" w:eastAsia="Times New Roman" w:hAnsi="Times New Roman" w:cs="Times New Roman"/>
                <w:color w:val="000000"/>
                <w:sz w:val="24"/>
                <w:szCs w:val="24"/>
                <w:lang w:val="en-ID" w:eastAsia="en-ID"/>
              </w:rPr>
            </w:pPr>
            <w:r w:rsidRPr="005E37B3">
              <w:rPr>
                <w:rFonts w:ascii="Times New Roman" w:eastAsia="Times New Roman" w:hAnsi="Times New Roman" w:cs="Times New Roman"/>
                <w:iCs/>
                <w:color w:val="000000"/>
                <w:sz w:val="24"/>
                <w:szCs w:val="24"/>
                <w:lang w:eastAsia="en-ID"/>
              </w:rPr>
              <w:t xml:space="preserve">Study Kelayakan </w:t>
            </w:r>
          </w:p>
        </w:tc>
      </w:tr>
      <w:tr w:rsidR="008335A1" w:rsidRPr="005E37B3" w14:paraId="12086E99" w14:textId="77777777" w:rsidTr="008335A1">
        <w:trPr>
          <w:trHeight w:val="315"/>
        </w:trPr>
        <w:tc>
          <w:tcPr>
            <w:tcW w:w="2111" w:type="dxa"/>
            <w:tcBorders>
              <w:top w:val="nil"/>
              <w:left w:val="single" w:sz="4" w:space="0" w:color="auto"/>
              <w:bottom w:val="single" w:sz="4" w:space="0" w:color="auto"/>
              <w:right w:val="single" w:sz="4" w:space="0" w:color="auto"/>
            </w:tcBorders>
            <w:shd w:val="clear" w:color="auto" w:fill="auto"/>
            <w:noWrap/>
            <w:vAlign w:val="center"/>
            <w:hideMark/>
          </w:tcPr>
          <w:p w14:paraId="4B91A470" w14:textId="77777777" w:rsidR="008335A1" w:rsidRPr="005E37B3" w:rsidRDefault="008335A1" w:rsidP="008335A1">
            <w:pPr>
              <w:spacing w:after="0" w:line="240" w:lineRule="auto"/>
              <w:rPr>
                <w:rFonts w:ascii="Times New Roman" w:eastAsia="Times New Roman" w:hAnsi="Times New Roman" w:cs="Times New Roman"/>
                <w:b/>
                <w:bCs/>
                <w:color w:val="000000"/>
                <w:sz w:val="24"/>
                <w:szCs w:val="24"/>
                <w:lang w:val="en-ID" w:eastAsia="en-ID"/>
              </w:rPr>
            </w:pPr>
            <w:r w:rsidRPr="005E37B3">
              <w:rPr>
                <w:rFonts w:ascii="Times New Roman" w:eastAsia="Times New Roman" w:hAnsi="Times New Roman" w:cs="Times New Roman"/>
                <w:b/>
                <w:bCs/>
                <w:color w:val="000000"/>
                <w:spacing w:val="-4"/>
                <w:sz w:val="24"/>
                <w:szCs w:val="24"/>
                <w:lang w:eastAsia="en-ID"/>
              </w:rPr>
              <w:t xml:space="preserve">HoA </w:t>
            </w:r>
          </w:p>
        </w:tc>
        <w:tc>
          <w:tcPr>
            <w:tcW w:w="7239" w:type="dxa"/>
            <w:tcBorders>
              <w:top w:val="nil"/>
              <w:left w:val="nil"/>
              <w:bottom w:val="single" w:sz="4" w:space="0" w:color="auto"/>
              <w:right w:val="single" w:sz="4" w:space="0" w:color="auto"/>
            </w:tcBorders>
            <w:shd w:val="clear" w:color="auto" w:fill="auto"/>
            <w:noWrap/>
            <w:vAlign w:val="center"/>
            <w:hideMark/>
          </w:tcPr>
          <w:p w14:paraId="2D5E3448" w14:textId="77777777" w:rsidR="008335A1" w:rsidRPr="005E37B3" w:rsidRDefault="008335A1" w:rsidP="008335A1">
            <w:pPr>
              <w:spacing w:after="0" w:line="240" w:lineRule="auto"/>
              <w:rPr>
                <w:rFonts w:ascii="Times New Roman" w:eastAsia="Times New Roman" w:hAnsi="Times New Roman" w:cs="Times New Roman"/>
                <w:color w:val="000000"/>
                <w:sz w:val="24"/>
                <w:szCs w:val="24"/>
                <w:lang w:val="en-ID" w:eastAsia="en-ID"/>
              </w:rPr>
            </w:pPr>
            <w:r w:rsidRPr="005E37B3">
              <w:rPr>
                <w:rFonts w:ascii="Times New Roman" w:eastAsia="Times New Roman" w:hAnsi="Times New Roman" w:cs="Times New Roman"/>
                <w:color w:val="000000"/>
                <w:spacing w:val="-4"/>
                <w:sz w:val="24"/>
                <w:szCs w:val="24"/>
                <w:lang w:eastAsia="en-ID"/>
              </w:rPr>
              <w:t xml:space="preserve">Head of Agreement </w:t>
            </w:r>
          </w:p>
        </w:tc>
      </w:tr>
      <w:tr w:rsidR="008335A1" w:rsidRPr="005E37B3" w14:paraId="07B5E6D9" w14:textId="77777777" w:rsidTr="008335A1">
        <w:trPr>
          <w:trHeight w:val="315"/>
        </w:trPr>
        <w:tc>
          <w:tcPr>
            <w:tcW w:w="2111" w:type="dxa"/>
            <w:tcBorders>
              <w:top w:val="nil"/>
              <w:left w:val="single" w:sz="4" w:space="0" w:color="auto"/>
              <w:bottom w:val="single" w:sz="4" w:space="0" w:color="auto"/>
              <w:right w:val="single" w:sz="4" w:space="0" w:color="auto"/>
            </w:tcBorders>
            <w:shd w:val="clear" w:color="auto" w:fill="auto"/>
            <w:noWrap/>
            <w:vAlign w:val="center"/>
            <w:hideMark/>
          </w:tcPr>
          <w:p w14:paraId="68879F26" w14:textId="77777777" w:rsidR="008335A1" w:rsidRPr="005E37B3" w:rsidRDefault="008335A1" w:rsidP="008335A1">
            <w:pPr>
              <w:spacing w:after="0" w:line="240" w:lineRule="auto"/>
              <w:jc w:val="both"/>
              <w:rPr>
                <w:rFonts w:ascii="Times New Roman" w:eastAsia="Times New Roman" w:hAnsi="Times New Roman" w:cs="Times New Roman"/>
                <w:b/>
                <w:bCs/>
                <w:color w:val="000000"/>
                <w:sz w:val="24"/>
                <w:szCs w:val="24"/>
                <w:lang w:val="en-ID" w:eastAsia="en-ID"/>
              </w:rPr>
            </w:pPr>
            <w:r w:rsidRPr="005E37B3">
              <w:rPr>
                <w:rFonts w:ascii="Times New Roman" w:eastAsia="Times New Roman" w:hAnsi="Times New Roman" w:cs="Times New Roman"/>
                <w:b/>
                <w:bCs/>
                <w:color w:val="000000"/>
                <w:spacing w:val="-1"/>
                <w:sz w:val="24"/>
                <w:szCs w:val="24"/>
                <w:lang w:eastAsia="en-ID"/>
              </w:rPr>
              <w:t xml:space="preserve">JTB </w:t>
            </w:r>
          </w:p>
        </w:tc>
        <w:tc>
          <w:tcPr>
            <w:tcW w:w="7239" w:type="dxa"/>
            <w:tcBorders>
              <w:top w:val="nil"/>
              <w:left w:val="nil"/>
              <w:bottom w:val="single" w:sz="4" w:space="0" w:color="auto"/>
              <w:right w:val="single" w:sz="4" w:space="0" w:color="auto"/>
            </w:tcBorders>
            <w:shd w:val="clear" w:color="auto" w:fill="auto"/>
            <w:noWrap/>
            <w:vAlign w:val="center"/>
            <w:hideMark/>
          </w:tcPr>
          <w:p w14:paraId="35F15E28" w14:textId="77777777" w:rsidR="008335A1" w:rsidRPr="005E37B3" w:rsidRDefault="008335A1" w:rsidP="008335A1">
            <w:pPr>
              <w:spacing w:after="0" w:line="240" w:lineRule="auto"/>
              <w:jc w:val="both"/>
              <w:rPr>
                <w:rFonts w:ascii="Times New Roman" w:eastAsia="Times New Roman" w:hAnsi="Times New Roman" w:cs="Times New Roman"/>
                <w:color w:val="000000"/>
                <w:sz w:val="24"/>
                <w:szCs w:val="24"/>
                <w:lang w:val="en-ID" w:eastAsia="en-ID"/>
              </w:rPr>
            </w:pPr>
            <w:r w:rsidRPr="005E37B3">
              <w:rPr>
                <w:rFonts w:ascii="Times New Roman" w:eastAsia="Times New Roman" w:hAnsi="Times New Roman" w:cs="Times New Roman"/>
                <w:color w:val="000000"/>
                <w:spacing w:val="-1"/>
                <w:sz w:val="24"/>
                <w:szCs w:val="24"/>
                <w:lang w:eastAsia="en-ID"/>
              </w:rPr>
              <w:t xml:space="preserve">Jambaran Tiung Biru </w:t>
            </w:r>
          </w:p>
        </w:tc>
      </w:tr>
      <w:tr w:rsidR="008335A1" w:rsidRPr="005E37B3" w14:paraId="3C280BCA" w14:textId="77777777" w:rsidTr="008335A1">
        <w:trPr>
          <w:trHeight w:val="315"/>
        </w:trPr>
        <w:tc>
          <w:tcPr>
            <w:tcW w:w="2111" w:type="dxa"/>
            <w:tcBorders>
              <w:top w:val="nil"/>
              <w:left w:val="single" w:sz="4" w:space="0" w:color="auto"/>
              <w:bottom w:val="single" w:sz="4" w:space="0" w:color="auto"/>
              <w:right w:val="single" w:sz="4" w:space="0" w:color="auto"/>
            </w:tcBorders>
            <w:shd w:val="clear" w:color="auto" w:fill="auto"/>
            <w:noWrap/>
            <w:vAlign w:val="center"/>
            <w:hideMark/>
          </w:tcPr>
          <w:p w14:paraId="6865BCCA" w14:textId="77777777" w:rsidR="008335A1" w:rsidRPr="005E37B3" w:rsidRDefault="008335A1" w:rsidP="008335A1">
            <w:pPr>
              <w:spacing w:after="0" w:line="240" w:lineRule="auto"/>
              <w:rPr>
                <w:rFonts w:ascii="Times New Roman" w:eastAsia="Times New Roman" w:hAnsi="Times New Roman" w:cs="Times New Roman"/>
                <w:b/>
                <w:bCs/>
                <w:color w:val="000000"/>
                <w:sz w:val="24"/>
                <w:szCs w:val="24"/>
                <w:lang w:val="en-ID" w:eastAsia="en-ID"/>
              </w:rPr>
            </w:pPr>
            <w:r w:rsidRPr="005E37B3">
              <w:rPr>
                <w:rFonts w:ascii="Times New Roman" w:eastAsia="Times New Roman" w:hAnsi="Times New Roman" w:cs="Times New Roman"/>
                <w:b/>
                <w:bCs/>
                <w:color w:val="000000"/>
                <w:sz w:val="24"/>
                <w:szCs w:val="24"/>
                <w:lang w:eastAsia="en-ID"/>
              </w:rPr>
              <w:t xml:space="preserve">MBV </w:t>
            </w:r>
          </w:p>
        </w:tc>
        <w:tc>
          <w:tcPr>
            <w:tcW w:w="7239" w:type="dxa"/>
            <w:tcBorders>
              <w:top w:val="nil"/>
              <w:left w:val="nil"/>
              <w:bottom w:val="single" w:sz="4" w:space="0" w:color="auto"/>
              <w:right w:val="single" w:sz="4" w:space="0" w:color="auto"/>
            </w:tcBorders>
            <w:shd w:val="clear" w:color="auto" w:fill="auto"/>
            <w:noWrap/>
            <w:vAlign w:val="center"/>
            <w:hideMark/>
          </w:tcPr>
          <w:p w14:paraId="220886CC" w14:textId="77777777" w:rsidR="008335A1" w:rsidRPr="005E37B3" w:rsidRDefault="008335A1" w:rsidP="008335A1">
            <w:pPr>
              <w:spacing w:after="0" w:line="240" w:lineRule="auto"/>
              <w:rPr>
                <w:rFonts w:ascii="Times New Roman" w:eastAsia="Times New Roman" w:hAnsi="Times New Roman" w:cs="Times New Roman"/>
                <w:color w:val="000000"/>
                <w:sz w:val="24"/>
                <w:szCs w:val="24"/>
                <w:lang w:val="en-ID" w:eastAsia="en-ID"/>
              </w:rPr>
            </w:pPr>
            <w:r w:rsidRPr="005E37B3">
              <w:rPr>
                <w:rFonts w:ascii="Times New Roman" w:eastAsia="Times New Roman" w:hAnsi="Times New Roman" w:cs="Times New Roman"/>
                <w:color w:val="000000"/>
                <w:sz w:val="24"/>
                <w:szCs w:val="24"/>
                <w:lang w:eastAsia="en-ID"/>
              </w:rPr>
              <w:t xml:space="preserve"> Market Based View</w:t>
            </w:r>
          </w:p>
        </w:tc>
      </w:tr>
      <w:tr w:rsidR="008335A1" w:rsidRPr="005E37B3" w14:paraId="2F2D5F06" w14:textId="77777777" w:rsidTr="008335A1">
        <w:trPr>
          <w:trHeight w:val="315"/>
        </w:trPr>
        <w:tc>
          <w:tcPr>
            <w:tcW w:w="2111" w:type="dxa"/>
            <w:tcBorders>
              <w:top w:val="nil"/>
              <w:left w:val="single" w:sz="4" w:space="0" w:color="auto"/>
              <w:bottom w:val="single" w:sz="4" w:space="0" w:color="auto"/>
              <w:right w:val="single" w:sz="4" w:space="0" w:color="auto"/>
            </w:tcBorders>
            <w:shd w:val="clear" w:color="auto" w:fill="auto"/>
            <w:noWrap/>
            <w:vAlign w:val="center"/>
            <w:hideMark/>
          </w:tcPr>
          <w:p w14:paraId="67590964" w14:textId="77777777" w:rsidR="008335A1" w:rsidRPr="005E37B3" w:rsidRDefault="008335A1" w:rsidP="008335A1">
            <w:pPr>
              <w:spacing w:after="0" w:line="240" w:lineRule="auto"/>
              <w:jc w:val="both"/>
              <w:rPr>
                <w:rFonts w:ascii="Times New Roman" w:eastAsia="Times New Roman" w:hAnsi="Times New Roman" w:cs="Times New Roman"/>
                <w:b/>
                <w:bCs/>
                <w:color w:val="000000"/>
                <w:sz w:val="24"/>
                <w:szCs w:val="24"/>
                <w:lang w:val="en-ID" w:eastAsia="en-ID"/>
              </w:rPr>
            </w:pPr>
            <w:r w:rsidRPr="005E37B3">
              <w:rPr>
                <w:rFonts w:ascii="Times New Roman" w:eastAsia="Times New Roman" w:hAnsi="Times New Roman" w:cs="Times New Roman"/>
                <w:b/>
                <w:bCs/>
                <w:color w:val="000000"/>
                <w:spacing w:val="-1"/>
                <w:sz w:val="24"/>
                <w:szCs w:val="24"/>
                <w:lang w:eastAsia="en-ID"/>
              </w:rPr>
              <w:t xml:space="preserve">MESDM </w:t>
            </w:r>
          </w:p>
        </w:tc>
        <w:tc>
          <w:tcPr>
            <w:tcW w:w="7239" w:type="dxa"/>
            <w:tcBorders>
              <w:top w:val="nil"/>
              <w:left w:val="nil"/>
              <w:bottom w:val="single" w:sz="4" w:space="0" w:color="auto"/>
              <w:right w:val="single" w:sz="4" w:space="0" w:color="auto"/>
            </w:tcBorders>
            <w:shd w:val="clear" w:color="auto" w:fill="auto"/>
            <w:noWrap/>
            <w:vAlign w:val="center"/>
            <w:hideMark/>
          </w:tcPr>
          <w:p w14:paraId="5DCA2654" w14:textId="77777777" w:rsidR="008335A1" w:rsidRPr="005E37B3" w:rsidRDefault="008335A1" w:rsidP="008335A1">
            <w:pPr>
              <w:spacing w:after="0" w:line="240" w:lineRule="auto"/>
              <w:jc w:val="both"/>
              <w:rPr>
                <w:rFonts w:ascii="Times New Roman" w:eastAsia="Times New Roman" w:hAnsi="Times New Roman" w:cs="Times New Roman"/>
                <w:color w:val="000000"/>
                <w:sz w:val="24"/>
                <w:szCs w:val="24"/>
                <w:lang w:val="en-ID" w:eastAsia="en-ID"/>
              </w:rPr>
            </w:pPr>
            <w:r w:rsidRPr="005E37B3">
              <w:rPr>
                <w:rFonts w:ascii="Times New Roman" w:eastAsia="Times New Roman" w:hAnsi="Times New Roman" w:cs="Times New Roman"/>
                <w:color w:val="000000"/>
                <w:spacing w:val="-1"/>
                <w:sz w:val="24"/>
                <w:szCs w:val="24"/>
                <w:lang w:eastAsia="en-ID"/>
              </w:rPr>
              <w:t>Menteri Sumber daya dan material</w:t>
            </w:r>
          </w:p>
        </w:tc>
      </w:tr>
      <w:tr w:rsidR="008335A1" w:rsidRPr="005E37B3" w14:paraId="61C023DB" w14:textId="77777777" w:rsidTr="008335A1">
        <w:trPr>
          <w:trHeight w:val="315"/>
        </w:trPr>
        <w:tc>
          <w:tcPr>
            <w:tcW w:w="2111" w:type="dxa"/>
            <w:tcBorders>
              <w:top w:val="nil"/>
              <w:left w:val="single" w:sz="4" w:space="0" w:color="auto"/>
              <w:bottom w:val="single" w:sz="4" w:space="0" w:color="auto"/>
              <w:right w:val="single" w:sz="4" w:space="0" w:color="auto"/>
            </w:tcBorders>
            <w:shd w:val="clear" w:color="auto" w:fill="auto"/>
            <w:noWrap/>
            <w:vAlign w:val="center"/>
            <w:hideMark/>
          </w:tcPr>
          <w:p w14:paraId="7AA34257" w14:textId="77777777" w:rsidR="008335A1" w:rsidRPr="005E37B3" w:rsidRDefault="008335A1" w:rsidP="008335A1">
            <w:pPr>
              <w:spacing w:after="0" w:line="240" w:lineRule="auto"/>
              <w:rPr>
                <w:rFonts w:ascii="Times New Roman" w:eastAsia="Times New Roman" w:hAnsi="Times New Roman" w:cs="Times New Roman"/>
                <w:b/>
                <w:bCs/>
                <w:color w:val="000000"/>
                <w:sz w:val="24"/>
                <w:szCs w:val="24"/>
                <w:lang w:val="en-ID" w:eastAsia="en-ID"/>
              </w:rPr>
            </w:pPr>
            <w:r w:rsidRPr="005E37B3">
              <w:rPr>
                <w:rFonts w:ascii="Times New Roman" w:eastAsia="Times New Roman" w:hAnsi="Times New Roman" w:cs="Times New Roman"/>
                <w:b/>
                <w:bCs/>
                <w:color w:val="000000"/>
                <w:spacing w:val="-1"/>
                <w:sz w:val="24"/>
                <w:szCs w:val="24"/>
                <w:lang w:eastAsia="en-ID"/>
              </w:rPr>
              <w:t xml:space="preserve">MMSCFD </w:t>
            </w:r>
          </w:p>
        </w:tc>
        <w:tc>
          <w:tcPr>
            <w:tcW w:w="7239" w:type="dxa"/>
            <w:tcBorders>
              <w:top w:val="nil"/>
              <w:left w:val="nil"/>
              <w:bottom w:val="single" w:sz="4" w:space="0" w:color="auto"/>
              <w:right w:val="single" w:sz="4" w:space="0" w:color="auto"/>
            </w:tcBorders>
            <w:shd w:val="clear" w:color="auto" w:fill="auto"/>
            <w:noWrap/>
            <w:vAlign w:val="center"/>
            <w:hideMark/>
          </w:tcPr>
          <w:p w14:paraId="643509A6" w14:textId="77777777" w:rsidR="008335A1" w:rsidRPr="005E37B3" w:rsidRDefault="008335A1" w:rsidP="008335A1">
            <w:pPr>
              <w:spacing w:after="0" w:line="240" w:lineRule="auto"/>
              <w:rPr>
                <w:rFonts w:ascii="Times New Roman" w:eastAsia="Times New Roman" w:hAnsi="Times New Roman" w:cs="Times New Roman"/>
                <w:color w:val="000000"/>
                <w:sz w:val="24"/>
                <w:szCs w:val="24"/>
                <w:lang w:val="en-ID" w:eastAsia="en-ID"/>
              </w:rPr>
            </w:pPr>
            <w:r w:rsidRPr="005E37B3">
              <w:rPr>
                <w:rFonts w:ascii="Times New Roman" w:eastAsia="Times New Roman" w:hAnsi="Times New Roman" w:cs="Times New Roman"/>
                <w:color w:val="000000"/>
                <w:spacing w:val="-1"/>
                <w:sz w:val="24"/>
                <w:szCs w:val="24"/>
                <w:lang w:eastAsia="en-ID"/>
              </w:rPr>
              <w:t>Million Standard Cubic Feet per Day atau Juta Standar Kaki Kubik per Hari</w:t>
            </w:r>
          </w:p>
        </w:tc>
      </w:tr>
      <w:tr w:rsidR="008335A1" w:rsidRPr="005E37B3" w14:paraId="15D2A2AE" w14:textId="77777777" w:rsidTr="008335A1">
        <w:trPr>
          <w:trHeight w:val="315"/>
        </w:trPr>
        <w:tc>
          <w:tcPr>
            <w:tcW w:w="2111" w:type="dxa"/>
            <w:tcBorders>
              <w:top w:val="nil"/>
              <w:left w:val="single" w:sz="4" w:space="0" w:color="auto"/>
              <w:bottom w:val="single" w:sz="4" w:space="0" w:color="auto"/>
              <w:right w:val="single" w:sz="4" w:space="0" w:color="auto"/>
            </w:tcBorders>
            <w:shd w:val="clear" w:color="auto" w:fill="auto"/>
            <w:noWrap/>
            <w:vAlign w:val="center"/>
            <w:hideMark/>
          </w:tcPr>
          <w:p w14:paraId="232C80BF" w14:textId="77777777" w:rsidR="008335A1" w:rsidRPr="005E37B3" w:rsidRDefault="008335A1" w:rsidP="008335A1">
            <w:pPr>
              <w:spacing w:after="0" w:line="240" w:lineRule="auto"/>
              <w:jc w:val="both"/>
              <w:rPr>
                <w:rFonts w:ascii="Times New Roman" w:eastAsia="Times New Roman" w:hAnsi="Times New Roman" w:cs="Times New Roman"/>
                <w:b/>
                <w:bCs/>
                <w:color w:val="000000"/>
                <w:sz w:val="24"/>
                <w:szCs w:val="24"/>
                <w:lang w:val="en-ID" w:eastAsia="en-ID"/>
              </w:rPr>
            </w:pPr>
            <w:r w:rsidRPr="005E37B3">
              <w:rPr>
                <w:rFonts w:ascii="Times New Roman" w:eastAsia="Times New Roman" w:hAnsi="Times New Roman" w:cs="Times New Roman"/>
                <w:b/>
                <w:bCs/>
                <w:color w:val="000000"/>
                <w:spacing w:val="-3"/>
                <w:sz w:val="24"/>
                <w:szCs w:val="24"/>
                <w:lang w:eastAsia="en-ID"/>
              </w:rPr>
              <w:t xml:space="preserve">PEPC </w:t>
            </w:r>
          </w:p>
        </w:tc>
        <w:tc>
          <w:tcPr>
            <w:tcW w:w="7239" w:type="dxa"/>
            <w:tcBorders>
              <w:top w:val="nil"/>
              <w:left w:val="nil"/>
              <w:bottom w:val="single" w:sz="4" w:space="0" w:color="auto"/>
              <w:right w:val="single" w:sz="4" w:space="0" w:color="auto"/>
            </w:tcBorders>
            <w:shd w:val="clear" w:color="auto" w:fill="auto"/>
            <w:noWrap/>
            <w:vAlign w:val="center"/>
            <w:hideMark/>
          </w:tcPr>
          <w:p w14:paraId="7D53E059" w14:textId="77777777" w:rsidR="008335A1" w:rsidRPr="005E37B3" w:rsidRDefault="008335A1" w:rsidP="008335A1">
            <w:pPr>
              <w:spacing w:after="0" w:line="240" w:lineRule="auto"/>
              <w:jc w:val="both"/>
              <w:rPr>
                <w:rFonts w:ascii="Times New Roman" w:eastAsia="Times New Roman" w:hAnsi="Times New Roman" w:cs="Times New Roman"/>
                <w:color w:val="000000"/>
                <w:sz w:val="24"/>
                <w:szCs w:val="24"/>
                <w:lang w:val="en-ID" w:eastAsia="en-ID"/>
              </w:rPr>
            </w:pPr>
            <w:r w:rsidRPr="005E37B3">
              <w:rPr>
                <w:rFonts w:ascii="Times New Roman" w:eastAsia="Times New Roman" w:hAnsi="Times New Roman" w:cs="Times New Roman"/>
                <w:color w:val="000000"/>
                <w:spacing w:val="-3"/>
                <w:sz w:val="24"/>
                <w:szCs w:val="24"/>
                <w:lang w:eastAsia="en-ID"/>
              </w:rPr>
              <w:t xml:space="preserve">PT. Pertamina Eksplorasi Produksi Cepu </w:t>
            </w:r>
          </w:p>
        </w:tc>
      </w:tr>
      <w:tr w:rsidR="008335A1" w:rsidRPr="005E37B3" w14:paraId="335EA253" w14:textId="77777777" w:rsidTr="008335A1">
        <w:trPr>
          <w:trHeight w:val="315"/>
        </w:trPr>
        <w:tc>
          <w:tcPr>
            <w:tcW w:w="2111" w:type="dxa"/>
            <w:tcBorders>
              <w:top w:val="nil"/>
              <w:left w:val="single" w:sz="4" w:space="0" w:color="auto"/>
              <w:bottom w:val="single" w:sz="4" w:space="0" w:color="auto"/>
              <w:right w:val="single" w:sz="4" w:space="0" w:color="auto"/>
            </w:tcBorders>
            <w:shd w:val="clear" w:color="auto" w:fill="auto"/>
            <w:noWrap/>
            <w:vAlign w:val="center"/>
            <w:hideMark/>
          </w:tcPr>
          <w:p w14:paraId="4CB7B9DD" w14:textId="77777777" w:rsidR="008335A1" w:rsidRPr="005E37B3" w:rsidRDefault="008335A1" w:rsidP="008335A1">
            <w:pPr>
              <w:spacing w:after="0" w:line="240" w:lineRule="auto"/>
              <w:rPr>
                <w:rFonts w:ascii="Times New Roman" w:eastAsia="Times New Roman" w:hAnsi="Times New Roman" w:cs="Times New Roman"/>
                <w:b/>
                <w:bCs/>
                <w:color w:val="000000"/>
                <w:sz w:val="24"/>
                <w:szCs w:val="24"/>
                <w:lang w:val="en-ID" w:eastAsia="en-ID"/>
              </w:rPr>
            </w:pPr>
            <w:r w:rsidRPr="005E37B3">
              <w:rPr>
                <w:rFonts w:ascii="Times New Roman" w:eastAsia="Times New Roman" w:hAnsi="Times New Roman" w:cs="Times New Roman"/>
                <w:b/>
                <w:bCs/>
                <w:color w:val="000000"/>
                <w:sz w:val="24"/>
                <w:szCs w:val="24"/>
                <w:lang w:eastAsia="en-ID"/>
              </w:rPr>
              <w:t xml:space="preserve">PEP </w:t>
            </w:r>
          </w:p>
        </w:tc>
        <w:tc>
          <w:tcPr>
            <w:tcW w:w="7239" w:type="dxa"/>
            <w:tcBorders>
              <w:top w:val="nil"/>
              <w:left w:val="nil"/>
              <w:bottom w:val="single" w:sz="4" w:space="0" w:color="auto"/>
              <w:right w:val="single" w:sz="4" w:space="0" w:color="auto"/>
            </w:tcBorders>
            <w:shd w:val="clear" w:color="auto" w:fill="auto"/>
            <w:noWrap/>
            <w:vAlign w:val="center"/>
            <w:hideMark/>
          </w:tcPr>
          <w:p w14:paraId="3F622628" w14:textId="77777777" w:rsidR="008335A1" w:rsidRPr="005E37B3" w:rsidRDefault="008335A1" w:rsidP="008335A1">
            <w:pPr>
              <w:spacing w:after="0" w:line="240" w:lineRule="auto"/>
              <w:rPr>
                <w:rFonts w:ascii="Times New Roman" w:eastAsia="Times New Roman" w:hAnsi="Times New Roman" w:cs="Times New Roman"/>
                <w:color w:val="000000"/>
                <w:sz w:val="24"/>
                <w:szCs w:val="24"/>
                <w:lang w:val="en-ID" w:eastAsia="en-ID"/>
              </w:rPr>
            </w:pPr>
            <w:r w:rsidRPr="005E37B3">
              <w:rPr>
                <w:rFonts w:ascii="Times New Roman" w:eastAsia="Times New Roman" w:hAnsi="Times New Roman" w:cs="Times New Roman"/>
                <w:color w:val="000000"/>
                <w:sz w:val="24"/>
                <w:szCs w:val="24"/>
                <w:lang w:eastAsia="en-ID"/>
              </w:rPr>
              <w:t xml:space="preserve">PT Pertamina EP </w:t>
            </w:r>
          </w:p>
        </w:tc>
      </w:tr>
      <w:tr w:rsidR="008335A1" w:rsidRPr="005E37B3" w14:paraId="2B34C882" w14:textId="77777777" w:rsidTr="008335A1">
        <w:trPr>
          <w:trHeight w:val="315"/>
        </w:trPr>
        <w:tc>
          <w:tcPr>
            <w:tcW w:w="2111" w:type="dxa"/>
            <w:tcBorders>
              <w:top w:val="nil"/>
              <w:left w:val="single" w:sz="4" w:space="0" w:color="auto"/>
              <w:bottom w:val="single" w:sz="4" w:space="0" w:color="auto"/>
              <w:right w:val="single" w:sz="4" w:space="0" w:color="auto"/>
            </w:tcBorders>
            <w:shd w:val="clear" w:color="auto" w:fill="auto"/>
            <w:noWrap/>
            <w:vAlign w:val="center"/>
            <w:hideMark/>
          </w:tcPr>
          <w:p w14:paraId="5086232B" w14:textId="77777777" w:rsidR="008335A1" w:rsidRPr="005E37B3" w:rsidRDefault="008335A1" w:rsidP="008335A1">
            <w:pPr>
              <w:spacing w:after="0" w:line="240" w:lineRule="auto"/>
              <w:rPr>
                <w:rFonts w:ascii="Times New Roman" w:eastAsia="Times New Roman" w:hAnsi="Times New Roman" w:cs="Times New Roman"/>
                <w:b/>
                <w:bCs/>
                <w:color w:val="000000"/>
                <w:sz w:val="24"/>
                <w:szCs w:val="24"/>
                <w:lang w:val="en-ID" w:eastAsia="en-ID"/>
              </w:rPr>
            </w:pPr>
            <w:r w:rsidRPr="005E37B3">
              <w:rPr>
                <w:rFonts w:ascii="Times New Roman" w:eastAsia="Times New Roman" w:hAnsi="Times New Roman" w:cs="Times New Roman"/>
                <w:b/>
                <w:bCs/>
                <w:color w:val="000000"/>
                <w:sz w:val="24"/>
                <w:szCs w:val="24"/>
                <w:lang w:val="en-ID" w:eastAsia="en-ID"/>
              </w:rPr>
              <w:t xml:space="preserve">PSN </w:t>
            </w:r>
          </w:p>
        </w:tc>
        <w:tc>
          <w:tcPr>
            <w:tcW w:w="7239" w:type="dxa"/>
            <w:tcBorders>
              <w:top w:val="nil"/>
              <w:left w:val="nil"/>
              <w:bottom w:val="single" w:sz="4" w:space="0" w:color="auto"/>
              <w:right w:val="single" w:sz="4" w:space="0" w:color="auto"/>
            </w:tcBorders>
            <w:shd w:val="clear" w:color="auto" w:fill="auto"/>
            <w:noWrap/>
            <w:vAlign w:val="center"/>
            <w:hideMark/>
          </w:tcPr>
          <w:p w14:paraId="44FFFA5E" w14:textId="77777777" w:rsidR="008335A1" w:rsidRPr="005E37B3" w:rsidRDefault="008335A1" w:rsidP="008335A1">
            <w:pPr>
              <w:spacing w:after="0" w:line="240" w:lineRule="auto"/>
              <w:rPr>
                <w:rFonts w:ascii="Times New Roman" w:eastAsia="Times New Roman" w:hAnsi="Times New Roman" w:cs="Times New Roman"/>
                <w:color w:val="000000"/>
                <w:sz w:val="24"/>
                <w:szCs w:val="24"/>
                <w:lang w:val="en-ID" w:eastAsia="en-ID"/>
              </w:rPr>
            </w:pPr>
            <w:r w:rsidRPr="005E37B3">
              <w:rPr>
                <w:rFonts w:ascii="Times New Roman" w:eastAsia="Times New Roman" w:hAnsi="Times New Roman" w:cs="Times New Roman"/>
                <w:color w:val="000000"/>
                <w:sz w:val="24"/>
                <w:szCs w:val="24"/>
                <w:lang w:val="en-ID" w:eastAsia="en-ID"/>
              </w:rPr>
              <w:t>Project Strategi Nasional</w:t>
            </w:r>
          </w:p>
        </w:tc>
      </w:tr>
      <w:tr w:rsidR="008335A1" w:rsidRPr="005E37B3" w14:paraId="4438EF2F" w14:textId="77777777" w:rsidTr="008335A1">
        <w:trPr>
          <w:trHeight w:val="315"/>
        </w:trPr>
        <w:tc>
          <w:tcPr>
            <w:tcW w:w="2111" w:type="dxa"/>
            <w:tcBorders>
              <w:top w:val="nil"/>
              <w:left w:val="single" w:sz="4" w:space="0" w:color="auto"/>
              <w:bottom w:val="single" w:sz="4" w:space="0" w:color="auto"/>
              <w:right w:val="single" w:sz="4" w:space="0" w:color="auto"/>
            </w:tcBorders>
            <w:shd w:val="clear" w:color="auto" w:fill="auto"/>
            <w:noWrap/>
            <w:vAlign w:val="center"/>
            <w:hideMark/>
          </w:tcPr>
          <w:p w14:paraId="22FCED55" w14:textId="77777777" w:rsidR="008335A1" w:rsidRPr="005E37B3" w:rsidRDefault="008335A1" w:rsidP="008335A1">
            <w:pPr>
              <w:spacing w:after="0" w:line="240" w:lineRule="auto"/>
              <w:jc w:val="both"/>
              <w:rPr>
                <w:rFonts w:ascii="Times New Roman" w:eastAsia="Times New Roman" w:hAnsi="Times New Roman" w:cs="Times New Roman"/>
                <w:b/>
                <w:bCs/>
                <w:color w:val="000000"/>
                <w:sz w:val="24"/>
                <w:szCs w:val="24"/>
                <w:lang w:val="en-ID" w:eastAsia="en-ID"/>
              </w:rPr>
            </w:pPr>
            <w:r w:rsidRPr="005E37B3">
              <w:rPr>
                <w:rFonts w:ascii="Times New Roman" w:eastAsia="Times New Roman" w:hAnsi="Times New Roman" w:cs="Times New Roman"/>
                <w:b/>
                <w:bCs/>
                <w:color w:val="000000"/>
                <w:sz w:val="24"/>
                <w:szCs w:val="24"/>
                <w:lang w:eastAsia="en-ID"/>
              </w:rPr>
              <w:t xml:space="preserve">RKAP </w:t>
            </w:r>
          </w:p>
        </w:tc>
        <w:tc>
          <w:tcPr>
            <w:tcW w:w="7239" w:type="dxa"/>
            <w:tcBorders>
              <w:top w:val="nil"/>
              <w:left w:val="nil"/>
              <w:bottom w:val="single" w:sz="4" w:space="0" w:color="auto"/>
              <w:right w:val="single" w:sz="4" w:space="0" w:color="auto"/>
            </w:tcBorders>
            <w:shd w:val="clear" w:color="auto" w:fill="auto"/>
            <w:noWrap/>
            <w:vAlign w:val="center"/>
            <w:hideMark/>
          </w:tcPr>
          <w:p w14:paraId="5C29A201" w14:textId="77777777" w:rsidR="008335A1" w:rsidRPr="005E37B3" w:rsidRDefault="008335A1" w:rsidP="008335A1">
            <w:pPr>
              <w:spacing w:after="0" w:line="240" w:lineRule="auto"/>
              <w:jc w:val="both"/>
              <w:rPr>
                <w:rFonts w:ascii="Times New Roman" w:eastAsia="Times New Roman" w:hAnsi="Times New Roman" w:cs="Times New Roman"/>
                <w:color w:val="000000"/>
                <w:sz w:val="24"/>
                <w:szCs w:val="24"/>
                <w:lang w:val="en-ID" w:eastAsia="en-ID"/>
              </w:rPr>
            </w:pPr>
            <w:r w:rsidRPr="005E37B3">
              <w:rPr>
                <w:rFonts w:ascii="Times New Roman" w:eastAsia="Times New Roman" w:hAnsi="Times New Roman" w:cs="Times New Roman"/>
                <w:color w:val="000000"/>
                <w:sz w:val="24"/>
                <w:szCs w:val="24"/>
                <w:lang w:eastAsia="en-ID"/>
              </w:rPr>
              <w:t xml:space="preserve"> Rencana Kerja dan Anggaran Perusahaan </w:t>
            </w:r>
          </w:p>
        </w:tc>
      </w:tr>
      <w:tr w:rsidR="008335A1" w:rsidRPr="005E37B3" w14:paraId="7A15D763" w14:textId="77777777" w:rsidTr="008335A1">
        <w:trPr>
          <w:trHeight w:val="315"/>
        </w:trPr>
        <w:tc>
          <w:tcPr>
            <w:tcW w:w="2111" w:type="dxa"/>
            <w:tcBorders>
              <w:top w:val="nil"/>
              <w:left w:val="single" w:sz="4" w:space="0" w:color="auto"/>
              <w:bottom w:val="single" w:sz="4" w:space="0" w:color="auto"/>
              <w:right w:val="single" w:sz="4" w:space="0" w:color="auto"/>
            </w:tcBorders>
            <w:shd w:val="clear" w:color="auto" w:fill="auto"/>
            <w:noWrap/>
            <w:vAlign w:val="center"/>
            <w:hideMark/>
          </w:tcPr>
          <w:p w14:paraId="573CAA5A" w14:textId="77777777" w:rsidR="008335A1" w:rsidRPr="005E37B3" w:rsidRDefault="008335A1" w:rsidP="008335A1">
            <w:pPr>
              <w:spacing w:after="0" w:line="240" w:lineRule="auto"/>
              <w:jc w:val="both"/>
              <w:rPr>
                <w:rFonts w:ascii="Times New Roman" w:eastAsia="Times New Roman" w:hAnsi="Times New Roman" w:cs="Times New Roman"/>
                <w:b/>
                <w:bCs/>
                <w:color w:val="000000"/>
                <w:sz w:val="24"/>
                <w:szCs w:val="24"/>
                <w:lang w:val="en-ID" w:eastAsia="en-ID"/>
              </w:rPr>
            </w:pPr>
            <w:r w:rsidRPr="005E37B3">
              <w:rPr>
                <w:rFonts w:ascii="Times New Roman" w:eastAsia="Times New Roman" w:hAnsi="Times New Roman" w:cs="Times New Roman"/>
                <w:b/>
                <w:bCs/>
                <w:color w:val="000000"/>
                <w:sz w:val="24"/>
                <w:szCs w:val="24"/>
                <w:lang w:eastAsia="en-ID"/>
              </w:rPr>
              <w:t xml:space="preserve">RJPP </w:t>
            </w:r>
          </w:p>
        </w:tc>
        <w:tc>
          <w:tcPr>
            <w:tcW w:w="7239" w:type="dxa"/>
            <w:tcBorders>
              <w:top w:val="nil"/>
              <w:left w:val="nil"/>
              <w:bottom w:val="single" w:sz="4" w:space="0" w:color="auto"/>
              <w:right w:val="single" w:sz="4" w:space="0" w:color="auto"/>
            </w:tcBorders>
            <w:shd w:val="clear" w:color="auto" w:fill="auto"/>
            <w:noWrap/>
            <w:vAlign w:val="center"/>
            <w:hideMark/>
          </w:tcPr>
          <w:p w14:paraId="4D601516" w14:textId="42FED56E" w:rsidR="008335A1" w:rsidRPr="005E37B3" w:rsidRDefault="008335A1" w:rsidP="008335A1">
            <w:pPr>
              <w:spacing w:after="0" w:line="240" w:lineRule="auto"/>
              <w:jc w:val="both"/>
              <w:rPr>
                <w:rFonts w:ascii="Times New Roman" w:eastAsia="Times New Roman" w:hAnsi="Times New Roman" w:cs="Times New Roman"/>
                <w:color w:val="000000"/>
                <w:sz w:val="24"/>
                <w:szCs w:val="24"/>
                <w:lang w:val="en-ID" w:eastAsia="en-ID"/>
              </w:rPr>
            </w:pPr>
            <w:r w:rsidRPr="005E37B3">
              <w:rPr>
                <w:rFonts w:ascii="Times New Roman" w:eastAsia="Times New Roman" w:hAnsi="Times New Roman" w:cs="Times New Roman"/>
                <w:color w:val="000000"/>
                <w:sz w:val="24"/>
                <w:szCs w:val="24"/>
                <w:lang w:eastAsia="en-ID"/>
              </w:rPr>
              <w:t>Rencana Jangka Panja</w:t>
            </w:r>
            <w:r w:rsidR="000B4EC3" w:rsidRPr="005E37B3">
              <w:rPr>
                <w:rFonts w:ascii="Times New Roman" w:eastAsia="Times New Roman" w:hAnsi="Times New Roman" w:cs="Times New Roman"/>
                <w:color w:val="000000"/>
                <w:sz w:val="24"/>
                <w:szCs w:val="24"/>
                <w:lang w:eastAsia="en-ID"/>
              </w:rPr>
              <w:t>n</w:t>
            </w:r>
            <w:r w:rsidRPr="005E37B3">
              <w:rPr>
                <w:rFonts w:ascii="Times New Roman" w:eastAsia="Times New Roman" w:hAnsi="Times New Roman" w:cs="Times New Roman"/>
                <w:color w:val="000000"/>
                <w:sz w:val="24"/>
                <w:szCs w:val="24"/>
                <w:lang w:eastAsia="en-ID"/>
              </w:rPr>
              <w:t>g Perusahaan.</w:t>
            </w:r>
          </w:p>
        </w:tc>
      </w:tr>
      <w:tr w:rsidR="008335A1" w:rsidRPr="005E37B3" w14:paraId="7263A271" w14:textId="77777777" w:rsidTr="008335A1">
        <w:trPr>
          <w:trHeight w:val="315"/>
        </w:trPr>
        <w:tc>
          <w:tcPr>
            <w:tcW w:w="2111" w:type="dxa"/>
            <w:tcBorders>
              <w:top w:val="nil"/>
              <w:left w:val="single" w:sz="4" w:space="0" w:color="auto"/>
              <w:bottom w:val="single" w:sz="4" w:space="0" w:color="auto"/>
              <w:right w:val="single" w:sz="4" w:space="0" w:color="auto"/>
            </w:tcBorders>
            <w:shd w:val="clear" w:color="auto" w:fill="auto"/>
            <w:noWrap/>
            <w:vAlign w:val="center"/>
            <w:hideMark/>
          </w:tcPr>
          <w:p w14:paraId="32F4EE79" w14:textId="77777777" w:rsidR="008335A1" w:rsidRPr="005E37B3" w:rsidRDefault="008335A1" w:rsidP="008335A1">
            <w:pPr>
              <w:spacing w:after="0" w:line="240" w:lineRule="auto"/>
              <w:jc w:val="both"/>
              <w:rPr>
                <w:rFonts w:ascii="Times New Roman" w:eastAsia="Times New Roman" w:hAnsi="Times New Roman" w:cs="Times New Roman"/>
                <w:b/>
                <w:bCs/>
                <w:color w:val="000000"/>
                <w:sz w:val="24"/>
                <w:szCs w:val="24"/>
                <w:lang w:val="en-ID" w:eastAsia="en-ID"/>
              </w:rPr>
            </w:pPr>
            <w:r w:rsidRPr="005E37B3">
              <w:rPr>
                <w:rFonts w:ascii="Times New Roman" w:eastAsia="Times New Roman" w:hAnsi="Times New Roman" w:cs="Times New Roman"/>
                <w:b/>
                <w:bCs/>
                <w:color w:val="000000"/>
                <w:sz w:val="24"/>
                <w:szCs w:val="24"/>
                <w:lang w:val="en-ID" w:eastAsia="en-ID"/>
              </w:rPr>
              <w:t xml:space="preserve">TBS </w:t>
            </w:r>
          </w:p>
        </w:tc>
        <w:tc>
          <w:tcPr>
            <w:tcW w:w="7239" w:type="dxa"/>
            <w:tcBorders>
              <w:top w:val="nil"/>
              <w:left w:val="nil"/>
              <w:bottom w:val="single" w:sz="4" w:space="0" w:color="auto"/>
              <w:right w:val="single" w:sz="4" w:space="0" w:color="auto"/>
            </w:tcBorders>
            <w:shd w:val="clear" w:color="auto" w:fill="auto"/>
            <w:noWrap/>
            <w:vAlign w:val="center"/>
            <w:hideMark/>
          </w:tcPr>
          <w:p w14:paraId="796D5505" w14:textId="77777777" w:rsidR="008335A1" w:rsidRPr="005E37B3" w:rsidRDefault="008335A1" w:rsidP="008335A1">
            <w:pPr>
              <w:spacing w:after="0" w:line="240" w:lineRule="auto"/>
              <w:jc w:val="both"/>
              <w:rPr>
                <w:rFonts w:ascii="Times New Roman" w:eastAsia="Times New Roman" w:hAnsi="Times New Roman" w:cs="Times New Roman"/>
                <w:color w:val="000000"/>
                <w:sz w:val="24"/>
                <w:szCs w:val="24"/>
                <w:lang w:val="en-ID" w:eastAsia="en-ID"/>
              </w:rPr>
            </w:pPr>
            <w:r w:rsidRPr="005E37B3">
              <w:rPr>
                <w:rFonts w:ascii="Times New Roman" w:eastAsia="Times New Roman" w:hAnsi="Times New Roman" w:cs="Times New Roman"/>
                <w:color w:val="000000"/>
                <w:sz w:val="24"/>
                <w:szCs w:val="24"/>
                <w:lang w:val="en-ID" w:eastAsia="en-ID"/>
              </w:rPr>
              <w:t>Trustee Borrowing Scheme:</w:t>
            </w:r>
          </w:p>
        </w:tc>
      </w:tr>
    </w:tbl>
    <w:p w14:paraId="17918234" w14:textId="2F8D658E" w:rsidR="008335A1" w:rsidRPr="005E37B3" w:rsidRDefault="008335A1" w:rsidP="008335A1"/>
    <w:p w14:paraId="5E7DC3D0" w14:textId="03BD6832" w:rsidR="008335A1" w:rsidRPr="005E37B3" w:rsidRDefault="008335A1" w:rsidP="008335A1"/>
    <w:p w14:paraId="1452E7BC" w14:textId="37F96F1E" w:rsidR="009231B2" w:rsidRDefault="009231B2">
      <w:pPr>
        <w:spacing w:after="0" w:line="240" w:lineRule="auto"/>
      </w:pPr>
      <w:r>
        <w:br w:type="page"/>
      </w:r>
    </w:p>
    <w:p w14:paraId="235C45AD" w14:textId="77777777" w:rsidR="009231B2" w:rsidRPr="002F0DAB" w:rsidRDefault="009231B2" w:rsidP="002F0DAB">
      <w:pPr>
        <w:jc w:val="center"/>
        <w:rPr>
          <w:rFonts w:ascii="Times New Roman" w:hAnsi="Times New Roman" w:cs="Times New Roman"/>
          <w:b/>
          <w:i/>
          <w:sz w:val="24"/>
          <w:szCs w:val="24"/>
        </w:rPr>
      </w:pPr>
      <w:r w:rsidRPr="002F0DAB">
        <w:rPr>
          <w:rFonts w:ascii="Times New Roman" w:hAnsi="Times New Roman" w:cs="Times New Roman"/>
          <w:b/>
          <w:i/>
          <w:sz w:val="24"/>
          <w:szCs w:val="24"/>
        </w:rPr>
        <w:lastRenderedPageBreak/>
        <w:t>ABSTRACT</w:t>
      </w:r>
    </w:p>
    <w:p w14:paraId="259CBB18" w14:textId="78B368C0" w:rsidR="009231B2" w:rsidRPr="00395A08" w:rsidRDefault="009231B2" w:rsidP="002F0DAB">
      <w:pPr>
        <w:spacing w:after="0" w:line="240" w:lineRule="auto"/>
        <w:jc w:val="both"/>
        <w:rPr>
          <w:rFonts w:ascii="Times New Roman" w:hAnsi="Times New Roman" w:cs="Times New Roman"/>
          <w:sz w:val="24"/>
          <w:szCs w:val="24"/>
        </w:rPr>
      </w:pPr>
      <w:r w:rsidRPr="00395A08">
        <w:rPr>
          <w:rFonts w:ascii="Times New Roman" w:hAnsi="Times New Roman" w:cs="Times New Roman"/>
          <w:sz w:val="24"/>
          <w:szCs w:val="24"/>
        </w:rPr>
        <w:t>Tujuan Penelitian</w:t>
      </w:r>
      <w:r w:rsidR="002F0DAB" w:rsidRPr="00395A08">
        <w:rPr>
          <w:rFonts w:ascii="Times New Roman" w:hAnsi="Times New Roman" w:cs="Times New Roman"/>
          <w:sz w:val="24"/>
          <w:szCs w:val="24"/>
        </w:rPr>
        <w:t xml:space="preserve"> adalah 1. </w:t>
      </w:r>
      <w:r w:rsidRPr="00395A08">
        <w:rPr>
          <w:rFonts w:ascii="Times New Roman" w:hAnsi="Times New Roman" w:cs="Times New Roman"/>
          <w:sz w:val="24"/>
          <w:szCs w:val="24"/>
        </w:rPr>
        <w:t>Untuk melihat apakah keputusan melakukan pinjaman dari pihak luar (Eksternal Financing) ini sudah tepat dan dapat memberikan keuntungan kepada PEPC.</w:t>
      </w:r>
      <w:r w:rsidR="002F0DAB" w:rsidRPr="00395A08">
        <w:rPr>
          <w:rFonts w:ascii="Times New Roman" w:hAnsi="Times New Roman" w:cs="Times New Roman"/>
          <w:sz w:val="24"/>
          <w:szCs w:val="24"/>
        </w:rPr>
        <w:t xml:space="preserve"> 2. </w:t>
      </w:r>
      <w:r w:rsidRPr="00395A08">
        <w:rPr>
          <w:rFonts w:ascii="Times New Roman" w:hAnsi="Times New Roman" w:cs="Times New Roman"/>
          <w:sz w:val="24"/>
          <w:szCs w:val="24"/>
        </w:rPr>
        <w:t xml:space="preserve">Untuk melihat apakah ada alternatif selain mengunakan dana eksternal Financing 100 % untuk pembiayaan Project JTB. </w:t>
      </w:r>
      <w:r w:rsidR="002F0DAB" w:rsidRPr="00395A08">
        <w:rPr>
          <w:rFonts w:ascii="Times New Roman" w:hAnsi="Times New Roman" w:cs="Times New Roman"/>
          <w:sz w:val="24"/>
          <w:szCs w:val="24"/>
        </w:rPr>
        <w:t xml:space="preserve">3. </w:t>
      </w:r>
      <w:r w:rsidRPr="00395A08">
        <w:rPr>
          <w:rFonts w:ascii="Times New Roman" w:hAnsi="Times New Roman" w:cs="Times New Roman"/>
          <w:sz w:val="24"/>
          <w:szCs w:val="24"/>
        </w:rPr>
        <w:t xml:space="preserve">Untuk melihat seberapa besar keuntungan dan kerugian atas keputusan penggunaan dan Eksternal Financing. </w:t>
      </w:r>
    </w:p>
    <w:p w14:paraId="15C69958" w14:textId="5D5E9626" w:rsidR="002F0DAB" w:rsidRPr="00395A08" w:rsidRDefault="002F0DAB" w:rsidP="002F0DAB">
      <w:pPr>
        <w:spacing w:after="0" w:line="240" w:lineRule="auto"/>
        <w:jc w:val="both"/>
        <w:rPr>
          <w:rFonts w:ascii="Times New Roman" w:hAnsi="Times New Roman" w:cs="Times New Roman"/>
          <w:sz w:val="24"/>
          <w:szCs w:val="24"/>
        </w:rPr>
      </w:pPr>
      <w:r w:rsidRPr="00395A08">
        <w:rPr>
          <w:rFonts w:ascii="Times New Roman" w:hAnsi="Times New Roman" w:cs="Times New Roman"/>
          <w:sz w:val="24"/>
          <w:szCs w:val="24"/>
        </w:rPr>
        <w:t xml:space="preserve">Objek penelitian adalah 1. PT Pertamina EP Cepu (PEPC), anak perusahaan hulu PT Pertamina (Persero), bergerak dalam kegiatan usaha hulu minyak dan gas bumi. ExxonMobil Cepu Limited dan BKS PI Blok Cepu bermitra dengan PEPC dalam mengelola dan mengeksplorasi potensi migas di wilayah tersebut. 2. Proyek LNG bontang yaitu proyek LNG pertama di Indonesia yang mengikuti model pengembangan bisnis hilir, berdasarkan UU Migas No. 22/2001, yang memisahkan kegiatan hulu penyediaan bahan baku gas bumi dengan kegiatan hilir pembangkitan LNG. 3. Proyek IPP Jawa 1, di Desa Cilamaya, Kabupaten Karawang, Jawa Barat, terdapat pembangkit listrik yang dikenal dengan Java-1 </w:t>
      </w:r>
      <w:r w:rsidRPr="00395A08">
        <w:rPr>
          <w:rFonts w:ascii="Times New Roman" w:hAnsi="Times New Roman" w:cs="Times New Roman"/>
          <w:i/>
          <w:sz w:val="24"/>
          <w:szCs w:val="24"/>
        </w:rPr>
        <w:t>Independent Power Plant</w:t>
      </w:r>
      <w:r w:rsidRPr="00395A08">
        <w:rPr>
          <w:rFonts w:ascii="Times New Roman" w:hAnsi="Times New Roman" w:cs="Times New Roman"/>
          <w:sz w:val="24"/>
          <w:szCs w:val="24"/>
        </w:rPr>
        <w:t xml:space="preserve"> (IPP) yang mengintegrasikan fasilitas gas dengan pembangkit tersebut. 4. Proyek LNG Tangguh, Di Teluk Bintuni, Papua Barat wilayah Kontrak Kerja Sama (KKS) Wiriagar, Berau, dan Muturi, Tangguh LNG merupakan pengembangan enam sumber daya gas terintegrasi.</w:t>
      </w:r>
    </w:p>
    <w:p w14:paraId="7C547674" w14:textId="43005396" w:rsidR="002F0DAB" w:rsidRPr="00395A08" w:rsidRDefault="002F0DAB" w:rsidP="002F0DAB">
      <w:pPr>
        <w:spacing w:after="0" w:line="240" w:lineRule="auto"/>
        <w:jc w:val="both"/>
        <w:rPr>
          <w:rFonts w:ascii="Times New Roman" w:hAnsi="Times New Roman" w:cs="Times New Roman"/>
          <w:sz w:val="24"/>
          <w:szCs w:val="24"/>
        </w:rPr>
      </w:pPr>
      <w:r w:rsidRPr="00395A08">
        <w:rPr>
          <w:rFonts w:ascii="Times New Roman" w:hAnsi="Times New Roman" w:cs="Times New Roman"/>
          <w:sz w:val="24"/>
          <w:szCs w:val="24"/>
        </w:rPr>
        <w:t xml:space="preserve">Hasil penelitin adalah sebagai berikut 1. Berdasarkan dari </w:t>
      </w:r>
      <w:r w:rsidRPr="00395A08">
        <w:rPr>
          <w:rFonts w:ascii="Times New Roman" w:hAnsi="Times New Roman" w:cs="Times New Roman"/>
          <w:iCs/>
          <w:sz w:val="24"/>
          <w:szCs w:val="24"/>
        </w:rPr>
        <w:t xml:space="preserve">hasil </w:t>
      </w:r>
      <w:r w:rsidRPr="00395A08">
        <w:rPr>
          <w:rFonts w:ascii="Times New Roman" w:hAnsi="Times New Roman" w:cs="Times New Roman"/>
          <w:sz w:val="24"/>
          <w:szCs w:val="24"/>
        </w:rPr>
        <w:t xml:space="preserve">analisa rasio keuangan yang telah dilakukan dapat dikatakan bahwa pendanaan eksternal pada project JTB dapat menguntungkan perusahaan. Dapat disimpulkan bahwa langkah yang diambil dalam pembiayaan Project JTB menggunakan </w:t>
      </w:r>
      <w:r w:rsidRPr="00395A08">
        <w:rPr>
          <w:rFonts w:ascii="Times New Roman" w:hAnsi="Times New Roman" w:cs="Times New Roman"/>
          <w:bCs/>
          <w:iCs/>
          <w:sz w:val="24"/>
          <w:szCs w:val="24"/>
        </w:rPr>
        <w:t xml:space="preserve">Eksternal Financing sudah tepat. 2. </w:t>
      </w:r>
      <w:r w:rsidRPr="00395A08">
        <w:rPr>
          <w:rFonts w:ascii="Times New Roman" w:hAnsi="Times New Roman" w:cs="Times New Roman"/>
          <w:sz w:val="24"/>
          <w:szCs w:val="24"/>
        </w:rPr>
        <w:t xml:space="preserve">Berdasarkan hasil penelitian diketahui bahwa terdapat alternatif lain untuk pendanaan suatu proyek. Jika dibandingkan dengan 100% penggunaan dana eksternal, lebih baik pendanaan proyek dilakukan </w:t>
      </w:r>
      <w:r w:rsidRPr="00395A08">
        <w:rPr>
          <w:rFonts w:ascii="Times New Roman" w:eastAsia="Consolas" w:hAnsi="Times New Roman" w:cs="Times New Roman"/>
          <w:sz w:val="24"/>
          <w:szCs w:val="24"/>
        </w:rPr>
        <w:t xml:space="preserve">dengan pendanaan bank 70% dan pendanaan pribadi sebesar 30%, Dimana BCR 70 % 2,09 dan BCR 100 % 2,08 dan NPV 70% 9,269,096 dan NPV 100% 7,058,810, terdapat selisih 2,209,286.  Namun pendanaan rill atau pendanaan dengan </w:t>
      </w:r>
      <w:r w:rsidRPr="00395A08">
        <w:rPr>
          <w:rFonts w:ascii="Times New Roman" w:hAnsi="Times New Roman" w:cs="Times New Roman"/>
          <w:sz w:val="24"/>
          <w:szCs w:val="24"/>
        </w:rPr>
        <w:t xml:space="preserve">100% penggunaan dana eksternal dikatakan lebih baik dan layak karena kemampuan pendanaan pribadi sebesar </w:t>
      </w:r>
      <w:r w:rsidRPr="00395A08">
        <w:rPr>
          <w:rFonts w:ascii="Times New Roman" w:eastAsia="Consolas" w:hAnsi="Times New Roman" w:cs="Times New Roman"/>
          <w:sz w:val="24"/>
          <w:szCs w:val="24"/>
        </w:rPr>
        <w:t xml:space="preserve">30% dapat digunakan untuk pendanaan proyek lain seperti pada tahun 2019 Pertamina mengembangkan area kilang Pacific Petrochemical Indotama (TPPI) menjadi pusat industri petrokimia yang dapat menangkap peluang bisnis Petrokimia di Indonesia sebesar Rp. 40-50 triliun per tahun. 3. </w:t>
      </w:r>
      <w:r w:rsidRPr="00395A08">
        <w:rPr>
          <w:rFonts w:ascii="Times New Roman" w:hAnsi="Times New Roman" w:cs="Times New Roman"/>
          <w:sz w:val="24"/>
          <w:szCs w:val="24"/>
        </w:rPr>
        <w:t>Berdasarkan hasil penelitian yang dilakukan diketahui bahwa tidak ada kerugian yang diderita. Hal tersebut disebabkan karena dari Ekternal Financing secera keseluruhan memberikan banyak keuntungan bagi PT Pertamina dan PT Pertamina EP Cepu.</w:t>
      </w:r>
    </w:p>
    <w:p w14:paraId="121ECF38" w14:textId="77777777" w:rsidR="002F0DAB" w:rsidRPr="00395A08" w:rsidRDefault="002F0DAB" w:rsidP="002F0DAB">
      <w:pPr>
        <w:spacing w:after="0" w:line="240" w:lineRule="auto"/>
        <w:jc w:val="both"/>
        <w:rPr>
          <w:rFonts w:ascii="Times New Roman" w:hAnsi="Times New Roman" w:cs="Times New Roman"/>
          <w:sz w:val="24"/>
          <w:szCs w:val="24"/>
        </w:rPr>
      </w:pPr>
    </w:p>
    <w:p w14:paraId="18FDD339" w14:textId="50F56673" w:rsidR="008335A1" w:rsidRPr="00395A08" w:rsidRDefault="002F0DAB" w:rsidP="002F0DAB">
      <w:pPr>
        <w:spacing w:after="0" w:line="240" w:lineRule="auto"/>
        <w:jc w:val="both"/>
        <w:rPr>
          <w:rFonts w:ascii="Times New Roman" w:hAnsi="Times New Roman" w:cs="Times New Roman"/>
          <w:sz w:val="24"/>
          <w:szCs w:val="24"/>
        </w:rPr>
      </w:pPr>
      <w:r w:rsidRPr="00395A08">
        <w:rPr>
          <w:rFonts w:ascii="Times New Roman" w:hAnsi="Times New Roman" w:cs="Times New Roman"/>
          <w:b/>
          <w:i/>
          <w:sz w:val="24"/>
          <w:szCs w:val="24"/>
          <w:u w:val="single"/>
        </w:rPr>
        <w:t>Keywords</w:t>
      </w:r>
      <w:r w:rsidRPr="00395A08">
        <w:rPr>
          <w:rFonts w:ascii="Times New Roman" w:hAnsi="Times New Roman" w:cs="Times New Roman"/>
          <w:sz w:val="24"/>
          <w:szCs w:val="24"/>
        </w:rPr>
        <w:t xml:space="preserve">: </w:t>
      </w:r>
      <w:r w:rsidRPr="00395A08">
        <w:rPr>
          <w:rFonts w:ascii="Times New Roman" w:eastAsia="Times New Roman" w:hAnsi="Times New Roman" w:cs="Times New Roman"/>
          <w:sz w:val="24"/>
          <w:szCs w:val="24"/>
        </w:rPr>
        <w:t xml:space="preserve">Proyek Pengembangan Gas, </w:t>
      </w:r>
      <w:r w:rsidRPr="00395A08">
        <w:rPr>
          <w:rFonts w:ascii="Times New Roman" w:hAnsi="Times New Roman" w:cs="Times New Roman"/>
          <w:bCs/>
          <w:iCs/>
          <w:sz w:val="24"/>
          <w:szCs w:val="24"/>
        </w:rPr>
        <w:t xml:space="preserve">Eksternal Financing., </w:t>
      </w:r>
      <w:r w:rsidRPr="00395A08">
        <w:rPr>
          <w:rFonts w:ascii="Times New Roman" w:eastAsia="Consolas" w:hAnsi="Times New Roman" w:cs="Times New Roman"/>
          <w:sz w:val="24"/>
          <w:szCs w:val="24"/>
        </w:rPr>
        <w:t>N</w:t>
      </w:r>
      <w:r w:rsidR="00395A08" w:rsidRPr="00395A08">
        <w:rPr>
          <w:rFonts w:ascii="Times New Roman" w:eastAsia="Consolas" w:hAnsi="Times New Roman" w:cs="Times New Roman"/>
          <w:sz w:val="24"/>
          <w:szCs w:val="24"/>
        </w:rPr>
        <w:t xml:space="preserve">et </w:t>
      </w:r>
      <w:r w:rsidRPr="00395A08">
        <w:rPr>
          <w:rFonts w:ascii="Times New Roman" w:eastAsia="Consolas" w:hAnsi="Times New Roman" w:cs="Times New Roman"/>
          <w:sz w:val="24"/>
          <w:szCs w:val="24"/>
        </w:rPr>
        <w:t>P</w:t>
      </w:r>
      <w:r w:rsidR="00395A08" w:rsidRPr="00395A08">
        <w:rPr>
          <w:rFonts w:ascii="Times New Roman" w:eastAsia="Consolas" w:hAnsi="Times New Roman" w:cs="Times New Roman"/>
          <w:sz w:val="24"/>
          <w:szCs w:val="24"/>
        </w:rPr>
        <w:t>resent value</w:t>
      </w:r>
      <w:r w:rsidRPr="00395A08">
        <w:rPr>
          <w:rFonts w:ascii="Times New Roman" w:eastAsia="Consolas" w:hAnsi="Times New Roman" w:cs="Times New Roman"/>
          <w:sz w:val="24"/>
          <w:szCs w:val="24"/>
        </w:rPr>
        <w:t xml:space="preserve">, </w:t>
      </w:r>
      <w:r w:rsidR="00395A08" w:rsidRPr="00395A08">
        <w:rPr>
          <w:rFonts w:ascii="Times New Roman" w:hAnsi="Times New Roman" w:cs="Times New Roman"/>
          <w:sz w:val="24"/>
          <w:szCs w:val="24"/>
        </w:rPr>
        <w:t>pembiayaan Project</w:t>
      </w:r>
    </w:p>
    <w:p w14:paraId="16F39074" w14:textId="493402E6" w:rsidR="008335A1" w:rsidRPr="00395A08" w:rsidRDefault="008335A1" w:rsidP="002F0DAB">
      <w:pPr>
        <w:spacing w:after="0" w:line="240" w:lineRule="auto"/>
        <w:rPr>
          <w:rFonts w:ascii="Times New Roman" w:hAnsi="Times New Roman" w:cs="Times New Roman"/>
          <w:sz w:val="24"/>
          <w:szCs w:val="24"/>
        </w:rPr>
      </w:pPr>
    </w:p>
    <w:p w14:paraId="7A2CD004" w14:textId="77777777" w:rsidR="00674C35" w:rsidRDefault="00674C35" w:rsidP="002F0DAB">
      <w:pPr>
        <w:spacing w:after="0" w:line="240" w:lineRule="auto"/>
        <w:rPr>
          <w:rFonts w:ascii="Times New Roman" w:hAnsi="Times New Roman" w:cs="Times New Roman"/>
          <w:sz w:val="24"/>
          <w:szCs w:val="24"/>
        </w:rPr>
      </w:pPr>
    </w:p>
    <w:p w14:paraId="6C533F0F" w14:textId="77777777" w:rsidR="00395A08" w:rsidRDefault="00395A08" w:rsidP="002F0DAB">
      <w:pPr>
        <w:spacing w:after="0" w:line="240" w:lineRule="auto"/>
        <w:rPr>
          <w:rFonts w:ascii="Times New Roman" w:hAnsi="Times New Roman" w:cs="Times New Roman"/>
          <w:sz w:val="24"/>
          <w:szCs w:val="24"/>
        </w:rPr>
      </w:pPr>
    </w:p>
    <w:p w14:paraId="05CA8C90" w14:textId="77777777" w:rsidR="00395A08" w:rsidRDefault="00395A08" w:rsidP="00395A08">
      <w:pPr>
        <w:spacing w:after="0" w:line="240" w:lineRule="auto"/>
        <w:rPr>
          <w:rFonts w:ascii="Times New Roman" w:hAnsi="Times New Roman" w:cs="Times New Roman"/>
          <w:sz w:val="24"/>
          <w:szCs w:val="24"/>
        </w:rPr>
      </w:pPr>
    </w:p>
    <w:p w14:paraId="467F33F9" w14:textId="77777777" w:rsidR="00395A08" w:rsidRDefault="00395A08" w:rsidP="00395A08">
      <w:pPr>
        <w:spacing w:after="0" w:line="240" w:lineRule="auto"/>
        <w:rPr>
          <w:rFonts w:ascii="Times New Roman" w:hAnsi="Times New Roman" w:cs="Times New Roman"/>
          <w:sz w:val="24"/>
          <w:szCs w:val="24"/>
        </w:rPr>
      </w:pPr>
    </w:p>
    <w:p w14:paraId="18F9B21F" w14:textId="77777777" w:rsidR="00395A08" w:rsidRDefault="00395A08" w:rsidP="00395A08">
      <w:pPr>
        <w:spacing w:after="0" w:line="240" w:lineRule="auto"/>
        <w:rPr>
          <w:rFonts w:ascii="Times New Roman" w:hAnsi="Times New Roman" w:cs="Times New Roman"/>
          <w:sz w:val="24"/>
          <w:szCs w:val="24"/>
        </w:rPr>
      </w:pPr>
    </w:p>
    <w:p w14:paraId="3E3320DC" w14:textId="3B7C8451" w:rsidR="00395A08" w:rsidRPr="00395A08" w:rsidRDefault="00395A08" w:rsidP="00395A08">
      <w:pPr>
        <w:spacing w:after="0" w:line="240" w:lineRule="auto"/>
        <w:jc w:val="center"/>
        <w:rPr>
          <w:rFonts w:ascii="Times New Roman" w:hAnsi="Times New Roman" w:cs="Times New Roman"/>
          <w:b/>
          <w:i/>
          <w:sz w:val="24"/>
          <w:szCs w:val="24"/>
        </w:rPr>
      </w:pPr>
      <w:r w:rsidRPr="00395A08">
        <w:rPr>
          <w:rFonts w:ascii="Times New Roman" w:hAnsi="Times New Roman" w:cs="Times New Roman"/>
          <w:b/>
          <w:i/>
          <w:sz w:val="24"/>
          <w:szCs w:val="24"/>
        </w:rPr>
        <w:lastRenderedPageBreak/>
        <w:t>ABSTRACT</w:t>
      </w:r>
    </w:p>
    <w:p w14:paraId="4A806A58" w14:textId="77777777" w:rsidR="00395A08" w:rsidRDefault="00395A08" w:rsidP="00395A08">
      <w:pPr>
        <w:spacing w:after="0" w:line="240" w:lineRule="auto"/>
        <w:rPr>
          <w:rFonts w:ascii="Times New Roman" w:hAnsi="Times New Roman" w:cs="Times New Roman"/>
          <w:sz w:val="24"/>
          <w:szCs w:val="24"/>
        </w:rPr>
      </w:pPr>
    </w:p>
    <w:p w14:paraId="10C76997" w14:textId="77777777" w:rsidR="00395A08" w:rsidRPr="00395A08" w:rsidRDefault="00395A08" w:rsidP="00395A08">
      <w:pPr>
        <w:spacing w:after="0" w:line="240" w:lineRule="auto"/>
        <w:jc w:val="both"/>
        <w:rPr>
          <w:rFonts w:ascii="Times New Roman" w:hAnsi="Times New Roman" w:cs="Times New Roman"/>
          <w:sz w:val="24"/>
          <w:szCs w:val="24"/>
        </w:rPr>
      </w:pPr>
      <w:r w:rsidRPr="00395A08">
        <w:rPr>
          <w:rFonts w:ascii="Times New Roman" w:hAnsi="Times New Roman" w:cs="Times New Roman"/>
          <w:sz w:val="24"/>
          <w:szCs w:val="24"/>
        </w:rPr>
        <w:t>The research objectives are 1. To see whether the decision to make a loan from an external party (External Financing) is correct and can provide benefits to PEPC. 2. To see if there are alternatives other than using 100% external Financing funds to finance the JTB Project. 3. To see how big the advantages and disadvantages of the decision to use and External Financing.</w:t>
      </w:r>
    </w:p>
    <w:p w14:paraId="4D2A755C" w14:textId="77777777" w:rsidR="00395A08" w:rsidRPr="00395A08" w:rsidRDefault="00395A08" w:rsidP="00395A08">
      <w:pPr>
        <w:spacing w:after="0" w:line="240" w:lineRule="auto"/>
        <w:jc w:val="both"/>
        <w:rPr>
          <w:rFonts w:ascii="Times New Roman" w:hAnsi="Times New Roman" w:cs="Times New Roman"/>
          <w:sz w:val="24"/>
          <w:szCs w:val="24"/>
        </w:rPr>
      </w:pPr>
      <w:r w:rsidRPr="00395A08">
        <w:rPr>
          <w:rFonts w:ascii="Times New Roman" w:hAnsi="Times New Roman" w:cs="Times New Roman"/>
          <w:sz w:val="24"/>
          <w:szCs w:val="24"/>
        </w:rPr>
        <w:t>The research objects are 1. PT Pertamina EP Cepu (PEPC), an upstream subsidiary of PT Pertamina (Persero), is engaged in upstream oil and gas business activities. ExxonMobil Cepu Limited and BKS PI Cepu Block partner with PEPC in managing and exploring the oil and gas potential in the region. 2. The Bontang LNG project is the first LNG project in Indonesia that follows the downstream business development model, based on the Oil and Gas Law no. 22/2001, which separates upstream activities of supplying natural gas raw materials from downstream activities of LNG generation. 3. The Java 1 IPP Project, in Cilamaya Village, Karawang Regency, West Java, there is a power plant known as the Java-1 Independent Power Plant (IPP) which integrates gas facilities with the power plant. 4. Tangguh LNG Project, In Bintuni Bay, West Papua in the Wiriagar, Berau, and Muturi Cooperation Contract (KKS) area, Tangguh LNG is the development of six integrated gas resources.</w:t>
      </w:r>
    </w:p>
    <w:p w14:paraId="70E52A67" w14:textId="77777777" w:rsidR="00395A08" w:rsidRPr="00395A08" w:rsidRDefault="00395A08" w:rsidP="00395A08">
      <w:pPr>
        <w:spacing w:after="0" w:line="240" w:lineRule="auto"/>
        <w:jc w:val="both"/>
        <w:rPr>
          <w:rFonts w:ascii="Times New Roman" w:hAnsi="Times New Roman" w:cs="Times New Roman"/>
          <w:sz w:val="24"/>
          <w:szCs w:val="24"/>
        </w:rPr>
      </w:pPr>
      <w:r w:rsidRPr="00395A08">
        <w:rPr>
          <w:rFonts w:ascii="Times New Roman" w:hAnsi="Times New Roman" w:cs="Times New Roman"/>
          <w:sz w:val="24"/>
          <w:szCs w:val="24"/>
        </w:rPr>
        <w:t>The results of the study are as follows 1. Based on the results of the financial ratio analysis that has been carried out, it can be said that external funding on the JTB project can benefit the company. It can be concluded that the steps taken in financing the JTB Project using External Financing are appropriate. 2. Based on the research results, it is known that there are other alternatives for funding a project. When compared with 100% use of external funds, project funding is better with 70% bank funding and 30% personal funding, where BCR 70% is 2.09 and BCR 100% is 2.08 and NPV 70% is 9,269.096 and NPV 100% is 7,058.810 , there is a difference of 2,209,286. However, real funding or funding with 100% use of external funds is said to be better and more feasible because 30% of private funding can be used to finance other projects, such as in 2019 Pertamina developed the Pacific Petrochemical Indotama (TPPI) refinery area to become a center for the petrochemical industry that can capture Petrochemical business opportunity in Indonesia is Rp. 40-50 trillion per year. 3. Based on the results of the research conducted, it is known that no losses were suffered. This is because external financing as a whole provides many benefits for PT Pertamina and PT Pertamina EP Cepu.</w:t>
      </w:r>
    </w:p>
    <w:p w14:paraId="2298A569" w14:textId="77777777" w:rsidR="00395A08" w:rsidRPr="00395A08" w:rsidRDefault="00395A08" w:rsidP="00395A08">
      <w:pPr>
        <w:spacing w:after="0" w:line="240" w:lineRule="auto"/>
        <w:jc w:val="both"/>
        <w:rPr>
          <w:rFonts w:ascii="Times New Roman" w:hAnsi="Times New Roman" w:cs="Times New Roman"/>
          <w:sz w:val="24"/>
          <w:szCs w:val="24"/>
        </w:rPr>
      </w:pPr>
    </w:p>
    <w:p w14:paraId="50FA3457" w14:textId="550E6783" w:rsidR="00395A08" w:rsidRPr="00395A08" w:rsidRDefault="00395A08" w:rsidP="00395A08">
      <w:pPr>
        <w:spacing w:after="0" w:line="240" w:lineRule="auto"/>
        <w:jc w:val="both"/>
        <w:rPr>
          <w:rFonts w:ascii="Times New Roman" w:hAnsi="Times New Roman" w:cs="Times New Roman"/>
          <w:sz w:val="24"/>
          <w:szCs w:val="24"/>
        </w:rPr>
        <w:sectPr w:rsidR="00395A08" w:rsidRPr="00395A08" w:rsidSect="00674C35">
          <w:footerReference w:type="default" r:id="rId14"/>
          <w:pgSz w:w="11906" w:h="16838" w:code="9"/>
          <w:pgMar w:top="1701" w:right="1701" w:bottom="1701" w:left="2268" w:header="708" w:footer="708" w:gutter="0"/>
          <w:pgNumType w:fmt="lowerRoman" w:start="1"/>
          <w:cols w:space="708"/>
          <w:docGrid w:linePitch="360"/>
        </w:sectPr>
      </w:pPr>
      <w:r w:rsidRPr="00395A08">
        <w:rPr>
          <w:rFonts w:ascii="Times New Roman" w:hAnsi="Times New Roman" w:cs="Times New Roman"/>
          <w:sz w:val="24"/>
          <w:szCs w:val="24"/>
        </w:rPr>
        <w:t>Keywords: Gas Development Project, External Financing., Net Present value, Project financing</w:t>
      </w:r>
    </w:p>
    <w:p w14:paraId="3E1B1BB0" w14:textId="4504232C" w:rsidR="00EA16C2" w:rsidRPr="005E37B3" w:rsidRDefault="001F10F4" w:rsidP="002F0DAB">
      <w:pPr>
        <w:pStyle w:val="Heading1"/>
        <w:numPr>
          <w:ilvl w:val="0"/>
          <w:numId w:val="0"/>
        </w:numPr>
        <w:spacing w:after="0" w:line="240" w:lineRule="auto"/>
        <w:rPr>
          <w:sz w:val="28"/>
        </w:rPr>
      </w:pPr>
      <w:bookmarkStart w:id="11" w:name="_Toc110787387"/>
      <w:r w:rsidRPr="005E37B3">
        <w:rPr>
          <w:sz w:val="28"/>
        </w:rPr>
        <w:lastRenderedPageBreak/>
        <w:t xml:space="preserve">BAB I </w:t>
      </w:r>
      <w:r w:rsidR="00247EE1" w:rsidRPr="005E37B3">
        <w:rPr>
          <w:sz w:val="28"/>
        </w:rPr>
        <w:br/>
      </w:r>
      <w:r w:rsidR="00EA16C2" w:rsidRPr="005E37B3">
        <w:rPr>
          <w:sz w:val="28"/>
        </w:rPr>
        <w:t>PENDAHULUAN</w:t>
      </w:r>
      <w:bookmarkEnd w:id="11"/>
    </w:p>
    <w:p w14:paraId="3101FA2B" w14:textId="71C1307A" w:rsidR="00CD1921" w:rsidRPr="005E37B3" w:rsidRDefault="00EA16C2" w:rsidP="00247EE1">
      <w:pPr>
        <w:pStyle w:val="Heading2"/>
      </w:pPr>
      <w:bookmarkStart w:id="12" w:name="_Toc110787388"/>
      <w:r w:rsidRPr="005E37B3">
        <w:t>Latar Belakang</w:t>
      </w:r>
      <w:r w:rsidR="003A0D55" w:rsidRPr="005E37B3">
        <w:t xml:space="preserve"> Penelitian</w:t>
      </w:r>
      <w:bookmarkEnd w:id="12"/>
    </w:p>
    <w:p w14:paraId="33E7052F" w14:textId="0F8B644A" w:rsidR="00EA16C2" w:rsidRPr="005E37B3" w:rsidRDefault="00216159" w:rsidP="008E311D">
      <w:pPr>
        <w:pStyle w:val="ListParagraph1"/>
        <w:spacing w:after="0" w:line="480" w:lineRule="auto"/>
        <w:ind w:left="0" w:firstLine="720"/>
        <w:jc w:val="both"/>
        <w:rPr>
          <w:rFonts w:ascii="Times New Roman" w:hAnsi="Times New Roman" w:cs="Times New Roman"/>
          <w:sz w:val="24"/>
          <w:szCs w:val="24"/>
        </w:rPr>
      </w:pPr>
      <w:r w:rsidRPr="005E37B3">
        <w:rPr>
          <w:rFonts w:ascii="Times New Roman" w:hAnsi="Times New Roman" w:cs="Times New Roman"/>
          <w:sz w:val="24"/>
          <w:szCs w:val="24"/>
        </w:rPr>
        <w:t xml:space="preserve">Mengontrol biaya </w:t>
      </w:r>
      <w:r w:rsidR="009845A2" w:rsidRPr="005E37B3">
        <w:rPr>
          <w:rFonts w:ascii="Times New Roman" w:hAnsi="Times New Roman" w:cs="Times New Roman"/>
          <w:sz w:val="24"/>
          <w:szCs w:val="24"/>
        </w:rPr>
        <w:t>maupun</w:t>
      </w:r>
      <w:r w:rsidRPr="005E37B3">
        <w:rPr>
          <w:rFonts w:ascii="Times New Roman" w:hAnsi="Times New Roman" w:cs="Times New Roman"/>
          <w:sz w:val="24"/>
          <w:szCs w:val="24"/>
        </w:rPr>
        <w:t xml:space="preserve"> waktu sangat penting untuk menjaga konsistensi dalam perencanaan dan pelaksanaan. Manajer fasilitas harus hati-hati memantau semua pekerjaan selesai untuk memastikan bahwa itu dilakukan sebagaimana dimaksud </w:t>
      </w:r>
      <w:r w:rsidR="00EA16C2" w:rsidRPr="005E37B3">
        <w:rPr>
          <w:rFonts w:ascii="Times New Roman" w:hAnsi="Times New Roman" w:cs="Times New Roman"/>
          <w:sz w:val="24"/>
          <w:szCs w:val="24"/>
        </w:rPr>
        <w:t xml:space="preserve">(Wospoga, 2015). Dengan </w:t>
      </w:r>
      <w:r w:rsidRPr="005E37B3">
        <w:rPr>
          <w:rFonts w:ascii="Times New Roman" w:hAnsi="Times New Roman" w:cs="Times New Roman"/>
          <w:sz w:val="24"/>
          <w:szCs w:val="24"/>
        </w:rPr>
        <w:t xml:space="preserve">mencegah penundaan. Masalah alam, tenaga kerja, dan material dapat semakin membebani biaya proyek dengan perencanaan dan pengelolaan yang tepat </w:t>
      </w:r>
      <w:r w:rsidR="00EA16C2" w:rsidRPr="005E37B3">
        <w:rPr>
          <w:rFonts w:ascii="Times New Roman" w:hAnsi="Times New Roman" w:cs="Times New Roman"/>
          <w:sz w:val="24"/>
          <w:szCs w:val="24"/>
        </w:rPr>
        <w:t xml:space="preserve">(Widojoko, 2016). </w:t>
      </w:r>
      <w:r w:rsidRPr="005E37B3">
        <w:rPr>
          <w:rFonts w:ascii="Times New Roman" w:hAnsi="Times New Roman" w:cs="Times New Roman"/>
          <w:sz w:val="24"/>
          <w:szCs w:val="24"/>
        </w:rPr>
        <w:t>Karena keuntungan sponsor proyek dan proyek konstruksi selesai tepat waktu tidak dapat dipisahkan dari ukuran keberhasilan proyek konstruksi. Masalah biaya keuangan proyek harus ditangani lebih intensif</w:t>
      </w:r>
      <w:r w:rsidR="00EA16C2" w:rsidRPr="005E37B3">
        <w:rPr>
          <w:rFonts w:ascii="Times New Roman" w:hAnsi="Times New Roman" w:cs="Times New Roman"/>
          <w:sz w:val="24"/>
          <w:szCs w:val="24"/>
        </w:rPr>
        <w:t>.</w:t>
      </w:r>
    </w:p>
    <w:p w14:paraId="40BEB371" w14:textId="4A2B927D" w:rsidR="00EA16C2" w:rsidRPr="005E37B3" w:rsidRDefault="0085326C" w:rsidP="000A04F3">
      <w:pPr>
        <w:pStyle w:val="ListParagraph1"/>
        <w:spacing w:after="0" w:line="480" w:lineRule="auto"/>
        <w:ind w:left="0" w:firstLine="720"/>
        <w:jc w:val="both"/>
        <w:rPr>
          <w:rFonts w:ascii="Times New Roman" w:hAnsi="Times New Roman" w:cs="Times New Roman"/>
          <w:sz w:val="24"/>
          <w:szCs w:val="24"/>
        </w:rPr>
      </w:pPr>
      <w:r w:rsidRPr="005E37B3">
        <w:rPr>
          <w:rFonts w:ascii="Times New Roman" w:hAnsi="Times New Roman" w:cs="Times New Roman"/>
          <w:sz w:val="24"/>
          <w:szCs w:val="24"/>
        </w:rPr>
        <w:t xml:space="preserve">Proyek adalah usaha terencana yang membutuhkan sejumlah uang atau sumber daya lainnya. Mencapai tujuan tertentu dalam periode tertentu </w:t>
      </w:r>
      <w:r w:rsidR="00EA16C2" w:rsidRPr="005E37B3">
        <w:rPr>
          <w:rFonts w:ascii="Times New Roman" w:hAnsi="Times New Roman" w:cs="Times New Roman"/>
          <w:sz w:val="24"/>
          <w:szCs w:val="24"/>
        </w:rPr>
        <w:t xml:space="preserve">(Suryanto, 2018). </w:t>
      </w:r>
      <w:r w:rsidRPr="005E37B3">
        <w:rPr>
          <w:rFonts w:ascii="Times New Roman" w:hAnsi="Times New Roman" w:cs="Times New Roman"/>
          <w:sz w:val="24"/>
          <w:szCs w:val="24"/>
        </w:rPr>
        <w:t xml:space="preserve">Keberhasilan suatu proyek, terutama yang dijalankan atas nama orang, sangat bergantung pada efektivitas dan efisiensi proses manajemen proyek </w:t>
      </w:r>
      <w:r w:rsidR="00EA16C2" w:rsidRPr="005E37B3">
        <w:rPr>
          <w:rFonts w:ascii="Times New Roman" w:hAnsi="Times New Roman" w:cs="Times New Roman"/>
          <w:sz w:val="24"/>
          <w:szCs w:val="24"/>
        </w:rPr>
        <w:t>(Wirapraja, 2021)</w:t>
      </w:r>
    </w:p>
    <w:p w14:paraId="6EF6C7F2" w14:textId="3DCD6ECB" w:rsidR="00EA16C2" w:rsidRPr="005E37B3" w:rsidRDefault="0085326C" w:rsidP="000A04F3">
      <w:pPr>
        <w:pStyle w:val="ListParagraph1"/>
        <w:spacing w:after="0" w:line="480" w:lineRule="auto"/>
        <w:ind w:left="0" w:firstLine="720"/>
        <w:jc w:val="both"/>
        <w:rPr>
          <w:rFonts w:ascii="Times New Roman" w:hAnsi="Times New Roman" w:cs="Times New Roman"/>
          <w:spacing w:val="-4"/>
          <w:sz w:val="24"/>
          <w:szCs w:val="24"/>
        </w:rPr>
      </w:pPr>
      <w:r w:rsidRPr="005E37B3">
        <w:rPr>
          <w:rFonts w:ascii="Times New Roman" w:hAnsi="Times New Roman" w:cs="Times New Roman"/>
          <w:sz w:val="24"/>
          <w:szCs w:val="24"/>
        </w:rPr>
        <w:t xml:space="preserve">Tujuan utama pemilik proyek dan kontraktor adalah keberhasilan proyek dan penyelesaian proyek tepat waktu. Setiap keterlambatan dalam penyelesaian dapat berdampak serius pada keuangan dan nilai perusahaan </w:t>
      </w:r>
      <w:r w:rsidR="00EA16C2" w:rsidRPr="005E37B3">
        <w:rPr>
          <w:rFonts w:ascii="Times New Roman" w:hAnsi="Times New Roman" w:cs="Times New Roman"/>
          <w:sz w:val="24"/>
          <w:szCs w:val="24"/>
        </w:rPr>
        <w:t xml:space="preserve">(Alaydrus, 2019). </w:t>
      </w:r>
      <w:r w:rsidRPr="005E37B3">
        <w:rPr>
          <w:rFonts w:ascii="Times New Roman" w:hAnsi="Times New Roman" w:cs="Times New Roman"/>
          <w:sz w:val="24"/>
          <w:szCs w:val="24"/>
        </w:rPr>
        <w:t xml:space="preserve">Biaya yang dikeluarkan akan bertambah sesuai dengan durasi proyek. Waktu dan uang harus dipertimbangkan ketika mengerjakan berbagai proyek. Salah satunya adalah pekerjaan konstruksi. Biaya proyek yang tinggi dan keterlambatan penyelesaian dapat ditoleransi dengan waktu proyek yang baik dan efektivitas biaya </w:t>
      </w:r>
      <w:r w:rsidR="00EA16C2" w:rsidRPr="005E37B3">
        <w:rPr>
          <w:rFonts w:ascii="Times New Roman" w:hAnsi="Times New Roman" w:cs="Times New Roman"/>
          <w:sz w:val="24"/>
          <w:szCs w:val="24"/>
        </w:rPr>
        <w:t>(Susanti, 2019)</w:t>
      </w:r>
    </w:p>
    <w:p w14:paraId="0C617D36" w14:textId="3507D8B3" w:rsidR="00EA16C2" w:rsidRPr="005E37B3" w:rsidRDefault="00EA16C2" w:rsidP="000A04F3">
      <w:pPr>
        <w:pStyle w:val="ListParagraph1"/>
        <w:spacing w:after="0" w:line="480" w:lineRule="auto"/>
        <w:ind w:left="0" w:firstLine="720"/>
        <w:jc w:val="both"/>
        <w:rPr>
          <w:rFonts w:ascii="Times New Roman" w:hAnsi="Times New Roman" w:cs="Times New Roman"/>
          <w:spacing w:val="-3"/>
          <w:sz w:val="24"/>
          <w:szCs w:val="24"/>
        </w:rPr>
      </w:pPr>
      <w:r w:rsidRPr="005E37B3">
        <w:rPr>
          <w:rFonts w:ascii="Times New Roman" w:hAnsi="Times New Roman" w:cs="Times New Roman"/>
          <w:spacing w:val="-4"/>
          <w:sz w:val="24"/>
          <w:szCs w:val="24"/>
        </w:rPr>
        <w:lastRenderedPageBreak/>
        <w:t xml:space="preserve">Pada penelitian ini dilakukan pada </w:t>
      </w:r>
      <w:r w:rsidRPr="005E37B3">
        <w:rPr>
          <w:rFonts w:ascii="Times New Roman" w:hAnsi="Times New Roman" w:cs="Times New Roman"/>
          <w:b/>
          <w:bCs/>
          <w:i/>
          <w:iCs/>
          <w:spacing w:val="-4"/>
          <w:sz w:val="24"/>
          <w:szCs w:val="24"/>
        </w:rPr>
        <w:t>PT.</w:t>
      </w:r>
      <w:r w:rsidRPr="005E37B3">
        <w:rPr>
          <w:rFonts w:ascii="Times New Roman" w:hAnsi="Times New Roman" w:cs="Times New Roman"/>
          <w:b/>
          <w:bCs/>
          <w:i/>
          <w:iCs/>
          <w:spacing w:val="38"/>
          <w:sz w:val="24"/>
          <w:szCs w:val="24"/>
        </w:rPr>
        <w:t xml:space="preserve"> </w:t>
      </w:r>
      <w:r w:rsidRPr="005E37B3">
        <w:rPr>
          <w:rFonts w:ascii="Times New Roman" w:hAnsi="Times New Roman" w:cs="Times New Roman"/>
          <w:b/>
          <w:bCs/>
          <w:i/>
          <w:iCs/>
          <w:spacing w:val="-7"/>
          <w:sz w:val="24"/>
          <w:szCs w:val="24"/>
        </w:rPr>
        <w:t>Pertamina</w:t>
      </w:r>
      <w:r w:rsidRPr="005E37B3">
        <w:rPr>
          <w:rFonts w:ascii="Times New Roman" w:hAnsi="Times New Roman" w:cs="Times New Roman"/>
          <w:b/>
          <w:bCs/>
          <w:i/>
          <w:iCs/>
          <w:spacing w:val="45"/>
          <w:sz w:val="24"/>
          <w:szCs w:val="24"/>
        </w:rPr>
        <w:t xml:space="preserve"> </w:t>
      </w:r>
      <w:r w:rsidRPr="005E37B3">
        <w:rPr>
          <w:rFonts w:ascii="Times New Roman" w:hAnsi="Times New Roman" w:cs="Times New Roman"/>
          <w:b/>
          <w:bCs/>
          <w:i/>
          <w:iCs/>
          <w:spacing w:val="-6"/>
          <w:sz w:val="24"/>
          <w:szCs w:val="24"/>
        </w:rPr>
        <w:t>E</w:t>
      </w:r>
      <w:r w:rsidR="004A6154" w:rsidRPr="005E37B3">
        <w:rPr>
          <w:rFonts w:ascii="Times New Roman" w:hAnsi="Times New Roman" w:cs="Times New Roman"/>
          <w:b/>
          <w:bCs/>
          <w:i/>
          <w:iCs/>
          <w:spacing w:val="-6"/>
          <w:sz w:val="24"/>
          <w:szCs w:val="24"/>
        </w:rPr>
        <w:t xml:space="preserve">ksplorasi </w:t>
      </w:r>
      <w:r w:rsidRPr="005E37B3">
        <w:rPr>
          <w:rFonts w:ascii="Times New Roman" w:hAnsi="Times New Roman" w:cs="Times New Roman"/>
          <w:b/>
          <w:bCs/>
          <w:i/>
          <w:iCs/>
          <w:spacing w:val="-6"/>
          <w:sz w:val="24"/>
          <w:szCs w:val="24"/>
        </w:rPr>
        <w:t>P</w:t>
      </w:r>
      <w:r w:rsidR="004A6154" w:rsidRPr="005E37B3">
        <w:rPr>
          <w:rFonts w:ascii="Times New Roman" w:hAnsi="Times New Roman" w:cs="Times New Roman"/>
          <w:b/>
          <w:bCs/>
          <w:i/>
          <w:iCs/>
          <w:spacing w:val="-6"/>
          <w:sz w:val="24"/>
          <w:szCs w:val="24"/>
        </w:rPr>
        <w:t>roduksi</w:t>
      </w:r>
      <w:r w:rsidRPr="005E37B3">
        <w:rPr>
          <w:rFonts w:ascii="Times New Roman" w:hAnsi="Times New Roman" w:cs="Times New Roman"/>
          <w:b/>
          <w:bCs/>
          <w:i/>
          <w:iCs/>
          <w:spacing w:val="40"/>
          <w:sz w:val="24"/>
          <w:szCs w:val="24"/>
        </w:rPr>
        <w:t xml:space="preserve"> </w:t>
      </w:r>
      <w:r w:rsidRPr="005E37B3">
        <w:rPr>
          <w:rFonts w:ascii="Times New Roman" w:hAnsi="Times New Roman" w:cs="Times New Roman"/>
          <w:b/>
          <w:bCs/>
          <w:i/>
          <w:iCs/>
          <w:sz w:val="24"/>
          <w:szCs w:val="24"/>
        </w:rPr>
        <w:t>Cepu</w:t>
      </w:r>
      <w:r w:rsidRPr="005E37B3">
        <w:rPr>
          <w:rFonts w:ascii="Times New Roman" w:hAnsi="Times New Roman" w:cs="Times New Roman"/>
          <w:spacing w:val="39"/>
          <w:sz w:val="24"/>
          <w:szCs w:val="24"/>
        </w:rPr>
        <w:t xml:space="preserve"> </w:t>
      </w:r>
      <w:r w:rsidRPr="005E37B3">
        <w:rPr>
          <w:rFonts w:ascii="Times New Roman" w:hAnsi="Times New Roman" w:cs="Times New Roman"/>
          <w:b/>
          <w:bCs/>
          <w:i/>
          <w:iCs/>
          <w:spacing w:val="-3"/>
          <w:sz w:val="24"/>
          <w:szCs w:val="24"/>
        </w:rPr>
        <w:t>(PEPC</w:t>
      </w:r>
      <w:r w:rsidRPr="005E37B3">
        <w:rPr>
          <w:rFonts w:ascii="Times New Roman" w:hAnsi="Times New Roman" w:cs="Times New Roman"/>
          <w:b/>
          <w:bCs/>
          <w:i/>
          <w:iCs/>
          <w:sz w:val="24"/>
          <w:szCs w:val="24"/>
        </w:rPr>
        <w:t>)</w:t>
      </w:r>
      <w:r w:rsidR="004A6154" w:rsidRPr="005E37B3">
        <w:rPr>
          <w:rFonts w:ascii="Times New Roman" w:hAnsi="Times New Roman" w:cs="Times New Roman"/>
          <w:sz w:val="24"/>
          <w:szCs w:val="24"/>
        </w:rPr>
        <w:t xml:space="preserve"> merupakan </w:t>
      </w:r>
      <w:r w:rsidRPr="005E37B3">
        <w:rPr>
          <w:rFonts w:ascii="Times New Roman" w:hAnsi="Times New Roman" w:cs="Times New Roman"/>
          <w:spacing w:val="-6"/>
          <w:sz w:val="24"/>
          <w:szCs w:val="24"/>
        </w:rPr>
        <w:t>salah</w:t>
      </w:r>
      <w:r w:rsidRPr="005E37B3">
        <w:rPr>
          <w:rFonts w:ascii="Times New Roman" w:hAnsi="Times New Roman" w:cs="Times New Roman"/>
          <w:spacing w:val="14"/>
          <w:sz w:val="24"/>
          <w:szCs w:val="24"/>
        </w:rPr>
        <w:t xml:space="preserve"> </w:t>
      </w:r>
      <w:r w:rsidRPr="005E37B3">
        <w:rPr>
          <w:rFonts w:ascii="Times New Roman" w:hAnsi="Times New Roman" w:cs="Times New Roman"/>
          <w:spacing w:val="-4"/>
          <w:sz w:val="24"/>
          <w:szCs w:val="24"/>
        </w:rPr>
        <w:t>satu</w:t>
      </w:r>
      <w:r w:rsidRPr="005E37B3">
        <w:rPr>
          <w:rFonts w:ascii="Times New Roman" w:hAnsi="Times New Roman" w:cs="Times New Roman"/>
          <w:spacing w:val="39"/>
          <w:sz w:val="24"/>
          <w:szCs w:val="24"/>
        </w:rPr>
        <w:t xml:space="preserve"> </w:t>
      </w:r>
      <w:r w:rsidRPr="005E37B3">
        <w:rPr>
          <w:rFonts w:ascii="Times New Roman" w:hAnsi="Times New Roman" w:cs="Times New Roman"/>
          <w:spacing w:val="-5"/>
          <w:sz w:val="24"/>
          <w:szCs w:val="24"/>
        </w:rPr>
        <w:t>anak</w:t>
      </w:r>
      <w:r w:rsidRPr="005E37B3">
        <w:rPr>
          <w:rFonts w:ascii="Times New Roman" w:hAnsi="Times New Roman" w:cs="Times New Roman"/>
          <w:spacing w:val="55"/>
          <w:sz w:val="24"/>
          <w:szCs w:val="24"/>
        </w:rPr>
        <w:t xml:space="preserve"> </w:t>
      </w:r>
      <w:r w:rsidRPr="005E37B3">
        <w:rPr>
          <w:rFonts w:ascii="Times New Roman" w:hAnsi="Times New Roman" w:cs="Times New Roman"/>
          <w:spacing w:val="-5"/>
          <w:sz w:val="24"/>
          <w:szCs w:val="24"/>
        </w:rPr>
        <w:t>perusahaan</w:t>
      </w:r>
      <w:r w:rsidRPr="005E37B3">
        <w:rPr>
          <w:rFonts w:ascii="Times New Roman" w:hAnsi="Times New Roman" w:cs="Times New Roman"/>
          <w:spacing w:val="31"/>
          <w:sz w:val="24"/>
          <w:szCs w:val="24"/>
        </w:rPr>
        <w:t xml:space="preserve"> </w:t>
      </w:r>
      <w:r w:rsidRPr="005E37B3">
        <w:rPr>
          <w:rFonts w:ascii="Times New Roman" w:hAnsi="Times New Roman" w:cs="Times New Roman"/>
          <w:spacing w:val="-2"/>
          <w:sz w:val="24"/>
          <w:szCs w:val="24"/>
        </w:rPr>
        <w:t>dari</w:t>
      </w:r>
      <w:r w:rsidRPr="005E37B3">
        <w:rPr>
          <w:rFonts w:ascii="Times New Roman" w:hAnsi="Times New Roman" w:cs="Times New Roman"/>
          <w:spacing w:val="47"/>
          <w:sz w:val="24"/>
          <w:szCs w:val="24"/>
        </w:rPr>
        <w:t xml:space="preserve"> </w:t>
      </w:r>
      <w:r w:rsidRPr="005E37B3">
        <w:rPr>
          <w:rFonts w:ascii="Times New Roman" w:hAnsi="Times New Roman" w:cs="Times New Roman"/>
          <w:spacing w:val="-4"/>
          <w:sz w:val="24"/>
          <w:szCs w:val="24"/>
        </w:rPr>
        <w:t>PT.</w:t>
      </w:r>
      <w:r w:rsidRPr="005E37B3">
        <w:rPr>
          <w:rFonts w:ascii="Times New Roman" w:hAnsi="Times New Roman" w:cs="Times New Roman"/>
          <w:spacing w:val="39"/>
          <w:sz w:val="24"/>
          <w:szCs w:val="24"/>
        </w:rPr>
        <w:t xml:space="preserve"> </w:t>
      </w:r>
      <w:r w:rsidRPr="005E37B3">
        <w:rPr>
          <w:rFonts w:ascii="Times New Roman" w:hAnsi="Times New Roman" w:cs="Times New Roman"/>
          <w:spacing w:val="-7"/>
          <w:sz w:val="24"/>
          <w:szCs w:val="24"/>
        </w:rPr>
        <w:t>Pertamina</w:t>
      </w:r>
      <w:r w:rsidRPr="005E37B3">
        <w:rPr>
          <w:rFonts w:ascii="Times New Roman" w:hAnsi="Times New Roman" w:cs="Times New Roman"/>
          <w:spacing w:val="44"/>
          <w:sz w:val="24"/>
          <w:szCs w:val="24"/>
        </w:rPr>
        <w:t xml:space="preserve"> </w:t>
      </w:r>
      <w:r w:rsidRPr="005E37B3">
        <w:rPr>
          <w:rFonts w:ascii="Times New Roman" w:hAnsi="Times New Roman" w:cs="Times New Roman"/>
          <w:spacing w:val="-1"/>
          <w:sz w:val="24"/>
          <w:szCs w:val="24"/>
        </w:rPr>
        <w:t>Persero.</w:t>
      </w:r>
      <w:r w:rsidRPr="005E37B3">
        <w:rPr>
          <w:rFonts w:ascii="Times New Roman" w:hAnsi="Times New Roman" w:cs="Times New Roman"/>
          <w:spacing w:val="63"/>
          <w:w w:val="102"/>
          <w:sz w:val="24"/>
          <w:szCs w:val="24"/>
        </w:rPr>
        <w:t xml:space="preserve"> </w:t>
      </w:r>
      <w:r w:rsidRPr="005E37B3">
        <w:rPr>
          <w:rFonts w:ascii="Times New Roman" w:hAnsi="Times New Roman" w:cs="Times New Roman"/>
          <w:spacing w:val="-6"/>
          <w:sz w:val="24"/>
          <w:szCs w:val="24"/>
        </w:rPr>
        <w:t>Didirikan</w:t>
      </w:r>
      <w:r w:rsidRPr="005E37B3">
        <w:rPr>
          <w:rFonts w:ascii="Times New Roman" w:hAnsi="Times New Roman" w:cs="Times New Roman"/>
          <w:spacing w:val="20"/>
          <w:sz w:val="24"/>
          <w:szCs w:val="24"/>
        </w:rPr>
        <w:t xml:space="preserve"> </w:t>
      </w:r>
      <w:r w:rsidRPr="005E37B3">
        <w:rPr>
          <w:rFonts w:ascii="Times New Roman" w:hAnsi="Times New Roman" w:cs="Times New Roman"/>
          <w:spacing w:val="-1"/>
          <w:sz w:val="24"/>
          <w:szCs w:val="24"/>
        </w:rPr>
        <w:t>pada</w:t>
      </w:r>
      <w:r w:rsidRPr="005E37B3">
        <w:rPr>
          <w:rFonts w:ascii="Times New Roman" w:hAnsi="Times New Roman" w:cs="Times New Roman"/>
          <w:spacing w:val="8"/>
          <w:sz w:val="24"/>
          <w:szCs w:val="24"/>
        </w:rPr>
        <w:t xml:space="preserve"> </w:t>
      </w:r>
      <w:r w:rsidRPr="005E37B3">
        <w:rPr>
          <w:rFonts w:ascii="Times New Roman" w:hAnsi="Times New Roman" w:cs="Times New Roman"/>
          <w:spacing w:val="-6"/>
          <w:sz w:val="24"/>
          <w:szCs w:val="24"/>
        </w:rPr>
        <w:t>tanggal</w:t>
      </w:r>
      <w:r w:rsidRPr="005E37B3">
        <w:rPr>
          <w:rFonts w:ascii="Times New Roman" w:hAnsi="Times New Roman" w:cs="Times New Roman"/>
          <w:spacing w:val="52"/>
          <w:sz w:val="24"/>
          <w:szCs w:val="24"/>
        </w:rPr>
        <w:t xml:space="preserve"> </w:t>
      </w:r>
      <w:r w:rsidRPr="005E37B3">
        <w:rPr>
          <w:rFonts w:ascii="Times New Roman" w:hAnsi="Times New Roman" w:cs="Times New Roman"/>
          <w:sz w:val="24"/>
          <w:szCs w:val="24"/>
        </w:rPr>
        <w:t>14</w:t>
      </w:r>
      <w:r w:rsidRPr="005E37B3">
        <w:rPr>
          <w:rFonts w:ascii="Times New Roman" w:hAnsi="Times New Roman" w:cs="Times New Roman"/>
          <w:spacing w:val="10"/>
          <w:sz w:val="24"/>
          <w:szCs w:val="24"/>
        </w:rPr>
        <w:t xml:space="preserve"> </w:t>
      </w:r>
      <w:r w:rsidRPr="005E37B3">
        <w:rPr>
          <w:rFonts w:ascii="Times New Roman" w:hAnsi="Times New Roman" w:cs="Times New Roman"/>
          <w:spacing w:val="-4"/>
          <w:sz w:val="24"/>
          <w:szCs w:val="24"/>
        </w:rPr>
        <w:t>September</w:t>
      </w:r>
      <w:r w:rsidRPr="005E37B3">
        <w:rPr>
          <w:rFonts w:ascii="Times New Roman" w:hAnsi="Times New Roman" w:cs="Times New Roman"/>
          <w:spacing w:val="55"/>
          <w:sz w:val="24"/>
          <w:szCs w:val="24"/>
        </w:rPr>
        <w:t xml:space="preserve"> </w:t>
      </w:r>
      <w:r w:rsidRPr="005E37B3">
        <w:rPr>
          <w:rFonts w:ascii="Times New Roman" w:hAnsi="Times New Roman" w:cs="Times New Roman"/>
          <w:sz w:val="24"/>
          <w:szCs w:val="24"/>
        </w:rPr>
        <w:t>2005.</w:t>
      </w:r>
      <w:r w:rsidRPr="005E37B3">
        <w:rPr>
          <w:rFonts w:ascii="Times New Roman" w:hAnsi="Times New Roman" w:cs="Times New Roman"/>
          <w:spacing w:val="10"/>
          <w:sz w:val="24"/>
          <w:szCs w:val="24"/>
        </w:rPr>
        <w:t xml:space="preserve"> </w:t>
      </w:r>
      <w:r w:rsidRPr="005E37B3">
        <w:rPr>
          <w:rFonts w:ascii="Times New Roman" w:hAnsi="Times New Roman" w:cs="Times New Roman"/>
          <w:spacing w:val="-5"/>
          <w:sz w:val="24"/>
          <w:szCs w:val="24"/>
        </w:rPr>
        <w:t>Status</w:t>
      </w:r>
      <w:r w:rsidRPr="005E37B3">
        <w:rPr>
          <w:rFonts w:ascii="Times New Roman" w:hAnsi="Times New Roman" w:cs="Times New Roman"/>
          <w:spacing w:val="57"/>
          <w:sz w:val="24"/>
          <w:szCs w:val="24"/>
        </w:rPr>
        <w:t xml:space="preserve"> </w:t>
      </w:r>
      <w:r w:rsidRPr="005E37B3">
        <w:rPr>
          <w:rFonts w:ascii="Times New Roman" w:hAnsi="Times New Roman" w:cs="Times New Roman"/>
          <w:spacing w:val="-5"/>
          <w:sz w:val="24"/>
          <w:szCs w:val="24"/>
        </w:rPr>
        <w:t>Perusahaan</w:t>
      </w:r>
      <w:r w:rsidRPr="005E37B3">
        <w:rPr>
          <w:rFonts w:ascii="Times New Roman" w:hAnsi="Times New Roman" w:cs="Times New Roman"/>
          <w:spacing w:val="3"/>
          <w:sz w:val="24"/>
          <w:szCs w:val="24"/>
        </w:rPr>
        <w:t xml:space="preserve"> </w:t>
      </w:r>
      <w:r w:rsidRPr="005E37B3">
        <w:rPr>
          <w:rFonts w:ascii="Times New Roman" w:hAnsi="Times New Roman" w:cs="Times New Roman"/>
          <w:spacing w:val="-5"/>
          <w:sz w:val="24"/>
          <w:szCs w:val="24"/>
        </w:rPr>
        <w:t>adalah</w:t>
      </w:r>
      <w:r w:rsidRPr="005E37B3">
        <w:rPr>
          <w:rFonts w:ascii="Times New Roman" w:hAnsi="Times New Roman" w:cs="Times New Roman"/>
          <w:spacing w:val="44"/>
          <w:sz w:val="24"/>
          <w:szCs w:val="24"/>
        </w:rPr>
        <w:t xml:space="preserve"> </w:t>
      </w:r>
      <w:r w:rsidRPr="005E37B3">
        <w:rPr>
          <w:rFonts w:ascii="Times New Roman" w:hAnsi="Times New Roman" w:cs="Times New Roman"/>
          <w:spacing w:val="-4"/>
          <w:sz w:val="24"/>
          <w:szCs w:val="24"/>
        </w:rPr>
        <w:t>kepemilikan</w:t>
      </w:r>
      <w:r w:rsidRPr="005E37B3">
        <w:rPr>
          <w:rFonts w:ascii="Times New Roman" w:hAnsi="Times New Roman" w:cs="Times New Roman"/>
          <w:spacing w:val="3"/>
          <w:sz w:val="24"/>
          <w:szCs w:val="24"/>
        </w:rPr>
        <w:t xml:space="preserve"> </w:t>
      </w:r>
      <w:r w:rsidRPr="005E37B3">
        <w:rPr>
          <w:rFonts w:ascii="Times New Roman" w:hAnsi="Times New Roman" w:cs="Times New Roman"/>
          <w:sz w:val="24"/>
          <w:szCs w:val="24"/>
        </w:rPr>
        <w:t>(</w:t>
      </w:r>
      <w:r w:rsidRPr="005E37B3">
        <w:rPr>
          <w:rFonts w:ascii="Times New Roman" w:hAnsi="Times New Roman" w:cs="Times New Roman"/>
          <w:i/>
          <w:spacing w:val="-6"/>
          <w:sz w:val="24"/>
          <w:szCs w:val="24"/>
        </w:rPr>
        <w:t>share</w:t>
      </w:r>
      <w:r w:rsidRPr="005E37B3">
        <w:rPr>
          <w:rFonts w:ascii="Times New Roman" w:hAnsi="Times New Roman" w:cs="Times New Roman"/>
          <w:i/>
          <w:spacing w:val="42"/>
          <w:sz w:val="24"/>
          <w:szCs w:val="24"/>
        </w:rPr>
        <w:t xml:space="preserve"> </w:t>
      </w:r>
      <w:r w:rsidRPr="005E37B3">
        <w:rPr>
          <w:rFonts w:ascii="Times New Roman" w:hAnsi="Times New Roman" w:cs="Times New Roman"/>
          <w:i/>
          <w:spacing w:val="-15"/>
          <w:sz w:val="24"/>
          <w:szCs w:val="24"/>
        </w:rPr>
        <w:t>h</w:t>
      </w:r>
      <w:r w:rsidRPr="005E37B3">
        <w:rPr>
          <w:rFonts w:ascii="Times New Roman" w:hAnsi="Times New Roman" w:cs="Times New Roman"/>
          <w:i/>
          <w:sz w:val="24"/>
          <w:szCs w:val="24"/>
        </w:rPr>
        <w:t>o</w:t>
      </w:r>
      <w:r w:rsidRPr="005E37B3">
        <w:rPr>
          <w:rFonts w:ascii="Times New Roman" w:hAnsi="Times New Roman" w:cs="Times New Roman"/>
          <w:i/>
          <w:spacing w:val="-22"/>
          <w:sz w:val="24"/>
          <w:szCs w:val="24"/>
        </w:rPr>
        <w:t>l</w:t>
      </w:r>
      <w:r w:rsidRPr="005E37B3">
        <w:rPr>
          <w:rFonts w:ascii="Times New Roman" w:hAnsi="Times New Roman" w:cs="Times New Roman"/>
          <w:i/>
          <w:spacing w:val="13"/>
          <w:sz w:val="24"/>
          <w:szCs w:val="24"/>
        </w:rPr>
        <w:t>d</w:t>
      </w:r>
      <w:r w:rsidRPr="005E37B3">
        <w:rPr>
          <w:rFonts w:ascii="Times New Roman" w:hAnsi="Times New Roman" w:cs="Times New Roman"/>
          <w:i/>
          <w:spacing w:val="-7"/>
          <w:sz w:val="24"/>
          <w:szCs w:val="24"/>
        </w:rPr>
        <w:t>i</w:t>
      </w:r>
      <w:r w:rsidRPr="005E37B3">
        <w:rPr>
          <w:rFonts w:ascii="Times New Roman" w:hAnsi="Times New Roman" w:cs="Times New Roman"/>
          <w:i/>
          <w:spacing w:val="13"/>
          <w:sz w:val="24"/>
          <w:szCs w:val="24"/>
        </w:rPr>
        <w:t>ng</w:t>
      </w:r>
      <w:r w:rsidRPr="005E37B3">
        <w:rPr>
          <w:rFonts w:ascii="Times New Roman" w:hAnsi="Times New Roman" w:cs="Times New Roman"/>
          <w:sz w:val="24"/>
          <w:szCs w:val="24"/>
        </w:rPr>
        <w:t>)</w:t>
      </w:r>
      <w:r w:rsidRPr="005E37B3">
        <w:rPr>
          <w:rFonts w:ascii="Times New Roman" w:hAnsi="Times New Roman" w:cs="Times New Roman"/>
          <w:spacing w:val="51"/>
          <w:w w:val="102"/>
          <w:sz w:val="24"/>
          <w:szCs w:val="24"/>
        </w:rPr>
        <w:t xml:space="preserve"> </w:t>
      </w:r>
      <w:r w:rsidRPr="005E37B3">
        <w:rPr>
          <w:rFonts w:ascii="Times New Roman" w:hAnsi="Times New Roman" w:cs="Times New Roman"/>
          <w:spacing w:val="-5"/>
          <w:sz w:val="24"/>
          <w:szCs w:val="24"/>
        </w:rPr>
        <w:t>adalah</w:t>
      </w:r>
      <w:r w:rsidRPr="005E37B3">
        <w:rPr>
          <w:rFonts w:ascii="Times New Roman" w:hAnsi="Times New Roman" w:cs="Times New Roman"/>
          <w:spacing w:val="13"/>
          <w:sz w:val="24"/>
          <w:szCs w:val="24"/>
        </w:rPr>
        <w:t xml:space="preserve"> </w:t>
      </w:r>
      <w:r w:rsidRPr="005E37B3">
        <w:rPr>
          <w:rFonts w:ascii="Times New Roman" w:hAnsi="Times New Roman" w:cs="Times New Roman"/>
          <w:spacing w:val="-7"/>
          <w:sz w:val="24"/>
          <w:szCs w:val="24"/>
        </w:rPr>
        <w:t>dibagi</w:t>
      </w:r>
      <w:r w:rsidRPr="005E37B3">
        <w:rPr>
          <w:rFonts w:ascii="Times New Roman" w:hAnsi="Times New Roman" w:cs="Times New Roman"/>
          <w:spacing w:val="22"/>
          <w:sz w:val="24"/>
          <w:szCs w:val="24"/>
        </w:rPr>
        <w:t xml:space="preserve"> </w:t>
      </w:r>
      <w:r w:rsidRPr="005E37B3">
        <w:rPr>
          <w:rFonts w:ascii="Times New Roman" w:hAnsi="Times New Roman" w:cs="Times New Roman"/>
          <w:spacing w:val="-3"/>
          <w:sz w:val="24"/>
          <w:szCs w:val="24"/>
        </w:rPr>
        <w:t>atas</w:t>
      </w:r>
      <w:r w:rsidRPr="005E37B3">
        <w:rPr>
          <w:rFonts w:ascii="Times New Roman" w:hAnsi="Times New Roman" w:cs="Times New Roman"/>
          <w:spacing w:val="35"/>
          <w:sz w:val="24"/>
          <w:szCs w:val="24"/>
        </w:rPr>
        <w:t xml:space="preserve"> </w:t>
      </w:r>
      <w:r w:rsidRPr="005E37B3">
        <w:rPr>
          <w:rFonts w:ascii="Times New Roman" w:hAnsi="Times New Roman" w:cs="Times New Roman"/>
          <w:spacing w:val="-6"/>
          <w:sz w:val="24"/>
          <w:szCs w:val="24"/>
        </w:rPr>
        <w:t>pemilikan</w:t>
      </w:r>
      <w:r w:rsidRPr="005E37B3">
        <w:rPr>
          <w:rFonts w:ascii="Times New Roman" w:hAnsi="Times New Roman" w:cs="Times New Roman"/>
          <w:spacing w:val="30"/>
          <w:sz w:val="24"/>
          <w:szCs w:val="24"/>
        </w:rPr>
        <w:t xml:space="preserve"> </w:t>
      </w:r>
      <w:r w:rsidRPr="005E37B3">
        <w:rPr>
          <w:rFonts w:ascii="Times New Roman" w:hAnsi="Times New Roman" w:cs="Times New Roman"/>
          <w:spacing w:val="-4"/>
          <w:sz w:val="24"/>
          <w:szCs w:val="24"/>
        </w:rPr>
        <w:t>PT.</w:t>
      </w:r>
      <w:r w:rsidRPr="005E37B3">
        <w:rPr>
          <w:rFonts w:ascii="Times New Roman" w:hAnsi="Times New Roman" w:cs="Times New Roman"/>
          <w:spacing w:val="55"/>
          <w:sz w:val="24"/>
          <w:szCs w:val="24"/>
        </w:rPr>
        <w:t xml:space="preserve"> </w:t>
      </w:r>
      <w:r w:rsidRPr="005E37B3">
        <w:rPr>
          <w:rFonts w:ascii="Times New Roman" w:hAnsi="Times New Roman" w:cs="Times New Roman"/>
          <w:spacing w:val="-7"/>
          <w:sz w:val="24"/>
          <w:szCs w:val="24"/>
        </w:rPr>
        <w:t>Pertamina</w:t>
      </w:r>
      <w:r w:rsidRPr="005E37B3">
        <w:rPr>
          <w:rFonts w:ascii="Times New Roman" w:hAnsi="Times New Roman" w:cs="Times New Roman"/>
          <w:spacing w:val="43"/>
          <w:sz w:val="24"/>
          <w:szCs w:val="24"/>
        </w:rPr>
        <w:t xml:space="preserve"> </w:t>
      </w:r>
      <w:r w:rsidRPr="005E37B3">
        <w:rPr>
          <w:rFonts w:ascii="Times New Roman" w:hAnsi="Times New Roman" w:cs="Times New Roman"/>
          <w:sz w:val="24"/>
          <w:szCs w:val="24"/>
        </w:rPr>
        <w:t>(</w:t>
      </w:r>
      <w:r w:rsidRPr="005E37B3">
        <w:rPr>
          <w:rFonts w:ascii="Times New Roman" w:hAnsi="Times New Roman" w:cs="Times New Roman"/>
          <w:spacing w:val="-3"/>
          <w:sz w:val="24"/>
          <w:szCs w:val="24"/>
        </w:rPr>
        <w:t>Persero</w:t>
      </w:r>
      <w:r w:rsidRPr="005E37B3">
        <w:rPr>
          <w:rFonts w:ascii="Times New Roman" w:hAnsi="Times New Roman" w:cs="Times New Roman"/>
          <w:sz w:val="24"/>
          <w:szCs w:val="24"/>
        </w:rPr>
        <w:t>)</w:t>
      </w:r>
      <w:r w:rsidRPr="005E37B3">
        <w:rPr>
          <w:rFonts w:ascii="Times New Roman" w:hAnsi="Times New Roman" w:cs="Times New Roman"/>
          <w:spacing w:val="33"/>
          <w:sz w:val="24"/>
          <w:szCs w:val="24"/>
        </w:rPr>
        <w:t xml:space="preserve"> </w:t>
      </w:r>
      <w:r w:rsidRPr="005E37B3">
        <w:rPr>
          <w:rFonts w:ascii="Times New Roman" w:hAnsi="Times New Roman" w:cs="Times New Roman"/>
          <w:spacing w:val="-2"/>
          <w:sz w:val="24"/>
          <w:szCs w:val="24"/>
        </w:rPr>
        <w:t>sebesar</w:t>
      </w:r>
      <w:r w:rsidRPr="005E37B3">
        <w:rPr>
          <w:rFonts w:ascii="Times New Roman" w:hAnsi="Times New Roman" w:cs="Times New Roman"/>
          <w:spacing w:val="49"/>
          <w:sz w:val="24"/>
          <w:szCs w:val="24"/>
        </w:rPr>
        <w:t xml:space="preserve"> </w:t>
      </w:r>
      <w:r w:rsidRPr="005E37B3">
        <w:rPr>
          <w:rFonts w:ascii="Times New Roman" w:hAnsi="Times New Roman" w:cs="Times New Roman"/>
          <w:sz w:val="24"/>
          <w:szCs w:val="24"/>
        </w:rPr>
        <w:t>99</w:t>
      </w:r>
      <w:r w:rsidRPr="005E37B3">
        <w:rPr>
          <w:rFonts w:ascii="Times New Roman" w:hAnsi="Times New Roman" w:cs="Times New Roman"/>
          <w:spacing w:val="22"/>
          <w:sz w:val="24"/>
          <w:szCs w:val="24"/>
        </w:rPr>
        <w:t xml:space="preserve"> </w:t>
      </w:r>
      <w:r w:rsidRPr="005E37B3">
        <w:rPr>
          <w:rFonts w:ascii="Times New Roman" w:hAnsi="Times New Roman" w:cs="Times New Roman"/>
          <w:sz w:val="24"/>
          <w:szCs w:val="24"/>
        </w:rPr>
        <w:t>%</w:t>
      </w:r>
      <w:r w:rsidRPr="005E37B3">
        <w:rPr>
          <w:rFonts w:ascii="Times New Roman" w:hAnsi="Times New Roman" w:cs="Times New Roman"/>
          <w:spacing w:val="35"/>
          <w:sz w:val="24"/>
          <w:szCs w:val="24"/>
        </w:rPr>
        <w:t xml:space="preserve"> </w:t>
      </w:r>
      <w:r w:rsidRPr="005E37B3">
        <w:rPr>
          <w:rFonts w:ascii="Times New Roman" w:hAnsi="Times New Roman" w:cs="Times New Roman"/>
          <w:spacing w:val="-1"/>
          <w:sz w:val="24"/>
          <w:szCs w:val="24"/>
        </w:rPr>
        <w:t>dan</w:t>
      </w:r>
      <w:r w:rsidRPr="005E37B3">
        <w:rPr>
          <w:rFonts w:ascii="Times New Roman" w:hAnsi="Times New Roman" w:cs="Times New Roman"/>
          <w:spacing w:val="22"/>
          <w:sz w:val="24"/>
          <w:szCs w:val="24"/>
        </w:rPr>
        <w:t xml:space="preserve"> </w:t>
      </w:r>
      <w:r w:rsidRPr="005E37B3">
        <w:rPr>
          <w:rFonts w:ascii="Times New Roman" w:hAnsi="Times New Roman" w:cs="Times New Roman"/>
          <w:spacing w:val="-4"/>
          <w:sz w:val="24"/>
          <w:szCs w:val="24"/>
        </w:rPr>
        <w:t>PT.</w:t>
      </w:r>
      <w:r w:rsidRPr="005E37B3">
        <w:rPr>
          <w:rFonts w:ascii="Times New Roman" w:hAnsi="Times New Roman" w:cs="Times New Roman"/>
          <w:spacing w:val="54"/>
          <w:sz w:val="24"/>
          <w:szCs w:val="24"/>
        </w:rPr>
        <w:t xml:space="preserve"> </w:t>
      </w:r>
      <w:r w:rsidRPr="005E37B3">
        <w:rPr>
          <w:rFonts w:ascii="Times New Roman" w:hAnsi="Times New Roman" w:cs="Times New Roman"/>
          <w:spacing w:val="-7"/>
          <w:sz w:val="24"/>
          <w:szCs w:val="24"/>
        </w:rPr>
        <w:t>Pertamina</w:t>
      </w:r>
      <w:r w:rsidRPr="005E37B3">
        <w:rPr>
          <w:rFonts w:ascii="Times New Roman" w:hAnsi="Times New Roman" w:cs="Times New Roman"/>
          <w:spacing w:val="44"/>
          <w:sz w:val="24"/>
          <w:szCs w:val="24"/>
        </w:rPr>
        <w:t xml:space="preserve"> </w:t>
      </w:r>
      <w:r w:rsidRPr="005E37B3">
        <w:rPr>
          <w:rFonts w:ascii="Times New Roman" w:hAnsi="Times New Roman" w:cs="Times New Roman"/>
          <w:spacing w:val="-1"/>
          <w:sz w:val="24"/>
          <w:szCs w:val="24"/>
        </w:rPr>
        <w:t>Pedeve</w:t>
      </w:r>
      <w:r w:rsidRPr="005E37B3">
        <w:rPr>
          <w:rFonts w:ascii="Times New Roman" w:hAnsi="Times New Roman" w:cs="Times New Roman"/>
          <w:spacing w:val="61"/>
          <w:w w:val="102"/>
          <w:sz w:val="24"/>
          <w:szCs w:val="24"/>
        </w:rPr>
        <w:t xml:space="preserve"> </w:t>
      </w:r>
      <w:r w:rsidRPr="005E37B3">
        <w:rPr>
          <w:rFonts w:ascii="Times New Roman" w:hAnsi="Times New Roman" w:cs="Times New Roman"/>
          <w:spacing w:val="-6"/>
          <w:sz w:val="24"/>
          <w:szCs w:val="24"/>
        </w:rPr>
        <w:t>Indonesia</w:t>
      </w:r>
      <w:r w:rsidRPr="005E37B3">
        <w:rPr>
          <w:rFonts w:ascii="Times New Roman" w:hAnsi="Times New Roman" w:cs="Times New Roman"/>
          <w:sz w:val="24"/>
          <w:szCs w:val="24"/>
        </w:rPr>
        <w:t xml:space="preserve"> </w:t>
      </w:r>
      <w:r w:rsidRPr="005E37B3">
        <w:rPr>
          <w:rFonts w:ascii="Times New Roman" w:hAnsi="Times New Roman" w:cs="Times New Roman"/>
          <w:spacing w:val="-2"/>
          <w:sz w:val="24"/>
          <w:szCs w:val="24"/>
        </w:rPr>
        <w:t>sebesar</w:t>
      </w:r>
      <w:r w:rsidRPr="005E37B3">
        <w:rPr>
          <w:rFonts w:ascii="Times New Roman" w:hAnsi="Times New Roman" w:cs="Times New Roman"/>
          <w:spacing w:val="37"/>
          <w:sz w:val="24"/>
          <w:szCs w:val="24"/>
        </w:rPr>
        <w:t xml:space="preserve"> </w:t>
      </w:r>
      <w:r w:rsidRPr="005E37B3">
        <w:rPr>
          <w:rFonts w:ascii="Times New Roman" w:hAnsi="Times New Roman" w:cs="Times New Roman"/>
          <w:sz w:val="24"/>
          <w:szCs w:val="24"/>
        </w:rPr>
        <w:t>1</w:t>
      </w:r>
      <w:r w:rsidRPr="005E37B3">
        <w:rPr>
          <w:rFonts w:ascii="Times New Roman" w:hAnsi="Times New Roman" w:cs="Times New Roman"/>
          <w:spacing w:val="9"/>
          <w:sz w:val="24"/>
          <w:szCs w:val="24"/>
        </w:rPr>
        <w:t xml:space="preserve"> </w:t>
      </w:r>
      <w:r w:rsidRPr="005E37B3">
        <w:rPr>
          <w:rFonts w:ascii="Times New Roman" w:hAnsi="Times New Roman" w:cs="Times New Roman"/>
          <w:spacing w:val="-3"/>
          <w:sz w:val="24"/>
          <w:szCs w:val="24"/>
        </w:rPr>
        <w:t xml:space="preserve">%. </w:t>
      </w:r>
    </w:p>
    <w:p w14:paraId="130D427B" w14:textId="694FFFED" w:rsidR="00EA16C2" w:rsidRPr="005E37B3" w:rsidRDefault="00EA16C2" w:rsidP="000A04F3">
      <w:pPr>
        <w:pStyle w:val="ListParagraph1"/>
        <w:spacing w:after="0" w:line="480" w:lineRule="auto"/>
        <w:ind w:left="0" w:firstLine="720"/>
        <w:jc w:val="both"/>
        <w:rPr>
          <w:rFonts w:ascii="Times New Roman" w:hAnsi="Times New Roman" w:cs="Times New Roman"/>
          <w:spacing w:val="-3"/>
          <w:sz w:val="24"/>
          <w:szCs w:val="24"/>
        </w:rPr>
      </w:pPr>
      <w:r w:rsidRPr="005E37B3">
        <w:rPr>
          <w:rFonts w:ascii="Times New Roman" w:hAnsi="Times New Roman" w:cs="Times New Roman"/>
          <w:spacing w:val="-7"/>
          <w:sz w:val="24"/>
          <w:szCs w:val="24"/>
        </w:rPr>
        <w:t>Pertamina</w:t>
      </w:r>
      <w:r w:rsidRPr="005E37B3">
        <w:rPr>
          <w:rFonts w:ascii="Times New Roman" w:hAnsi="Times New Roman" w:cs="Times New Roman"/>
          <w:spacing w:val="44"/>
          <w:sz w:val="24"/>
          <w:szCs w:val="24"/>
        </w:rPr>
        <w:t xml:space="preserve"> </w:t>
      </w:r>
      <w:r w:rsidRPr="005E37B3">
        <w:rPr>
          <w:rFonts w:ascii="Times New Roman" w:hAnsi="Times New Roman" w:cs="Times New Roman"/>
          <w:spacing w:val="-6"/>
          <w:sz w:val="24"/>
          <w:szCs w:val="24"/>
        </w:rPr>
        <w:t>EP</w:t>
      </w:r>
      <w:r w:rsidRPr="005E37B3">
        <w:rPr>
          <w:rFonts w:ascii="Times New Roman" w:hAnsi="Times New Roman" w:cs="Times New Roman"/>
          <w:spacing w:val="40"/>
          <w:sz w:val="24"/>
          <w:szCs w:val="24"/>
        </w:rPr>
        <w:t xml:space="preserve"> </w:t>
      </w:r>
      <w:r w:rsidRPr="005E37B3">
        <w:rPr>
          <w:rFonts w:ascii="Times New Roman" w:hAnsi="Times New Roman" w:cs="Times New Roman"/>
          <w:sz w:val="24"/>
          <w:szCs w:val="24"/>
        </w:rPr>
        <w:t>Cepu</w:t>
      </w:r>
      <w:r w:rsidRPr="005E37B3">
        <w:rPr>
          <w:rFonts w:ascii="Times New Roman" w:hAnsi="Times New Roman" w:cs="Times New Roman"/>
          <w:spacing w:val="23"/>
          <w:sz w:val="24"/>
          <w:szCs w:val="24"/>
        </w:rPr>
        <w:t xml:space="preserve"> </w:t>
      </w:r>
      <w:r w:rsidRPr="005E37B3">
        <w:rPr>
          <w:rFonts w:ascii="Times New Roman" w:hAnsi="Times New Roman" w:cs="Times New Roman"/>
          <w:spacing w:val="-7"/>
          <w:sz w:val="24"/>
          <w:szCs w:val="24"/>
        </w:rPr>
        <w:t>bidang</w:t>
      </w:r>
      <w:r w:rsidRPr="005E37B3">
        <w:rPr>
          <w:rFonts w:ascii="Times New Roman" w:hAnsi="Times New Roman" w:cs="Times New Roman"/>
          <w:spacing w:val="13"/>
          <w:sz w:val="24"/>
          <w:szCs w:val="24"/>
        </w:rPr>
        <w:t xml:space="preserve"> </w:t>
      </w:r>
      <w:r w:rsidRPr="005E37B3">
        <w:rPr>
          <w:rFonts w:ascii="Times New Roman" w:hAnsi="Times New Roman" w:cs="Times New Roman"/>
          <w:spacing w:val="-7"/>
          <w:sz w:val="24"/>
          <w:szCs w:val="24"/>
        </w:rPr>
        <w:t>usahanya</w:t>
      </w:r>
      <w:r w:rsidRPr="005E37B3">
        <w:rPr>
          <w:rFonts w:ascii="Times New Roman" w:hAnsi="Times New Roman" w:cs="Times New Roman"/>
          <w:spacing w:val="45"/>
          <w:sz w:val="24"/>
          <w:szCs w:val="24"/>
        </w:rPr>
        <w:t xml:space="preserve"> </w:t>
      </w:r>
      <w:r w:rsidRPr="005E37B3">
        <w:rPr>
          <w:rFonts w:ascii="Times New Roman" w:hAnsi="Times New Roman" w:cs="Times New Roman"/>
          <w:spacing w:val="-5"/>
          <w:sz w:val="24"/>
          <w:szCs w:val="24"/>
        </w:rPr>
        <w:t>adalah</w:t>
      </w:r>
      <w:r w:rsidRPr="005E37B3">
        <w:rPr>
          <w:rFonts w:ascii="Times New Roman" w:hAnsi="Times New Roman" w:cs="Times New Roman"/>
          <w:spacing w:val="55"/>
          <w:sz w:val="24"/>
          <w:szCs w:val="24"/>
        </w:rPr>
        <w:t xml:space="preserve"> </w:t>
      </w:r>
      <w:r w:rsidR="009845A2" w:rsidRPr="005E37B3">
        <w:rPr>
          <w:rFonts w:ascii="Times New Roman" w:hAnsi="Times New Roman" w:cs="Times New Roman"/>
          <w:spacing w:val="-6"/>
          <w:sz w:val="24"/>
          <w:szCs w:val="24"/>
        </w:rPr>
        <w:t>Eksplorasi dan eksploitasi minyak dan gas bumi, serta penjualan minyak dan gas bumi yang dihasilkan dari kegiatan tersebut, semuanya merupakan kegiatan komersial hulu minyak dan gas bumi (migas)</w:t>
      </w:r>
      <w:r w:rsidRPr="005E37B3">
        <w:rPr>
          <w:rFonts w:ascii="Times New Roman" w:hAnsi="Times New Roman" w:cs="Times New Roman"/>
          <w:spacing w:val="-5"/>
          <w:sz w:val="24"/>
          <w:szCs w:val="24"/>
        </w:rPr>
        <w:t>.</w:t>
      </w:r>
      <w:r w:rsidRPr="005E37B3">
        <w:rPr>
          <w:rFonts w:ascii="Times New Roman" w:hAnsi="Times New Roman" w:cs="Times New Roman"/>
          <w:spacing w:val="7"/>
          <w:sz w:val="24"/>
          <w:szCs w:val="24"/>
        </w:rPr>
        <w:t xml:space="preserve"> </w:t>
      </w:r>
    </w:p>
    <w:p w14:paraId="45B5E502" w14:textId="5069D06A" w:rsidR="00EA16C2" w:rsidRPr="005E37B3" w:rsidRDefault="00EA16C2" w:rsidP="000A04F3">
      <w:pPr>
        <w:pStyle w:val="BodyText"/>
        <w:kinsoku w:val="0"/>
        <w:overflowPunct w:val="0"/>
        <w:spacing w:line="480" w:lineRule="auto"/>
        <w:ind w:right="150" w:firstLine="720"/>
        <w:jc w:val="both"/>
        <w:rPr>
          <w:rFonts w:ascii="Times New Roman" w:hAnsi="Times New Roman" w:cs="Times New Roman"/>
          <w:spacing w:val="-1"/>
        </w:rPr>
      </w:pPr>
      <w:r w:rsidRPr="005E37B3">
        <w:rPr>
          <w:rFonts w:ascii="Times New Roman" w:hAnsi="Times New Roman" w:cs="Times New Roman"/>
          <w:spacing w:val="-1"/>
        </w:rPr>
        <w:t>MESDM</w:t>
      </w:r>
      <w:r w:rsidR="003B0786" w:rsidRPr="005E37B3">
        <w:rPr>
          <w:rFonts w:ascii="Times New Roman" w:hAnsi="Times New Roman" w:cs="Times New Roman"/>
          <w:spacing w:val="-1"/>
        </w:rPr>
        <w:t xml:space="preserve"> ( </w:t>
      </w:r>
      <w:r w:rsidR="003B0786" w:rsidRPr="005E37B3">
        <w:rPr>
          <w:rFonts w:ascii="Times New Roman" w:hAnsi="Times New Roman" w:cs="Times New Roman"/>
          <w:b/>
          <w:bCs/>
          <w:i/>
          <w:iCs/>
          <w:spacing w:val="-1"/>
        </w:rPr>
        <w:t xml:space="preserve">Menteri </w:t>
      </w:r>
      <w:r w:rsidR="00515A79" w:rsidRPr="005E37B3">
        <w:rPr>
          <w:rFonts w:ascii="Times New Roman" w:hAnsi="Times New Roman" w:cs="Times New Roman"/>
          <w:b/>
          <w:bCs/>
          <w:i/>
          <w:iCs/>
          <w:spacing w:val="-1"/>
        </w:rPr>
        <w:t xml:space="preserve">Energi </w:t>
      </w:r>
      <w:r w:rsidR="003B0786" w:rsidRPr="005E37B3">
        <w:rPr>
          <w:rFonts w:ascii="Times New Roman" w:hAnsi="Times New Roman" w:cs="Times New Roman"/>
          <w:b/>
          <w:bCs/>
          <w:i/>
          <w:iCs/>
          <w:spacing w:val="-1"/>
        </w:rPr>
        <w:t xml:space="preserve">Sumber </w:t>
      </w:r>
      <w:r w:rsidR="00515A79" w:rsidRPr="005E37B3">
        <w:rPr>
          <w:rFonts w:ascii="Times New Roman" w:hAnsi="Times New Roman" w:cs="Times New Roman"/>
          <w:b/>
          <w:bCs/>
          <w:i/>
          <w:iCs/>
          <w:spacing w:val="-1"/>
        </w:rPr>
        <w:t>D</w:t>
      </w:r>
      <w:r w:rsidR="003B0786" w:rsidRPr="005E37B3">
        <w:rPr>
          <w:rFonts w:ascii="Times New Roman" w:hAnsi="Times New Roman" w:cs="Times New Roman"/>
          <w:b/>
          <w:bCs/>
          <w:i/>
          <w:iCs/>
          <w:spacing w:val="-1"/>
        </w:rPr>
        <w:t xml:space="preserve">aya dan </w:t>
      </w:r>
      <w:r w:rsidR="00515A79" w:rsidRPr="005E37B3">
        <w:rPr>
          <w:rFonts w:ascii="Times New Roman" w:hAnsi="Times New Roman" w:cs="Times New Roman"/>
          <w:b/>
          <w:bCs/>
          <w:i/>
          <w:iCs/>
          <w:spacing w:val="-1"/>
        </w:rPr>
        <w:t>M</w:t>
      </w:r>
      <w:r w:rsidR="003B0786" w:rsidRPr="005E37B3">
        <w:rPr>
          <w:rFonts w:ascii="Times New Roman" w:hAnsi="Times New Roman" w:cs="Times New Roman"/>
          <w:b/>
          <w:bCs/>
          <w:i/>
          <w:iCs/>
          <w:spacing w:val="-1"/>
        </w:rPr>
        <w:t>aterial</w:t>
      </w:r>
      <w:r w:rsidR="003B0786" w:rsidRPr="005E37B3">
        <w:rPr>
          <w:rFonts w:ascii="Times New Roman" w:hAnsi="Times New Roman" w:cs="Times New Roman"/>
          <w:spacing w:val="-1"/>
        </w:rPr>
        <w:t xml:space="preserve"> )</w:t>
      </w:r>
      <w:r w:rsidRPr="005E37B3">
        <w:rPr>
          <w:rFonts w:ascii="Times New Roman" w:hAnsi="Times New Roman" w:cs="Times New Roman"/>
          <w:spacing w:val="13"/>
        </w:rPr>
        <w:t xml:space="preserve"> </w:t>
      </w:r>
      <w:r w:rsidR="00D378B5" w:rsidRPr="005E37B3">
        <w:rPr>
          <w:rFonts w:ascii="Times New Roman" w:hAnsi="Times New Roman" w:cs="Times New Roman"/>
          <w:spacing w:val="-1"/>
        </w:rPr>
        <w:t>dengan</w:t>
      </w:r>
      <w:r w:rsidRPr="005E37B3">
        <w:rPr>
          <w:rFonts w:ascii="Times New Roman" w:hAnsi="Times New Roman" w:cs="Times New Roman"/>
          <w:spacing w:val="16"/>
        </w:rPr>
        <w:t xml:space="preserve"> </w:t>
      </w:r>
      <w:r w:rsidRPr="005E37B3">
        <w:rPr>
          <w:rFonts w:ascii="Times New Roman" w:hAnsi="Times New Roman" w:cs="Times New Roman"/>
          <w:spacing w:val="-1"/>
        </w:rPr>
        <w:t>Surat</w:t>
      </w:r>
      <w:r w:rsidRPr="005E37B3">
        <w:rPr>
          <w:rFonts w:ascii="Times New Roman" w:hAnsi="Times New Roman" w:cs="Times New Roman"/>
          <w:spacing w:val="18"/>
        </w:rPr>
        <w:t xml:space="preserve"> </w:t>
      </w:r>
      <w:r w:rsidRPr="005E37B3">
        <w:rPr>
          <w:rFonts w:ascii="Times New Roman" w:hAnsi="Times New Roman" w:cs="Times New Roman"/>
          <w:spacing w:val="-1"/>
        </w:rPr>
        <w:t>No.</w:t>
      </w:r>
      <w:r w:rsidRPr="005E37B3">
        <w:rPr>
          <w:rFonts w:ascii="Times New Roman" w:hAnsi="Times New Roman" w:cs="Times New Roman"/>
          <w:spacing w:val="18"/>
        </w:rPr>
        <w:t xml:space="preserve"> </w:t>
      </w:r>
      <w:r w:rsidRPr="005E37B3">
        <w:rPr>
          <w:rFonts w:ascii="Times New Roman" w:hAnsi="Times New Roman" w:cs="Times New Roman"/>
          <w:spacing w:val="-1"/>
        </w:rPr>
        <w:t>1581/13/MEM.M/2013</w:t>
      </w:r>
      <w:r w:rsidRPr="005E37B3">
        <w:rPr>
          <w:rFonts w:ascii="Times New Roman" w:hAnsi="Times New Roman" w:cs="Times New Roman"/>
          <w:spacing w:val="17"/>
        </w:rPr>
        <w:t xml:space="preserve"> </w:t>
      </w:r>
      <w:r w:rsidR="009845A2" w:rsidRPr="005E37B3">
        <w:rPr>
          <w:rFonts w:ascii="Times New Roman" w:hAnsi="Times New Roman" w:cs="Times New Roman"/>
          <w:spacing w:val="-1"/>
        </w:rPr>
        <w:t>pada</w:t>
      </w:r>
      <w:r w:rsidRPr="005E37B3">
        <w:rPr>
          <w:rFonts w:ascii="Times New Roman" w:hAnsi="Times New Roman" w:cs="Times New Roman"/>
          <w:spacing w:val="16"/>
        </w:rPr>
        <w:t xml:space="preserve"> </w:t>
      </w:r>
      <w:r w:rsidRPr="005E37B3">
        <w:rPr>
          <w:rFonts w:ascii="Times New Roman" w:hAnsi="Times New Roman" w:cs="Times New Roman"/>
        </w:rPr>
        <w:t>28</w:t>
      </w:r>
      <w:r w:rsidRPr="005E37B3">
        <w:rPr>
          <w:rFonts w:ascii="Times New Roman" w:hAnsi="Times New Roman" w:cs="Times New Roman"/>
          <w:spacing w:val="17"/>
        </w:rPr>
        <w:t xml:space="preserve"> </w:t>
      </w:r>
      <w:r w:rsidRPr="005E37B3">
        <w:rPr>
          <w:rFonts w:ascii="Times New Roman" w:hAnsi="Times New Roman" w:cs="Times New Roman"/>
          <w:spacing w:val="-1"/>
        </w:rPr>
        <w:t>Februari</w:t>
      </w:r>
      <w:r w:rsidRPr="005E37B3">
        <w:rPr>
          <w:rFonts w:ascii="Times New Roman" w:hAnsi="Times New Roman" w:cs="Times New Roman"/>
          <w:spacing w:val="17"/>
        </w:rPr>
        <w:t xml:space="preserve"> </w:t>
      </w:r>
      <w:r w:rsidRPr="005E37B3">
        <w:rPr>
          <w:rFonts w:ascii="Times New Roman" w:hAnsi="Times New Roman" w:cs="Times New Roman"/>
          <w:spacing w:val="-1"/>
        </w:rPr>
        <w:t>2013</w:t>
      </w:r>
      <w:r w:rsidRPr="005E37B3">
        <w:rPr>
          <w:rFonts w:ascii="Times New Roman" w:hAnsi="Times New Roman" w:cs="Times New Roman"/>
          <w:spacing w:val="17"/>
        </w:rPr>
        <w:t xml:space="preserve"> </w:t>
      </w:r>
      <w:r w:rsidRPr="005E37B3">
        <w:rPr>
          <w:rFonts w:ascii="Times New Roman" w:hAnsi="Times New Roman" w:cs="Times New Roman"/>
          <w:spacing w:val="-1"/>
        </w:rPr>
        <w:t>telah</w:t>
      </w:r>
      <w:r w:rsidRPr="005E37B3">
        <w:rPr>
          <w:rFonts w:ascii="Times New Roman" w:hAnsi="Times New Roman" w:cs="Times New Roman"/>
          <w:spacing w:val="17"/>
        </w:rPr>
        <w:t xml:space="preserve"> </w:t>
      </w:r>
      <w:r w:rsidR="00D378B5" w:rsidRPr="005E37B3">
        <w:rPr>
          <w:rFonts w:ascii="Times New Roman" w:hAnsi="Times New Roman" w:cs="Times New Roman"/>
          <w:spacing w:val="-1"/>
        </w:rPr>
        <w:t>menyepakati</w:t>
      </w:r>
      <w:r w:rsidRPr="005E37B3">
        <w:rPr>
          <w:rFonts w:ascii="Times New Roman" w:hAnsi="Times New Roman" w:cs="Times New Roman"/>
          <w:spacing w:val="65"/>
        </w:rPr>
        <w:t xml:space="preserve"> </w:t>
      </w:r>
      <w:r w:rsidR="00D378B5" w:rsidRPr="005E37B3">
        <w:rPr>
          <w:rFonts w:ascii="Times New Roman" w:hAnsi="Times New Roman" w:cs="Times New Roman"/>
          <w:spacing w:val="-1"/>
        </w:rPr>
        <w:t>adanya proyek</w:t>
      </w:r>
      <w:r w:rsidRPr="005E37B3">
        <w:rPr>
          <w:rFonts w:ascii="Times New Roman" w:hAnsi="Times New Roman" w:cs="Times New Roman"/>
          <w:spacing w:val="-2"/>
        </w:rPr>
        <w:t xml:space="preserve"> </w:t>
      </w:r>
      <w:r w:rsidRPr="005E37B3">
        <w:rPr>
          <w:rFonts w:ascii="Times New Roman" w:hAnsi="Times New Roman" w:cs="Times New Roman"/>
          <w:spacing w:val="-1"/>
        </w:rPr>
        <w:t>unitisasi Lapangan</w:t>
      </w:r>
      <w:r w:rsidRPr="005E37B3">
        <w:rPr>
          <w:rFonts w:ascii="Times New Roman" w:hAnsi="Times New Roman" w:cs="Times New Roman"/>
          <w:spacing w:val="-2"/>
        </w:rPr>
        <w:t xml:space="preserve"> </w:t>
      </w:r>
      <w:r w:rsidRPr="005E37B3">
        <w:rPr>
          <w:rFonts w:ascii="Times New Roman" w:hAnsi="Times New Roman" w:cs="Times New Roman"/>
          <w:spacing w:val="-1"/>
        </w:rPr>
        <w:t>Jambaran-Tiung</w:t>
      </w:r>
      <w:r w:rsidRPr="005E37B3">
        <w:rPr>
          <w:rFonts w:ascii="Times New Roman" w:hAnsi="Times New Roman" w:cs="Times New Roman"/>
          <w:spacing w:val="1"/>
        </w:rPr>
        <w:t xml:space="preserve"> </w:t>
      </w:r>
      <w:r w:rsidRPr="005E37B3">
        <w:rPr>
          <w:rFonts w:ascii="Times New Roman" w:hAnsi="Times New Roman" w:cs="Times New Roman"/>
          <w:spacing w:val="-1"/>
        </w:rPr>
        <w:t>Biru</w:t>
      </w:r>
      <w:r w:rsidRPr="005E37B3">
        <w:rPr>
          <w:rFonts w:ascii="Times New Roman" w:hAnsi="Times New Roman" w:cs="Times New Roman"/>
        </w:rPr>
        <w:t xml:space="preserve"> </w:t>
      </w:r>
      <w:r w:rsidRPr="005E37B3">
        <w:rPr>
          <w:rFonts w:ascii="Times New Roman" w:hAnsi="Times New Roman" w:cs="Times New Roman"/>
          <w:spacing w:val="-1"/>
        </w:rPr>
        <w:t>dengan</w:t>
      </w:r>
      <w:r w:rsidRPr="005E37B3">
        <w:rPr>
          <w:rFonts w:ascii="Times New Roman" w:hAnsi="Times New Roman" w:cs="Times New Roman"/>
          <w:spacing w:val="-2"/>
        </w:rPr>
        <w:t xml:space="preserve"> </w:t>
      </w:r>
      <w:r w:rsidRPr="005E37B3">
        <w:rPr>
          <w:rFonts w:ascii="Times New Roman" w:hAnsi="Times New Roman" w:cs="Times New Roman"/>
          <w:spacing w:val="-1"/>
        </w:rPr>
        <w:t>PEPC</w:t>
      </w:r>
      <w:r w:rsidRPr="005E37B3">
        <w:rPr>
          <w:rFonts w:ascii="Times New Roman" w:hAnsi="Times New Roman" w:cs="Times New Roman"/>
        </w:rPr>
        <w:t xml:space="preserve"> </w:t>
      </w:r>
      <w:r w:rsidR="00D378B5" w:rsidRPr="005E37B3">
        <w:rPr>
          <w:rFonts w:ascii="Times New Roman" w:hAnsi="Times New Roman" w:cs="Times New Roman"/>
          <w:spacing w:val="-1"/>
        </w:rPr>
        <w:t>menjadi</w:t>
      </w:r>
      <w:r w:rsidRPr="005E37B3">
        <w:rPr>
          <w:rFonts w:ascii="Times New Roman" w:hAnsi="Times New Roman" w:cs="Times New Roman"/>
          <w:spacing w:val="-3"/>
        </w:rPr>
        <w:t xml:space="preserve"> </w:t>
      </w:r>
      <w:r w:rsidRPr="005E37B3">
        <w:rPr>
          <w:rFonts w:ascii="Times New Roman" w:hAnsi="Times New Roman" w:cs="Times New Roman"/>
          <w:spacing w:val="-1"/>
        </w:rPr>
        <w:t xml:space="preserve">Operator. </w:t>
      </w:r>
      <w:r w:rsidR="009845A2" w:rsidRPr="005E37B3">
        <w:rPr>
          <w:rFonts w:ascii="Times New Roman" w:hAnsi="Times New Roman" w:cs="Times New Roman"/>
          <w:spacing w:val="-1"/>
        </w:rPr>
        <w:t>Proyek Lapangan Unitisasi Jambaran Tiung Biru (</w:t>
      </w:r>
      <w:r w:rsidR="009845A2" w:rsidRPr="005E37B3">
        <w:rPr>
          <w:rFonts w:ascii="Times New Roman" w:hAnsi="Times New Roman" w:cs="Times New Roman"/>
          <w:b/>
          <w:bCs/>
          <w:i/>
          <w:iCs/>
          <w:spacing w:val="-1"/>
        </w:rPr>
        <w:t>JTB</w:t>
      </w:r>
      <w:r w:rsidR="009845A2" w:rsidRPr="005E37B3">
        <w:rPr>
          <w:rFonts w:ascii="Times New Roman" w:hAnsi="Times New Roman" w:cs="Times New Roman"/>
          <w:spacing w:val="-1"/>
        </w:rPr>
        <w:t>) yang diharapkan menjadi salah satu penghasil gas terbesar di Indonesia memiliki kapasitas produksi gas sebesar 192 MMSCFD</w:t>
      </w:r>
      <w:r w:rsidR="001D7FA6" w:rsidRPr="005E37B3">
        <w:rPr>
          <w:rFonts w:ascii="Times New Roman" w:hAnsi="Times New Roman" w:cs="Times New Roman"/>
          <w:spacing w:val="-1"/>
        </w:rPr>
        <w:t xml:space="preserve"> </w:t>
      </w:r>
      <w:r w:rsidR="001D7FA6" w:rsidRPr="005E37B3">
        <w:rPr>
          <w:rFonts w:ascii="Times New Roman" w:hAnsi="Times New Roman" w:cs="Times New Roman"/>
          <w:b/>
          <w:bCs/>
          <w:i/>
          <w:iCs/>
          <w:spacing w:val="-1"/>
        </w:rPr>
        <w:t>(Million Standard Cubic Feet per Day atau Juta Standar Kaki Kubik per Hari)</w:t>
      </w:r>
      <w:r w:rsidR="009845A2" w:rsidRPr="005E37B3">
        <w:rPr>
          <w:rFonts w:ascii="Times New Roman" w:hAnsi="Times New Roman" w:cs="Times New Roman"/>
          <w:spacing w:val="-1"/>
        </w:rPr>
        <w:t>, menjadikan tujuan pengembangan gas untuk proyek JTB menjadi krusial dimana 100 MMSCFD telah disisihkan untuk memenuhi kebutuhan gas pembangkit listrik PT PLN. Pasokan gas dari JTB pada akhirnya akan mensuplai ketersediaan gas di seluruh Pulau Jawa yang relatif besar akibat capex proyek tersebut melebihi US$ 1,5 miliar. Hal ini akan mendorong perkembangan ekonomi masyarakat dengan memperluas dunia usaha baik lokal maupun nasional</w:t>
      </w:r>
      <w:r w:rsidRPr="005E37B3">
        <w:rPr>
          <w:rFonts w:ascii="Times New Roman" w:hAnsi="Times New Roman" w:cs="Times New Roman"/>
          <w:spacing w:val="-1"/>
        </w:rPr>
        <w:t>.</w:t>
      </w:r>
    </w:p>
    <w:p w14:paraId="6E1F6726" w14:textId="77777777" w:rsidR="00EA16C2" w:rsidRPr="005E37B3" w:rsidRDefault="00EA16C2" w:rsidP="000A04F3">
      <w:pPr>
        <w:pStyle w:val="BodyText"/>
        <w:kinsoku w:val="0"/>
        <w:overflowPunct w:val="0"/>
        <w:spacing w:before="127" w:line="480" w:lineRule="auto"/>
        <w:ind w:right="150" w:firstLine="720"/>
        <w:jc w:val="both"/>
        <w:rPr>
          <w:rFonts w:ascii="Times New Roman" w:hAnsi="Times New Roman" w:cs="Times New Roman"/>
          <w:spacing w:val="-1"/>
        </w:rPr>
      </w:pPr>
      <w:r w:rsidRPr="005E37B3">
        <w:rPr>
          <w:rFonts w:ascii="Times New Roman" w:hAnsi="Times New Roman" w:cs="Times New Roman"/>
          <w:spacing w:val="-1"/>
        </w:rPr>
        <w:t>Pendanaan</w:t>
      </w:r>
      <w:r w:rsidRPr="005E37B3">
        <w:rPr>
          <w:rFonts w:ascii="Times New Roman" w:hAnsi="Times New Roman" w:cs="Times New Roman"/>
          <w:spacing w:val="9"/>
        </w:rPr>
        <w:t xml:space="preserve"> </w:t>
      </w:r>
      <w:r w:rsidRPr="005E37B3">
        <w:rPr>
          <w:rFonts w:ascii="Times New Roman" w:hAnsi="Times New Roman" w:cs="Times New Roman"/>
          <w:spacing w:val="-1"/>
        </w:rPr>
        <w:t>untuk</w:t>
      </w:r>
      <w:r w:rsidRPr="005E37B3">
        <w:rPr>
          <w:rFonts w:ascii="Times New Roman" w:hAnsi="Times New Roman" w:cs="Times New Roman"/>
          <w:spacing w:val="12"/>
        </w:rPr>
        <w:t xml:space="preserve"> </w:t>
      </w:r>
      <w:r w:rsidRPr="005E37B3">
        <w:rPr>
          <w:rFonts w:ascii="Times New Roman" w:hAnsi="Times New Roman" w:cs="Times New Roman"/>
          <w:spacing w:val="-1"/>
        </w:rPr>
        <w:t>Proyek</w:t>
      </w:r>
      <w:r w:rsidRPr="005E37B3">
        <w:rPr>
          <w:rFonts w:ascii="Times New Roman" w:hAnsi="Times New Roman" w:cs="Times New Roman"/>
          <w:spacing w:val="12"/>
        </w:rPr>
        <w:t xml:space="preserve"> </w:t>
      </w:r>
      <w:r w:rsidRPr="005E37B3">
        <w:rPr>
          <w:rFonts w:ascii="Times New Roman" w:hAnsi="Times New Roman" w:cs="Times New Roman"/>
          <w:spacing w:val="-1"/>
        </w:rPr>
        <w:t>Pengembangan</w:t>
      </w:r>
      <w:r w:rsidRPr="005E37B3">
        <w:rPr>
          <w:rFonts w:ascii="Times New Roman" w:hAnsi="Times New Roman" w:cs="Times New Roman"/>
          <w:spacing w:val="9"/>
        </w:rPr>
        <w:t xml:space="preserve"> </w:t>
      </w:r>
      <w:r w:rsidRPr="005E37B3">
        <w:rPr>
          <w:rFonts w:ascii="Times New Roman" w:hAnsi="Times New Roman" w:cs="Times New Roman"/>
          <w:spacing w:val="-1"/>
        </w:rPr>
        <w:t>Lapangan</w:t>
      </w:r>
      <w:r w:rsidRPr="005E37B3">
        <w:rPr>
          <w:rFonts w:ascii="Times New Roman" w:hAnsi="Times New Roman" w:cs="Times New Roman"/>
          <w:spacing w:val="9"/>
        </w:rPr>
        <w:t xml:space="preserve"> </w:t>
      </w:r>
      <w:r w:rsidRPr="005E37B3">
        <w:rPr>
          <w:rFonts w:ascii="Times New Roman" w:hAnsi="Times New Roman" w:cs="Times New Roman"/>
          <w:spacing w:val="-1"/>
        </w:rPr>
        <w:t>Unitisasi</w:t>
      </w:r>
      <w:r w:rsidRPr="005E37B3">
        <w:rPr>
          <w:rFonts w:ascii="Times New Roman" w:hAnsi="Times New Roman" w:cs="Times New Roman"/>
          <w:spacing w:val="13"/>
        </w:rPr>
        <w:t xml:space="preserve"> </w:t>
      </w:r>
      <w:r w:rsidRPr="005E37B3">
        <w:rPr>
          <w:rFonts w:ascii="Times New Roman" w:hAnsi="Times New Roman" w:cs="Times New Roman"/>
          <w:spacing w:val="-1"/>
        </w:rPr>
        <w:t>JTB</w:t>
      </w:r>
      <w:r w:rsidRPr="005E37B3">
        <w:rPr>
          <w:rFonts w:ascii="Times New Roman" w:hAnsi="Times New Roman" w:cs="Times New Roman"/>
          <w:spacing w:val="7"/>
        </w:rPr>
        <w:t xml:space="preserve"> </w:t>
      </w:r>
      <w:r w:rsidRPr="005E37B3">
        <w:rPr>
          <w:rFonts w:ascii="Times New Roman" w:hAnsi="Times New Roman" w:cs="Times New Roman"/>
          <w:spacing w:val="-1"/>
        </w:rPr>
        <w:t>merupakan</w:t>
      </w:r>
      <w:r w:rsidRPr="005E37B3">
        <w:rPr>
          <w:rFonts w:ascii="Times New Roman" w:hAnsi="Times New Roman" w:cs="Times New Roman"/>
          <w:spacing w:val="9"/>
        </w:rPr>
        <w:t xml:space="preserve"> </w:t>
      </w:r>
      <w:r w:rsidRPr="005E37B3">
        <w:rPr>
          <w:rFonts w:ascii="Times New Roman" w:hAnsi="Times New Roman" w:cs="Times New Roman"/>
          <w:spacing w:val="-1"/>
        </w:rPr>
        <w:t>satu</w:t>
      </w:r>
      <w:r w:rsidRPr="005E37B3">
        <w:rPr>
          <w:rFonts w:ascii="Times New Roman" w:hAnsi="Times New Roman" w:cs="Times New Roman"/>
          <w:spacing w:val="7"/>
        </w:rPr>
        <w:t xml:space="preserve"> </w:t>
      </w:r>
      <w:r w:rsidRPr="005E37B3">
        <w:rPr>
          <w:rFonts w:ascii="Times New Roman" w:hAnsi="Times New Roman" w:cs="Times New Roman"/>
          <w:spacing w:val="-1"/>
        </w:rPr>
        <w:t>kesatuan</w:t>
      </w:r>
      <w:r w:rsidRPr="005E37B3">
        <w:rPr>
          <w:rFonts w:ascii="Times New Roman" w:hAnsi="Times New Roman" w:cs="Times New Roman"/>
          <w:spacing w:val="57"/>
        </w:rPr>
        <w:t xml:space="preserve"> </w:t>
      </w:r>
      <w:r w:rsidRPr="005E37B3">
        <w:rPr>
          <w:rFonts w:ascii="Times New Roman" w:hAnsi="Times New Roman" w:cs="Times New Roman"/>
          <w:spacing w:val="-1"/>
        </w:rPr>
        <w:t>dalam</w:t>
      </w:r>
      <w:r w:rsidRPr="005E37B3">
        <w:rPr>
          <w:rFonts w:ascii="Times New Roman" w:hAnsi="Times New Roman" w:cs="Times New Roman"/>
          <w:spacing w:val="20"/>
        </w:rPr>
        <w:t xml:space="preserve"> </w:t>
      </w:r>
      <w:r w:rsidRPr="005E37B3">
        <w:rPr>
          <w:rFonts w:ascii="Times New Roman" w:hAnsi="Times New Roman" w:cs="Times New Roman"/>
          <w:spacing w:val="-1"/>
        </w:rPr>
        <w:t>RKAP</w:t>
      </w:r>
      <w:r w:rsidRPr="005E37B3">
        <w:rPr>
          <w:rFonts w:ascii="Times New Roman" w:hAnsi="Times New Roman" w:cs="Times New Roman"/>
          <w:spacing w:val="17"/>
        </w:rPr>
        <w:t xml:space="preserve"> </w:t>
      </w:r>
      <w:r w:rsidRPr="005E37B3">
        <w:rPr>
          <w:rFonts w:ascii="Times New Roman" w:hAnsi="Times New Roman" w:cs="Times New Roman"/>
          <w:spacing w:val="-1"/>
        </w:rPr>
        <w:t>yang</w:t>
      </w:r>
      <w:r w:rsidRPr="005E37B3">
        <w:rPr>
          <w:rFonts w:ascii="Times New Roman" w:hAnsi="Times New Roman" w:cs="Times New Roman"/>
          <w:spacing w:val="19"/>
        </w:rPr>
        <w:t xml:space="preserve"> </w:t>
      </w:r>
      <w:r w:rsidRPr="005E37B3">
        <w:rPr>
          <w:rFonts w:ascii="Times New Roman" w:hAnsi="Times New Roman" w:cs="Times New Roman"/>
          <w:spacing w:val="-1"/>
        </w:rPr>
        <w:t>akan</w:t>
      </w:r>
      <w:r w:rsidRPr="005E37B3">
        <w:rPr>
          <w:rFonts w:ascii="Times New Roman" w:hAnsi="Times New Roman" w:cs="Times New Roman"/>
          <w:spacing w:val="17"/>
        </w:rPr>
        <w:t xml:space="preserve"> </w:t>
      </w:r>
      <w:r w:rsidRPr="005E37B3">
        <w:rPr>
          <w:rFonts w:ascii="Times New Roman" w:hAnsi="Times New Roman" w:cs="Times New Roman"/>
          <w:spacing w:val="-1"/>
        </w:rPr>
        <w:t>diajukan</w:t>
      </w:r>
      <w:r w:rsidRPr="005E37B3">
        <w:rPr>
          <w:rFonts w:ascii="Times New Roman" w:hAnsi="Times New Roman" w:cs="Times New Roman"/>
          <w:spacing w:val="17"/>
        </w:rPr>
        <w:t xml:space="preserve"> </w:t>
      </w:r>
      <w:r w:rsidRPr="005E37B3">
        <w:rPr>
          <w:rFonts w:ascii="Times New Roman" w:hAnsi="Times New Roman" w:cs="Times New Roman"/>
          <w:spacing w:val="-1"/>
        </w:rPr>
        <w:t>oleh</w:t>
      </w:r>
      <w:r w:rsidRPr="005E37B3">
        <w:rPr>
          <w:rFonts w:ascii="Times New Roman" w:hAnsi="Times New Roman" w:cs="Times New Roman"/>
          <w:spacing w:val="17"/>
        </w:rPr>
        <w:t xml:space="preserve"> </w:t>
      </w:r>
      <w:r w:rsidRPr="005E37B3">
        <w:rPr>
          <w:rFonts w:ascii="Times New Roman" w:hAnsi="Times New Roman" w:cs="Times New Roman"/>
          <w:spacing w:val="-1"/>
        </w:rPr>
        <w:t>PEPC</w:t>
      </w:r>
      <w:r w:rsidRPr="005E37B3">
        <w:rPr>
          <w:rFonts w:ascii="Times New Roman" w:hAnsi="Times New Roman" w:cs="Times New Roman"/>
          <w:spacing w:val="19"/>
        </w:rPr>
        <w:t xml:space="preserve"> </w:t>
      </w:r>
      <w:r w:rsidRPr="005E37B3">
        <w:rPr>
          <w:rFonts w:ascii="Times New Roman" w:hAnsi="Times New Roman" w:cs="Times New Roman"/>
          <w:spacing w:val="-1"/>
        </w:rPr>
        <w:t>pada</w:t>
      </w:r>
      <w:r w:rsidRPr="005E37B3">
        <w:rPr>
          <w:rFonts w:ascii="Times New Roman" w:hAnsi="Times New Roman" w:cs="Times New Roman"/>
          <w:spacing w:val="19"/>
        </w:rPr>
        <w:t xml:space="preserve"> </w:t>
      </w:r>
      <w:r w:rsidRPr="005E37B3">
        <w:rPr>
          <w:rFonts w:ascii="Times New Roman" w:hAnsi="Times New Roman" w:cs="Times New Roman"/>
          <w:spacing w:val="-1"/>
        </w:rPr>
        <w:t>setiap</w:t>
      </w:r>
      <w:r w:rsidRPr="005E37B3">
        <w:rPr>
          <w:rFonts w:ascii="Times New Roman" w:hAnsi="Times New Roman" w:cs="Times New Roman"/>
          <w:spacing w:val="17"/>
        </w:rPr>
        <w:t xml:space="preserve"> </w:t>
      </w:r>
      <w:r w:rsidRPr="005E37B3">
        <w:rPr>
          <w:rFonts w:ascii="Times New Roman" w:hAnsi="Times New Roman" w:cs="Times New Roman"/>
          <w:spacing w:val="-1"/>
        </w:rPr>
        <w:t>tahun</w:t>
      </w:r>
      <w:r w:rsidRPr="005E37B3">
        <w:rPr>
          <w:rFonts w:ascii="Times New Roman" w:hAnsi="Times New Roman" w:cs="Times New Roman"/>
          <w:spacing w:val="17"/>
        </w:rPr>
        <w:t xml:space="preserve"> </w:t>
      </w:r>
      <w:r w:rsidRPr="005E37B3">
        <w:rPr>
          <w:rFonts w:ascii="Times New Roman" w:hAnsi="Times New Roman" w:cs="Times New Roman"/>
          <w:spacing w:val="-1"/>
        </w:rPr>
        <w:t>anggaran</w:t>
      </w:r>
      <w:r w:rsidRPr="005E37B3">
        <w:rPr>
          <w:rFonts w:ascii="Times New Roman" w:hAnsi="Times New Roman" w:cs="Times New Roman"/>
          <w:spacing w:val="19"/>
        </w:rPr>
        <w:t xml:space="preserve"> </w:t>
      </w:r>
      <w:r w:rsidRPr="005E37B3">
        <w:rPr>
          <w:rFonts w:ascii="Times New Roman" w:hAnsi="Times New Roman" w:cs="Times New Roman"/>
          <w:spacing w:val="-1"/>
        </w:rPr>
        <w:t>saat</w:t>
      </w:r>
      <w:r w:rsidRPr="005E37B3">
        <w:rPr>
          <w:rFonts w:ascii="Times New Roman" w:hAnsi="Times New Roman" w:cs="Times New Roman"/>
          <w:spacing w:val="19"/>
        </w:rPr>
        <w:t xml:space="preserve"> </w:t>
      </w:r>
      <w:r w:rsidRPr="005E37B3">
        <w:rPr>
          <w:rFonts w:ascii="Times New Roman" w:hAnsi="Times New Roman" w:cs="Times New Roman"/>
          <w:spacing w:val="-1"/>
        </w:rPr>
        <w:t>pelaksanaan</w:t>
      </w:r>
      <w:r w:rsidRPr="005E37B3">
        <w:rPr>
          <w:rFonts w:ascii="Times New Roman" w:hAnsi="Times New Roman" w:cs="Times New Roman"/>
          <w:spacing w:val="47"/>
        </w:rPr>
        <w:t xml:space="preserve"> </w:t>
      </w:r>
      <w:r w:rsidRPr="005E37B3">
        <w:rPr>
          <w:rFonts w:ascii="Times New Roman" w:hAnsi="Times New Roman" w:cs="Times New Roman"/>
          <w:spacing w:val="-1"/>
        </w:rPr>
        <w:t>proyek</w:t>
      </w:r>
      <w:r w:rsidRPr="005E37B3">
        <w:rPr>
          <w:rFonts w:ascii="Times New Roman" w:hAnsi="Times New Roman" w:cs="Times New Roman"/>
          <w:spacing w:val="41"/>
        </w:rPr>
        <w:t xml:space="preserve"> </w:t>
      </w:r>
      <w:r w:rsidRPr="005E37B3">
        <w:rPr>
          <w:rFonts w:ascii="Times New Roman" w:hAnsi="Times New Roman" w:cs="Times New Roman"/>
          <w:spacing w:val="-1"/>
        </w:rPr>
        <w:t>dan</w:t>
      </w:r>
      <w:r w:rsidRPr="005E37B3">
        <w:rPr>
          <w:rFonts w:ascii="Times New Roman" w:hAnsi="Times New Roman" w:cs="Times New Roman"/>
          <w:spacing w:val="38"/>
        </w:rPr>
        <w:t xml:space="preserve"> </w:t>
      </w:r>
      <w:r w:rsidRPr="005E37B3">
        <w:rPr>
          <w:rFonts w:ascii="Times New Roman" w:hAnsi="Times New Roman" w:cs="Times New Roman"/>
          <w:spacing w:val="-1"/>
        </w:rPr>
        <w:t>penyusunan</w:t>
      </w:r>
      <w:r w:rsidRPr="005E37B3">
        <w:rPr>
          <w:rFonts w:ascii="Times New Roman" w:hAnsi="Times New Roman" w:cs="Times New Roman"/>
          <w:spacing w:val="41"/>
        </w:rPr>
        <w:t xml:space="preserve"> </w:t>
      </w:r>
      <w:r w:rsidRPr="005E37B3">
        <w:rPr>
          <w:rFonts w:ascii="Times New Roman" w:hAnsi="Times New Roman" w:cs="Times New Roman"/>
          <w:spacing w:val="-1"/>
        </w:rPr>
        <w:t>RKAP.</w:t>
      </w:r>
      <w:r w:rsidRPr="005E37B3">
        <w:rPr>
          <w:rFonts w:ascii="Times New Roman" w:hAnsi="Times New Roman" w:cs="Times New Roman"/>
          <w:spacing w:val="42"/>
        </w:rPr>
        <w:t xml:space="preserve"> </w:t>
      </w:r>
      <w:r w:rsidRPr="005E37B3">
        <w:rPr>
          <w:rFonts w:ascii="Times New Roman" w:hAnsi="Times New Roman" w:cs="Times New Roman"/>
          <w:spacing w:val="-2"/>
        </w:rPr>
        <w:t>Saat</w:t>
      </w:r>
      <w:r w:rsidRPr="005E37B3">
        <w:rPr>
          <w:rFonts w:ascii="Times New Roman" w:hAnsi="Times New Roman" w:cs="Times New Roman"/>
          <w:spacing w:val="40"/>
        </w:rPr>
        <w:t xml:space="preserve"> </w:t>
      </w:r>
      <w:r w:rsidRPr="005E37B3">
        <w:rPr>
          <w:rFonts w:ascii="Times New Roman" w:hAnsi="Times New Roman" w:cs="Times New Roman"/>
          <w:spacing w:val="-1"/>
        </w:rPr>
        <w:t>ini</w:t>
      </w:r>
      <w:r w:rsidRPr="005E37B3">
        <w:rPr>
          <w:rFonts w:ascii="Times New Roman" w:hAnsi="Times New Roman" w:cs="Times New Roman"/>
          <w:spacing w:val="40"/>
        </w:rPr>
        <w:t xml:space="preserve"> </w:t>
      </w:r>
      <w:r w:rsidRPr="005E37B3">
        <w:rPr>
          <w:rFonts w:ascii="Times New Roman" w:hAnsi="Times New Roman" w:cs="Times New Roman"/>
          <w:spacing w:val="-1"/>
        </w:rPr>
        <w:lastRenderedPageBreak/>
        <w:t>pendanaan</w:t>
      </w:r>
      <w:r w:rsidRPr="005E37B3">
        <w:rPr>
          <w:rFonts w:ascii="Times New Roman" w:hAnsi="Times New Roman" w:cs="Times New Roman"/>
          <w:spacing w:val="41"/>
        </w:rPr>
        <w:t xml:space="preserve"> </w:t>
      </w:r>
      <w:r w:rsidRPr="005E37B3">
        <w:rPr>
          <w:rFonts w:ascii="Times New Roman" w:hAnsi="Times New Roman" w:cs="Times New Roman"/>
          <w:spacing w:val="-1"/>
        </w:rPr>
        <w:t>dan</w:t>
      </w:r>
      <w:r w:rsidRPr="005E37B3">
        <w:rPr>
          <w:rFonts w:ascii="Times New Roman" w:hAnsi="Times New Roman" w:cs="Times New Roman"/>
          <w:spacing w:val="38"/>
        </w:rPr>
        <w:t xml:space="preserve"> </w:t>
      </w:r>
      <w:r w:rsidRPr="005E37B3">
        <w:rPr>
          <w:rFonts w:ascii="Times New Roman" w:hAnsi="Times New Roman" w:cs="Times New Roman"/>
          <w:spacing w:val="-1"/>
        </w:rPr>
        <w:t>perhitungan</w:t>
      </w:r>
      <w:r w:rsidRPr="005E37B3">
        <w:rPr>
          <w:rFonts w:ascii="Times New Roman" w:hAnsi="Times New Roman" w:cs="Times New Roman"/>
          <w:spacing w:val="36"/>
        </w:rPr>
        <w:t xml:space="preserve"> </w:t>
      </w:r>
      <w:r w:rsidRPr="005E37B3">
        <w:rPr>
          <w:rFonts w:ascii="Times New Roman" w:hAnsi="Times New Roman" w:cs="Times New Roman"/>
          <w:spacing w:val="-1"/>
        </w:rPr>
        <w:t>keekonomian</w:t>
      </w:r>
      <w:r w:rsidRPr="005E37B3">
        <w:rPr>
          <w:rFonts w:ascii="Times New Roman" w:hAnsi="Times New Roman" w:cs="Times New Roman"/>
          <w:spacing w:val="40"/>
        </w:rPr>
        <w:t xml:space="preserve"> </w:t>
      </w:r>
      <w:r w:rsidRPr="005E37B3">
        <w:rPr>
          <w:rFonts w:ascii="Times New Roman" w:hAnsi="Times New Roman" w:cs="Times New Roman"/>
          <w:spacing w:val="-2"/>
        </w:rPr>
        <w:t>diatas,</w:t>
      </w:r>
      <w:r w:rsidRPr="005E37B3">
        <w:rPr>
          <w:rFonts w:ascii="Times New Roman" w:hAnsi="Times New Roman" w:cs="Times New Roman"/>
          <w:spacing w:val="73"/>
        </w:rPr>
        <w:t xml:space="preserve"> </w:t>
      </w:r>
      <w:r w:rsidRPr="005E37B3">
        <w:rPr>
          <w:rFonts w:ascii="Times New Roman" w:hAnsi="Times New Roman" w:cs="Times New Roman"/>
          <w:spacing w:val="-1"/>
        </w:rPr>
        <w:t>dilakukan</w:t>
      </w:r>
      <w:r w:rsidRPr="005E37B3">
        <w:rPr>
          <w:rFonts w:ascii="Times New Roman" w:hAnsi="Times New Roman" w:cs="Times New Roman"/>
          <w:spacing w:val="19"/>
        </w:rPr>
        <w:t xml:space="preserve"> </w:t>
      </w:r>
      <w:r w:rsidRPr="005E37B3">
        <w:rPr>
          <w:rFonts w:ascii="Times New Roman" w:hAnsi="Times New Roman" w:cs="Times New Roman"/>
          <w:spacing w:val="-1"/>
        </w:rPr>
        <w:t>dengan</w:t>
      </w:r>
      <w:r w:rsidRPr="005E37B3">
        <w:rPr>
          <w:rFonts w:ascii="Times New Roman" w:hAnsi="Times New Roman" w:cs="Times New Roman"/>
          <w:spacing w:val="19"/>
        </w:rPr>
        <w:t xml:space="preserve"> </w:t>
      </w:r>
      <w:r w:rsidRPr="005E37B3">
        <w:rPr>
          <w:rFonts w:ascii="Times New Roman" w:hAnsi="Times New Roman" w:cs="Times New Roman"/>
          <w:spacing w:val="-1"/>
        </w:rPr>
        <w:t>Metode</w:t>
      </w:r>
      <w:r w:rsidRPr="005E37B3">
        <w:rPr>
          <w:rFonts w:ascii="Times New Roman" w:hAnsi="Times New Roman" w:cs="Times New Roman"/>
          <w:spacing w:val="22"/>
        </w:rPr>
        <w:t xml:space="preserve"> </w:t>
      </w:r>
      <w:r w:rsidRPr="005E37B3">
        <w:rPr>
          <w:rFonts w:ascii="Times New Roman" w:hAnsi="Times New Roman" w:cs="Times New Roman"/>
          <w:spacing w:val="-2"/>
        </w:rPr>
        <w:t>Equity.</w:t>
      </w:r>
      <w:r w:rsidRPr="005E37B3">
        <w:rPr>
          <w:rFonts w:ascii="Times New Roman" w:hAnsi="Times New Roman" w:cs="Times New Roman"/>
          <w:spacing w:val="21"/>
        </w:rPr>
        <w:t xml:space="preserve"> </w:t>
      </w:r>
      <w:r w:rsidRPr="005E37B3">
        <w:rPr>
          <w:rFonts w:ascii="Times New Roman" w:hAnsi="Times New Roman" w:cs="Times New Roman"/>
          <w:spacing w:val="-1"/>
        </w:rPr>
        <w:t>Kedepan,</w:t>
      </w:r>
      <w:r w:rsidRPr="005E37B3">
        <w:rPr>
          <w:rFonts w:ascii="Times New Roman" w:hAnsi="Times New Roman" w:cs="Times New Roman"/>
          <w:spacing w:val="24"/>
        </w:rPr>
        <w:t xml:space="preserve"> </w:t>
      </w:r>
      <w:r w:rsidRPr="005E37B3">
        <w:rPr>
          <w:rFonts w:ascii="Times New Roman" w:hAnsi="Times New Roman" w:cs="Times New Roman"/>
          <w:spacing w:val="-1"/>
        </w:rPr>
        <w:t>Kebijakan</w:t>
      </w:r>
      <w:r w:rsidRPr="005E37B3">
        <w:rPr>
          <w:rFonts w:ascii="Times New Roman" w:hAnsi="Times New Roman" w:cs="Times New Roman"/>
          <w:spacing w:val="19"/>
        </w:rPr>
        <w:t xml:space="preserve"> </w:t>
      </w:r>
      <w:r w:rsidRPr="005E37B3">
        <w:rPr>
          <w:rFonts w:ascii="Times New Roman" w:hAnsi="Times New Roman" w:cs="Times New Roman"/>
          <w:spacing w:val="-2"/>
        </w:rPr>
        <w:t>PT</w:t>
      </w:r>
      <w:r w:rsidRPr="005E37B3">
        <w:rPr>
          <w:rFonts w:ascii="Times New Roman" w:hAnsi="Times New Roman" w:cs="Times New Roman"/>
          <w:spacing w:val="22"/>
        </w:rPr>
        <w:t xml:space="preserve"> </w:t>
      </w:r>
      <w:r w:rsidRPr="005E37B3">
        <w:rPr>
          <w:rFonts w:ascii="Times New Roman" w:hAnsi="Times New Roman" w:cs="Times New Roman"/>
          <w:spacing w:val="-1"/>
        </w:rPr>
        <w:t>Pertamina</w:t>
      </w:r>
      <w:r w:rsidRPr="005E37B3">
        <w:rPr>
          <w:rFonts w:ascii="Times New Roman" w:hAnsi="Times New Roman" w:cs="Times New Roman"/>
          <w:spacing w:val="19"/>
        </w:rPr>
        <w:t xml:space="preserve"> </w:t>
      </w:r>
      <w:r w:rsidRPr="005E37B3">
        <w:rPr>
          <w:rFonts w:ascii="Times New Roman" w:hAnsi="Times New Roman" w:cs="Times New Roman"/>
          <w:spacing w:val="-1"/>
        </w:rPr>
        <w:t>(Persero)</w:t>
      </w:r>
      <w:r w:rsidRPr="005E37B3">
        <w:rPr>
          <w:rFonts w:ascii="Times New Roman" w:hAnsi="Times New Roman" w:cs="Times New Roman"/>
          <w:spacing w:val="20"/>
        </w:rPr>
        <w:t xml:space="preserve"> </w:t>
      </w:r>
      <w:r w:rsidRPr="005E37B3">
        <w:rPr>
          <w:rFonts w:ascii="Times New Roman" w:hAnsi="Times New Roman" w:cs="Times New Roman"/>
          <w:spacing w:val="-1"/>
        </w:rPr>
        <w:t>selaku</w:t>
      </w:r>
      <w:r w:rsidRPr="005E37B3">
        <w:rPr>
          <w:rFonts w:ascii="Times New Roman" w:hAnsi="Times New Roman" w:cs="Times New Roman"/>
          <w:spacing w:val="22"/>
        </w:rPr>
        <w:t xml:space="preserve"> </w:t>
      </w:r>
      <w:r w:rsidRPr="005E37B3">
        <w:rPr>
          <w:rFonts w:ascii="Times New Roman" w:hAnsi="Times New Roman" w:cs="Times New Roman"/>
          <w:spacing w:val="-2"/>
        </w:rPr>
        <w:t>induk</w:t>
      </w:r>
      <w:r w:rsidRPr="005E37B3">
        <w:rPr>
          <w:rFonts w:ascii="Times New Roman" w:hAnsi="Times New Roman" w:cs="Times New Roman"/>
          <w:spacing w:val="71"/>
        </w:rPr>
        <w:t xml:space="preserve"> </w:t>
      </w:r>
      <w:r w:rsidRPr="005E37B3">
        <w:rPr>
          <w:rFonts w:ascii="Times New Roman" w:hAnsi="Times New Roman" w:cs="Times New Roman"/>
          <w:spacing w:val="-1"/>
        </w:rPr>
        <w:t>perusahaan</w:t>
      </w:r>
      <w:r w:rsidRPr="005E37B3">
        <w:rPr>
          <w:rFonts w:ascii="Times New Roman" w:hAnsi="Times New Roman" w:cs="Times New Roman"/>
          <w:spacing w:val="-2"/>
        </w:rPr>
        <w:t xml:space="preserve"> </w:t>
      </w:r>
      <w:r w:rsidRPr="005E37B3">
        <w:rPr>
          <w:rFonts w:ascii="Times New Roman" w:hAnsi="Times New Roman" w:cs="Times New Roman"/>
          <w:spacing w:val="-1"/>
        </w:rPr>
        <w:t>dari</w:t>
      </w:r>
      <w:r w:rsidRPr="005E37B3">
        <w:rPr>
          <w:rFonts w:ascii="Times New Roman" w:hAnsi="Times New Roman" w:cs="Times New Roman"/>
          <w:spacing w:val="-3"/>
        </w:rPr>
        <w:t xml:space="preserve"> </w:t>
      </w:r>
      <w:r w:rsidRPr="005E37B3">
        <w:rPr>
          <w:rFonts w:ascii="Times New Roman" w:hAnsi="Times New Roman" w:cs="Times New Roman"/>
          <w:spacing w:val="-1"/>
        </w:rPr>
        <w:t>PEPC</w:t>
      </w:r>
      <w:r w:rsidRPr="005E37B3">
        <w:rPr>
          <w:rFonts w:ascii="Times New Roman" w:hAnsi="Times New Roman" w:cs="Times New Roman"/>
          <w:spacing w:val="-5"/>
        </w:rPr>
        <w:t xml:space="preserve"> </w:t>
      </w:r>
      <w:r w:rsidRPr="005E37B3">
        <w:rPr>
          <w:rFonts w:ascii="Times New Roman" w:hAnsi="Times New Roman" w:cs="Times New Roman"/>
          <w:spacing w:val="-1"/>
        </w:rPr>
        <w:t>menetapkan</w:t>
      </w:r>
      <w:r w:rsidRPr="005E37B3">
        <w:rPr>
          <w:rFonts w:ascii="Times New Roman" w:hAnsi="Times New Roman" w:cs="Times New Roman"/>
          <w:spacing w:val="-5"/>
        </w:rPr>
        <w:t xml:space="preserve"> </w:t>
      </w:r>
      <w:r w:rsidRPr="005E37B3">
        <w:rPr>
          <w:rFonts w:ascii="Times New Roman" w:hAnsi="Times New Roman" w:cs="Times New Roman"/>
          <w:spacing w:val="-1"/>
        </w:rPr>
        <w:t>pendanaan</w:t>
      </w:r>
      <w:r w:rsidRPr="005E37B3">
        <w:rPr>
          <w:rFonts w:ascii="Times New Roman" w:hAnsi="Times New Roman" w:cs="Times New Roman"/>
          <w:spacing w:val="-7"/>
        </w:rPr>
        <w:t xml:space="preserve"> </w:t>
      </w:r>
      <w:r w:rsidRPr="005E37B3">
        <w:rPr>
          <w:rFonts w:ascii="Times New Roman" w:hAnsi="Times New Roman" w:cs="Times New Roman"/>
          <w:spacing w:val="-1"/>
        </w:rPr>
        <w:t>proyek</w:t>
      </w:r>
      <w:r w:rsidRPr="005E37B3">
        <w:rPr>
          <w:rFonts w:ascii="Times New Roman" w:hAnsi="Times New Roman" w:cs="Times New Roman"/>
        </w:rPr>
        <w:t xml:space="preserve"> </w:t>
      </w:r>
      <w:r w:rsidRPr="005E37B3">
        <w:rPr>
          <w:rFonts w:ascii="Times New Roman" w:hAnsi="Times New Roman" w:cs="Times New Roman"/>
          <w:spacing w:val="-1"/>
        </w:rPr>
        <w:t>Lapangan</w:t>
      </w:r>
      <w:r w:rsidRPr="005E37B3">
        <w:rPr>
          <w:rFonts w:ascii="Times New Roman" w:hAnsi="Times New Roman" w:cs="Times New Roman"/>
          <w:spacing w:val="-2"/>
        </w:rPr>
        <w:t xml:space="preserve"> </w:t>
      </w:r>
      <w:r w:rsidRPr="005E37B3">
        <w:rPr>
          <w:rFonts w:ascii="Times New Roman" w:hAnsi="Times New Roman" w:cs="Times New Roman"/>
          <w:spacing w:val="-1"/>
        </w:rPr>
        <w:t>Unitisasi</w:t>
      </w:r>
      <w:r w:rsidRPr="005E37B3">
        <w:rPr>
          <w:rFonts w:ascii="Times New Roman" w:hAnsi="Times New Roman" w:cs="Times New Roman"/>
          <w:spacing w:val="-3"/>
        </w:rPr>
        <w:t xml:space="preserve"> </w:t>
      </w:r>
      <w:r w:rsidRPr="005E37B3">
        <w:rPr>
          <w:rFonts w:ascii="Times New Roman" w:hAnsi="Times New Roman" w:cs="Times New Roman"/>
          <w:spacing w:val="-1"/>
        </w:rPr>
        <w:t>JTB</w:t>
      </w:r>
      <w:r w:rsidRPr="005E37B3">
        <w:rPr>
          <w:rFonts w:ascii="Times New Roman" w:hAnsi="Times New Roman" w:cs="Times New Roman"/>
          <w:spacing w:val="-2"/>
        </w:rPr>
        <w:t xml:space="preserve"> </w:t>
      </w:r>
      <w:r w:rsidRPr="005E37B3">
        <w:rPr>
          <w:rFonts w:ascii="Times New Roman" w:hAnsi="Times New Roman" w:cs="Times New Roman"/>
          <w:spacing w:val="-1"/>
        </w:rPr>
        <w:t>diperoleh</w:t>
      </w:r>
      <w:r w:rsidRPr="005E37B3">
        <w:rPr>
          <w:rFonts w:ascii="Times New Roman" w:hAnsi="Times New Roman" w:cs="Times New Roman"/>
          <w:spacing w:val="-2"/>
        </w:rPr>
        <w:t xml:space="preserve"> </w:t>
      </w:r>
      <w:r w:rsidRPr="005E37B3">
        <w:rPr>
          <w:rFonts w:ascii="Times New Roman" w:hAnsi="Times New Roman" w:cs="Times New Roman"/>
          <w:spacing w:val="-1"/>
        </w:rPr>
        <w:t>dari</w:t>
      </w:r>
      <w:r w:rsidRPr="005E37B3">
        <w:rPr>
          <w:rFonts w:ascii="Times New Roman" w:hAnsi="Times New Roman" w:cs="Times New Roman"/>
          <w:spacing w:val="63"/>
        </w:rPr>
        <w:t xml:space="preserve"> </w:t>
      </w:r>
      <w:r w:rsidRPr="005E37B3">
        <w:rPr>
          <w:rFonts w:ascii="Times New Roman" w:hAnsi="Times New Roman" w:cs="Times New Roman"/>
          <w:spacing w:val="-1"/>
        </w:rPr>
        <w:t>pinjaman</w:t>
      </w:r>
      <w:r w:rsidRPr="005E37B3">
        <w:rPr>
          <w:rFonts w:ascii="Times New Roman" w:hAnsi="Times New Roman" w:cs="Times New Roman"/>
          <w:spacing w:val="20"/>
        </w:rPr>
        <w:t xml:space="preserve"> </w:t>
      </w:r>
      <w:r w:rsidRPr="005E37B3">
        <w:rPr>
          <w:rFonts w:ascii="Times New Roman" w:hAnsi="Times New Roman" w:cs="Times New Roman"/>
          <w:spacing w:val="-1"/>
        </w:rPr>
        <w:t>eksternal</w:t>
      </w:r>
      <w:r w:rsidRPr="005E37B3">
        <w:rPr>
          <w:rFonts w:ascii="Times New Roman" w:hAnsi="Times New Roman" w:cs="Times New Roman"/>
          <w:spacing w:val="19"/>
        </w:rPr>
        <w:t xml:space="preserve"> </w:t>
      </w:r>
      <w:r w:rsidRPr="005E37B3">
        <w:rPr>
          <w:rFonts w:ascii="Times New Roman" w:hAnsi="Times New Roman" w:cs="Times New Roman"/>
          <w:spacing w:val="-1"/>
        </w:rPr>
        <w:t>melalui</w:t>
      </w:r>
      <w:r w:rsidRPr="005E37B3">
        <w:rPr>
          <w:rFonts w:ascii="Times New Roman" w:hAnsi="Times New Roman" w:cs="Times New Roman"/>
          <w:spacing w:val="20"/>
        </w:rPr>
        <w:t xml:space="preserve"> </w:t>
      </w:r>
      <w:r w:rsidRPr="005E37B3">
        <w:rPr>
          <w:rFonts w:ascii="Times New Roman" w:hAnsi="Times New Roman" w:cs="Times New Roman"/>
          <w:spacing w:val="-1"/>
        </w:rPr>
        <w:t>skema</w:t>
      </w:r>
      <w:r w:rsidRPr="005E37B3">
        <w:rPr>
          <w:rFonts w:ascii="Times New Roman" w:hAnsi="Times New Roman" w:cs="Times New Roman"/>
          <w:spacing w:val="20"/>
        </w:rPr>
        <w:t xml:space="preserve"> </w:t>
      </w:r>
      <w:r w:rsidRPr="005E37B3">
        <w:rPr>
          <w:rFonts w:ascii="Times New Roman" w:hAnsi="Times New Roman" w:cs="Times New Roman"/>
          <w:b/>
          <w:bCs/>
          <w:i/>
          <w:iCs/>
          <w:spacing w:val="-1"/>
        </w:rPr>
        <w:t>Project</w:t>
      </w:r>
      <w:r w:rsidRPr="005E37B3">
        <w:rPr>
          <w:rFonts w:ascii="Times New Roman" w:hAnsi="Times New Roman" w:cs="Times New Roman"/>
          <w:b/>
          <w:bCs/>
          <w:i/>
          <w:iCs/>
          <w:spacing w:val="21"/>
        </w:rPr>
        <w:t xml:space="preserve"> </w:t>
      </w:r>
      <w:r w:rsidRPr="005E37B3">
        <w:rPr>
          <w:rFonts w:ascii="Times New Roman" w:hAnsi="Times New Roman" w:cs="Times New Roman"/>
          <w:b/>
          <w:bCs/>
          <w:i/>
          <w:iCs/>
          <w:spacing w:val="-1"/>
        </w:rPr>
        <w:t>Financing</w:t>
      </w:r>
      <w:r w:rsidRPr="005E37B3">
        <w:rPr>
          <w:rFonts w:ascii="Times New Roman" w:hAnsi="Times New Roman" w:cs="Times New Roman"/>
          <w:i/>
          <w:iCs/>
          <w:spacing w:val="-1"/>
        </w:rPr>
        <w:t>,</w:t>
      </w:r>
      <w:r w:rsidRPr="005E37B3">
        <w:rPr>
          <w:rFonts w:ascii="Times New Roman" w:hAnsi="Times New Roman" w:cs="Times New Roman"/>
          <w:i/>
          <w:iCs/>
          <w:spacing w:val="22"/>
        </w:rPr>
        <w:t xml:space="preserve"> </w:t>
      </w:r>
      <w:r w:rsidRPr="005E37B3">
        <w:rPr>
          <w:rFonts w:ascii="Times New Roman" w:hAnsi="Times New Roman" w:cs="Times New Roman"/>
          <w:spacing w:val="-1"/>
        </w:rPr>
        <w:t>dimana</w:t>
      </w:r>
      <w:r w:rsidRPr="005E37B3">
        <w:rPr>
          <w:rFonts w:ascii="Times New Roman" w:hAnsi="Times New Roman" w:cs="Times New Roman"/>
          <w:spacing w:val="20"/>
        </w:rPr>
        <w:t xml:space="preserve"> </w:t>
      </w:r>
      <w:r w:rsidRPr="005E37B3">
        <w:rPr>
          <w:rFonts w:ascii="Times New Roman" w:hAnsi="Times New Roman" w:cs="Times New Roman"/>
          <w:spacing w:val="-1"/>
        </w:rPr>
        <w:t>PEPC</w:t>
      </w:r>
      <w:r w:rsidRPr="005E37B3">
        <w:rPr>
          <w:rFonts w:ascii="Times New Roman" w:hAnsi="Times New Roman" w:cs="Times New Roman"/>
          <w:spacing w:val="19"/>
        </w:rPr>
        <w:t xml:space="preserve"> </w:t>
      </w:r>
      <w:r w:rsidRPr="005E37B3">
        <w:rPr>
          <w:rFonts w:ascii="Times New Roman" w:hAnsi="Times New Roman" w:cs="Times New Roman"/>
          <w:spacing w:val="-1"/>
        </w:rPr>
        <w:t>akan</w:t>
      </w:r>
      <w:r w:rsidRPr="005E37B3">
        <w:rPr>
          <w:rFonts w:ascii="Times New Roman" w:hAnsi="Times New Roman" w:cs="Times New Roman"/>
          <w:spacing w:val="17"/>
        </w:rPr>
        <w:t xml:space="preserve"> </w:t>
      </w:r>
      <w:r w:rsidRPr="005E37B3">
        <w:rPr>
          <w:rFonts w:ascii="Times New Roman" w:hAnsi="Times New Roman" w:cs="Times New Roman"/>
          <w:spacing w:val="-1"/>
        </w:rPr>
        <w:t>menjadi</w:t>
      </w:r>
      <w:r w:rsidRPr="005E37B3">
        <w:rPr>
          <w:rFonts w:ascii="Times New Roman" w:hAnsi="Times New Roman" w:cs="Times New Roman"/>
          <w:spacing w:val="19"/>
        </w:rPr>
        <w:t xml:space="preserve"> </w:t>
      </w:r>
      <w:r w:rsidRPr="005E37B3">
        <w:rPr>
          <w:rFonts w:ascii="Times New Roman" w:hAnsi="Times New Roman" w:cs="Times New Roman"/>
          <w:spacing w:val="-1"/>
        </w:rPr>
        <w:t>peminjam</w:t>
      </w:r>
      <w:r w:rsidRPr="005E37B3">
        <w:rPr>
          <w:rFonts w:ascii="Times New Roman" w:hAnsi="Times New Roman" w:cs="Times New Roman"/>
          <w:spacing w:val="49"/>
        </w:rPr>
        <w:t xml:space="preserve"> </w:t>
      </w:r>
      <w:r w:rsidRPr="005E37B3">
        <w:rPr>
          <w:rFonts w:ascii="Times New Roman" w:hAnsi="Times New Roman" w:cs="Times New Roman"/>
          <w:spacing w:val="-1"/>
        </w:rPr>
        <w:t>dana</w:t>
      </w:r>
      <w:r w:rsidRPr="005E37B3">
        <w:rPr>
          <w:rFonts w:ascii="Times New Roman" w:hAnsi="Times New Roman" w:cs="Times New Roman"/>
        </w:rPr>
        <w:t xml:space="preserve"> </w:t>
      </w:r>
      <w:r w:rsidRPr="005E37B3">
        <w:rPr>
          <w:rFonts w:ascii="Times New Roman" w:hAnsi="Times New Roman" w:cs="Times New Roman"/>
          <w:b/>
          <w:bCs/>
          <w:i/>
          <w:iCs/>
          <w:spacing w:val="-1"/>
        </w:rPr>
        <w:t>(borrower)</w:t>
      </w:r>
      <w:r w:rsidRPr="005E37B3">
        <w:rPr>
          <w:rFonts w:ascii="Times New Roman" w:hAnsi="Times New Roman" w:cs="Times New Roman"/>
          <w:spacing w:val="1"/>
        </w:rPr>
        <w:t xml:space="preserve"> </w:t>
      </w:r>
      <w:r w:rsidRPr="005E37B3">
        <w:rPr>
          <w:rFonts w:ascii="Times New Roman" w:hAnsi="Times New Roman" w:cs="Times New Roman"/>
          <w:spacing w:val="-2"/>
        </w:rPr>
        <w:t>dalam</w:t>
      </w:r>
      <w:r w:rsidRPr="005E37B3">
        <w:rPr>
          <w:rFonts w:ascii="Times New Roman" w:hAnsi="Times New Roman" w:cs="Times New Roman"/>
          <w:spacing w:val="1"/>
        </w:rPr>
        <w:t xml:space="preserve"> </w:t>
      </w:r>
      <w:r w:rsidRPr="005E37B3">
        <w:rPr>
          <w:rFonts w:ascii="Times New Roman" w:hAnsi="Times New Roman" w:cs="Times New Roman"/>
          <w:spacing w:val="-1"/>
        </w:rPr>
        <w:t>skema</w:t>
      </w:r>
      <w:r w:rsidRPr="005E37B3">
        <w:rPr>
          <w:rFonts w:ascii="Times New Roman" w:hAnsi="Times New Roman" w:cs="Times New Roman"/>
        </w:rPr>
        <w:t xml:space="preserve"> </w:t>
      </w:r>
      <w:r w:rsidRPr="005E37B3">
        <w:rPr>
          <w:rFonts w:ascii="Times New Roman" w:hAnsi="Times New Roman" w:cs="Times New Roman"/>
          <w:spacing w:val="-1"/>
        </w:rPr>
        <w:t>dimaksud.</w:t>
      </w:r>
    </w:p>
    <w:p w14:paraId="337B6421" w14:textId="34359A63" w:rsidR="00EA16C2" w:rsidRPr="005E37B3" w:rsidRDefault="00D378B5" w:rsidP="000A04F3">
      <w:pPr>
        <w:pStyle w:val="BodyText"/>
        <w:kinsoku w:val="0"/>
        <w:overflowPunct w:val="0"/>
        <w:spacing w:before="127" w:line="480" w:lineRule="auto"/>
        <w:ind w:right="150" w:firstLine="720"/>
        <w:jc w:val="both"/>
        <w:rPr>
          <w:rFonts w:ascii="Times New Roman" w:hAnsi="Times New Roman" w:cs="Times New Roman"/>
          <w:spacing w:val="-1"/>
        </w:rPr>
      </w:pPr>
      <w:r w:rsidRPr="005E37B3">
        <w:rPr>
          <w:rFonts w:ascii="Times New Roman" w:hAnsi="Times New Roman" w:cs="Times New Roman"/>
          <w:spacing w:val="-1"/>
        </w:rPr>
        <w:t xml:space="preserve">Dengan semakin ketatnya persaingan, setiap perusahaan berinvestasi untuk mengembangkan bisnisnya setiap tahun, sehingga berinvestasi untuk keuntungan masa depan merupakan salah satu tujuan utama keuangan perusahaan </w:t>
      </w:r>
      <w:r w:rsidR="00EA16C2" w:rsidRPr="005E37B3">
        <w:rPr>
          <w:rFonts w:ascii="Times New Roman" w:hAnsi="Times New Roman" w:cs="Times New Roman"/>
          <w:spacing w:val="-1"/>
        </w:rPr>
        <w:t xml:space="preserve">(Prasetyo. 2015) </w:t>
      </w:r>
      <w:r w:rsidRPr="005E37B3">
        <w:rPr>
          <w:rFonts w:ascii="Times New Roman" w:hAnsi="Times New Roman" w:cs="Times New Roman"/>
          <w:spacing w:val="-1"/>
        </w:rPr>
        <w:t xml:space="preserve">Investasi sangat penting, terutama di Indonesia, agar perusahaan yang beroperasi di dunia saat ini dapat bertahan dan berkembang. Hal ini karena semua dana pihak ketiga berasal dari sumber eksternal. Oleh karena itu, penting untuk proses pengembangan proyek </w:t>
      </w:r>
      <w:r w:rsidR="00EA16C2" w:rsidRPr="005E37B3">
        <w:rPr>
          <w:rFonts w:ascii="Times New Roman" w:hAnsi="Times New Roman" w:cs="Times New Roman"/>
          <w:spacing w:val="-1"/>
        </w:rPr>
        <w:t xml:space="preserve">(Asmiarti, 2019). </w:t>
      </w:r>
      <w:r w:rsidRPr="005E37B3">
        <w:rPr>
          <w:rFonts w:ascii="Times New Roman" w:hAnsi="Times New Roman" w:cs="Times New Roman"/>
          <w:spacing w:val="-1"/>
        </w:rPr>
        <w:t xml:space="preserve">Perusahaan dapat mengumpulkan sejumlah besar uang dari luar negeri untuk mendukung operasi mereka. Pendanaan eksternal diperlukan ketika dana internal tidak mencukupi untuk kebutuhan </w:t>
      </w:r>
      <w:r w:rsidR="00EA16C2" w:rsidRPr="005E37B3">
        <w:rPr>
          <w:rFonts w:ascii="Times New Roman" w:hAnsi="Times New Roman" w:cs="Times New Roman"/>
          <w:spacing w:val="-1"/>
        </w:rPr>
        <w:t>(Bagu, 2021).</w:t>
      </w:r>
    </w:p>
    <w:p w14:paraId="1FBD235A" w14:textId="04A256A4" w:rsidR="00EA16C2" w:rsidRPr="005E37B3" w:rsidRDefault="00795A86" w:rsidP="000A04F3">
      <w:pPr>
        <w:pStyle w:val="BodyText"/>
        <w:kinsoku w:val="0"/>
        <w:overflowPunct w:val="0"/>
        <w:spacing w:before="127" w:line="480" w:lineRule="auto"/>
        <w:ind w:right="150" w:firstLine="720"/>
        <w:jc w:val="both"/>
        <w:rPr>
          <w:rFonts w:ascii="Times New Roman" w:hAnsi="Times New Roman" w:cs="Times New Roman"/>
          <w:spacing w:val="-1"/>
        </w:rPr>
      </w:pPr>
      <w:r w:rsidRPr="005E37B3">
        <w:rPr>
          <w:rFonts w:ascii="Times New Roman" w:hAnsi="Times New Roman" w:cs="Times New Roman"/>
          <w:spacing w:val="-1"/>
        </w:rPr>
        <w:t>Pembiayaan pihak ketiga merupakan sumber pendanaan jangka panjang bagi perusahaan. Ini bisa digunakan untuk hal-hal seperti ekspansi bisnis, jadi jangan panik jika keuangan menjadi andalan bagi banyak perusahaan besar. Sumber pendanaan eksternal lebih beragam dibandingkan dengan dukungan bisnis</w:t>
      </w:r>
      <w:r w:rsidR="00EA16C2" w:rsidRPr="005E37B3">
        <w:rPr>
          <w:rFonts w:ascii="Times New Roman" w:hAnsi="Times New Roman" w:cs="Times New Roman"/>
          <w:spacing w:val="-1"/>
        </w:rPr>
        <w:t>.</w:t>
      </w:r>
    </w:p>
    <w:p w14:paraId="3601F39C" w14:textId="2E4FF06A" w:rsidR="00EA16C2" w:rsidRPr="005E37B3" w:rsidRDefault="00795A86" w:rsidP="000A04F3">
      <w:pPr>
        <w:pStyle w:val="Header"/>
        <w:kinsoku w:val="0"/>
        <w:overflowPunct w:val="0"/>
        <w:spacing w:before="127" w:line="480" w:lineRule="auto"/>
        <w:ind w:right="150" w:firstLine="720"/>
        <w:jc w:val="both"/>
        <w:rPr>
          <w:rFonts w:ascii="Times New Roman" w:hAnsi="Times New Roman" w:cs="Times New Roman"/>
          <w:spacing w:val="-1"/>
          <w:sz w:val="24"/>
          <w:szCs w:val="24"/>
        </w:rPr>
      </w:pPr>
      <w:r w:rsidRPr="005E37B3">
        <w:rPr>
          <w:rFonts w:ascii="Times New Roman" w:hAnsi="Times New Roman" w:cs="Times New Roman"/>
          <w:spacing w:val="-1"/>
          <w:sz w:val="24"/>
          <w:szCs w:val="24"/>
        </w:rPr>
        <w:t xml:space="preserve">Pembiayaan proses pembangunan menjadi penting karena studi kelayakan </w:t>
      </w:r>
      <w:r w:rsidR="009845A2" w:rsidRPr="005E37B3">
        <w:rPr>
          <w:rFonts w:ascii="Times New Roman" w:hAnsi="Times New Roman" w:cs="Times New Roman"/>
          <w:spacing w:val="-1"/>
          <w:sz w:val="24"/>
          <w:szCs w:val="24"/>
        </w:rPr>
        <w:t>adalah</w:t>
      </w:r>
      <w:r w:rsidRPr="005E37B3">
        <w:rPr>
          <w:rFonts w:ascii="Times New Roman" w:hAnsi="Times New Roman" w:cs="Times New Roman"/>
          <w:spacing w:val="-1"/>
          <w:sz w:val="24"/>
          <w:szCs w:val="24"/>
        </w:rPr>
        <w:t xml:space="preserve"> </w:t>
      </w:r>
      <w:r w:rsidR="009845A2" w:rsidRPr="005E37B3">
        <w:rPr>
          <w:rFonts w:ascii="Times New Roman" w:hAnsi="Times New Roman" w:cs="Times New Roman"/>
          <w:spacing w:val="-1"/>
          <w:sz w:val="24"/>
          <w:szCs w:val="24"/>
        </w:rPr>
        <w:t>penelitian</w:t>
      </w:r>
      <w:r w:rsidRPr="005E37B3">
        <w:rPr>
          <w:rFonts w:ascii="Times New Roman" w:hAnsi="Times New Roman" w:cs="Times New Roman"/>
          <w:spacing w:val="-1"/>
          <w:sz w:val="24"/>
          <w:szCs w:val="24"/>
        </w:rPr>
        <w:t xml:space="preserve"> </w:t>
      </w:r>
      <w:r w:rsidR="009845A2" w:rsidRPr="005E37B3">
        <w:rPr>
          <w:rFonts w:ascii="Times New Roman" w:hAnsi="Times New Roman" w:cs="Times New Roman"/>
          <w:spacing w:val="-1"/>
          <w:sz w:val="24"/>
          <w:szCs w:val="24"/>
        </w:rPr>
        <w:t>dalam</w:t>
      </w:r>
      <w:r w:rsidRPr="005E37B3">
        <w:rPr>
          <w:rFonts w:ascii="Times New Roman" w:hAnsi="Times New Roman" w:cs="Times New Roman"/>
          <w:spacing w:val="-1"/>
          <w:sz w:val="24"/>
          <w:szCs w:val="24"/>
        </w:rPr>
        <w:t xml:space="preserve"> mengevaluasi proyek-proyek yang akan datang. Hanya ada saran apakah proyek tersebut perlu ditunda dengan penilaian ini. Penelitian perlu mencakup berbagai disiplin ilmu. Tidak diragukan lagi, ada banyak </w:t>
      </w:r>
      <w:r w:rsidRPr="005E37B3">
        <w:rPr>
          <w:rFonts w:ascii="Times New Roman" w:hAnsi="Times New Roman" w:cs="Times New Roman"/>
          <w:spacing w:val="-1"/>
          <w:sz w:val="24"/>
          <w:szCs w:val="24"/>
        </w:rPr>
        <w:lastRenderedPageBreak/>
        <w:t xml:space="preserve">pertimbangan dalam pengambilan keputusan. Karena masa depan penuh dengan ketidakpastian </w:t>
      </w:r>
      <w:r w:rsidR="00EA16C2" w:rsidRPr="005E37B3">
        <w:rPr>
          <w:rFonts w:ascii="Times New Roman" w:hAnsi="Times New Roman" w:cs="Times New Roman"/>
          <w:spacing w:val="-1"/>
          <w:sz w:val="24"/>
          <w:szCs w:val="24"/>
        </w:rPr>
        <w:t xml:space="preserve">(Febriyan, 2017). </w:t>
      </w:r>
      <w:r w:rsidRPr="005E37B3">
        <w:rPr>
          <w:rFonts w:ascii="Times New Roman" w:hAnsi="Times New Roman" w:cs="Times New Roman"/>
          <w:spacing w:val="-1"/>
          <w:sz w:val="24"/>
          <w:szCs w:val="24"/>
        </w:rPr>
        <w:t xml:space="preserve">Artinya studi kelayakan membutuhkan tim </w:t>
      </w:r>
      <w:r w:rsidR="009845A2" w:rsidRPr="005E37B3">
        <w:rPr>
          <w:rFonts w:ascii="Times New Roman" w:hAnsi="Times New Roman" w:cs="Times New Roman"/>
          <w:spacing w:val="-1"/>
          <w:sz w:val="24"/>
          <w:szCs w:val="24"/>
        </w:rPr>
        <w:t>keahlian di berbagai bidang. Hukum, psikologi, akuntansi, teknik, dan bidang studi lainnya</w:t>
      </w:r>
      <w:r w:rsidRPr="005E37B3">
        <w:rPr>
          <w:rFonts w:ascii="Times New Roman" w:hAnsi="Times New Roman" w:cs="Times New Roman"/>
          <w:spacing w:val="-1"/>
          <w:sz w:val="24"/>
          <w:szCs w:val="24"/>
        </w:rPr>
        <w:t xml:space="preserve"> </w:t>
      </w:r>
      <w:r w:rsidR="00EA16C2" w:rsidRPr="005E37B3">
        <w:rPr>
          <w:rFonts w:ascii="Times New Roman" w:hAnsi="Times New Roman" w:cs="Times New Roman"/>
          <w:spacing w:val="-1"/>
          <w:sz w:val="24"/>
          <w:szCs w:val="24"/>
        </w:rPr>
        <w:t>(</w:t>
      </w:r>
      <w:r w:rsidR="00EA16C2" w:rsidRPr="005E37B3">
        <w:rPr>
          <w:rFonts w:ascii="Times New Roman" w:hAnsi="Times New Roman" w:cs="Times New Roman"/>
          <w:sz w:val="24"/>
          <w:szCs w:val="24"/>
        </w:rPr>
        <w:t>Kasmir &amp; Jakfar, 2015),</w:t>
      </w:r>
    </w:p>
    <w:p w14:paraId="03EB7F31" w14:textId="3D1A17CA" w:rsidR="00EA16C2" w:rsidRPr="005E37B3" w:rsidRDefault="00F8096B" w:rsidP="000A04F3">
      <w:pPr>
        <w:pStyle w:val="BodyText"/>
        <w:kinsoku w:val="0"/>
        <w:overflowPunct w:val="0"/>
        <w:spacing w:before="127" w:line="480" w:lineRule="auto"/>
        <w:ind w:right="150" w:firstLine="720"/>
        <w:jc w:val="both"/>
        <w:rPr>
          <w:rFonts w:ascii="Times New Roman" w:hAnsi="Times New Roman" w:cs="Times New Roman"/>
          <w:spacing w:val="-1"/>
        </w:rPr>
      </w:pPr>
      <w:r w:rsidRPr="005E37B3">
        <w:rPr>
          <w:rFonts w:ascii="Times New Roman" w:hAnsi="Times New Roman" w:cs="Times New Roman"/>
          <w:spacing w:val="-1"/>
        </w:rPr>
        <w:t>J</w:t>
      </w:r>
      <w:r w:rsidR="002C2D80" w:rsidRPr="005E37B3">
        <w:rPr>
          <w:rFonts w:ascii="Times New Roman" w:hAnsi="Times New Roman" w:cs="Times New Roman"/>
          <w:spacing w:val="-1"/>
        </w:rPr>
        <w:t xml:space="preserve">ika proyek tersebut merupakan proyek investasi komersial, studi kelayakan akan menentukan apakah proyek investasi tersebut dapat menguntungkan </w:t>
      </w:r>
      <w:r w:rsidR="00EA16C2" w:rsidRPr="005E37B3">
        <w:rPr>
          <w:rFonts w:ascii="Times New Roman" w:hAnsi="Times New Roman" w:cs="Times New Roman"/>
          <w:spacing w:val="-1"/>
        </w:rPr>
        <w:t xml:space="preserve">(Febriyan, 2017). </w:t>
      </w:r>
      <w:r w:rsidR="002C2D80" w:rsidRPr="005E37B3">
        <w:rPr>
          <w:rFonts w:ascii="Times New Roman" w:hAnsi="Times New Roman" w:cs="Times New Roman"/>
          <w:spacing w:val="-1"/>
        </w:rPr>
        <w:t>Namun, jika inisiatif adalah proyek investasi nirlaba, lakukan studi kelayakan proyek untuk proyek investasi fasilitas sosial untuk menentukan kelayakan proyek terlepas dari manfaat ekonominya. Manfaat ekonomi proyek, yaitu jika proyek dianggap sangat menguntungkan dalam kaitannya dengan risikonya. Manfaat ekonomi keseluruhan proyek dan manfaat ekonomi proyek untuk negara proyek Semester paling sulit</w:t>
      </w:r>
      <w:r w:rsidR="00EA16C2" w:rsidRPr="005E37B3">
        <w:rPr>
          <w:rFonts w:ascii="Times New Roman" w:hAnsi="Times New Roman" w:cs="Times New Roman"/>
          <w:spacing w:val="-1"/>
        </w:rPr>
        <w:t xml:space="preserve"> (Najmuddin, 2021).</w:t>
      </w:r>
    </w:p>
    <w:p w14:paraId="7C7B3444" w14:textId="0677C23A" w:rsidR="00EB12B9" w:rsidRPr="005E37B3" w:rsidRDefault="00EA16C2" w:rsidP="00EC2864">
      <w:pPr>
        <w:pStyle w:val="BodyText"/>
        <w:kinsoku w:val="0"/>
        <w:overflowPunct w:val="0"/>
        <w:spacing w:before="127" w:line="480" w:lineRule="auto"/>
        <w:ind w:right="150" w:firstLine="720"/>
        <w:jc w:val="both"/>
        <w:rPr>
          <w:rFonts w:ascii="Times New Roman" w:hAnsi="Times New Roman" w:cs="Times New Roman"/>
        </w:rPr>
      </w:pPr>
      <w:r w:rsidRPr="005E37B3">
        <w:rPr>
          <w:rFonts w:ascii="Times New Roman" w:hAnsi="Times New Roman" w:cs="Times New Roman"/>
          <w:spacing w:val="-1"/>
        </w:rPr>
        <w:t xml:space="preserve">Menurut </w:t>
      </w:r>
      <w:r w:rsidR="009845A2" w:rsidRPr="005E37B3">
        <w:rPr>
          <w:rFonts w:ascii="Times New Roman" w:hAnsi="Times New Roman" w:cs="Times New Roman"/>
          <w:spacing w:val="-1"/>
        </w:rPr>
        <w:t>studi yang dilaksanakan oleh</w:t>
      </w:r>
      <w:r w:rsidRPr="005E37B3">
        <w:rPr>
          <w:rFonts w:ascii="Times New Roman" w:hAnsi="Times New Roman" w:cs="Times New Roman"/>
          <w:spacing w:val="-1"/>
        </w:rPr>
        <w:t xml:space="preserve"> Xu Chen, et al. (2020) dalam penelitiannya </w:t>
      </w:r>
      <w:r w:rsidR="009845A2" w:rsidRPr="005E37B3">
        <w:rPr>
          <w:rFonts w:ascii="Times New Roman" w:hAnsi="Times New Roman" w:cs="Times New Roman"/>
          <w:spacing w:val="-1"/>
        </w:rPr>
        <w:t>mengetahui</w:t>
      </w:r>
      <w:r w:rsidRPr="005E37B3">
        <w:rPr>
          <w:rFonts w:ascii="Times New Roman" w:hAnsi="Times New Roman" w:cs="Times New Roman"/>
          <w:spacing w:val="-1"/>
        </w:rPr>
        <w:t xml:space="preserve"> </w:t>
      </w:r>
      <w:r w:rsidRPr="005E37B3">
        <w:rPr>
          <w:rFonts w:ascii="Times New Roman" w:hAnsi="Times New Roman" w:cs="Times New Roman"/>
          <w:lang w:val="id-ID"/>
        </w:rPr>
        <w:t>bahwa pembiayaan daya DFI Cina</w:t>
      </w:r>
      <w:r w:rsidRPr="005E37B3">
        <w:rPr>
          <w:rFonts w:ascii="Times New Roman" w:hAnsi="Times New Roman" w:cs="Times New Roman"/>
        </w:rPr>
        <w:t xml:space="preserve"> </w:t>
      </w:r>
      <w:r w:rsidRPr="005E37B3">
        <w:rPr>
          <w:rFonts w:ascii="Times New Roman" w:hAnsi="Times New Roman" w:cs="Times New Roman"/>
          <w:lang w:val="id-ID"/>
        </w:rPr>
        <w:t>sejak tahun 2000 telah meningkat secara dramatis, melampaui DFI nasional Asia Timur lainnya dan pembiayaan listrik sektor publik kolektif MDB utama pada tahun 2013. Karena sebagian besar pembiayaan DFI China saat ini dalam bentuk batu bara, dekarbonisasi investasi listrik mereka akan sangat penting dalam mengurangi emisi karbon di masa depan dari penerima.</w:t>
      </w:r>
      <w:r w:rsidRPr="005E37B3">
        <w:rPr>
          <w:rFonts w:ascii="Times New Roman" w:hAnsi="Times New Roman" w:cs="Times New Roman"/>
        </w:rPr>
        <w:t xml:space="preserve"> </w:t>
      </w:r>
    </w:p>
    <w:p w14:paraId="1D91211F" w14:textId="77777777" w:rsidR="00EA16C2" w:rsidRPr="005E37B3" w:rsidRDefault="00EA16C2" w:rsidP="000A04F3">
      <w:pPr>
        <w:pStyle w:val="BodyText"/>
        <w:kinsoku w:val="0"/>
        <w:overflowPunct w:val="0"/>
        <w:spacing w:before="127" w:line="480" w:lineRule="auto"/>
        <w:ind w:right="150" w:firstLine="720"/>
        <w:jc w:val="both"/>
        <w:rPr>
          <w:rFonts w:ascii="Times New Roman" w:hAnsi="Times New Roman" w:cs="Times New Roman"/>
        </w:rPr>
      </w:pPr>
      <w:r w:rsidRPr="005E37B3">
        <w:rPr>
          <w:rFonts w:ascii="Times New Roman" w:hAnsi="Times New Roman" w:cs="Times New Roman"/>
        </w:rPr>
        <w:t xml:space="preserve">Hasil penelitian lain milik Vivek Rao (2019) menyatakan bahwa </w:t>
      </w:r>
      <w:r w:rsidRPr="005E37B3">
        <w:rPr>
          <w:rFonts w:ascii="Times New Roman" w:hAnsi="Times New Roman" w:cs="Times New Roman"/>
          <w:lang w:val="id-ID"/>
        </w:rPr>
        <w:t>proyek</w:t>
      </w:r>
      <w:r w:rsidRPr="005E37B3">
        <w:rPr>
          <w:rFonts w:ascii="Times New Roman" w:hAnsi="Times New Roman" w:cs="Times New Roman"/>
        </w:rPr>
        <w:t xml:space="preserve"> </w:t>
      </w:r>
      <w:r w:rsidRPr="005E37B3">
        <w:rPr>
          <w:rFonts w:ascii="Times New Roman" w:hAnsi="Times New Roman" w:cs="Times New Roman"/>
          <w:lang w:val="id-ID"/>
        </w:rPr>
        <w:t>pembiayaan oleh bank untuk proyek-proyek KPS infrastruktur masih dalam tahap awal di beberapa pasar Asia, dan bank lebih dipandu oleh faktor ekonomi makro dan oleh kekuatan neraca mereka. Kunci</w:t>
      </w:r>
      <w:r w:rsidRPr="005E37B3">
        <w:rPr>
          <w:rFonts w:ascii="Times New Roman" w:hAnsi="Times New Roman" w:cs="Times New Roman"/>
        </w:rPr>
        <w:t xml:space="preserve"> </w:t>
      </w:r>
      <w:r w:rsidRPr="005E37B3">
        <w:rPr>
          <w:rFonts w:ascii="Times New Roman" w:hAnsi="Times New Roman" w:cs="Times New Roman"/>
          <w:lang w:val="id-ID"/>
        </w:rPr>
        <w:t>implikasi kebijakan untuk membuka pembiayaan bank untuk proyek KPS infrastruktur terletak pada pengurangan</w:t>
      </w:r>
      <w:r w:rsidRPr="005E37B3">
        <w:rPr>
          <w:rFonts w:ascii="Times New Roman" w:hAnsi="Times New Roman" w:cs="Times New Roman"/>
        </w:rPr>
        <w:t xml:space="preserve"> </w:t>
      </w:r>
      <w:r w:rsidRPr="005E37B3">
        <w:rPr>
          <w:rFonts w:ascii="Times New Roman" w:hAnsi="Times New Roman" w:cs="Times New Roman"/>
          <w:lang w:val="id-ID"/>
        </w:rPr>
        <w:lastRenderedPageBreak/>
        <w:t>faktor risiko makroekonomi dan memiliki bank yang dikapitalisasi dengan baik. Yang terakhir mengasumsikan signifikansi, mengingat</w:t>
      </w:r>
      <w:r w:rsidRPr="005E37B3">
        <w:rPr>
          <w:rFonts w:ascii="Times New Roman" w:hAnsi="Times New Roman" w:cs="Times New Roman"/>
        </w:rPr>
        <w:t xml:space="preserve"> </w:t>
      </w:r>
      <w:r w:rsidRPr="005E37B3">
        <w:rPr>
          <w:rFonts w:ascii="Times New Roman" w:hAnsi="Times New Roman" w:cs="Times New Roman"/>
          <w:lang w:val="id-ID"/>
        </w:rPr>
        <w:t>persyaratan modal yang lebih tinggi yang diharapkan dapat dipenuhi oleh bank, setelah penerapan Basel III</w:t>
      </w:r>
      <w:r w:rsidRPr="005E37B3">
        <w:rPr>
          <w:rFonts w:ascii="Times New Roman" w:hAnsi="Times New Roman" w:cs="Times New Roman"/>
        </w:rPr>
        <w:t xml:space="preserve"> </w:t>
      </w:r>
      <w:r w:rsidRPr="005E37B3">
        <w:rPr>
          <w:rFonts w:ascii="Times New Roman" w:hAnsi="Times New Roman" w:cs="Times New Roman"/>
          <w:lang w:val="id-ID"/>
        </w:rPr>
        <w:t>standar modal</w:t>
      </w:r>
      <w:r w:rsidRPr="005E37B3">
        <w:rPr>
          <w:rFonts w:ascii="Times New Roman" w:hAnsi="Times New Roman" w:cs="Times New Roman"/>
        </w:rPr>
        <w:t xml:space="preserve">. Selain itu penelitian Tingting Wu (2019) menjelaskan bahwa </w:t>
      </w:r>
      <w:r w:rsidRPr="005E37B3">
        <w:rPr>
          <w:rFonts w:ascii="Times New Roman" w:hAnsi="Times New Roman" w:cs="Times New Roman"/>
          <w:lang w:val="id-ID"/>
        </w:rPr>
        <w:t>Berdasarkan fitur permintaan pembiayaan dalam berbagai fase pengembangan real estat, prosedur dan metode pembiayaan dianalisis secara menyeluruh untuk menunjukkan secara rinci bagaimana menyusun rencana pembiayaan yang rasional dengan penerapan saluran pembiayaan yang terdiversifikasi secara terintegrasi</w:t>
      </w:r>
      <w:r w:rsidRPr="005E37B3">
        <w:rPr>
          <w:rFonts w:ascii="Times New Roman" w:hAnsi="Times New Roman" w:cs="Times New Roman"/>
        </w:rPr>
        <w:t>.</w:t>
      </w:r>
    </w:p>
    <w:p w14:paraId="63B06505" w14:textId="77777777" w:rsidR="00EA16C2" w:rsidRPr="005E37B3" w:rsidRDefault="00EA16C2" w:rsidP="000A04F3">
      <w:pPr>
        <w:pStyle w:val="BodyText"/>
        <w:kinsoku w:val="0"/>
        <w:overflowPunct w:val="0"/>
        <w:spacing w:before="127" w:line="480" w:lineRule="auto"/>
        <w:ind w:right="150" w:firstLine="720"/>
        <w:jc w:val="both"/>
        <w:rPr>
          <w:rFonts w:ascii="Times New Roman" w:hAnsi="Times New Roman" w:cs="Times New Roman"/>
        </w:rPr>
      </w:pPr>
      <w:r w:rsidRPr="005E37B3">
        <w:rPr>
          <w:rFonts w:ascii="Times New Roman" w:hAnsi="Times New Roman" w:cs="Times New Roman"/>
        </w:rPr>
        <w:t xml:space="preserve">Hasil lain menurut </w:t>
      </w:r>
      <w:r w:rsidRPr="005E37B3">
        <w:rPr>
          <w:rFonts w:ascii="Times New Roman" w:hAnsi="Times New Roman" w:cs="Times New Roman"/>
          <w:lang w:val="id-ID"/>
        </w:rPr>
        <w:t>Grigorieva, et al. (2018) menjelaskan bahwa Pengembangan kawasan perkotaan memerlukan perubahan prinsip dalam organisasi pemukiman kembali, termasuk pembangunan perumahan, yang terkait dengan masalah degradasi lingkungan dan pembentukan tuntutan individualisasi dan lingkungan keramahan perumahan oleh penduduk perkotaan. Biaya sumber daya energi memiliki dampak yang signifikan</w:t>
      </w:r>
      <w:r w:rsidRPr="005E37B3">
        <w:rPr>
          <w:rFonts w:ascii="Times New Roman" w:hAnsi="Times New Roman" w:cs="Times New Roman"/>
        </w:rPr>
        <w:t xml:space="preserve"> </w:t>
      </w:r>
      <w:r w:rsidRPr="005E37B3">
        <w:rPr>
          <w:rFonts w:ascii="Times New Roman" w:hAnsi="Times New Roman" w:cs="Times New Roman"/>
          <w:lang w:val="id-ID"/>
        </w:rPr>
        <w:t>berdampak pada permintaan teknologi pintar yang digunakan dalam kehidupan sehari-hari dan memastikan ekologi</w:t>
      </w:r>
      <w:r w:rsidRPr="005E37B3">
        <w:rPr>
          <w:rFonts w:ascii="Times New Roman" w:hAnsi="Times New Roman" w:cs="Times New Roman"/>
        </w:rPr>
        <w:t xml:space="preserve"> </w:t>
      </w:r>
      <w:r w:rsidRPr="005E37B3">
        <w:rPr>
          <w:rFonts w:ascii="Times New Roman" w:hAnsi="Times New Roman" w:cs="Times New Roman"/>
          <w:lang w:val="id-ID"/>
        </w:rPr>
        <w:t>kompatibilitas perumahan. Di Rusia, urgensi untuk merangsang permintaan tersebut tinggi karena</w:t>
      </w:r>
      <w:r w:rsidRPr="005E37B3">
        <w:rPr>
          <w:rFonts w:ascii="Times New Roman" w:hAnsi="Times New Roman" w:cs="Times New Roman"/>
        </w:rPr>
        <w:t xml:space="preserve"> </w:t>
      </w:r>
      <w:r w:rsidRPr="005E37B3">
        <w:rPr>
          <w:rFonts w:ascii="Times New Roman" w:hAnsi="Times New Roman" w:cs="Times New Roman"/>
          <w:lang w:val="id-ID"/>
        </w:rPr>
        <w:t>tingkat pemborosan energi yang kritis dibandingkan dengan negara lain</w:t>
      </w:r>
      <w:r w:rsidRPr="005E37B3">
        <w:rPr>
          <w:rFonts w:ascii="Times New Roman" w:hAnsi="Times New Roman" w:cs="Times New Roman"/>
        </w:rPr>
        <w:t>.</w:t>
      </w:r>
    </w:p>
    <w:p w14:paraId="01206AF4" w14:textId="468F7865" w:rsidR="00332D10" w:rsidRPr="005E37B3" w:rsidRDefault="00EA16C2" w:rsidP="00DA6402">
      <w:pPr>
        <w:pStyle w:val="BodyText"/>
        <w:kinsoku w:val="0"/>
        <w:overflowPunct w:val="0"/>
        <w:spacing w:before="127" w:line="480" w:lineRule="auto"/>
        <w:ind w:right="150" w:firstLine="720"/>
        <w:jc w:val="both"/>
        <w:rPr>
          <w:rFonts w:ascii="Times New Roman" w:hAnsi="Times New Roman" w:cs="Times New Roman"/>
          <w:b/>
        </w:rPr>
      </w:pPr>
      <w:r w:rsidRPr="005E37B3">
        <w:rPr>
          <w:rFonts w:ascii="Times New Roman" w:hAnsi="Times New Roman" w:cs="Times New Roman"/>
        </w:rPr>
        <w:t xml:space="preserve">Berdasarkan uraian </w:t>
      </w:r>
      <w:r w:rsidR="00C301B8" w:rsidRPr="005E37B3">
        <w:rPr>
          <w:rFonts w:ascii="Times New Roman" w:hAnsi="Times New Roman" w:cs="Times New Roman"/>
        </w:rPr>
        <w:t>diatas maka penulis</w:t>
      </w:r>
      <w:r w:rsidR="00A87FBF" w:rsidRPr="005E37B3">
        <w:rPr>
          <w:rFonts w:ascii="Times New Roman" w:hAnsi="Times New Roman" w:cs="Times New Roman"/>
        </w:rPr>
        <w:t xml:space="preserve"> tertarik untuk melakukan </w:t>
      </w:r>
      <w:r w:rsidR="009845A2" w:rsidRPr="005E37B3">
        <w:rPr>
          <w:rFonts w:ascii="Times New Roman" w:hAnsi="Times New Roman" w:cs="Times New Roman"/>
        </w:rPr>
        <w:t xml:space="preserve"> </w:t>
      </w:r>
      <w:r w:rsidR="00A87FBF" w:rsidRPr="005E37B3">
        <w:rPr>
          <w:rFonts w:ascii="Times New Roman" w:hAnsi="Times New Roman" w:cs="Times New Roman"/>
        </w:rPr>
        <w:t xml:space="preserve">penelitian dan Analisa dengan judul </w:t>
      </w:r>
      <w:r w:rsidRPr="005E37B3">
        <w:rPr>
          <w:rFonts w:ascii="Times New Roman" w:hAnsi="Times New Roman" w:cs="Times New Roman"/>
          <w:b/>
        </w:rPr>
        <w:t xml:space="preserve">“Analisis pembiayaan pada Proyek Pengembangan gas Lapangan Unitisasi Jambaran Tiung Biru (JTB) – Suatu pendekatan kasus pada </w:t>
      </w:r>
      <w:r w:rsidR="009D1643" w:rsidRPr="005E37B3">
        <w:rPr>
          <w:rFonts w:ascii="Times New Roman" w:hAnsi="Times New Roman" w:cs="Times New Roman"/>
          <w:b/>
        </w:rPr>
        <w:t xml:space="preserve">PT. </w:t>
      </w:r>
      <w:r w:rsidRPr="005E37B3">
        <w:rPr>
          <w:rFonts w:ascii="Times New Roman" w:hAnsi="Times New Roman" w:cs="Times New Roman"/>
          <w:b/>
        </w:rPr>
        <w:t>Pertamina EP Cepu”</w:t>
      </w:r>
      <w:r w:rsidR="00332D10" w:rsidRPr="005E37B3">
        <w:rPr>
          <w:rFonts w:ascii="Times New Roman" w:hAnsi="Times New Roman" w:cs="Times New Roman"/>
          <w:b/>
        </w:rPr>
        <w:t>.</w:t>
      </w:r>
    </w:p>
    <w:p w14:paraId="333179A8" w14:textId="6BD8BFA0" w:rsidR="00CD1921" w:rsidRPr="005E37B3" w:rsidRDefault="00EA16C2" w:rsidP="00653B00">
      <w:pPr>
        <w:pStyle w:val="Heading2"/>
      </w:pPr>
      <w:bookmarkStart w:id="13" w:name="_Toc79833778"/>
      <w:bookmarkStart w:id="14" w:name="_Toc91279218"/>
      <w:bookmarkStart w:id="15" w:name="_Toc110787389"/>
      <w:bookmarkEnd w:id="0"/>
      <w:r w:rsidRPr="005E37B3">
        <w:lastRenderedPageBreak/>
        <w:t>Identifikasi Masalah</w:t>
      </w:r>
      <w:bookmarkEnd w:id="13"/>
      <w:bookmarkEnd w:id="14"/>
      <w:r w:rsidR="00905FFB" w:rsidRPr="005E37B3">
        <w:t xml:space="preserve"> Penelitian</w:t>
      </w:r>
      <w:bookmarkEnd w:id="15"/>
    </w:p>
    <w:p w14:paraId="0C1503BE" w14:textId="4929D09A" w:rsidR="00332D10" w:rsidRPr="005E37B3" w:rsidRDefault="00EA16C2" w:rsidP="000A04F3">
      <w:pPr>
        <w:pStyle w:val="BodyText"/>
        <w:kinsoku w:val="0"/>
        <w:overflowPunct w:val="0"/>
        <w:spacing w:line="480" w:lineRule="auto"/>
        <w:ind w:right="145" w:firstLine="426"/>
        <w:jc w:val="both"/>
        <w:rPr>
          <w:rFonts w:ascii="Times New Roman" w:hAnsi="Times New Roman" w:cs="Times New Roman"/>
        </w:rPr>
      </w:pPr>
      <w:r w:rsidRPr="005E37B3">
        <w:rPr>
          <w:rFonts w:ascii="Times New Roman" w:hAnsi="Times New Roman" w:cs="Times New Roman"/>
        </w:rPr>
        <w:t xml:space="preserve">Telah dilakukan </w:t>
      </w:r>
      <w:r w:rsidRPr="005E37B3">
        <w:rPr>
          <w:rFonts w:ascii="Times New Roman" w:hAnsi="Times New Roman" w:cs="Times New Roman"/>
          <w:b/>
          <w:bCs/>
          <w:iCs/>
        </w:rPr>
        <w:t>Feasibility Study</w:t>
      </w:r>
      <w:r w:rsidR="00652615" w:rsidRPr="005E37B3">
        <w:rPr>
          <w:rFonts w:ascii="Times New Roman" w:hAnsi="Times New Roman" w:cs="Times New Roman"/>
          <w:i/>
        </w:rPr>
        <w:t xml:space="preserve"> </w:t>
      </w:r>
      <w:r w:rsidR="00435543" w:rsidRPr="005E37B3">
        <w:rPr>
          <w:rFonts w:ascii="Times New Roman" w:hAnsi="Times New Roman" w:cs="Times New Roman"/>
          <w:b/>
          <w:bCs/>
          <w:i/>
        </w:rPr>
        <w:t>(St</w:t>
      </w:r>
      <w:r w:rsidR="00652615" w:rsidRPr="005E37B3">
        <w:rPr>
          <w:rFonts w:ascii="Times New Roman" w:hAnsi="Times New Roman" w:cs="Times New Roman"/>
          <w:b/>
          <w:bCs/>
          <w:i/>
        </w:rPr>
        <w:t>udi</w:t>
      </w:r>
      <w:r w:rsidR="00435543" w:rsidRPr="005E37B3">
        <w:rPr>
          <w:rFonts w:ascii="Times New Roman" w:hAnsi="Times New Roman" w:cs="Times New Roman"/>
          <w:b/>
          <w:bCs/>
          <w:i/>
        </w:rPr>
        <w:t xml:space="preserve"> Kelayakan )</w:t>
      </w:r>
      <w:r w:rsidRPr="005E37B3">
        <w:rPr>
          <w:rFonts w:ascii="Times New Roman" w:hAnsi="Times New Roman" w:cs="Times New Roman"/>
        </w:rPr>
        <w:t xml:space="preserve"> untuk mendapatkan persetujuan pengembangan Gas Lapangan Unitisasi JTB tanpa partisipasi ExxonMobil, dan Badan Kerja Sama (</w:t>
      </w:r>
      <w:r w:rsidRPr="005E37B3">
        <w:rPr>
          <w:rFonts w:ascii="Times New Roman" w:hAnsi="Times New Roman" w:cs="Times New Roman"/>
          <w:b/>
          <w:bCs/>
          <w:i/>
          <w:iCs/>
        </w:rPr>
        <w:t>BKS</w:t>
      </w:r>
      <w:r w:rsidRPr="005E37B3">
        <w:rPr>
          <w:rFonts w:ascii="Times New Roman" w:hAnsi="Times New Roman" w:cs="Times New Roman"/>
        </w:rPr>
        <w:t>) setelah diselesaikannya Settlement Agreement</w:t>
      </w:r>
      <w:r w:rsidR="00435543" w:rsidRPr="005E37B3">
        <w:rPr>
          <w:rFonts w:ascii="Times New Roman" w:hAnsi="Times New Roman" w:cs="Times New Roman"/>
        </w:rPr>
        <w:t xml:space="preserve"> ( </w:t>
      </w:r>
      <w:r w:rsidR="00435543" w:rsidRPr="005E37B3">
        <w:rPr>
          <w:rFonts w:ascii="Times New Roman" w:hAnsi="Times New Roman" w:cs="Times New Roman"/>
          <w:b/>
          <w:bCs/>
          <w:i/>
          <w:iCs/>
        </w:rPr>
        <w:t>Kesepakatan Penyelesaian</w:t>
      </w:r>
      <w:r w:rsidR="00435543" w:rsidRPr="005E37B3">
        <w:rPr>
          <w:rFonts w:ascii="Times New Roman" w:hAnsi="Times New Roman" w:cs="Times New Roman"/>
        </w:rPr>
        <w:t xml:space="preserve"> )</w:t>
      </w:r>
      <w:r w:rsidRPr="005E37B3">
        <w:rPr>
          <w:rFonts w:ascii="Times New Roman" w:hAnsi="Times New Roman" w:cs="Times New Roman"/>
        </w:rPr>
        <w:t xml:space="preserve"> antara PEPC dan EMCL</w:t>
      </w:r>
      <w:r w:rsidR="00435543" w:rsidRPr="005E37B3">
        <w:rPr>
          <w:rFonts w:ascii="Times New Roman" w:hAnsi="Times New Roman" w:cs="Times New Roman"/>
        </w:rPr>
        <w:t xml:space="preserve"> ( </w:t>
      </w:r>
      <w:r w:rsidR="00435543" w:rsidRPr="005E37B3">
        <w:rPr>
          <w:rFonts w:ascii="Times New Roman" w:hAnsi="Times New Roman" w:cs="Times New Roman"/>
          <w:b/>
          <w:bCs/>
          <w:i/>
          <w:iCs/>
        </w:rPr>
        <w:t>Exxon Mobil Cepu Limited</w:t>
      </w:r>
      <w:r w:rsidR="00435543" w:rsidRPr="005E37B3">
        <w:rPr>
          <w:rFonts w:ascii="Times New Roman" w:hAnsi="Times New Roman" w:cs="Times New Roman"/>
        </w:rPr>
        <w:t xml:space="preserve"> )</w:t>
      </w:r>
      <w:r w:rsidRPr="005E37B3">
        <w:rPr>
          <w:rFonts w:ascii="Times New Roman" w:hAnsi="Times New Roman" w:cs="Times New Roman"/>
        </w:rPr>
        <w:t xml:space="preserve"> tanggal 3 Nopember 2017 dan Perjanjian Pengembalian Cash Call Proyek JTB antara PEPC dan BKS tanggal 31 Oktober 2018. Feasibility Study ini akan digunakan sebagai referensi persetujuan pembiayaan pengembangan Gas Lapangan Unitisasi JTB ke PT Pertamina (Persero) dan menjadi acuan dasar pengajuan usulan biaya in</w:t>
      </w:r>
      <w:r w:rsidR="00332D10" w:rsidRPr="005E37B3">
        <w:rPr>
          <w:rFonts w:ascii="Times New Roman" w:hAnsi="Times New Roman" w:cs="Times New Roman"/>
        </w:rPr>
        <w:t xml:space="preserve">vestasi di dalam RKAP </w:t>
      </w:r>
      <w:r w:rsidR="001D4073" w:rsidRPr="005E37B3">
        <w:rPr>
          <w:rFonts w:ascii="Times New Roman" w:hAnsi="Times New Roman" w:cs="Times New Roman"/>
        </w:rPr>
        <w:t>(</w:t>
      </w:r>
      <w:r w:rsidR="001D4073" w:rsidRPr="005E37B3">
        <w:rPr>
          <w:rFonts w:ascii="Times New Roman" w:hAnsi="Times New Roman" w:cs="Times New Roman"/>
          <w:b/>
          <w:bCs/>
          <w:i/>
          <w:iCs/>
        </w:rPr>
        <w:t>Rencana Kerja dan Anggaran Perusahaan</w:t>
      </w:r>
      <w:r w:rsidR="001D4073" w:rsidRPr="005E37B3">
        <w:rPr>
          <w:rFonts w:ascii="Times New Roman" w:hAnsi="Times New Roman" w:cs="Times New Roman"/>
        </w:rPr>
        <w:t xml:space="preserve">) </w:t>
      </w:r>
      <w:r w:rsidR="00332D10" w:rsidRPr="005E37B3">
        <w:rPr>
          <w:rFonts w:ascii="Times New Roman" w:hAnsi="Times New Roman" w:cs="Times New Roman"/>
        </w:rPr>
        <w:t>dan RJPP.</w:t>
      </w:r>
      <w:r w:rsidR="001D4073" w:rsidRPr="005E37B3">
        <w:rPr>
          <w:rFonts w:ascii="Times New Roman" w:hAnsi="Times New Roman" w:cs="Times New Roman"/>
        </w:rPr>
        <w:t xml:space="preserve">( </w:t>
      </w:r>
      <w:r w:rsidR="001D4073" w:rsidRPr="005E37B3">
        <w:rPr>
          <w:rFonts w:ascii="Times New Roman" w:hAnsi="Times New Roman" w:cs="Times New Roman"/>
          <w:b/>
          <w:bCs/>
          <w:i/>
          <w:iCs/>
        </w:rPr>
        <w:t>Rencana Jangka Panja</w:t>
      </w:r>
      <w:r w:rsidR="00652615" w:rsidRPr="005E37B3">
        <w:rPr>
          <w:rFonts w:ascii="Times New Roman" w:hAnsi="Times New Roman" w:cs="Times New Roman"/>
          <w:b/>
          <w:bCs/>
          <w:i/>
          <w:iCs/>
        </w:rPr>
        <w:t>n</w:t>
      </w:r>
      <w:r w:rsidR="001D4073" w:rsidRPr="005E37B3">
        <w:rPr>
          <w:rFonts w:ascii="Times New Roman" w:hAnsi="Times New Roman" w:cs="Times New Roman"/>
          <w:b/>
          <w:bCs/>
          <w:i/>
          <w:iCs/>
        </w:rPr>
        <w:t>g Perusahaan</w:t>
      </w:r>
      <w:r w:rsidR="001D4073" w:rsidRPr="005E37B3">
        <w:rPr>
          <w:rFonts w:ascii="Times New Roman" w:hAnsi="Times New Roman" w:cs="Times New Roman"/>
        </w:rPr>
        <w:t xml:space="preserve"> ).</w:t>
      </w:r>
    </w:p>
    <w:p w14:paraId="1D3D3E1B" w14:textId="7FE00C13" w:rsidR="00EA16C2" w:rsidRPr="005E37B3" w:rsidRDefault="00EA16C2" w:rsidP="000A04F3">
      <w:pPr>
        <w:pStyle w:val="BodyText"/>
        <w:kinsoku w:val="0"/>
        <w:overflowPunct w:val="0"/>
        <w:spacing w:line="480" w:lineRule="auto"/>
        <w:ind w:right="145" w:firstLine="426"/>
        <w:jc w:val="both"/>
        <w:rPr>
          <w:rFonts w:ascii="Times New Roman" w:hAnsi="Times New Roman" w:cs="Times New Roman"/>
        </w:rPr>
      </w:pPr>
      <w:r w:rsidRPr="005E37B3">
        <w:rPr>
          <w:rFonts w:ascii="Times New Roman" w:hAnsi="Times New Roman" w:cs="Times New Roman"/>
        </w:rPr>
        <w:t>Tujuan pengajuan Feasibility Study pengembangan gas Lapangan Unitisasi JTB antara lain:</w:t>
      </w:r>
    </w:p>
    <w:p w14:paraId="5184607C" w14:textId="6EE8780D" w:rsidR="00EA16C2" w:rsidRPr="005E37B3" w:rsidRDefault="00332D10" w:rsidP="000A04F3">
      <w:pPr>
        <w:pStyle w:val="BodyText"/>
        <w:numPr>
          <w:ilvl w:val="0"/>
          <w:numId w:val="5"/>
        </w:numPr>
        <w:kinsoku w:val="0"/>
        <w:overflowPunct w:val="0"/>
        <w:adjustRightInd w:val="0"/>
        <w:spacing w:before="157" w:line="480" w:lineRule="auto"/>
        <w:ind w:left="284" w:right="148" w:hanging="284"/>
        <w:jc w:val="both"/>
        <w:rPr>
          <w:rFonts w:ascii="Times New Roman" w:hAnsi="Times New Roman" w:cs="Times New Roman"/>
          <w:spacing w:val="-1"/>
        </w:rPr>
      </w:pPr>
      <w:r w:rsidRPr="005E37B3">
        <w:rPr>
          <w:rFonts w:ascii="Times New Roman" w:hAnsi="Times New Roman" w:cs="Times New Roman"/>
          <w:spacing w:val="-1"/>
        </w:rPr>
        <w:t xml:space="preserve">Menyampaikan </w:t>
      </w:r>
      <w:r w:rsidR="00EA16C2" w:rsidRPr="005E37B3">
        <w:rPr>
          <w:rFonts w:ascii="Times New Roman" w:hAnsi="Times New Roman" w:cs="Times New Roman"/>
          <w:spacing w:val="-1"/>
        </w:rPr>
        <w:t>gambaran</w:t>
      </w:r>
      <w:r w:rsidR="00EA16C2" w:rsidRPr="005E37B3">
        <w:rPr>
          <w:rFonts w:ascii="Times New Roman" w:hAnsi="Times New Roman" w:cs="Times New Roman"/>
          <w:spacing w:val="-1"/>
        </w:rPr>
        <w:tab/>
      </w:r>
      <w:r w:rsidR="00EA16C2" w:rsidRPr="005E37B3">
        <w:rPr>
          <w:rFonts w:ascii="Times New Roman" w:hAnsi="Times New Roman" w:cs="Times New Roman"/>
          <w:spacing w:val="-1"/>
          <w:w w:val="95"/>
        </w:rPr>
        <w:t>terbaru</w:t>
      </w:r>
      <w:r w:rsidR="00EA16C2" w:rsidRPr="005E37B3">
        <w:rPr>
          <w:rFonts w:ascii="Times New Roman" w:hAnsi="Times New Roman" w:cs="Times New Roman"/>
          <w:spacing w:val="-1"/>
          <w:w w:val="95"/>
        </w:rPr>
        <w:tab/>
      </w:r>
      <w:r w:rsidR="00EA16C2" w:rsidRPr="005E37B3">
        <w:rPr>
          <w:rFonts w:ascii="Times New Roman" w:hAnsi="Times New Roman" w:cs="Times New Roman"/>
          <w:spacing w:val="-1"/>
        </w:rPr>
        <w:t>terkait</w:t>
      </w:r>
      <w:r w:rsidR="00EA16C2" w:rsidRPr="005E37B3">
        <w:rPr>
          <w:rFonts w:ascii="Times New Roman" w:hAnsi="Times New Roman" w:cs="Times New Roman"/>
          <w:spacing w:val="-1"/>
        </w:rPr>
        <w:tab/>
      </w:r>
      <w:r w:rsidR="00EA16C2" w:rsidRPr="005E37B3">
        <w:rPr>
          <w:rFonts w:ascii="Times New Roman" w:hAnsi="Times New Roman" w:cs="Times New Roman"/>
          <w:spacing w:val="-1"/>
          <w:w w:val="95"/>
        </w:rPr>
        <w:t>progres</w:t>
      </w:r>
      <w:r w:rsidR="00EA16C2" w:rsidRPr="005E37B3">
        <w:rPr>
          <w:rFonts w:ascii="Times New Roman" w:hAnsi="Times New Roman" w:cs="Times New Roman"/>
          <w:spacing w:val="-1"/>
          <w:w w:val="95"/>
        </w:rPr>
        <w:tab/>
      </w:r>
      <w:r w:rsidR="00737F61" w:rsidRPr="005E37B3">
        <w:rPr>
          <w:rFonts w:ascii="Times New Roman" w:hAnsi="Times New Roman" w:cs="Times New Roman"/>
          <w:spacing w:val="-1"/>
          <w:w w:val="95"/>
        </w:rPr>
        <w:t xml:space="preserve"> </w:t>
      </w:r>
      <w:r w:rsidR="00EA16C2" w:rsidRPr="005E37B3">
        <w:rPr>
          <w:rFonts w:ascii="Times New Roman" w:hAnsi="Times New Roman" w:cs="Times New Roman"/>
          <w:spacing w:val="-1"/>
          <w:w w:val="95"/>
        </w:rPr>
        <w:t xml:space="preserve">dan </w:t>
      </w:r>
      <w:r w:rsidR="00EA16C2" w:rsidRPr="005E37B3">
        <w:rPr>
          <w:rFonts w:ascii="Times New Roman" w:hAnsi="Times New Roman" w:cs="Times New Roman"/>
          <w:spacing w:val="-1"/>
        </w:rPr>
        <w:t>rencana kerja</w:t>
      </w:r>
      <w:r w:rsidR="00EA16C2" w:rsidRPr="005E37B3">
        <w:rPr>
          <w:rFonts w:ascii="Times New Roman" w:hAnsi="Times New Roman" w:cs="Times New Roman"/>
          <w:spacing w:val="57"/>
        </w:rPr>
        <w:t xml:space="preserve"> </w:t>
      </w:r>
      <w:r w:rsidR="00EA16C2" w:rsidRPr="005E37B3">
        <w:rPr>
          <w:rFonts w:ascii="Times New Roman" w:hAnsi="Times New Roman" w:cs="Times New Roman"/>
          <w:spacing w:val="-1"/>
        </w:rPr>
        <w:t>proyek</w:t>
      </w:r>
      <w:r w:rsidR="00EA16C2" w:rsidRPr="005E37B3">
        <w:rPr>
          <w:rFonts w:ascii="Times New Roman" w:hAnsi="Times New Roman" w:cs="Times New Roman"/>
          <w:spacing w:val="2"/>
        </w:rPr>
        <w:t xml:space="preserve"> </w:t>
      </w:r>
      <w:r w:rsidR="00EA16C2" w:rsidRPr="005E37B3">
        <w:rPr>
          <w:rFonts w:ascii="Times New Roman" w:hAnsi="Times New Roman" w:cs="Times New Roman"/>
          <w:spacing w:val="-1"/>
        </w:rPr>
        <w:t>pengembangan</w:t>
      </w:r>
      <w:r w:rsidR="00EA16C2" w:rsidRPr="005E37B3">
        <w:rPr>
          <w:rFonts w:ascii="Times New Roman" w:hAnsi="Times New Roman" w:cs="Times New Roman"/>
          <w:spacing w:val="-5"/>
        </w:rPr>
        <w:t xml:space="preserve"> </w:t>
      </w:r>
      <w:r w:rsidR="00EA16C2" w:rsidRPr="005E37B3">
        <w:rPr>
          <w:rFonts w:ascii="Times New Roman" w:hAnsi="Times New Roman" w:cs="Times New Roman"/>
          <w:spacing w:val="-1"/>
        </w:rPr>
        <w:t>gas</w:t>
      </w:r>
      <w:r w:rsidR="00EA16C2" w:rsidRPr="005E37B3">
        <w:rPr>
          <w:rFonts w:ascii="Times New Roman" w:hAnsi="Times New Roman" w:cs="Times New Roman"/>
          <w:spacing w:val="1"/>
        </w:rPr>
        <w:t xml:space="preserve"> </w:t>
      </w:r>
      <w:r w:rsidR="00EA16C2" w:rsidRPr="005E37B3">
        <w:rPr>
          <w:rFonts w:ascii="Times New Roman" w:hAnsi="Times New Roman" w:cs="Times New Roman"/>
          <w:spacing w:val="-1"/>
        </w:rPr>
        <w:t>Lapangan</w:t>
      </w:r>
      <w:r w:rsidR="00EA16C2" w:rsidRPr="005E37B3">
        <w:rPr>
          <w:rFonts w:ascii="Times New Roman" w:hAnsi="Times New Roman" w:cs="Times New Roman"/>
        </w:rPr>
        <w:t xml:space="preserve"> </w:t>
      </w:r>
      <w:r w:rsidR="00EA16C2" w:rsidRPr="005E37B3">
        <w:rPr>
          <w:rFonts w:ascii="Times New Roman" w:hAnsi="Times New Roman" w:cs="Times New Roman"/>
          <w:spacing w:val="-1"/>
        </w:rPr>
        <w:t>Unitisasi</w:t>
      </w:r>
      <w:r w:rsidR="00EA16C2" w:rsidRPr="005E37B3">
        <w:rPr>
          <w:rFonts w:ascii="Times New Roman" w:hAnsi="Times New Roman" w:cs="Times New Roman"/>
          <w:spacing w:val="-3"/>
        </w:rPr>
        <w:t xml:space="preserve"> </w:t>
      </w:r>
      <w:r w:rsidR="00EA16C2" w:rsidRPr="005E37B3">
        <w:rPr>
          <w:rFonts w:ascii="Times New Roman" w:hAnsi="Times New Roman" w:cs="Times New Roman"/>
          <w:spacing w:val="-1"/>
        </w:rPr>
        <w:t>JTB.</w:t>
      </w:r>
    </w:p>
    <w:p w14:paraId="5E76443F" w14:textId="77777777" w:rsidR="00EA16C2" w:rsidRPr="005E37B3" w:rsidRDefault="00EA16C2" w:rsidP="000A04F3">
      <w:pPr>
        <w:pStyle w:val="BodyText"/>
        <w:numPr>
          <w:ilvl w:val="0"/>
          <w:numId w:val="5"/>
        </w:numPr>
        <w:kinsoku w:val="0"/>
        <w:overflowPunct w:val="0"/>
        <w:adjustRightInd w:val="0"/>
        <w:spacing w:before="120" w:line="480" w:lineRule="auto"/>
        <w:ind w:left="284" w:right="146" w:hanging="284"/>
        <w:jc w:val="both"/>
        <w:rPr>
          <w:rFonts w:ascii="Times New Roman" w:hAnsi="Times New Roman" w:cs="Times New Roman"/>
          <w:spacing w:val="-1"/>
        </w:rPr>
      </w:pPr>
      <w:r w:rsidRPr="005E37B3">
        <w:rPr>
          <w:rFonts w:ascii="Times New Roman" w:hAnsi="Times New Roman" w:cs="Times New Roman"/>
          <w:spacing w:val="-1"/>
        </w:rPr>
        <w:t>Mendapatkan</w:t>
      </w:r>
      <w:r w:rsidR="00332D10" w:rsidRPr="005E37B3">
        <w:rPr>
          <w:rFonts w:ascii="Times New Roman" w:hAnsi="Times New Roman" w:cs="Times New Roman"/>
          <w:spacing w:val="59"/>
        </w:rPr>
        <w:t xml:space="preserve"> </w:t>
      </w:r>
      <w:r w:rsidRPr="005E37B3">
        <w:rPr>
          <w:rFonts w:ascii="Times New Roman" w:hAnsi="Times New Roman" w:cs="Times New Roman"/>
          <w:spacing w:val="-1"/>
        </w:rPr>
        <w:t>persetujuan</w:t>
      </w:r>
      <w:r w:rsidR="00332D10" w:rsidRPr="005E37B3">
        <w:rPr>
          <w:rFonts w:ascii="Times New Roman" w:hAnsi="Times New Roman" w:cs="Times New Roman"/>
          <w:spacing w:val="59"/>
        </w:rPr>
        <w:t xml:space="preserve"> </w:t>
      </w:r>
      <w:r w:rsidRPr="005E37B3">
        <w:rPr>
          <w:rFonts w:ascii="Times New Roman" w:hAnsi="Times New Roman" w:cs="Times New Roman"/>
          <w:spacing w:val="-2"/>
        </w:rPr>
        <w:t>untuk</w:t>
      </w:r>
      <w:r w:rsidR="00332D10" w:rsidRPr="005E37B3">
        <w:rPr>
          <w:rFonts w:ascii="Times New Roman" w:hAnsi="Times New Roman" w:cs="Times New Roman"/>
        </w:rPr>
        <w:t xml:space="preserve"> </w:t>
      </w:r>
      <w:r w:rsidRPr="005E37B3">
        <w:rPr>
          <w:rFonts w:ascii="Times New Roman" w:hAnsi="Times New Roman" w:cs="Times New Roman"/>
          <w:spacing w:val="-1"/>
        </w:rPr>
        <w:t>pembiayaan</w:t>
      </w:r>
      <w:r w:rsidR="00332D10" w:rsidRPr="005E37B3">
        <w:rPr>
          <w:rFonts w:ascii="Times New Roman" w:hAnsi="Times New Roman" w:cs="Times New Roman"/>
        </w:rPr>
        <w:t xml:space="preserve"> </w:t>
      </w:r>
      <w:r w:rsidRPr="005E37B3">
        <w:rPr>
          <w:rFonts w:ascii="Times New Roman" w:hAnsi="Times New Roman" w:cs="Times New Roman"/>
          <w:spacing w:val="-1"/>
        </w:rPr>
        <w:t>Lapangan</w:t>
      </w:r>
      <w:r w:rsidR="00332D10" w:rsidRPr="005E37B3">
        <w:rPr>
          <w:rFonts w:ascii="Times New Roman" w:hAnsi="Times New Roman" w:cs="Times New Roman"/>
        </w:rPr>
        <w:t xml:space="preserve"> </w:t>
      </w:r>
      <w:r w:rsidRPr="005E37B3">
        <w:rPr>
          <w:rFonts w:ascii="Times New Roman" w:hAnsi="Times New Roman" w:cs="Times New Roman"/>
          <w:spacing w:val="-1"/>
        </w:rPr>
        <w:t>Unitisasi</w:t>
      </w:r>
      <w:r w:rsidR="00332D10" w:rsidRPr="005E37B3">
        <w:rPr>
          <w:rFonts w:ascii="Times New Roman" w:hAnsi="Times New Roman" w:cs="Times New Roman"/>
        </w:rPr>
        <w:t xml:space="preserve"> </w:t>
      </w:r>
      <w:r w:rsidRPr="005E37B3">
        <w:rPr>
          <w:rFonts w:ascii="Times New Roman" w:hAnsi="Times New Roman" w:cs="Times New Roman"/>
        </w:rPr>
        <w:t>JTB</w:t>
      </w:r>
      <w:r w:rsidR="00332D10" w:rsidRPr="005E37B3">
        <w:rPr>
          <w:rFonts w:ascii="Times New Roman" w:hAnsi="Times New Roman" w:cs="Times New Roman"/>
        </w:rPr>
        <w:t xml:space="preserve"> </w:t>
      </w:r>
      <w:r w:rsidRPr="005E37B3">
        <w:rPr>
          <w:rFonts w:ascii="Times New Roman" w:hAnsi="Times New Roman" w:cs="Times New Roman"/>
          <w:spacing w:val="-1"/>
        </w:rPr>
        <w:t>sebesar</w:t>
      </w:r>
      <w:r w:rsidR="00332D10" w:rsidRPr="005E37B3">
        <w:rPr>
          <w:rFonts w:ascii="Times New Roman" w:hAnsi="Times New Roman" w:cs="Times New Roman"/>
          <w:spacing w:val="47"/>
        </w:rPr>
        <w:t xml:space="preserve"> </w:t>
      </w:r>
      <w:r w:rsidRPr="005E37B3">
        <w:rPr>
          <w:rFonts w:ascii="Times New Roman" w:hAnsi="Times New Roman" w:cs="Times New Roman"/>
          <w:spacing w:val="-1"/>
        </w:rPr>
        <w:t>91.9399% dari</w:t>
      </w:r>
      <w:r w:rsidRPr="005E37B3">
        <w:rPr>
          <w:rFonts w:ascii="Times New Roman" w:hAnsi="Times New Roman" w:cs="Times New Roman"/>
        </w:rPr>
        <w:t xml:space="preserve"> </w:t>
      </w:r>
      <w:r w:rsidRPr="005E37B3">
        <w:rPr>
          <w:rFonts w:ascii="Times New Roman" w:hAnsi="Times New Roman" w:cs="Times New Roman"/>
          <w:spacing w:val="-2"/>
        </w:rPr>
        <w:t>Proyek</w:t>
      </w:r>
      <w:r w:rsidRPr="005E37B3">
        <w:rPr>
          <w:rFonts w:ascii="Times New Roman" w:hAnsi="Times New Roman" w:cs="Times New Roman"/>
        </w:rPr>
        <w:t xml:space="preserve"> </w:t>
      </w:r>
      <w:r w:rsidRPr="005E37B3">
        <w:rPr>
          <w:rFonts w:ascii="Times New Roman" w:hAnsi="Times New Roman" w:cs="Times New Roman"/>
          <w:spacing w:val="-1"/>
        </w:rPr>
        <w:t>JTB</w:t>
      </w:r>
      <w:r w:rsidRPr="005E37B3">
        <w:rPr>
          <w:rFonts w:ascii="Times New Roman" w:hAnsi="Times New Roman" w:cs="Times New Roman"/>
        </w:rPr>
        <w:t xml:space="preserve"> </w:t>
      </w:r>
      <w:r w:rsidRPr="005E37B3">
        <w:rPr>
          <w:rFonts w:ascii="Times New Roman" w:hAnsi="Times New Roman" w:cs="Times New Roman"/>
          <w:spacing w:val="-1"/>
        </w:rPr>
        <w:t>atau</w:t>
      </w:r>
      <w:r w:rsidRPr="005E37B3">
        <w:rPr>
          <w:rFonts w:ascii="Times New Roman" w:hAnsi="Times New Roman" w:cs="Times New Roman"/>
          <w:spacing w:val="-2"/>
        </w:rPr>
        <w:t xml:space="preserve"> </w:t>
      </w:r>
      <w:r w:rsidRPr="005E37B3">
        <w:rPr>
          <w:rFonts w:ascii="Times New Roman" w:hAnsi="Times New Roman" w:cs="Times New Roman"/>
          <w:spacing w:val="-1"/>
        </w:rPr>
        <w:t>100%</w:t>
      </w:r>
      <w:r w:rsidRPr="005E37B3">
        <w:rPr>
          <w:rFonts w:ascii="Times New Roman" w:hAnsi="Times New Roman" w:cs="Times New Roman"/>
          <w:spacing w:val="-2"/>
        </w:rPr>
        <w:t xml:space="preserve"> </w:t>
      </w:r>
      <w:r w:rsidRPr="005E37B3">
        <w:rPr>
          <w:rFonts w:ascii="Times New Roman" w:hAnsi="Times New Roman" w:cs="Times New Roman"/>
          <w:spacing w:val="-1"/>
        </w:rPr>
        <w:t>Proyek</w:t>
      </w:r>
      <w:r w:rsidRPr="005E37B3">
        <w:rPr>
          <w:rFonts w:ascii="Times New Roman" w:hAnsi="Times New Roman" w:cs="Times New Roman"/>
        </w:rPr>
        <w:t xml:space="preserve"> </w:t>
      </w:r>
      <w:r w:rsidRPr="005E37B3">
        <w:rPr>
          <w:rFonts w:ascii="Times New Roman" w:hAnsi="Times New Roman" w:cs="Times New Roman"/>
          <w:spacing w:val="-1"/>
        </w:rPr>
        <w:t>Gas</w:t>
      </w:r>
      <w:r w:rsidRPr="005E37B3">
        <w:rPr>
          <w:rFonts w:ascii="Times New Roman" w:hAnsi="Times New Roman" w:cs="Times New Roman"/>
        </w:rPr>
        <w:t xml:space="preserve"> </w:t>
      </w:r>
      <w:r w:rsidRPr="005E37B3">
        <w:rPr>
          <w:rFonts w:ascii="Times New Roman" w:hAnsi="Times New Roman" w:cs="Times New Roman"/>
          <w:spacing w:val="-1"/>
        </w:rPr>
        <w:t>Jambaran</w:t>
      </w:r>
      <w:r w:rsidRPr="005E37B3">
        <w:rPr>
          <w:rFonts w:ascii="Times New Roman" w:hAnsi="Times New Roman" w:cs="Times New Roman"/>
          <w:spacing w:val="-2"/>
        </w:rPr>
        <w:t xml:space="preserve"> </w:t>
      </w:r>
      <w:r w:rsidRPr="005E37B3">
        <w:rPr>
          <w:rFonts w:ascii="Times New Roman" w:hAnsi="Times New Roman" w:cs="Times New Roman"/>
        </w:rPr>
        <w:t>di</w:t>
      </w:r>
      <w:r w:rsidRPr="005E37B3">
        <w:rPr>
          <w:rFonts w:ascii="Times New Roman" w:hAnsi="Times New Roman" w:cs="Times New Roman"/>
          <w:spacing w:val="-1"/>
        </w:rPr>
        <w:t xml:space="preserve"> Blok</w:t>
      </w:r>
      <w:r w:rsidRPr="005E37B3">
        <w:rPr>
          <w:rFonts w:ascii="Times New Roman" w:hAnsi="Times New Roman" w:cs="Times New Roman"/>
        </w:rPr>
        <w:t xml:space="preserve"> </w:t>
      </w:r>
      <w:r w:rsidRPr="005E37B3">
        <w:rPr>
          <w:rFonts w:ascii="Times New Roman" w:hAnsi="Times New Roman" w:cs="Times New Roman"/>
          <w:spacing w:val="-1"/>
        </w:rPr>
        <w:t>Cepu.</w:t>
      </w:r>
    </w:p>
    <w:p w14:paraId="7A24FE7F" w14:textId="1B08019D" w:rsidR="00EA16C2" w:rsidRPr="005E37B3" w:rsidRDefault="00EA16C2" w:rsidP="0015572F">
      <w:pPr>
        <w:pStyle w:val="BodyText"/>
        <w:kinsoku w:val="0"/>
        <w:overflowPunct w:val="0"/>
        <w:spacing w:line="480" w:lineRule="auto"/>
        <w:ind w:right="145" w:firstLine="567"/>
        <w:jc w:val="both"/>
        <w:rPr>
          <w:rFonts w:ascii="Times New Roman" w:hAnsi="Times New Roman" w:cs="Times New Roman"/>
          <w:spacing w:val="-1"/>
        </w:rPr>
      </w:pPr>
      <w:r w:rsidRPr="005E37B3">
        <w:rPr>
          <w:rFonts w:ascii="Times New Roman" w:hAnsi="Times New Roman" w:cs="Times New Roman"/>
          <w:spacing w:val="-1"/>
        </w:rPr>
        <w:t>Proyek</w:t>
      </w:r>
      <w:r w:rsidRPr="005E37B3">
        <w:rPr>
          <w:rFonts w:ascii="Times New Roman" w:hAnsi="Times New Roman" w:cs="Times New Roman"/>
          <w:spacing w:val="-5"/>
        </w:rPr>
        <w:t xml:space="preserve"> </w:t>
      </w:r>
      <w:r w:rsidRPr="005E37B3">
        <w:rPr>
          <w:rFonts w:ascii="Times New Roman" w:hAnsi="Times New Roman" w:cs="Times New Roman"/>
          <w:spacing w:val="-1"/>
        </w:rPr>
        <w:t>ini</w:t>
      </w:r>
      <w:r w:rsidRPr="005E37B3">
        <w:rPr>
          <w:rFonts w:ascii="Times New Roman" w:hAnsi="Times New Roman" w:cs="Times New Roman"/>
          <w:spacing w:val="-8"/>
        </w:rPr>
        <w:t xml:space="preserve"> </w:t>
      </w:r>
      <w:r w:rsidR="009845A2" w:rsidRPr="005E37B3">
        <w:rPr>
          <w:rFonts w:ascii="Times New Roman" w:hAnsi="Times New Roman" w:cs="Times New Roman"/>
          <w:spacing w:val="-1"/>
        </w:rPr>
        <w:t>ingin meningkatkan produksi gas dalam negeri untuk memenuhi permintaan pasar gas dalam negeri</w:t>
      </w:r>
      <w:r w:rsidRPr="005E37B3">
        <w:rPr>
          <w:rFonts w:ascii="Times New Roman" w:hAnsi="Times New Roman" w:cs="Times New Roman"/>
          <w:spacing w:val="-1"/>
        </w:rPr>
        <w:t>.</w:t>
      </w:r>
      <w:r w:rsidRPr="005E37B3">
        <w:rPr>
          <w:rFonts w:ascii="Times New Roman" w:hAnsi="Times New Roman" w:cs="Times New Roman"/>
          <w:spacing w:val="18"/>
        </w:rPr>
        <w:t xml:space="preserve"> </w:t>
      </w:r>
      <w:r w:rsidRPr="005E37B3">
        <w:rPr>
          <w:rFonts w:ascii="Times New Roman" w:hAnsi="Times New Roman" w:cs="Times New Roman"/>
          <w:spacing w:val="-2"/>
        </w:rPr>
        <w:t>Proyek</w:t>
      </w:r>
      <w:r w:rsidRPr="005E37B3">
        <w:rPr>
          <w:rFonts w:ascii="Times New Roman" w:hAnsi="Times New Roman" w:cs="Times New Roman"/>
          <w:spacing w:val="19"/>
        </w:rPr>
        <w:t xml:space="preserve"> </w:t>
      </w:r>
      <w:r w:rsidRPr="005E37B3">
        <w:rPr>
          <w:rFonts w:ascii="Times New Roman" w:hAnsi="Times New Roman" w:cs="Times New Roman"/>
          <w:spacing w:val="-1"/>
        </w:rPr>
        <w:t>Lapangan</w:t>
      </w:r>
      <w:r w:rsidRPr="005E37B3">
        <w:rPr>
          <w:rFonts w:ascii="Times New Roman" w:hAnsi="Times New Roman" w:cs="Times New Roman"/>
          <w:spacing w:val="14"/>
        </w:rPr>
        <w:t xml:space="preserve"> </w:t>
      </w:r>
      <w:r w:rsidRPr="005E37B3">
        <w:rPr>
          <w:rFonts w:ascii="Times New Roman" w:hAnsi="Times New Roman" w:cs="Times New Roman"/>
          <w:spacing w:val="-1"/>
        </w:rPr>
        <w:t>Unitisasi</w:t>
      </w:r>
      <w:r w:rsidRPr="005E37B3">
        <w:rPr>
          <w:rFonts w:ascii="Times New Roman" w:hAnsi="Times New Roman" w:cs="Times New Roman"/>
          <w:spacing w:val="16"/>
        </w:rPr>
        <w:t xml:space="preserve"> </w:t>
      </w:r>
      <w:r w:rsidRPr="005E37B3">
        <w:rPr>
          <w:rFonts w:ascii="Times New Roman" w:hAnsi="Times New Roman" w:cs="Times New Roman"/>
        </w:rPr>
        <w:t>JTB</w:t>
      </w:r>
      <w:r w:rsidRPr="005E37B3">
        <w:rPr>
          <w:rFonts w:ascii="Times New Roman" w:hAnsi="Times New Roman" w:cs="Times New Roman"/>
          <w:spacing w:val="17"/>
        </w:rPr>
        <w:t xml:space="preserve"> </w:t>
      </w:r>
      <w:r w:rsidRPr="005E37B3">
        <w:rPr>
          <w:rFonts w:ascii="Times New Roman" w:hAnsi="Times New Roman" w:cs="Times New Roman"/>
          <w:spacing w:val="-1"/>
        </w:rPr>
        <w:t>ini</w:t>
      </w:r>
      <w:r w:rsidRPr="005E37B3">
        <w:rPr>
          <w:rFonts w:ascii="Times New Roman" w:hAnsi="Times New Roman" w:cs="Times New Roman"/>
          <w:spacing w:val="16"/>
        </w:rPr>
        <w:t xml:space="preserve"> </w:t>
      </w:r>
      <w:r w:rsidRPr="005E37B3">
        <w:rPr>
          <w:rFonts w:ascii="Times New Roman" w:hAnsi="Times New Roman" w:cs="Times New Roman"/>
          <w:spacing w:val="-1"/>
        </w:rPr>
        <w:t>merupakan</w:t>
      </w:r>
      <w:r w:rsidRPr="005E37B3">
        <w:rPr>
          <w:rFonts w:ascii="Times New Roman" w:hAnsi="Times New Roman" w:cs="Times New Roman"/>
          <w:spacing w:val="17"/>
        </w:rPr>
        <w:t xml:space="preserve"> </w:t>
      </w:r>
      <w:r w:rsidRPr="005E37B3">
        <w:rPr>
          <w:rFonts w:ascii="Times New Roman" w:hAnsi="Times New Roman" w:cs="Times New Roman"/>
          <w:spacing w:val="-1"/>
        </w:rPr>
        <w:t>salah</w:t>
      </w:r>
      <w:r w:rsidRPr="005E37B3">
        <w:rPr>
          <w:rFonts w:ascii="Times New Roman" w:hAnsi="Times New Roman" w:cs="Times New Roman"/>
          <w:spacing w:val="17"/>
        </w:rPr>
        <w:t xml:space="preserve"> </w:t>
      </w:r>
      <w:r w:rsidRPr="005E37B3">
        <w:rPr>
          <w:rFonts w:ascii="Times New Roman" w:hAnsi="Times New Roman" w:cs="Times New Roman"/>
        </w:rPr>
        <w:t>satu</w:t>
      </w:r>
      <w:r w:rsidRPr="005E37B3">
        <w:rPr>
          <w:rFonts w:ascii="Times New Roman" w:hAnsi="Times New Roman" w:cs="Times New Roman"/>
          <w:spacing w:val="18"/>
        </w:rPr>
        <w:t xml:space="preserve"> </w:t>
      </w:r>
      <w:r w:rsidRPr="005E37B3">
        <w:rPr>
          <w:rFonts w:ascii="Times New Roman" w:hAnsi="Times New Roman" w:cs="Times New Roman"/>
          <w:spacing w:val="-1"/>
        </w:rPr>
        <w:t>mega</w:t>
      </w:r>
      <w:r w:rsidRPr="005E37B3">
        <w:rPr>
          <w:rFonts w:ascii="Times New Roman" w:hAnsi="Times New Roman" w:cs="Times New Roman"/>
          <w:spacing w:val="15"/>
        </w:rPr>
        <w:t xml:space="preserve"> </w:t>
      </w:r>
      <w:r w:rsidRPr="005E37B3">
        <w:rPr>
          <w:rFonts w:ascii="Times New Roman" w:hAnsi="Times New Roman" w:cs="Times New Roman"/>
          <w:spacing w:val="-1"/>
        </w:rPr>
        <w:t>proyek</w:t>
      </w:r>
      <w:r w:rsidRPr="005E37B3">
        <w:rPr>
          <w:rFonts w:ascii="Times New Roman" w:hAnsi="Times New Roman" w:cs="Times New Roman"/>
          <w:spacing w:val="63"/>
        </w:rPr>
        <w:t xml:space="preserve"> </w:t>
      </w:r>
      <w:r w:rsidRPr="005E37B3">
        <w:rPr>
          <w:rFonts w:ascii="Times New Roman" w:hAnsi="Times New Roman" w:cs="Times New Roman"/>
          <w:spacing w:val="-1"/>
        </w:rPr>
        <w:t>dan</w:t>
      </w:r>
      <w:r w:rsidRPr="005E37B3">
        <w:rPr>
          <w:rFonts w:ascii="Times New Roman" w:hAnsi="Times New Roman" w:cs="Times New Roman"/>
          <w:spacing w:val="7"/>
        </w:rPr>
        <w:t xml:space="preserve"> </w:t>
      </w:r>
      <w:r w:rsidRPr="005E37B3">
        <w:rPr>
          <w:rFonts w:ascii="Times New Roman" w:hAnsi="Times New Roman" w:cs="Times New Roman"/>
          <w:spacing w:val="-1"/>
        </w:rPr>
        <w:t>masuk</w:t>
      </w:r>
      <w:r w:rsidRPr="005E37B3">
        <w:rPr>
          <w:rFonts w:ascii="Times New Roman" w:hAnsi="Times New Roman" w:cs="Times New Roman"/>
          <w:spacing w:val="5"/>
        </w:rPr>
        <w:t xml:space="preserve"> </w:t>
      </w:r>
      <w:r w:rsidRPr="005E37B3">
        <w:rPr>
          <w:rFonts w:ascii="Times New Roman" w:hAnsi="Times New Roman" w:cs="Times New Roman"/>
          <w:spacing w:val="1"/>
        </w:rPr>
        <w:t>ke</w:t>
      </w:r>
      <w:r w:rsidRPr="005E37B3">
        <w:rPr>
          <w:rFonts w:ascii="Times New Roman" w:hAnsi="Times New Roman" w:cs="Times New Roman"/>
          <w:spacing w:val="7"/>
        </w:rPr>
        <w:t xml:space="preserve"> </w:t>
      </w:r>
      <w:r w:rsidRPr="005E37B3">
        <w:rPr>
          <w:rFonts w:ascii="Times New Roman" w:hAnsi="Times New Roman" w:cs="Times New Roman"/>
          <w:spacing w:val="-1"/>
        </w:rPr>
        <w:t>dalam</w:t>
      </w:r>
      <w:r w:rsidRPr="005E37B3">
        <w:rPr>
          <w:rFonts w:ascii="Times New Roman" w:hAnsi="Times New Roman" w:cs="Times New Roman"/>
          <w:spacing w:val="6"/>
        </w:rPr>
        <w:t xml:space="preserve"> </w:t>
      </w:r>
      <w:r w:rsidRPr="005E37B3">
        <w:rPr>
          <w:rFonts w:ascii="Times New Roman" w:hAnsi="Times New Roman" w:cs="Times New Roman"/>
          <w:spacing w:val="-1"/>
        </w:rPr>
        <w:t>Proyek</w:t>
      </w:r>
      <w:r w:rsidRPr="005E37B3">
        <w:rPr>
          <w:rFonts w:ascii="Times New Roman" w:hAnsi="Times New Roman" w:cs="Times New Roman"/>
          <w:spacing w:val="12"/>
        </w:rPr>
        <w:t xml:space="preserve"> </w:t>
      </w:r>
      <w:r w:rsidRPr="005E37B3">
        <w:rPr>
          <w:rFonts w:ascii="Times New Roman" w:hAnsi="Times New Roman" w:cs="Times New Roman"/>
          <w:spacing w:val="-1"/>
        </w:rPr>
        <w:t>Prioritas</w:t>
      </w:r>
      <w:r w:rsidRPr="005E37B3">
        <w:rPr>
          <w:rFonts w:ascii="Times New Roman" w:hAnsi="Times New Roman" w:cs="Times New Roman"/>
          <w:spacing w:val="5"/>
        </w:rPr>
        <w:t xml:space="preserve"> </w:t>
      </w:r>
      <w:r w:rsidRPr="005E37B3">
        <w:rPr>
          <w:rFonts w:ascii="Times New Roman" w:hAnsi="Times New Roman" w:cs="Times New Roman"/>
          <w:spacing w:val="-1"/>
        </w:rPr>
        <w:t>dan</w:t>
      </w:r>
      <w:r w:rsidRPr="005E37B3">
        <w:rPr>
          <w:rFonts w:ascii="Times New Roman" w:hAnsi="Times New Roman" w:cs="Times New Roman"/>
          <w:spacing w:val="7"/>
        </w:rPr>
        <w:t xml:space="preserve"> </w:t>
      </w:r>
      <w:r w:rsidRPr="005E37B3">
        <w:rPr>
          <w:rFonts w:ascii="Times New Roman" w:hAnsi="Times New Roman" w:cs="Times New Roman"/>
          <w:spacing w:val="-2"/>
        </w:rPr>
        <w:t>Proyek</w:t>
      </w:r>
      <w:r w:rsidRPr="005E37B3">
        <w:rPr>
          <w:rFonts w:ascii="Times New Roman" w:hAnsi="Times New Roman" w:cs="Times New Roman"/>
          <w:spacing w:val="12"/>
        </w:rPr>
        <w:t xml:space="preserve"> </w:t>
      </w:r>
      <w:r w:rsidRPr="005E37B3">
        <w:rPr>
          <w:rFonts w:ascii="Times New Roman" w:hAnsi="Times New Roman" w:cs="Times New Roman"/>
          <w:spacing w:val="-2"/>
        </w:rPr>
        <w:t>Strategis</w:t>
      </w:r>
      <w:r w:rsidRPr="005E37B3">
        <w:rPr>
          <w:rFonts w:ascii="Times New Roman" w:hAnsi="Times New Roman" w:cs="Times New Roman"/>
          <w:spacing w:val="8"/>
        </w:rPr>
        <w:t xml:space="preserve"> </w:t>
      </w:r>
      <w:r w:rsidRPr="005E37B3">
        <w:rPr>
          <w:rFonts w:ascii="Times New Roman" w:hAnsi="Times New Roman" w:cs="Times New Roman"/>
          <w:spacing w:val="-1"/>
        </w:rPr>
        <w:t>Nasional</w:t>
      </w:r>
      <w:r w:rsidRPr="005E37B3">
        <w:rPr>
          <w:rFonts w:ascii="Times New Roman" w:hAnsi="Times New Roman" w:cs="Times New Roman"/>
          <w:spacing w:val="6"/>
        </w:rPr>
        <w:t xml:space="preserve"> </w:t>
      </w:r>
      <w:r w:rsidRPr="005E37B3">
        <w:rPr>
          <w:rFonts w:ascii="Times New Roman" w:hAnsi="Times New Roman" w:cs="Times New Roman"/>
          <w:spacing w:val="-1"/>
        </w:rPr>
        <w:t>yang</w:t>
      </w:r>
      <w:r w:rsidRPr="005E37B3">
        <w:rPr>
          <w:rFonts w:ascii="Times New Roman" w:hAnsi="Times New Roman" w:cs="Times New Roman"/>
          <w:spacing w:val="9"/>
        </w:rPr>
        <w:t xml:space="preserve"> </w:t>
      </w:r>
      <w:r w:rsidRPr="005E37B3">
        <w:rPr>
          <w:rFonts w:ascii="Times New Roman" w:hAnsi="Times New Roman" w:cs="Times New Roman"/>
          <w:spacing w:val="-1"/>
        </w:rPr>
        <w:t>sangat</w:t>
      </w:r>
      <w:r w:rsidRPr="005E37B3">
        <w:rPr>
          <w:rFonts w:ascii="Times New Roman" w:hAnsi="Times New Roman" w:cs="Times New Roman"/>
          <w:spacing w:val="9"/>
        </w:rPr>
        <w:t xml:space="preserve"> </w:t>
      </w:r>
      <w:r w:rsidRPr="005E37B3">
        <w:rPr>
          <w:rFonts w:ascii="Times New Roman" w:hAnsi="Times New Roman" w:cs="Times New Roman"/>
          <w:spacing w:val="-1"/>
        </w:rPr>
        <w:t>dibutuhkan</w:t>
      </w:r>
      <w:r w:rsidRPr="005E37B3">
        <w:rPr>
          <w:rFonts w:ascii="Times New Roman" w:hAnsi="Times New Roman" w:cs="Times New Roman"/>
          <w:spacing w:val="63"/>
        </w:rPr>
        <w:t xml:space="preserve"> </w:t>
      </w:r>
      <w:r w:rsidRPr="005E37B3">
        <w:rPr>
          <w:rFonts w:ascii="Times New Roman" w:hAnsi="Times New Roman" w:cs="Times New Roman"/>
          <w:spacing w:val="-1"/>
        </w:rPr>
        <w:t>oleh</w:t>
      </w:r>
      <w:r w:rsidRPr="005E37B3">
        <w:rPr>
          <w:rFonts w:ascii="Times New Roman" w:hAnsi="Times New Roman" w:cs="Times New Roman"/>
          <w:spacing w:val="12"/>
        </w:rPr>
        <w:t xml:space="preserve"> </w:t>
      </w:r>
      <w:r w:rsidRPr="005E37B3">
        <w:rPr>
          <w:rFonts w:ascii="Times New Roman" w:hAnsi="Times New Roman" w:cs="Times New Roman"/>
        </w:rPr>
        <w:t>negara</w:t>
      </w:r>
      <w:r w:rsidRPr="005E37B3">
        <w:rPr>
          <w:rFonts w:ascii="Times New Roman" w:hAnsi="Times New Roman" w:cs="Times New Roman"/>
          <w:spacing w:val="10"/>
        </w:rPr>
        <w:t xml:space="preserve"> </w:t>
      </w:r>
      <w:r w:rsidRPr="005E37B3">
        <w:rPr>
          <w:rFonts w:ascii="Times New Roman" w:hAnsi="Times New Roman" w:cs="Times New Roman"/>
          <w:spacing w:val="-1"/>
        </w:rPr>
        <w:t>dalam menghasilkan</w:t>
      </w:r>
      <w:r w:rsidRPr="005E37B3">
        <w:rPr>
          <w:rFonts w:ascii="Times New Roman" w:hAnsi="Times New Roman" w:cs="Times New Roman"/>
          <w:spacing w:val="9"/>
        </w:rPr>
        <w:t xml:space="preserve"> </w:t>
      </w:r>
      <w:r w:rsidRPr="005E37B3">
        <w:rPr>
          <w:rFonts w:ascii="Times New Roman" w:hAnsi="Times New Roman" w:cs="Times New Roman"/>
          <w:spacing w:val="-1"/>
        </w:rPr>
        <w:t>gas,</w:t>
      </w:r>
      <w:r w:rsidRPr="005E37B3">
        <w:rPr>
          <w:rFonts w:ascii="Times New Roman" w:hAnsi="Times New Roman" w:cs="Times New Roman"/>
          <w:spacing w:val="13"/>
        </w:rPr>
        <w:t xml:space="preserve"> </w:t>
      </w:r>
      <w:r w:rsidRPr="005E37B3">
        <w:rPr>
          <w:rFonts w:ascii="Times New Roman" w:hAnsi="Times New Roman" w:cs="Times New Roman"/>
          <w:spacing w:val="-1"/>
        </w:rPr>
        <w:t>di</w:t>
      </w:r>
      <w:r w:rsidR="00737F61" w:rsidRPr="005E37B3">
        <w:rPr>
          <w:rFonts w:ascii="Times New Roman" w:hAnsi="Times New Roman" w:cs="Times New Roman"/>
          <w:spacing w:val="-1"/>
        </w:rPr>
        <w:t xml:space="preserve"> </w:t>
      </w:r>
      <w:r w:rsidRPr="005E37B3">
        <w:rPr>
          <w:rFonts w:ascii="Times New Roman" w:hAnsi="Times New Roman" w:cs="Times New Roman"/>
          <w:spacing w:val="-1"/>
        </w:rPr>
        <w:t>samping</w:t>
      </w:r>
      <w:r w:rsidRPr="005E37B3">
        <w:rPr>
          <w:rFonts w:ascii="Times New Roman" w:hAnsi="Times New Roman" w:cs="Times New Roman"/>
          <w:spacing w:val="12"/>
        </w:rPr>
        <w:t xml:space="preserve"> </w:t>
      </w:r>
      <w:r w:rsidRPr="005E37B3">
        <w:rPr>
          <w:rFonts w:ascii="Times New Roman" w:hAnsi="Times New Roman" w:cs="Times New Roman"/>
          <w:spacing w:val="-1"/>
        </w:rPr>
        <w:t>juga</w:t>
      </w:r>
      <w:r w:rsidRPr="005E37B3">
        <w:rPr>
          <w:rFonts w:ascii="Times New Roman" w:hAnsi="Times New Roman" w:cs="Times New Roman"/>
          <w:spacing w:val="12"/>
        </w:rPr>
        <w:t xml:space="preserve"> </w:t>
      </w:r>
      <w:r w:rsidRPr="005E37B3">
        <w:rPr>
          <w:rFonts w:ascii="Times New Roman" w:hAnsi="Times New Roman" w:cs="Times New Roman"/>
          <w:spacing w:val="-2"/>
        </w:rPr>
        <w:t>saling</w:t>
      </w:r>
      <w:r w:rsidRPr="005E37B3">
        <w:rPr>
          <w:rFonts w:ascii="Times New Roman" w:hAnsi="Times New Roman" w:cs="Times New Roman"/>
          <w:spacing w:val="14"/>
        </w:rPr>
        <w:t xml:space="preserve"> </w:t>
      </w:r>
      <w:r w:rsidRPr="005E37B3">
        <w:rPr>
          <w:rFonts w:ascii="Times New Roman" w:hAnsi="Times New Roman" w:cs="Times New Roman"/>
          <w:spacing w:val="-1"/>
        </w:rPr>
        <w:t>bekerja</w:t>
      </w:r>
      <w:r w:rsidRPr="005E37B3">
        <w:rPr>
          <w:rFonts w:ascii="Times New Roman" w:hAnsi="Times New Roman" w:cs="Times New Roman"/>
          <w:spacing w:val="12"/>
        </w:rPr>
        <w:t xml:space="preserve"> </w:t>
      </w:r>
      <w:r w:rsidRPr="005E37B3">
        <w:rPr>
          <w:rFonts w:ascii="Times New Roman" w:hAnsi="Times New Roman" w:cs="Times New Roman"/>
          <w:spacing w:val="-1"/>
        </w:rPr>
        <w:t>sama</w:t>
      </w:r>
      <w:r w:rsidRPr="005E37B3">
        <w:rPr>
          <w:rFonts w:ascii="Times New Roman" w:hAnsi="Times New Roman" w:cs="Times New Roman"/>
          <w:spacing w:val="12"/>
        </w:rPr>
        <w:t xml:space="preserve"> </w:t>
      </w:r>
      <w:r w:rsidRPr="005E37B3">
        <w:rPr>
          <w:rFonts w:ascii="Times New Roman" w:hAnsi="Times New Roman" w:cs="Times New Roman"/>
          <w:spacing w:val="-1"/>
        </w:rPr>
        <w:t>dengan</w:t>
      </w:r>
      <w:r w:rsidRPr="005E37B3">
        <w:rPr>
          <w:rFonts w:ascii="Times New Roman" w:hAnsi="Times New Roman" w:cs="Times New Roman"/>
          <w:spacing w:val="12"/>
        </w:rPr>
        <w:t xml:space="preserve"> </w:t>
      </w:r>
      <w:r w:rsidRPr="005E37B3">
        <w:rPr>
          <w:rFonts w:ascii="Times New Roman" w:hAnsi="Times New Roman" w:cs="Times New Roman"/>
          <w:spacing w:val="-1"/>
        </w:rPr>
        <w:t>Pertagas</w:t>
      </w:r>
      <w:r w:rsidRPr="005E37B3">
        <w:rPr>
          <w:rFonts w:ascii="Times New Roman" w:hAnsi="Times New Roman" w:cs="Times New Roman"/>
          <w:spacing w:val="59"/>
        </w:rPr>
        <w:t xml:space="preserve"> </w:t>
      </w:r>
      <w:r w:rsidRPr="005E37B3">
        <w:rPr>
          <w:rFonts w:ascii="Times New Roman" w:hAnsi="Times New Roman" w:cs="Times New Roman"/>
          <w:spacing w:val="-1"/>
        </w:rPr>
        <w:t>melewati</w:t>
      </w:r>
      <w:r w:rsidRPr="005E37B3">
        <w:rPr>
          <w:rFonts w:ascii="Times New Roman" w:hAnsi="Times New Roman" w:cs="Times New Roman"/>
        </w:rPr>
        <w:t xml:space="preserve"> ISC </w:t>
      </w:r>
      <w:r w:rsidRPr="005E37B3">
        <w:rPr>
          <w:rFonts w:ascii="Times New Roman" w:hAnsi="Times New Roman" w:cs="Times New Roman"/>
          <w:spacing w:val="-1"/>
        </w:rPr>
        <w:t>dalam</w:t>
      </w:r>
      <w:r w:rsidRPr="005E37B3">
        <w:rPr>
          <w:rFonts w:ascii="Times New Roman" w:hAnsi="Times New Roman" w:cs="Times New Roman"/>
          <w:spacing w:val="1"/>
        </w:rPr>
        <w:t xml:space="preserve"> </w:t>
      </w:r>
      <w:r w:rsidRPr="005E37B3">
        <w:rPr>
          <w:rFonts w:ascii="Times New Roman" w:hAnsi="Times New Roman" w:cs="Times New Roman"/>
          <w:spacing w:val="-1"/>
        </w:rPr>
        <w:t>hal</w:t>
      </w:r>
      <w:r w:rsidRPr="005E37B3">
        <w:rPr>
          <w:rFonts w:ascii="Times New Roman" w:hAnsi="Times New Roman" w:cs="Times New Roman"/>
          <w:spacing w:val="-5"/>
        </w:rPr>
        <w:t xml:space="preserve"> </w:t>
      </w:r>
      <w:r w:rsidRPr="005E37B3">
        <w:rPr>
          <w:rFonts w:ascii="Times New Roman" w:hAnsi="Times New Roman" w:cs="Times New Roman"/>
          <w:spacing w:val="-1"/>
        </w:rPr>
        <w:t>pemanfaatan</w:t>
      </w:r>
      <w:r w:rsidRPr="005E37B3">
        <w:rPr>
          <w:rFonts w:ascii="Times New Roman" w:hAnsi="Times New Roman" w:cs="Times New Roman"/>
        </w:rPr>
        <w:t xml:space="preserve"> </w:t>
      </w:r>
      <w:r w:rsidRPr="005E37B3">
        <w:rPr>
          <w:rFonts w:ascii="Times New Roman" w:hAnsi="Times New Roman" w:cs="Times New Roman"/>
          <w:spacing w:val="-1"/>
        </w:rPr>
        <w:t>pipa</w:t>
      </w:r>
      <w:r w:rsidRPr="005E37B3">
        <w:rPr>
          <w:rFonts w:ascii="Times New Roman" w:hAnsi="Times New Roman" w:cs="Times New Roman"/>
          <w:spacing w:val="-5"/>
        </w:rPr>
        <w:t xml:space="preserve"> </w:t>
      </w:r>
      <w:r w:rsidRPr="005E37B3">
        <w:rPr>
          <w:rFonts w:ascii="Times New Roman" w:hAnsi="Times New Roman" w:cs="Times New Roman"/>
        </w:rPr>
        <w:t>gas</w:t>
      </w:r>
      <w:r w:rsidRPr="005E37B3">
        <w:rPr>
          <w:rFonts w:ascii="Times New Roman" w:hAnsi="Times New Roman" w:cs="Times New Roman"/>
          <w:spacing w:val="-2"/>
        </w:rPr>
        <w:t xml:space="preserve"> </w:t>
      </w:r>
      <w:r w:rsidRPr="005E37B3">
        <w:rPr>
          <w:rFonts w:ascii="Times New Roman" w:hAnsi="Times New Roman" w:cs="Times New Roman"/>
          <w:spacing w:val="-1"/>
        </w:rPr>
        <w:t xml:space="preserve">Gresem (Gresik-Semarang). Rencana total project cost sebesar + USD 1.850 Bn. Untuk mendanai project ada 2 alternatif </w:t>
      </w:r>
      <w:r w:rsidR="00332D10" w:rsidRPr="005E37B3">
        <w:rPr>
          <w:rFonts w:ascii="Times New Roman" w:hAnsi="Times New Roman" w:cs="Times New Roman"/>
          <w:spacing w:val="-1"/>
        </w:rPr>
        <w:t xml:space="preserve">yang </w:t>
      </w:r>
      <w:r w:rsidR="00332D10" w:rsidRPr="005E37B3">
        <w:rPr>
          <w:rFonts w:ascii="Times New Roman" w:hAnsi="Times New Roman" w:cs="Times New Roman"/>
          <w:spacing w:val="-1"/>
        </w:rPr>
        <w:lastRenderedPageBreak/>
        <w:t>dapat diambil PEPC, yaitu</w:t>
      </w:r>
      <w:r w:rsidRPr="005E37B3">
        <w:rPr>
          <w:rFonts w:ascii="Times New Roman" w:hAnsi="Times New Roman" w:cs="Times New Roman"/>
          <w:spacing w:val="-1"/>
        </w:rPr>
        <w:t>:</w:t>
      </w:r>
    </w:p>
    <w:p w14:paraId="784457A1" w14:textId="3E413F3E" w:rsidR="00EA16C2" w:rsidRPr="005E37B3" w:rsidRDefault="00EA16C2" w:rsidP="000A04F3">
      <w:pPr>
        <w:pStyle w:val="BodyText"/>
        <w:numPr>
          <w:ilvl w:val="0"/>
          <w:numId w:val="7"/>
        </w:numPr>
        <w:kinsoku w:val="0"/>
        <w:overflowPunct w:val="0"/>
        <w:spacing w:before="2" w:line="480" w:lineRule="auto"/>
        <w:ind w:left="567" w:hanging="284"/>
        <w:jc w:val="both"/>
        <w:rPr>
          <w:rFonts w:ascii="Times New Roman" w:hAnsi="Times New Roman" w:cs="Times New Roman"/>
        </w:rPr>
      </w:pPr>
      <w:r w:rsidRPr="005E37B3">
        <w:rPr>
          <w:rFonts w:ascii="Times New Roman" w:hAnsi="Times New Roman" w:cs="Times New Roman"/>
        </w:rPr>
        <w:t>Menggunakan dana sendiri yang di</w:t>
      </w:r>
      <w:r w:rsidR="00737F61" w:rsidRPr="005E37B3">
        <w:rPr>
          <w:rFonts w:ascii="Times New Roman" w:hAnsi="Times New Roman" w:cs="Times New Roman"/>
        </w:rPr>
        <w:t>miliki</w:t>
      </w:r>
      <w:r w:rsidRPr="005E37B3">
        <w:rPr>
          <w:rFonts w:ascii="Times New Roman" w:hAnsi="Times New Roman" w:cs="Times New Roman"/>
        </w:rPr>
        <w:t xml:space="preserve"> oleh PEPC, dari dana yang tersedia di PEPC saat ini dan berdasarkan penerimaan rutin dari hasil produksi setelah project beroperasi, maka PEPC masih bisa menggunakan dana yang tersedia.</w:t>
      </w:r>
    </w:p>
    <w:p w14:paraId="70E2A150" w14:textId="08D521DB" w:rsidR="00EA16C2" w:rsidRPr="005E37B3" w:rsidRDefault="00EA16C2" w:rsidP="000A04F3">
      <w:pPr>
        <w:pStyle w:val="BodyText"/>
        <w:numPr>
          <w:ilvl w:val="0"/>
          <w:numId w:val="7"/>
        </w:numPr>
        <w:kinsoku w:val="0"/>
        <w:overflowPunct w:val="0"/>
        <w:spacing w:before="2" w:line="480" w:lineRule="auto"/>
        <w:ind w:left="567" w:hanging="284"/>
        <w:jc w:val="both"/>
        <w:rPr>
          <w:rFonts w:ascii="Times New Roman" w:hAnsi="Times New Roman" w:cs="Times New Roman"/>
        </w:rPr>
      </w:pPr>
      <w:r w:rsidRPr="005E37B3">
        <w:rPr>
          <w:rFonts w:ascii="Times New Roman" w:hAnsi="Times New Roman" w:cs="Times New Roman"/>
        </w:rPr>
        <w:t xml:space="preserve">Walaupun dana sendiri tersedia, berdasarkan perhitungan keekonomian maka untuk membiayai project tersebut PEPC dapat menggunakan </w:t>
      </w:r>
      <w:r w:rsidR="00332D10" w:rsidRPr="005E37B3">
        <w:rPr>
          <w:rFonts w:ascii="Times New Roman" w:hAnsi="Times New Roman" w:cs="Times New Roman"/>
        </w:rPr>
        <w:t>dana pinjaman dari pihak luar (</w:t>
      </w:r>
      <w:r w:rsidRPr="005E37B3">
        <w:rPr>
          <w:rFonts w:ascii="Times New Roman" w:hAnsi="Times New Roman" w:cs="Times New Roman"/>
        </w:rPr>
        <w:t>Eksternal Financing)</w:t>
      </w:r>
      <w:r w:rsidR="00652615" w:rsidRPr="005E37B3">
        <w:rPr>
          <w:rFonts w:ascii="Times New Roman" w:hAnsi="Times New Roman" w:cs="Times New Roman"/>
        </w:rPr>
        <w:t xml:space="preserve"> </w:t>
      </w:r>
      <w:r w:rsidR="00E35217" w:rsidRPr="005E37B3">
        <w:rPr>
          <w:rFonts w:ascii="Times New Roman" w:hAnsi="Times New Roman" w:cs="Times New Roman"/>
        </w:rPr>
        <w:t xml:space="preserve">disebut </w:t>
      </w:r>
      <w:r w:rsidR="008D419C" w:rsidRPr="005E37B3">
        <w:rPr>
          <w:rFonts w:ascii="Times New Roman" w:hAnsi="Times New Roman" w:cs="Times New Roman"/>
          <w:b/>
          <w:bCs/>
          <w:i/>
          <w:iCs/>
        </w:rPr>
        <w:t>Project Financing</w:t>
      </w:r>
      <w:r w:rsidR="008D419C" w:rsidRPr="005E37B3">
        <w:rPr>
          <w:rFonts w:ascii="Times New Roman" w:hAnsi="Times New Roman" w:cs="Times New Roman"/>
        </w:rPr>
        <w:t>.</w:t>
      </w:r>
    </w:p>
    <w:p w14:paraId="41537492" w14:textId="30262F84" w:rsidR="00EA16C2" w:rsidRPr="005E37B3" w:rsidRDefault="00EA16C2" w:rsidP="0015572F">
      <w:pPr>
        <w:pStyle w:val="BodyText"/>
        <w:kinsoku w:val="0"/>
        <w:overflowPunct w:val="0"/>
        <w:spacing w:line="480" w:lineRule="auto"/>
        <w:ind w:right="145" w:firstLine="567"/>
        <w:jc w:val="both"/>
        <w:rPr>
          <w:rFonts w:ascii="Times New Roman" w:hAnsi="Times New Roman" w:cs="Times New Roman"/>
          <w:spacing w:val="-1"/>
        </w:rPr>
      </w:pPr>
      <w:r w:rsidRPr="005E37B3">
        <w:rPr>
          <w:rFonts w:ascii="Times New Roman" w:hAnsi="Times New Roman" w:cs="Times New Roman"/>
          <w:spacing w:val="-1"/>
        </w:rPr>
        <w:t>PT</w:t>
      </w:r>
      <w:r w:rsidRPr="005E37B3">
        <w:rPr>
          <w:rFonts w:ascii="Times New Roman" w:hAnsi="Times New Roman" w:cs="Times New Roman"/>
          <w:spacing w:val="53"/>
        </w:rPr>
        <w:t xml:space="preserve"> </w:t>
      </w:r>
      <w:r w:rsidRPr="005E37B3">
        <w:rPr>
          <w:rFonts w:ascii="Times New Roman" w:hAnsi="Times New Roman" w:cs="Times New Roman"/>
          <w:spacing w:val="-1"/>
        </w:rPr>
        <w:t>Pertamina</w:t>
      </w:r>
      <w:r w:rsidRPr="005E37B3">
        <w:rPr>
          <w:rFonts w:ascii="Times New Roman" w:hAnsi="Times New Roman" w:cs="Times New Roman"/>
          <w:spacing w:val="50"/>
        </w:rPr>
        <w:t xml:space="preserve"> </w:t>
      </w:r>
      <w:r w:rsidRPr="005E37B3">
        <w:rPr>
          <w:rFonts w:ascii="Times New Roman" w:hAnsi="Times New Roman" w:cs="Times New Roman"/>
          <w:spacing w:val="-1"/>
        </w:rPr>
        <w:t>(Persero)</w:t>
      </w:r>
      <w:r w:rsidRPr="005E37B3">
        <w:rPr>
          <w:rFonts w:ascii="Times New Roman" w:hAnsi="Times New Roman" w:cs="Times New Roman"/>
          <w:spacing w:val="49"/>
        </w:rPr>
        <w:t xml:space="preserve"> </w:t>
      </w:r>
      <w:r w:rsidRPr="005E37B3">
        <w:rPr>
          <w:rFonts w:ascii="Times New Roman" w:hAnsi="Times New Roman" w:cs="Times New Roman"/>
          <w:spacing w:val="-1"/>
        </w:rPr>
        <w:t>menugaskan</w:t>
      </w:r>
      <w:r w:rsidRPr="005E37B3">
        <w:rPr>
          <w:rFonts w:ascii="Times New Roman" w:hAnsi="Times New Roman" w:cs="Times New Roman"/>
          <w:spacing w:val="50"/>
        </w:rPr>
        <w:t xml:space="preserve"> </w:t>
      </w:r>
      <w:r w:rsidRPr="005E37B3">
        <w:rPr>
          <w:rFonts w:ascii="Times New Roman" w:hAnsi="Times New Roman" w:cs="Times New Roman"/>
          <w:spacing w:val="-1"/>
        </w:rPr>
        <w:t>PEPC</w:t>
      </w:r>
      <w:r w:rsidRPr="005E37B3">
        <w:rPr>
          <w:rFonts w:ascii="Times New Roman" w:hAnsi="Times New Roman" w:cs="Times New Roman"/>
          <w:spacing w:val="52"/>
        </w:rPr>
        <w:t xml:space="preserve"> </w:t>
      </w:r>
      <w:r w:rsidRPr="005E37B3">
        <w:rPr>
          <w:rFonts w:ascii="Times New Roman" w:hAnsi="Times New Roman" w:cs="Times New Roman"/>
          <w:spacing w:val="-2"/>
        </w:rPr>
        <w:t>untuk</w:t>
      </w:r>
      <w:r w:rsidRPr="005E37B3">
        <w:rPr>
          <w:rFonts w:ascii="Times New Roman" w:hAnsi="Times New Roman" w:cs="Times New Roman"/>
          <w:spacing w:val="53"/>
        </w:rPr>
        <w:t xml:space="preserve"> </w:t>
      </w:r>
      <w:r w:rsidRPr="005E37B3">
        <w:rPr>
          <w:rFonts w:ascii="Times New Roman" w:hAnsi="Times New Roman" w:cs="Times New Roman"/>
          <w:spacing w:val="-1"/>
        </w:rPr>
        <w:t>mempersiapkan</w:t>
      </w:r>
      <w:r w:rsidRPr="005E37B3">
        <w:rPr>
          <w:rFonts w:ascii="Times New Roman" w:hAnsi="Times New Roman" w:cs="Times New Roman"/>
          <w:spacing w:val="51"/>
        </w:rPr>
        <w:t xml:space="preserve"> </w:t>
      </w:r>
      <w:r w:rsidR="00BE6EF5" w:rsidRPr="005E37B3">
        <w:rPr>
          <w:rFonts w:ascii="Times New Roman" w:hAnsi="Times New Roman" w:cs="Times New Roman"/>
          <w:spacing w:val="-1"/>
        </w:rPr>
        <w:t xml:space="preserve">mengambil tindakan yang diperlukan sesuai dengan standar tata kelola perusahaan </w:t>
      </w:r>
      <w:r w:rsidRPr="005E37B3">
        <w:rPr>
          <w:rFonts w:ascii="Times New Roman" w:hAnsi="Times New Roman" w:cs="Times New Roman"/>
          <w:spacing w:val="-1"/>
        </w:rPr>
        <w:t>dan</w:t>
      </w:r>
      <w:r w:rsidRPr="005E37B3">
        <w:rPr>
          <w:rFonts w:ascii="Times New Roman" w:hAnsi="Times New Roman" w:cs="Times New Roman"/>
        </w:rPr>
        <w:t xml:space="preserve"> </w:t>
      </w:r>
      <w:r w:rsidRPr="005E37B3">
        <w:rPr>
          <w:rFonts w:ascii="Times New Roman" w:hAnsi="Times New Roman" w:cs="Times New Roman"/>
          <w:spacing w:val="-1"/>
        </w:rPr>
        <w:t>Anggaran</w:t>
      </w:r>
      <w:r w:rsidRPr="005E37B3">
        <w:rPr>
          <w:rFonts w:ascii="Times New Roman" w:hAnsi="Times New Roman" w:cs="Times New Roman"/>
        </w:rPr>
        <w:t xml:space="preserve"> </w:t>
      </w:r>
      <w:r w:rsidRPr="005E37B3">
        <w:rPr>
          <w:rFonts w:ascii="Times New Roman" w:hAnsi="Times New Roman" w:cs="Times New Roman"/>
          <w:spacing w:val="-1"/>
        </w:rPr>
        <w:t>Dasar</w:t>
      </w:r>
      <w:r w:rsidRPr="005E37B3">
        <w:rPr>
          <w:rFonts w:ascii="Times New Roman" w:hAnsi="Times New Roman" w:cs="Times New Roman"/>
          <w:spacing w:val="3"/>
        </w:rPr>
        <w:t xml:space="preserve"> </w:t>
      </w:r>
      <w:r w:rsidRPr="005E37B3">
        <w:rPr>
          <w:rFonts w:ascii="Times New Roman" w:hAnsi="Times New Roman" w:cs="Times New Roman"/>
        </w:rPr>
        <w:t>serta</w:t>
      </w:r>
      <w:r w:rsidRPr="005E37B3">
        <w:rPr>
          <w:rFonts w:ascii="Times New Roman" w:hAnsi="Times New Roman" w:cs="Times New Roman"/>
          <w:spacing w:val="3"/>
        </w:rPr>
        <w:t xml:space="preserve"> </w:t>
      </w:r>
      <w:r w:rsidRPr="005E37B3">
        <w:rPr>
          <w:rFonts w:ascii="Times New Roman" w:hAnsi="Times New Roman" w:cs="Times New Roman"/>
          <w:spacing w:val="-1"/>
        </w:rPr>
        <w:t>dilakukan</w:t>
      </w:r>
      <w:r w:rsidRPr="005E37B3">
        <w:rPr>
          <w:rFonts w:ascii="Times New Roman" w:hAnsi="Times New Roman" w:cs="Times New Roman"/>
          <w:spacing w:val="61"/>
        </w:rPr>
        <w:t xml:space="preserve"> </w:t>
      </w:r>
      <w:r w:rsidRPr="005E37B3">
        <w:rPr>
          <w:rFonts w:ascii="Times New Roman" w:hAnsi="Times New Roman" w:cs="Times New Roman"/>
          <w:spacing w:val="-1"/>
        </w:rPr>
        <w:t>analisis</w:t>
      </w:r>
      <w:r w:rsidRPr="005E37B3">
        <w:rPr>
          <w:rFonts w:ascii="Times New Roman" w:hAnsi="Times New Roman" w:cs="Times New Roman"/>
          <w:spacing w:val="34"/>
        </w:rPr>
        <w:t xml:space="preserve"> </w:t>
      </w:r>
      <w:r w:rsidRPr="005E37B3">
        <w:rPr>
          <w:rFonts w:ascii="Times New Roman" w:hAnsi="Times New Roman" w:cs="Times New Roman"/>
          <w:spacing w:val="-1"/>
        </w:rPr>
        <w:t>kajian</w:t>
      </w:r>
      <w:r w:rsidRPr="005E37B3">
        <w:rPr>
          <w:rFonts w:ascii="Times New Roman" w:hAnsi="Times New Roman" w:cs="Times New Roman"/>
          <w:spacing w:val="33"/>
        </w:rPr>
        <w:t xml:space="preserve"> </w:t>
      </w:r>
      <w:r w:rsidRPr="005E37B3">
        <w:rPr>
          <w:rFonts w:ascii="Times New Roman" w:hAnsi="Times New Roman" w:cs="Times New Roman"/>
          <w:spacing w:val="-2"/>
        </w:rPr>
        <w:t>dampak</w:t>
      </w:r>
      <w:r w:rsidRPr="005E37B3">
        <w:rPr>
          <w:rFonts w:ascii="Times New Roman" w:hAnsi="Times New Roman" w:cs="Times New Roman"/>
          <w:spacing w:val="32"/>
        </w:rPr>
        <w:t xml:space="preserve"> </w:t>
      </w:r>
      <w:r w:rsidRPr="005E37B3">
        <w:rPr>
          <w:rFonts w:ascii="Times New Roman" w:hAnsi="Times New Roman" w:cs="Times New Roman"/>
          <w:spacing w:val="-1"/>
        </w:rPr>
        <w:t>risiko</w:t>
      </w:r>
      <w:r w:rsidRPr="005E37B3">
        <w:rPr>
          <w:rFonts w:ascii="Times New Roman" w:hAnsi="Times New Roman" w:cs="Times New Roman"/>
          <w:spacing w:val="34"/>
        </w:rPr>
        <w:t xml:space="preserve"> </w:t>
      </w:r>
      <w:r w:rsidRPr="005E37B3">
        <w:rPr>
          <w:rFonts w:ascii="Times New Roman" w:hAnsi="Times New Roman" w:cs="Times New Roman"/>
          <w:spacing w:val="-1"/>
        </w:rPr>
        <w:t>pendanaan</w:t>
      </w:r>
      <w:r w:rsidRPr="005E37B3">
        <w:rPr>
          <w:rFonts w:ascii="Times New Roman" w:hAnsi="Times New Roman" w:cs="Times New Roman"/>
          <w:spacing w:val="36"/>
        </w:rPr>
        <w:t xml:space="preserve"> </w:t>
      </w:r>
      <w:r w:rsidRPr="005E37B3">
        <w:rPr>
          <w:rFonts w:ascii="Times New Roman" w:hAnsi="Times New Roman" w:cs="Times New Roman"/>
          <w:i/>
          <w:iCs/>
          <w:spacing w:val="-1"/>
        </w:rPr>
        <w:t>project</w:t>
      </w:r>
      <w:r w:rsidRPr="005E37B3">
        <w:rPr>
          <w:rFonts w:ascii="Times New Roman" w:hAnsi="Times New Roman" w:cs="Times New Roman"/>
          <w:i/>
          <w:iCs/>
          <w:spacing w:val="32"/>
        </w:rPr>
        <w:t xml:space="preserve"> </w:t>
      </w:r>
      <w:r w:rsidRPr="005E37B3">
        <w:rPr>
          <w:rFonts w:ascii="Times New Roman" w:hAnsi="Times New Roman" w:cs="Times New Roman"/>
          <w:i/>
          <w:iCs/>
          <w:spacing w:val="-1"/>
        </w:rPr>
        <w:t>financing</w:t>
      </w:r>
      <w:r w:rsidRPr="005E37B3">
        <w:rPr>
          <w:rFonts w:ascii="Times New Roman" w:hAnsi="Times New Roman" w:cs="Times New Roman"/>
          <w:i/>
          <w:iCs/>
          <w:spacing w:val="33"/>
        </w:rPr>
        <w:t xml:space="preserve"> </w:t>
      </w:r>
      <w:r w:rsidRPr="005E37B3">
        <w:rPr>
          <w:rFonts w:ascii="Times New Roman" w:hAnsi="Times New Roman" w:cs="Times New Roman"/>
          <w:spacing w:val="-1"/>
        </w:rPr>
        <w:t>terhadap</w:t>
      </w:r>
      <w:r w:rsidRPr="005E37B3">
        <w:rPr>
          <w:rFonts w:ascii="Times New Roman" w:hAnsi="Times New Roman" w:cs="Times New Roman"/>
          <w:spacing w:val="30"/>
        </w:rPr>
        <w:t xml:space="preserve"> </w:t>
      </w:r>
      <w:r w:rsidRPr="005E37B3">
        <w:rPr>
          <w:rFonts w:ascii="Times New Roman" w:hAnsi="Times New Roman" w:cs="Times New Roman"/>
          <w:spacing w:val="-1"/>
        </w:rPr>
        <w:t>kelancaran</w:t>
      </w:r>
      <w:r w:rsidRPr="005E37B3">
        <w:rPr>
          <w:rFonts w:ascii="Times New Roman" w:hAnsi="Times New Roman" w:cs="Times New Roman"/>
          <w:spacing w:val="31"/>
        </w:rPr>
        <w:t xml:space="preserve"> </w:t>
      </w:r>
      <w:r w:rsidRPr="005E37B3">
        <w:rPr>
          <w:rFonts w:ascii="Times New Roman" w:hAnsi="Times New Roman" w:cs="Times New Roman"/>
          <w:spacing w:val="-1"/>
        </w:rPr>
        <w:t>proyek</w:t>
      </w:r>
      <w:r w:rsidRPr="005E37B3">
        <w:rPr>
          <w:rFonts w:ascii="Times New Roman" w:hAnsi="Times New Roman" w:cs="Times New Roman"/>
          <w:spacing w:val="34"/>
        </w:rPr>
        <w:t xml:space="preserve"> </w:t>
      </w:r>
      <w:r w:rsidRPr="005E37B3">
        <w:rPr>
          <w:rFonts w:ascii="Times New Roman" w:hAnsi="Times New Roman" w:cs="Times New Roman"/>
          <w:spacing w:val="-2"/>
        </w:rPr>
        <w:t>dan</w:t>
      </w:r>
      <w:r w:rsidRPr="005E37B3">
        <w:rPr>
          <w:rFonts w:ascii="Times New Roman" w:hAnsi="Times New Roman" w:cs="Times New Roman"/>
          <w:spacing w:val="73"/>
        </w:rPr>
        <w:t xml:space="preserve"> </w:t>
      </w:r>
      <w:r w:rsidRPr="005E37B3">
        <w:rPr>
          <w:rFonts w:ascii="Times New Roman" w:hAnsi="Times New Roman" w:cs="Times New Roman"/>
          <w:spacing w:val="-1"/>
        </w:rPr>
        <w:t>sebaliknya.</w:t>
      </w:r>
    </w:p>
    <w:p w14:paraId="39ABDE48" w14:textId="77777777" w:rsidR="00EA16C2" w:rsidRPr="005E37B3" w:rsidRDefault="00224BB9" w:rsidP="000A04F3">
      <w:pPr>
        <w:spacing w:after="0" w:line="480" w:lineRule="auto"/>
        <w:jc w:val="both"/>
        <w:rPr>
          <w:rFonts w:ascii="Times New Roman" w:hAnsi="Times New Roman" w:cs="Times New Roman"/>
          <w:sz w:val="24"/>
          <w:szCs w:val="24"/>
        </w:rPr>
      </w:pPr>
      <w:r w:rsidRPr="005E37B3">
        <w:rPr>
          <w:rFonts w:ascii="Times New Roman" w:hAnsi="Times New Roman" w:cs="Times New Roman"/>
          <w:noProof/>
          <w:sz w:val="24"/>
          <w:szCs w:val="24"/>
        </w:rPr>
        <w:drawing>
          <wp:inline distT="0" distB="0" distL="0" distR="0" wp14:anchorId="2D2F84F0" wp14:editId="130BB42C">
            <wp:extent cx="4895850" cy="2238375"/>
            <wp:effectExtent l="0" t="0" r="0" b="9525"/>
            <wp:docPr id="2"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95850" cy="2238375"/>
                    </a:xfrm>
                    <a:prstGeom prst="rect">
                      <a:avLst/>
                    </a:prstGeom>
                    <a:noFill/>
                    <a:ln>
                      <a:noFill/>
                    </a:ln>
                  </pic:spPr>
                </pic:pic>
              </a:graphicData>
            </a:graphic>
          </wp:inline>
        </w:drawing>
      </w:r>
    </w:p>
    <w:p w14:paraId="117B3073" w14:textId="0D5E6E63" w:rsidR="0015572F" w:rsidRPr="005E37B3" w:rsidRDefault="0015572F" w:rsidP="0015572F">
      <w:pPr>
        <w:pStyle w:val="Caption"/>
        <w:jc w:val="center"/>
        <w:rPr>
          <w:rFonts w:ascii="Times New Roman" w:hAnsi="Times New Roman" w:cs="Times New Roman"/>
          <w:b/>
          <w:bCs/>
          <w:i w:val="0"/>
          <w:iCs w:val="0"/>
          <w:color w:val="auto"/>
          <w:sz w:val="20"/>
          <w:szCs w:val="20"/>
        </w:rPr>
      </w:pPr>
      <w:bookmarkStart w:id="16" w:name="_Toc109847551"/>
      <w:bookmarkStart w:id="17" w:name="_Toc110588966"/>
      <w:bookmarkStart w:id="18" w:name="_Toc110620826"/>
      <w:bookmarkStart w:id="19" w:name="_Toc110621472"/>
      <w:r w:rsidRPr="005E37B3">
        <w:rPr>
          <w:rFonts w:ascii="Times New Roman" w:hAnsi="Times New Roman" w:cs="Times New Roman"/>
          <w:b/>
          <w:bCs/>
          <w:i w:val="0"/>
          <w:iCs w:val="0"/>
          <w:color w:val="auto"/>
          <w:sz w:val="20"/>
          <w:szCs w:val="20"/>
        </w:rPr>
        <w:t xml:space="preserve">Gambar 1. </w:t>
      </w:r>
      <w:r w:rsidRPr="005E37B3">
        <w:rPr>
          <w:rFonts w:ascii="Times New Roman" w:hAnsi="Times New Roman" w:cs="Times New Roman"/>
          <w:b/>
          <w:bCs/>
          <w:i w:val="0"/>
          <w:iCs w:val="0"/>
          <w:color w:val="auto"/>
          <w:sz w:val="20"/>
          <w:szCs w:val="20"/>
        </w:rPr>
        <w:fldChar w:fldCharType="begin"/>
      </w:r>
      <w:r w:rsidRPr="005E37B3">
        <w:rPr>
          <w:rFonts w:ascii="Times New Roman" w:hAnsi="Times New Roman" w:cs="Times New Roman"/>
          <w:b/>
          <w:bCs/>
          <w:i w:val="0"/>
          <w:iCs w:val="0"/>
          <w:color w:val="auto"/>
          <w:sz w:val="20"/>
          <w:szCs w:val="20"/>
        </w:rPr>
        <w:instrText xml:space="preserve"> SEQ Gambar_1. \* ARABIC </w:instrText>
      </w:r>
      <w:r w:rsidRPr="005E37B3">
        <w:rPr>
          <w:rFonts w:ascii="Times New Roman" w:hAnsi="Times New Roman" w:cs="Times New Roman"/>
          <w:b/>
          <w:bCs/>
          <w:i w:val="0"/>
          <w:iCs w:val="0"/>
          <w:color w:val="auto"/>
          <w:sz w:val="20"/>
          <w:szCs w:val="20"/>
        </w:rPr>
        <w:fldChar w:fldCharType="separate"/>
      </w:r>
      <w:r w:rsidR="001E6916">
        <w:rPr>
          <w:rFonts w:ascii="Times New Roman" w:hAnsi="Times New Roman" w:cs="Times New Roman"/>
          <w:b/>
          <w:bCs/>
          <w:i w:val="0"/>
          <w:iCs w:val="0"/>
          <w:noProof/>
          <w:color w:val="auto"/>
          <w:sz w:val="20"/>
          <w:szCs w:val="20"/>
        </w:rPr>
        <w:t>1</w:t>
      </w:r>
      <w:r w:rsidRPr="005E37B3">
        <w:rPr>
          <w:rFonts w:ascii="Times New Roman" w:hAnsi="Times New Roman" w:cs="Times New Roman"/>
          <w:b/>
          <w:bCs/>
          <w:i w:val="0"/>
          <w:iCs w:val="0"/>
          <w:color w:val="auto"/>
          <w:sz w:val="20"/>
          <w:szCs w:val="20"/>
        </w:rPr>
        <w:fldChar w:fldCharType="end"/>
      </w:r>
      <w:r w:rsidRPr="005E37B3">
        <w:rPr>
          <w:rFonts w:ascii="Times New Roman" w:hAnsi="Times New Roman" w:cs="Times New Roman"/>
          <w:b/>
          <w:bCs/>
          <w:i w:val="0"/>
          <w:iCs w:val="0"/>
          <w:color w:val="auto"/>
          <w:sz w:val="20"/>
          <w:szCs w:val="20"/>
        </w:rPr>
        <w:t xml:space="preserve"> Faktor Manfaat Proses Financing</w:t>
      </w:r>
      <w:bookmarkEnd w:id="16"/>
      <w:bookmarkEnd w:id="17"/>
      <w:bookmarkEnd w:id="18"/>
      <w:bookmarkEnd w:id="19"/>
    </w:p>
    <w:p w14:paraId="3DFE5969" w14:textId="20A3F927" w:rsidR="00CD1921" w:rsidRPr="005E37B3" w:rsidRDefault="00EA16C2" w:rsidP="003A0D55">
      <w:pPr>
        <w:pStyle w:val="BodyText"/>
        <w:kinsoku w:val="0"/>
        <w:overflowPunct w:val="0"/>
        <w:spacing w:line="480" w:lineRule="auto"/>
        <w:ind w:right="145" w:firstLine="720"/>
        <w:jc w:val="both"/>
        <w:rPr>
          <w:rFonts w:ascii="Times New Roman" w:hAnsi="Times New Roman" w:cs="Times New Roman"/>
        </w:rPr>
      </w:pPr>
      <w:r w:rsidRPr="005E37B3">
        <w:rPr>
          <w:rFonts w:ascii="Times New Roman" w:hAnsi="Times New Roman" w:cs="Times New Roman"/>
        </w:rPr>
        <w:t>Melihat uraian diatas penelitian yang penulis akan lakukan dibatasi dengan melakukan analisa terhadap seberapa efektifnya yang didapat PEPC dengan membiayai Project dengan menggunakan Eksternal Financing atau pinjaman dari pihak luar terutama dari bank dari luar negeri, karena dana yang di pinjam berbentuk US dollar.</w:t>
      </w:r>
    </w:p>
    <w:p w14:paraId="61B8DC5F" w14:textId="77777777" w:rsidR="00EA16C2" w:rsidRPr="005E37B3" w:rsidRDefault="00EA16C2" w:rsidP="0015572F">
      <w:pPr>
        <w:pStyle w:val="BodyText"/>
        <w:kinsoku w:val="0"/>
        <w:overflowPunct w:val="0"/>
        <w:spacing w:line="480" w:lineRule="auto"/>
        <w:ind w:right="145" w:firstLine="567"/>
        <w:jc w:val="both"/>
        <w:rPr>
          <w:rFonts w:ascii="Times New Roman" w:hAnsi="Times New Roman" w:cs="Times New Roman"/>
        </w:rPr>
      </w:pPr>
      <w:r w:rsidRPr="005E37B3">
        <w:rPr>
          <w:rFonts w:ascii="Times New Roman" w:hAnsi="Times New Roman" w:cs="Times New Roman"/>
          <w:lang w:val="en-ID"/>
        </w:rPr>
        <w:t xml:space="preserve"> Berdasarkan </w:t>
      </w:r>
      <w:r w:rsidRPr="005E37B3">
        <w:rPr>
          <w:rFonts w:ascii="Times New Roman" w:hAnsi="Times New Roman" w:cs="Times New Roman"/>
          <w:bCs/>
          <w:lang w:val="en-ID"/>
        </w:rPr>
        <w:t>PerMenko Perekonomian No 5 Tahun 2017</w:t>
      </w:r>
      <w:r w:rsidRPr="005E37B3">
        <w:rPr>
          <w:rFonts w:ascii="Times New Roman" w:hAnsi="Times New Roman" w:cs="Times New Roman"/>
          <w:lang w:val="en-ID"/>
        </w:rPr>
        <w:t xml:space="preserve">, Project JTB telah </w:t>
      </w:r>
      <w:r w:rsidRPr="005E37B3">
        <w:rPr>
          <w:rFonts w:ascii="Times New Roman" w:hAnsi="Times New Roman" w:cs="Times New Roman"/>
          <w:lang w:val="en-ID"/>
        </w:rPr>
        <w:lastRenderedPageBreak/>
        <w:t>ditetapkan sebagai P</w:t>
      </w:r>
      <w:r w:rsidR="00332D10" w:rsidRPr="005E37B3">
        <w:rPr>
          <w:rFonts w:ascii="Times New Roman" w:hAnsi="Times New Roman" w:cs="Times New Roman"/>
          <w:lang w:val="en-ID"/>
        </w:rPr>
        <w:t>roject Strategi Nasional (</w:t>
      </w:r>
      <w:r w:rsidR="00332D10" w:rsidRPr="005E37B3">
        <w:rPr>
          <w:rFonts w:ascii="Times New Roman" w:hAnsi="Times New Roman" w:cs="Times New Roman"/>
          <w:b/>
          <w:bCs/>
          <w:i/>
          <w:iCs/>
          <w:lang w:val="en-ID"/>
        </w:rPr>
        <w:t>PSN</w:t>
      </w:r>
      <w:r w:rsidR="00332D10" w:rsidRPr="005E37B3">
        <w:rPr>
          <w:rFonts w:ascii="Times New Roman" w:hAnsi="Times New Roman" w:cs="Times New Roman"/>
          <w:lang w:val="en-ID"/>
        </w:rPr>
        <w:t xml:space="preserve">) </w:t>
      </w:r>
      <w:r w:rsidRPr="005E37B3">
        <w:rPr>
          <w:rFonts w:ascii="Times New Roman" w:hAnsi="Times New Roman" w:cs="Times New Roman"/>
          <w:lang w:val="en-ID"/>
        </w:rPr>
        <w:t xml:space="preserve">dan Project Prioritas. Rencana </w:t>
      </w:r>
      <w:r w:rsidRPr="005E37B3">
        <w:rPr>
          <w:rFonts w:ascii="Times New Roman" w:hAnsi="Times New Roman" w:cs="Times New Roman"/>
          <w:i/>
          <w:iCs/>
          <w:lang w:val="en-ID"/>
        </w:rPr>
        <w:t xml:space="preserve">total project cost </w:t>
      </w:r>
      <w:r w:rsidRPr="005E37B3">
        <w:rPr>
          <w:rFonts w:ascii="Times New Roman" w:hAnsi="Times New Roman" w:cs="Times New Roman"/>
          <w:lang w:val="en-ID"/>
        </w:rPr>
        <w:t>sebesar + USD 1.850 Bn (termasuk financing cost).</w:t>
      </w:r>
      <w:r w:rsidRPr="005E37B3">
        <w:rPr>
          <w:rFonts w:ascii="Times New Roman" w:hAnsi="Times New Roman" w:cs="Times New Roman"/>
        </w:rPr>
        <w:t xml:space="preserve"> </w:t>
      </w:r>
      <w:r w:rsidRPr="005E37B3">
        <w:rPr>
          <w:rFonts w:ascii="Times New Roman" w:hAnsi="Times New Roman" w:cs="Times New Roman"/>
          <w:lang w:val="en-ID"/>
        </w:rPr>
        <w:t>Rencana pendanaan (Project financing plan) Project JTB dengan skema Trustee Borrowing Scheme (</w:t>
      </w:r>
      <w:r w:rsidRPr="005E37B3">
        <w:rPr>
          <w:rFonts w:ascii="Times New Roman" w:hAnsi="Times New Roman" w:cs="Times New Roman"/>
          <w:b/>
          <w:bCs/>
          <w:i/>
          <w:iCs/>
          <w:lang w:val="en-ID"/>
        </w:rPr>
        <w:t>TBS</w:t>
      </w:r>
      <w:r w:rsidRPr="005E37B3">
        <w:rPr>
          <w:rFonts w:ascii="Times New Roman" w:hAnsi="Times New Roman" w:cs="Times New Roman"/>
          <w:lang w:val="en-ID"/>
        </w:rPr>
        <w:t>), terdiri dari:</w:t>
      </w:r>
    </w:p>
    <w:p w14:paraId="0BEB1071" w14:textId="19EAC703" w:rsidR="00EA16C2" w:rsidRPr="005E37B3" w:rsidRDefault="00EA16C2" w:rsidP="000A04F3">
      <w:pPr>
        <w:pStyle w:val="BodyText"/>
        <w:numPr>
          <w:ilvl w:val="4"/>
          <w:numId w:val="6"/>
        </w:numPr>
        <w:tabs>
          <w:tab w:val="clear" w:pos="3600"/>
          <w:tab w:val="num" w:pos="426"/>
        </w:tabs>
        <w:kinsoku w:val="0"/>
        <w:overflowPunct w:val="0"/>
        <w:spacing w:before="2" w:line="480" w:lineRule="auto"/>
        <w:ind w:left="426" w:hanging="426"/>
        <w:jc w:val="both"/>
        <w:rPr>
          <w:rFonts w:ascii="Times New Roman" w:hAnsi="Times New Roman" w:cs="Times New Roman"/>
        </w:rPr>
      </w:pPr>
      <w:r w:rsidRPr="005E37B3">
        <w:rPr>
          <w:rFonts w:ascii="Times New Roman" w:hAnsi="Times New Roman" w:cs="Times New Roman"/>
          <w:iCs/>
          <w:lang w:val="en-ID"/>
        </w:rPr>
        <w:t>Tranche Conventional Bank</w:t>
      </w:r>
      <w:r w:rsidRPr="005E37B3">
        <w:rPr>
          <w:rFonts w:ascii="Times New Roman" w:hAnsi="Times New Roman" w:cs="Times New Roman"/>
          <w:lang w:val="en-ID"/>
        </w:rPr>
        <w:t xml:space="preserve"> - </w:t>
      </w:r>
      <w:r w:rsidR="00BE6EF5" w:rsidRPr="005E37B3">
        <w:rPr>
          <w:rFonts w:ascii="Times New Roman" w:hAnsi="Times New Roman" w:cs="Times New Roman"/>
          <w:lang w:val="en-ID"/>
        </w:rPr>
        <w:t>yakni</w:t>
      </w:r>
      <w:r w:rsidRPr="005E37B3">
        <w:rPr>
          <w:rFonts w:ascii="Times New Roman" w:hAnsi="Times New Roman" w:cs="Times New Roman"/>
          <w:lang w:val="en-ID"/>
        </w:rPr>
        <w:t xml:space="preserve"> </w:t>
      </w:r>
      <w:r w:rsidRPr="005E37B3">
        <w:rPr>
          <w:rFonts w:ascii="Times New Roman" w:hAnsi="Times New Roman" w:cs="Times New Roman"/>
          <w:iCs/>
          <w:lang w:val="en-ID"/>
        </w:rPr>
        <w:t xml:space="preserve">national banks </w:t>
      </w:r>
      <w:r w:rsidRPr="005E37B3">
        <w:rPr>
          <w:rFonts w:ascii="Times New Roman" w:hAnsi="Times New Roman" w:cs="Times New Roman"/>
          <w:lang w:val="en-ID"/>
        </w:rPr>
        <w:t xml:space="preserve">(Bank BUMN) </w:t>
      </w:r>
      <w:r w:rsidR="00BE6EF5" w:rsidRPr="005E37B3">
        <w:rPr>
          <w:rFonts w:ascii="Times New Roman" w:hAnsi="Times New Roman" w:cs="Times New Roman"/>
          <w:lang w:val="en-ID"/>
        </w:rPr>
        <w:t>serta</w:t>
      </w:r>
      <w:r w:rsidRPr="005E37B3">
        <w:rPr>
          <w:rFonts w:ascii="Times New Roman" w:hAnsi="Times New Roman" w:cs="Times New Roman"/>
          <w:lang w:val="en-ID"/>
        </w:rPr>
        <w:t xml:space="preserve"> </w:t>
      </w:r>
      <w:r w:rsidRPr="005E37B3">
        <w:rPr>
          <w:rFonts w:ascii="Times New Roman" w:hAnsi="Times New Roman" w:cs="Times New Roman"/>
          <w:iCs/>
          <w:lang w:val="en-ID"/>
        </w:rPr>
        <w:t>international banks</w:t>
      </w:r>
      <w:r w:rsidRPr="005E37B3">
        <w:rPr>
          <w:rFonts w:ascii="Times New Roman" w:hAnsi="Times New Roman" w:cs="Times New Roman"/>
          <w:lang w:val="en-ID"/>
        </w:rPr>
        <w:t>.</w:t>
      </w:r>
    </w:p>
    <w:p w14:paraId="53E2700E" w14:textId="0E1ABE5F" w:rsidR="00EA16C2" w:rsidRPr="005E37B3" w:rsidRDefault="00EA16C2" w:rsidP="000A04F3">
      <w:pPr>
        <w:pStyle w:val="BodyText"/>
        <w:numPr>
          <w:ilvl w:val="4"/>
          <w:numId w:val="6"/>
        </w:numPr>
        <w:tabs>
          <w:tab w:val="clear" w:pos="3600"/>
        </w:tabs>
        <w:kinsoku w:val="0"/>
        <w:overflowPunct w:val="0"/>
        <w:spacing w:before="2" w:line="480" w:lineRule="auto"/>
        <w:ind w:left="426" w:hanging="426"/>
        <w:jc w:val="both"/>
        <w:rPr>
          <w:rFonts w:ascii="Times New Roman" w:hAnsi="Times New Roman" w:cs="Times New Roman"/>
        </w:rPr>
      </w:pPr>
      <w:r w:rsidRPr="005E37B3">
        <w:rPr>
          <w:rFonts w:ascii="Times New Roman" w:hAnsi="Times New Roman" w:cs="Times New Roman"/>
          <w:lang w:val="en-ID"/>
        </w:rPr>
        <w:t>Tra</w:t>
      </w:r>
      <w:r w:rsidRPr="005E37B3">
        <w:rPr>
          <w:rFonts w:ascii="Times New Roman" w:hAnsi="Times New Roman" w:cs="Times New Roman"/>
          <w:iCs/>
          <w:lang w:val="en-ID"/>
        </w:rPr>
        <w:t>nche Islamic Bank</w:t>
      </w:r>
      <w:r w:rsidRPr="005E37B3">
        <w:rPr>
          <w:rFonts w:ascii="Times New Roman" w:hAnsi="Times New Roman" w:cs="Times New Roman"/>
          <w:lang w:val="en-ID"/>
        </w:rPr>
        <w:t xml:space="preserve"> - yaitu bank-bank syariah internasional dan nasional (khususnya Bank Syariah BUMN). </w:t>
      </w:r>
    </w:p>
    <w:p w14:paraId="3305F17E" w14:textId="01088F26" w:rsidR="008A7541" w:rsidRPr="005E37B3" w:rsidRDefault="008A7541" w:rsidP="00E04EDA">
      <w:pPr>
        <w:pStyle w:val="Heading2"/>
      </w:pPr>
      <w:bookmarkStart w:id="20" w:name="_Toc110787390"/>
      <w:r w:rsidRPr="005E37B3">
        <w:rPr>
          <w:lang w:val="en-ID"/>
        </w:rPr>
        <w:t>Perumusan Masalah Penelitian</w:t>
      </w:r>
      <w:bookmarkEnd w:id="20"/>
      <w:r w:rsidRPr="005E37B3">
        <w:rPr>
          <w:lang w:val="en-ID"/>
        </w:rPr>
        <w:t xml:space="preserve"> </w:t>
      </w:r>
    </w:p>
    <w:p w14:paraId="30F19AFC" w14:textId="611A4BEB" w:rsidR="00EA16C2" w:rsidRPr="005E37B3" w:rsidRDefault="00EA16C2" w:rsidP="000A04F3">
      <w:pPr>
        <w:pStyle w:val="BodyText"/>
        <w:kinsoku w:val="0"/>
        <w:overflowPunct w:val="0"/>
        <w:spacing w:line="480" w:lineRule="auto"/>
        <w:ind w:right="145" w:firstLine="720"/>
        <w:jc w:val="both"/>
        <w:rPr>
          <w:rFonts w:ascii="Times New Roman" w:hAnsi="Times New Roman" w:cs="Times New Roman"/>
        </w:rPr>
      </w:pPr>
      <w:r w:rsidRPr="005E37B3">
        <w:rPr>
          <w:rFonts w:ascii="Times New Roman" w:hAnsi="Times New Roman" w:cs="Times New Roman"/>
        </w:rPr>
        <w:t xml:space="preserve">Berdasarkan pembahasan pada latar belakang penelitian, maka peneliti </w:t>
      </w:r>
      <w:r w:rsidR="00250CB9" w:rsidRPr="005E37B3">
        <w:rPr>
          <w:rFonts w:ascii="Times New Roman" w:hAnsi="Times New Roman" w:cs="Times New Roman"/>
        </w:rPr>
        <w:t>merumuskan masalah sebagai berikut :</w:t>
      </w:r>
    </w:p>
    <w:p w14:paraId="3FD37D7A" w14:textId="206DBA6A" w:rsidR="00EA16C2" w:rsidRPr="005E37B3" w:rsidRDefault="00FB69A2" w:rsidP="000A04F3">
      <w:pPr>
        <w:pStyle w:val="BodyText"/>
        <w:numPr>
          <w:ilvl w:val="1"/>
          <w:numId w:val="1"/>
        </w:numPr>
        <w:kinsoku w:val="0"/>
        <w:overflowPunct w:val="0"/>
        <w:spacing w:line="480" w:lineRule="auto"/>
        <w:ind w:left="426" w:right="145"/>
        <w:jc w:val="both"/>
        <w:rPr>
          <w:rFonts w:ascii="Times New Roman" w:hAnsi="Times New Roman" w:cs="Times New Roman"/>
        </w:rPr>
      </w:pPr>
      <w:bookmarkStart w:id="21" w:name="_Hlk109774393"/>
      <w:r w:rsidRPr="005E37B3">
        <w:rPr>
          <w:rFonts w:ascii="Times New Roman" w:hAnsi="Times New Roman" w:cs="Times New Roman"/>
        </w:rPr>
        <w:t>A</w:t>
      </w:r>
      <w:r w:rsidR="00EA16C2" w:rsidRPr="005E37B3">
        <w:rPr>
          <w:rFonts w:ascii="Times New Roman" w:hAnsi="Times New Roman" w:cs="Times New Roman"/>
        </w:rPr>
        <w:t xml:space="preserve">pakah langkah yang diambil dalam pembiayaan Project JTB menggunakan </w:t>
      </w:r>
      <w:r w:rsidR="00332D10" w:rsidRPr="005E37B3">
        <w:rPr>
          <w:rFonts w:ascii="Times New Roman" w:hAnsi="Times New Roman" w:cs="Times New Roman"/>
        </w:rPr>
        <w:t>Eksternal Financing sudah tepat</w:t>
      </w:r>
      <w:r w:rsidR="00EA16C2" w:rsidRPr="005E37B3">
        <w:rPr>
          <w:rFonts w:ascii="Times New Roman" w:hAnsi="Times New Roman" w:cs="Times New Roman"/>
        </w:rPr>
        <w:t>?</w:t>
      </w:r>
    </w:p>
    <w:p w14:paraId="257AB902" w14:textId="68240244" w:rsidR="00516AAD" w:rsidRPr="005E37B3" w:rsidRDefault="00FB69A2" w:rsidP="000A04F3">
      <w:pPr>
        <w:pStyle w:val="BodyText"/>
        <w:numPr>
          <w:ilvl w:val="1"/>
          <w:numId w:val="1"/>
        </w:numPr>
        <w:kinsoku w:val="0"/>
        <w:overflowPunct w:val="0"/>
        <w:spacing w:line="480" w:lineRule="auto"/>
        <w:ind w:left="426" w:right="145"/>
        <w:jc w:val="both"/>
        <w:rPr>
          <w:rFonts w:ascii="Times New Roman" w:hAnsi="Times New Roman" w:cs="Times New Roman"/>
        </w:rPr>
      </w:pPr>
      <w:r w:rsidRPr="005E37B3">
        <w:rPr>
          <w:rFonts w:ascii="Times New Roman" w:hAnsi="Times New Roman" w:cs="Times New Roman"/>
        </w:rPr>
        <w:t>A</w:t>
      </w:r>
      <w:r w:rsidR="00516AAD" w:rsidRPr="005E37B3">
        <w:rPr>
          <w:rFonts w:ascii="Times New Roman" w:hAnsi="Times New Roman" w:cs="Times New Roman"/>
        </w:rPr>
        <w:t>pakah ada alternatif selain men</w:t>
      </w:r>
      <w:r w:rsidR="00737F61" w:rsidRPr="005E37B3">
        <w:rPr>
          <w:rFonts w:ascii="Times New Roman" w:hAnsi="Times New Roman" w:cs="Times New Roman"/>
        </w:rPr>
        <w:t>g</w:t>
      </w:r>
      <w:r w:rsidR="00516AAD" w:rsidRPr="005E37B3">
        <w:rPr>
          <w:rFonts w:ascii="Times New Roman" w:hAnsi="Times New Roman" w:cs="Times New Roman"/>
        </w:rPr>
        <w:t xml:space="preserve">gunakan dana </w:t>
      </w:r>
      <w:r w:rsidR="00F22495" w:rsidRPr="005E37B3">
        <w:rPr>
          <w:rFonts w:ascii="Times New Roman" w:hAnsi="Times New Roman" w:cs="Times New Roman"/>
        </w:rPr>
        <w:t>eksternal Financing 100 % untuk pembiayaan Project JTB</w:t>
      </w:r>
      <w:r w:rsidRPr="005E37B3">
        <w:rPr>
          <w:rFonts w:ascii="Times New Roman" w:hAnsi="Times New Roman" w:cs="Times New Roman"/>
        </w:rPr>
        <w:t>?</w:t>
      </w:r>
    </w:p>
    <w:p w14:paraId="2F81998C" w14:textId="4877D540" w:rsidR="00EA16C2" w:rsidRPr="005E37B3" w:rsidRDefault="00FB69A2" w:rsidP="000A04F3">
      <w:pPr>
        <w:pStyle w:val="BodyText"/>
        <w:numPr>
          <w:ilvl w:val="1"/>
          <w:numId w:val="1"/>
        </w:numPr>
        <w:kinsoku w:val="0"/>
        <w:overflowPunct w:val="0"/>
        <w:spacing w:line="480" w:lineRule="auto"/>
        <w:ind w:left="426" w:right="145"/>
        <w:jc w:val="both"/>
        <w:rPr>
          <w:rFonts w:ascii="Times New Roman" w:hAnsi="Times New Roman" w:cs="Times New Roman"/>
        </w:rPr>
      </w:pPr>
      <w:r w:rsidRPr="005E37B3">
        <w:rPr>
          <w:rFonts w:ascii="Times New Roman" w:hAnsi="Times New Roman" w:cs="Times New Roman"/>
        </w:rPr>
        <w:t>Seberapa besar k</w:t>
      </w:r>
      <w:r w:rsidR="00EA16C2" w:rsidRPr="005E37B3">
        <w:rPr>
          <w:rFonts w:ascii="Times New Roman" w:hAnsi="Times New Roman" w:cs="Times New Roman"/>
        </w:rPr>
        <w:t>euntungan</w:t>
      </w:r>
      <w:r w:rsidRPr="005E37B3">
        <w:rPr>
          <w:rFonts w:ascii="Times New Roman" w:hAnsi="Times New Roman" w:cs="Times New Roman"/>
        </w:rPr>
        <w:t xml:space="preserve"> dan kerugian</w:t>
      </w:r>
      <w:r w:rsidR="00EA16C2" w:rsidRPr="005E37B3">
        <w:rPr>
          <w:rFonts w:ascii="Times New Roman" w:hAnsi="Times New Roman" w:cs="Times New Roman"/>
        </w:rPr>
        <w:t xml:space="preserve"> yang didapat perusahaan dengan men</w:t>
      </w:r>
      <w:r w:rsidR="00737F61" w:rsidRPr="005E37B3">
        <w:rPr>
          <w:rFonts w:ascii="Times New Roman" w:hAnsi="Times New Roman" w:cs="Times New Roman"/>
        </w:rPr>
        <w:t>g</w:t>
      </w:r>
      <w:r w:rsidR="00EA16C2" w:rsidRPr="005E37B3">
        <w:rPr>
          <w:rFonts w:ascii="Times New Roman" w:hAnsi="Times New Roman" w:cs="Times New Roman"/>
        </w:rPr>
        <w:t>gunakan Eksternal Financ</w:t>
      </w:r>
      <w:r w:rsidR="00332D10" w:rsidRPr="005E37B3">
        <w:rPr>
          <w:rFonts w:ascii="Times New Roman" w:hAnsi="Times New Roman" w:cs="Times New Roman"/>
        </w:rPr>
        <w:t>ing dalam membiayai project ini</w:t>
      </w:r>
      <w:r w:rsidR="00EA16C2" w:rsidRPr="005E37B3">
        <w:rPr>
          <w:rFonts w:ascii="Times New Roman" w:hAnsi="Times New Roman" w:cs="Times New Roman"/>
        </w:rPr>
        <w:t>?</w:t>
      </w:r>
    </w:p>
    <w:p w14:paraId="19685231" w14:textId="1DB08D7E" w:rsidR="0011255E" w:rsidRPr="005E37B3" w:rsidRDefault="00EA16C2">
      <w:pPr>
        <w:pStyle w:val="Heading2"/>
        <w:numPr>
          <w:ilvl w:val="1"/>
          <w:numId w:val="35"/>
        </w:numPr>
      </w:pPr>
      <w:bookmarkStart w:id="22" w:name="_Toc79833780"/>
      <w:bookmarkStart w:id="23" w:name="_Toc91279220"/>
      <w:bookmarkStart w:id="24" w:name="_Toc110787391"/>
      <w:bookmarkEnd w:id="21"/>
      <w:r w:rsidRPr="005E37B3">
        <w:t xml:space="preserve">Tujuan </w:t>
      </w:r>
      <w:r w:rsidR="003A0D55" w:rsidRPr="005E37B3">
        <w:t xml:space="preserve">dan Kegunaan </w:t>
      </w:r>
      <w:r w:rsidRPr="005E37B3">
        <w:t>Penelitian</w:t>
      </w:r>
      <w:bookmarkEnd w:id="22"/>
      <w:bookmarkEnd w:id="23"/>
      <w:bookmarkEnd w:id="24"/>
    </w:p>
    <w:p w14:paraId="5255F104" w14:textId="1E4D38E0" w:rsidR="003A0D55" w:rsidRPr="005E37B3" w:rsidRDefault="00EA16C2">
      <w:pPr>
        <w:pStyle w:val="Heading3"/>
        <w:numPr>
          <w:ilvl w:val="2"/>
          <w:numId w:val="35"/>
        </w:numPr>
      </w:pPr>
      <w:r w:rsidRPr="005E37B3">
        <w:t xml:space="preserve">Tujuan </w:t>
      </w:r>
      <w:r w:rsidR="003A0D55" w:rsidRPr="005E37B3">
        <w:t>P</w:t>
      </w:r>
      <w:r w:rsidRPr="005E37B3">
        <w:t>enelitian</w:t>
      </w:r>
    </w:p>
    <w:p w14:paraId="460C1400" w14:textId="5D53B100" w:rsidR="003A0D55" w:rsidRPr="005E37B3" w:rsidRDefault="00BE6EF5" w:rsidP="00247133">
      <w:pPr>
        <w:spacing w:after="0"/>
        <w:jc w:val="both"/>
        <w:rPr>
          <w:rFonts w:ascii="Times New Roman" w:hAnsi="Times New Roman" w:cs="Times New Roman"/>
          <w:sz w:val="24"/>
          <w:szCs w:val="24"/>
        </w:rPr>
      </w:pPr>
      <w:r w:rsidRPr="005E37B3">
        <w:rPr>
          <w:rFonts w:ascii="Times New Roman" w:hAnsi="Times New Roman" w:cs="Times New Roman"/>
          <w:sz w:val="24"/>
          <w:szCs w:val="24"/>
        </w:rPr>
        <w:t>Analisis di bawah ini adalah apa yang ingin dilakukan oleh penelitian ini</w:t>
      </w:r>
      <w:r w:rsidR="003A0D55" w:rsidRPr="005E37B3">
        <w:rPr>
          <w:rFonts w:ascii="Times New Roman" w:hAnsi="Times New Roman" w:cs="Times New Roman"/>
          <w:sz w:val="24"/>
          <w:szCs w:val="24"/>
        </w:rPr>
        <w:t xml:space="preserve"> :</w:t>
      </w:r>
    </w:p>
    <w:p w14:paraId="58680CE7" w14:textId="77777777" w:rsidR="003A0D55" w:rsidRPr="005E37B3" w:rsidRDefault="003A0D55" w:rsidP="003A0D55">
      <w:pPr>
        <w:spacing w:after="0"/>
        <w:rPr>
          <w:rFonts w:ascii="Times New Roman" w:hAnsi="Times New Roman" w:cs="Times New Roman"/>
          <w:sz w:val="24"/>
          <w:szCs w:val="24"/>
        </w:rPr>
      </w:pPr>
    </w:p>
    <w:p w14:paraId="2AC3F002" w14:textId="77777777" w:rsidR="00EA16C2" w:rsidRPr="005E37B3" w:rsidRDefault="00EA16C2" w:rsidP="000A04F3">
      <w:pPr>
        <w:pStyle w:val="ListParagraph"/>
        <w:numPr>
          <w:ilvl w:val="1"/>
          <w:numId w:val="2"/>
        </w:numPr>
        <w:spacing w:after="0" w:line="480" w:lineRule="auto"/>
        <w:ind w:left="426"/>
        <w:jc w:val="both"/>
        <w:rPr>
          <w:rFonts w:ascii="Times New Roman" w:hAnsi="Times New Roman" w:cs="Times New Roman"/>
          <w:sz w:val="24"/>
          <w:szCs w:val="24"/>
        </w:rPr>
      </w:pPr>
      <w:r w:rsidRPr="005E37B3">
        <w:rPr>
          <w:rFonts w:ascii="Times New Roman" w:hAnsi="Times New Roman" w:cs="Times New Roman"/>
          <w:sz w:val="24"/>
          <w:szCs w:val="24"/>
        </w:rPr>
        <w:t>Untuk melihat apakah keputusan melakukan pinjaman dari pihak luar (Eksternal Financing) ini sudah tepat dan dapat memberikan keuntungan kepada PEPC.</w:t>
      </w:r>
    </w:p>
    <w:p w14:paraId="39DB3A65" w14:textId="1E43180A" w:rsidR="00EA16C2" w:rsidRPr="005E37B3" w:rsidRDefault="00EA16C2" w:rsidP="000A04F3">
      <w:pPr>
        <w:pStyle w:val="ListParagraph"/>
        <w:numPr>
          <w:ilvl w:val="1"/>
          <w:numId w:val="2"/>
        </w:numPr>
        <w:spacing w:after="0" w:line="480" w:lineRule="auto"/>
        <w:ind w:left="426"/>
        <w:jc w:val="both"/>
        <w:rPr>
          <w:rFonts w:ascii="Times New Roman" w:hAnsi="Times New Roman" w:cs="Times New Roman"/>
          <w:sz w:val="24"/>
          <w:szCs w:val="24"/>
        </w:rPr>
      </w:pPr>
      <w:r w:rsidRPr="005E37B3">
        <w:rPr>
          <w:rFonts w:ascii="Times New Roman" w:hAnsi="Times New Roman" w:cs="Times New Roman"/>
          <w:sz w:val="24"/>
          <w:szCs w:val="24"/>
        </w:rPr>
        <w:t xml:space="preserve">Untuk melihat </w:t>
      </w:r>
      <w:r w:rsidR="00FB69A2" w:rsidRPr="005E37B3">
        <w:rPr>
          <w:rFonts w:ascii="Times New Roman" w:hAnsi="Times New Roman" w:cs="Times New Roman"/>
          <w:sz w:val="24"/>
          <w:szCs w:val="24"/>
        </w:rPr>
        <w:t xml:space="preserve">apakah </w:t>
      </w:r>
      <w:r w:rsidR="00FB69A2" w:rsidRPr="005E37B3">
        <w:rPr>
          <w:rFonts w:ascii="Times New Roman" w:hAnsi="Times New Roman" w:cs="Times New Roman"/>
        </w:rPr>
        <w:t>ada alternatif selain mengunakan dana eksternal Financing 100 % untuk pembiayaan Project JTB</w:t>
      </w:r>
      <w:r w:rsidR="00FB69A2" w:rsidRPr="005E37B3">
        <w:rPr>
          <w:rFonts w:ascii="Times New Roman" w:hAnsi="Times New Roman" w:cs="Times New Roman"/>
          <w:sz w:val="24"/>
          <w:szCs w:val="24"/>
        </w:rPr>
        <w:t xml:space="preserve">. </w:t>
      </w:r>
    </w:p>
    <w:p w14:paraId="2A5BFAFA" w14:textId="4EA4C4C9" w:rsidR="00CD1921" w:rsidRPr="005E37B3" w:rsidRDefault="00EA16C2" w:rsidP="003A0D55">
      <w:pPr>
        <w:pStyle w:val="ListParagraph"/>
        <w:numPr>
          <w:ilvl w:val="1"/>
          <w:numId w:val="2"/>
        </w:numPr>
        <w:spacing w:after="0" w:line="480" w:lineRule="auto"/>
        <w:ind w:left="426"/>
        <w:jc w:val="both"/>
        <w:rPr>
          <w:rFonts w:ascii="Times New Roman" w:hAnsi="Times New Roman" w:cs="Times New Roman"/>
          <w:sz w:val="24"/>
          <w:szCs w:val="24"/>
        </w:rPr>
      </w:pPr>
      <w:r w:rsidRPr="005E37B3">
        <w:rPr>
          <w:rFonts w:ascii="Times New Roman" w:hAnsi="Times New Roman" w:cs="Times New Roman"/>
          <w:sz w:val="24"/>
          <w:szCs w:val="24"/>
        </w:rPr>
        <w:lastRenderedPageBreak/>
        <w:t xml:space="preserve">Untuk melihat </w:t>
      </w:r>
      <w:r w:rsidR="00FB69A2" w:rsidRPr="005E37B3">
        <w:rPr>
          <w:rFonts w:ascii="Times New Roman" w:hAnsi="Times New Roman" w:cs="Times New Roman"/>
          <w:sz w:val="24"/>
          <w:szCs w:val="24"/>
        </w:rPr>
        <w:t>s</w:t>
      </w:r>
      <w:r w:rsidRPr="005E37B3">
        <w:rPr>
          <w:rFonts w:ascii="Times New Roman" w:hAnsi="Times New Roman" w:cs="Times New Roman"/>
          <w:sz w:val="24"/>
          <w:szCs w:val="24"/>
        </w:rPr>
        <w:t xml:space="preserve">eberapa besar </w:t>
      </w:r>
      <w:r w:rsidR="00FB69A2" w:rsidRPr="005E37B3">
        <w:rPr>
          <w:rFonts w:ascii="Times New Roman" w:hAnsi="Times New Roman" w:cs="Times New Roman"/>
          <w:sz w:val="24"/>
          <w:szCs w:val="24"/>
        </w:rPr>
        <w:t xml:space="preserve">keuntungan dan </w:t>
      </w:r>
      <w:r w:rsidRPr="005E37B3">
        <w:rPr>
          <w:rFonts w:ascii="Times New Roman" w:hAnsi="Times New Roman" w:cs="Times New Roman"/>
          <w:sz w:val="24"/>
          <w:szCs w:val="24"/>
        </w:rPr>
        <w:t xml:space="preserve">kerugian atas keputusan penggunaan dan Eksternal Financing. </w:t>
      </w:r>
    </w:p>
    <w:p w14:paraId="25B80AD6" w14:textId="7DDAE070" w:rsidR="00CD1921" w:rsidRPr="005E37B3" w:rsidRDefault="003A0D55">
      <w:pPr>
        <w:pStyle w:val="Heading3"/>
        <w:numPr>
          <w:ilvl w:val="2"/>
          <w:numId w:val="35"/>
        </w:numPr>
      </w:pPr>
      <w:bookmarkStart w:id="25" w:name="_Toc79833781"/>
      <w:bookmarkStart w:id="26" w:name="_Toc91279221"/>
      <w:r w:rsidRPr="005E37B3">
        <w:t xml:space="preserve">Kegunanaan </w:t>
      </w:r>
      <w:r w:rsidR="00EA16C2" w:rsidRPr="005E37B3">
        <w:t>Penelitian</w:t>
      </w:r>
      <w:bookmarkEnd w:id="25"/>
      <w:bookmarkEnd w:id="26"/>
    </w:p>
    <w:p w14:paraId="20846832" w14:textId="3E616066" w:rsidR="00EA16C2" w:rsidRPr="005E37B3" w:rsidRDefault="003A0D55" w:rsidP="00247133">
      <w:pPr>
        <w:spacing w:after="0" w:line="480" w:lineRule="auto"/>
        <w:rPr>
          <w:rFonts w:ascii="Times New Roman" w:hAnsi="Times New Roman" w:cs="Times New Roman"/>
          <w:sz w:val="24"/>
          <w:szCs w:val="24"/>
        </w:rPr>
      </w:pPr>
      <w:r w:rsidRPr="005E37B3">
        <w:rPr>
          <w:rFonts w:ascii="Times New Roman" w:hAnsi="Times New Roman" w:cs="Times New Roman"/>
          <w:sz w:val="24"/>
          <w:szCs w:val="24"/>
        </w:rPr>
        <w:t>Kegunaan</w:t>
      </w:r>
      <w:r w:rsidR="00EA16C2" w:rsidRPr="005E37B3">
        <w:rPr>
          <w:rFonts w:ascii="Times New Roman" w:hAnsi="Times New Roman" w:cs="Times New Roman"/>
          <w:sz w:val="24"/>
          <w:szCs w:val="24"/>
        </w:rPr>
        <w:t xml:space="preserve"> pe</w:t>
      </w:r>
      <w:r w:rsidR="00332D10" w:rsidRPr="005E37B3">
        <w:rPr>
          <w:rFonts w:ascii="Times New Roman" w:hAnsi="Times New Roman" w:cs="Times New Roman"/>
          <w:sz w:val="24"/>
          <w:szCs w:val="24"/>
        </w:rPr>
        <w:t xml:space="preserve">nelitian </w:t>
      </w:r>
      <w:r w:rsidR="00BE6EF5" w:rsidRPr="005E37B3">
        <w:rPr>
          <w:rFonts w:ascii="Times New Roman" w:hAnsi="Times New Roman" w:cs="Times New Roman"/>
          <w:sz w:val="24"/>
          <w:szCs w:val="24"/>
        </w:rPr>
        <w:t>yakni</w:t>
      </w:r>
      <w:r w:rsidR="00332D10" w:rsidRPr="005E37B3">
        <w:rPr>
          <w:rFonts w:ascii="Times New Roman" w:hAnsi="Times New Roman" w:cs="Times New Roman"/>
          <w:sz w:val="24"/>
          <w:szCs w:val="24"/>
        </w:rPr>
        <w:t xml:space="preserve"> sebagai berikut</w:t>
      </w:r>
      <w:r w:rsidR="00EA16C2" w:rsidRPr="005E37B3">
        <w:rPr>
          <w:rFonts w:ascii="Times New Roman" w:hAnsi="Times New Roman" w:cs="Times New Roman"/>
          <w:sz w:val="24"/>
          <w:szCs w:val="24"/>
        </w:rPr>
        <w:t>:</w:t>
      </w:r>
    </w:p>
    <w:p w14:paraId="129DFF56" w14:textId="77777777" w:rsidR="00EA16C2" w:rsidRPr="005E37B3" w:rsidRDefault="00EA16C2" w:rsidP="000A04F3">
      <w:pPr>
        <w:pStyle w:val="ListParagraph"/>
        <w:numPr>
          <w:ilvl w:val="2"/>
          <w:numId w:val="2"/>
        </w:numPr>
        <w:snapToGrid w:val="0"/>
        <w:spacing w:after="0" w:line="480" w:lineRule="auto"/>
        <w:ind w:left="426"/>
        <w:jc w:val="both"/>
        <w:rPr>
          <w:rFonts w:ascii="Times New Roman" w:hAnsi="Times New Roman" w:cs="Times New Roman"/>
          <w:sz w:val="24"/>
          <w:szCs w:val="24"/>
        </w:rPr>
      </w:pPr>
      <w:r w:rsidRPr="005E37B3">
        <w:rPr>
          <w:rFonts w:ascii="Times New Roman" w:eastAsia="Times New Roman" w:hAnsi="Times New Roman" w:cs="Times New Roman"/>
          <w:sz w:val="24"/>
          <w:szCs w:val="24"/>
        </w:rPr>
        <w:t>Bagi Peneliti</w:t>
      </w:r>
    </w:p>
    <w:p w14:paraId="5259506C" w14:textId="1F2B4C77" w:rsidR="00EA16C2" w:rsidRPr="005E37B3" w:rsidRDefault="00BE6EF5" w:rsidP="000A04F3">
      <w:pPr>
        <w:spacing w:after="0" w:line="480" w:lineRule="auto"/>
        <w:ind w:left="426"/>
        <w:jc w:val="both"/>
        <w:rPr>
          <w:rFonts w:ascii="Times New Roman" w:hAnsi="Times New Roman" w:cs="Times New Roman"/>
          <w:sz w:val="24"/>
          <w:szCs w:val="24"/>
        </w:rPr>
      </w:pPr>
      <w:r w:rsidRPr="005E37B3">
        <w:rPr>
          <w:rFonts w:ascii="Times New Roman" w:hAnsi="Times New Roman" w:cs="Times New Roman"/>
          <w:sz w:val="24"/>
          <w:szCs w:val="24"/>
        </w:rPr>
        <w:t>Studi</w:t>
      </w:r>
      <w:r w:rsidR="00EA16C2" w:rsidRPr="005E37B3">
        <w:rPr>
          <w:rFonts w:ascii="Times New Roman" w:hAnsi="Times New Roman" w:cs="Times New Roman"/>
          <w:sz w:val="24"/>
          <w:szCs w:val="24"/>
        </w:rPr>
        <w:t xml:space="preserve"> ini </w:t>
      </w:r>
      <w:r w:rsidRPr="005E37B3">
        <w:rPr>
          <w:rFonts w:ascii="Times New Roman" w:hAnsi="Times New Roman" w:cs="Times New Roman"/>
          <w:sz w:val="24"/>
          <w:szCs w:val="24"/>
        </w:rPr>
        <w:t>bisa</w:t>
      </w:r>
      <w:r w:rsidR="00EA16C2" w:rsidRPr="005E37B3">
        <w:rPr>
          <w:rFonts w:ascii="Times New Roman" w:hAnsi="Times New Roman" w:cs="Times New Roman"/>
          <w:sz w:val="24"/>
          <w:szCs w:val="24"/>
        </w:rPr>
        <w:t xml:space="preserve"> berguna sebagai penambah </w:t>
      </w:r>
      <w:r w:rsidRPr="005E37B3">
        <w:rPr>
          <w:rFonts w:ascii="Times New Roman" w:hAnsi="Times New Roman" w:cs="Times New Roman"/>
          <w:sz w:val="24"/>
          <w:szCs w:val="24"/>
        </w:rPr>
        <w:t>keahlian</w:t>
      </w:r>
      <w:r w:rsidR="00EA16C2" w:rsidRPr="005E37B3">
        <w:rPr>
          <w:rFonts w:ascii="Times New Roman" w:hAnsi="Times New Roman" w:cs="Times New Roman"/>
          <w:sz w:val="24"/>
          <w:szCs w:val="24"/>
        </w:rPr>
        <w:t xml:space="preserve"> bagi penulis tentang pelaksanaan Eksternal Financing </w:t>
      </w:r>
      <w:r w:rsidR="00332D10" w:rsidRPr="005E37B3">
        <w:rPr>
          <w:rFonts w:ascii="Times New Roman" w:hAnsi="Times New Roman" w:cs="Times New Roman"/>
          <w:sz w:val="24"/>
          <w:szCs w:val="24"/>
        </w:rPr>
        <w:t xml:space="preserve">bagi suatu perusahaan, melihat </w:t>
      </w:r>
      <w:r w:rsidR="00EA16C2" w:rsidRPr="005E37B3">
        <w:rPr>
          <w:rFonts w:ascii="Times New Roman" w:hAnsi="Times New Roman" w:cs="Times New Roman"/>
          <w:sz w:val="24"/>
          <w:szCs w:val="24"/>
        </w:rPr>
        <w:t>fa</w:t>
      </w:r>
      <w:r w:rsidR="00737F61" w:rsidRPr="005E37B3">
        <w:rPr>
          <w:rFonts w:ascii="Times New Roman" w:hAnsi="Times New Roman" w:cs="Times New Roman"/>
          <w:sz w:val="24"/>
          <w:szCs w:val="24"/>
        </w:rPr>
        <w:t>k</w:t>
      </w:r>
      <w:r w:rsidR="00EA16C2" w:rsidRPr="005E37B3">
        <w:rPr>
          <w:rFonts w:ascii="Times New Roman" w:hAnsi="Times New Roman" w:cs="Times New Roman"/>
          <w:sz w:val="24"/>
          <w:szCs w:val="24"/>
        </w:rPr>
        <w:t>tor-faktor apa yang mempengaruhi perusahaan dalam mengambil keputusan iinvestasi dengan menggunakan eksternal Financing.</w:t>
      </w:r>
    </w:p>
    <w:p w14:paraId="476F1254" w14:textId="77777777" w:rsidR="00EA16C2" w:rsidRPr="005E37B3" w:rsidRDefault="00EA16C2" w:rsidP="000A04F3">
      <w:pPr>
        <w:pStyle w:val="ListParagraph"/>
        <w:numPr>
          <w:ilvl w:val="2"/>
          <w:numId w:val="2"/>
        </w:numPr>
        <w:snapToGrid w:val="0"/>
        <w:spacing w:after="0" w:line="480" w:lineRule="auto"/>
        <w:ind w:left="426"/>
        <w:jc w:val="both"/>
        <w:rPr>
          <w:rFonts w:ascii="Times New Roman" w:eastAsia="Times New Roman" w:hAnsi="Times New Roman" w:cs="Times New Roman"/>
          <w:sz w:val="24"/>
          <w:szCs w:val="24"/>
        </w:rPr>
      </w:pPr>
      <w:r w:rsidRPr="005E37B3">
        <w:rPr>
          <w:rFonts w:ascii="Times New Roman" w:eastAsia="Times New Roman" w:hAnsi="Times New Roman" w:cs="Times New Roman"/>
          <w:sz w:val="24"/>
          <w:szCs w:val="24"/>
        </w:rPr>
        <w:t>Bagi Dunia Akademis</w:t>
      </w:r>
    </w:p>
    <w:p w14:paraId="0B1F0B38" w14:textId="5423D8CD" w:rsidR="00EA16C2" w:rsidRPr="005E37B3" w:rsidRDefault="00BE6EF5" w:rsidP="000A04F3">
      <w:pPr>
        <w:spacing w:after="0" w:line="480" w:lineRule="auto"/>
        <w:ind w:left="426"/>
        <w:jc w:val="both"/>
        <w:rPr>
          <w:rFonts w:ascii="Times New Roman" w:hAnsi="Times New Roman" w:cs="Times New Roman"/>
          <w:sz w:val="24"/>
          <w:szCs w:val="24"/>
        </w:rPr>
      </w:pPr>
      <w:r w:rsidRPr="005E37B3">
        <w:rPr>
          <w:rFonts w:ascii="Times New Roman" w:hAnsi="Times New Roman" w:cs="Times New Roman"/>
          <w:sz w:val="24"/>
          <w:szCs w:val="24"/>
        </w:rPr>
        <w:t xml:space="preserve">Diharapkan penelitian penulis bisa </w:t>
      </w:r>
      <w:r w:rsidR="00EA16C2" w:rsidRPr="005E37B3">
        <w:rPr>
          <w:rFonts w:ascii="Times New Roman" w:hAnsi="Times New Roman" w:cs="Times New Roman"/>
          <w:sz w:val="24"/>
          <w:szCs w:val="24"/>
        </w:rPr>
        <w:t xml:space="preserve">menambah informasi </w:t>
      </w:r>
      <w:r w:rsidRPr="005E37B3">
        <w:rPr>
          <w:rFonts w:ascii="Times New Roman" w:hAnsi="Times New Roman" w:cs="Times New Roman"/>
          <w:sz w:val="24"/>
          <w:szCs w:val="24"/>
        </w:rPr>
        <w:t>serta</w:t>
      </w:r>
      <w:r w:rsidR="00EA16C2" w:rsidRPr="005E37B3">
        <w:rPr>
          <w:rFonts w:ascii="Times New Roman" w:hAnsi="Times New Roman" w:cs="Times New Roman"/>
          <w:sz w:val="24"/>
          <w:szCs w:val="24"/>
        </w:rPr>
        <w:t xml:space="preserve"> pengetahuan bagaimana proses, prosedur dana </w:t>
      </w:r>
      <w:r w:rsidR="00352C1A" w:rsidRPr="005E37B3">
        <w:rPr>
          <w:rFonts w:ascii="Times New Roman" w:hAnsi="Times New Roman" w:cs="Times New Roman"/>
          <w:sz w:val="24"/>
          <w:szCs w:val="24"/>
        </w:rPr>
        <w:t>a</w:t>
      </w:r>
      <w:r w:rsidR="00EA16C2" w:rsidRPr="005E37B3">
        <w:rPr>
          <w:rFonts w:ascii="Times New Roman" w:hAnsi="Times New Roman" w:cs="Times New Roman"/>
          <w:sz w:val="24"/>
          <w:szCs w:val="24"/>
        </w:rPr>
        <w:t>pa keu</w:t>
      </w:r>
      <w:r w:rsidR="00332D10" w:rsidRPr="005E37B3">
        <w:rPr>
          <w:rFonts w:ascii="Times New Roman" w:hAnsi="Times New Roman" w:cs="Times New Roman"/>
          <w:sz w:val="24"/>
          <w:szCs w:val="24"/>
        </w:rPr>
        <w:t xml:space="preserve">ntungan dan kerugian membiayai </w:t>
      </w:r>
      <w:r w:rsidR="00EA16C2" w:rsidRPr="005E37B3">
        <w:rPr>
          <w:rFonts w:ascii="Times New Roman" w:hAnsi="Times New Roman" w:cs="Times New Roman"/>
          <w:sz w:val="24"/>
          <w:szCs w:val="24"/>
        </w:rPr>
        <w:t>suatu project dengan menggunakan Eksternal Financing. Sehingga dapat menambah perbendaharaan informasi dan pengetahuan bagi mahasiswa dan peneliti lainnya di dunia akademis.</w:t>
      </w:r>
    </w:p>
    <w:p w14:paraId="6CC45EB8" w14:textId="341B8788" w:rsidR="00EA16C2" w:rsidRPr="005E37B3" w:rsidRDefault="00EA16C2" w:rsidP="000A04F3">
      <w:pPr>
        <w:pStyle w:val="ListParagraph"/>
        <w:numPr>
          <w:ilvl w:val="2"/>
          <w:numId w:val="2"/>
        </w:numPr>
        <w:spacing w:after="0" w:line="480" w:lineRule="auto"/>
        <w:ind w:left="426"/>
        <w:jc w:val="both"/>
        <w:rPr>
          <w:rFonts w:ascii="Times New Roman" w:hAnsi="Times New Roman" w:cs="Times New Roman"/>
          <w:sz w:val="24"/>
          <w:szCs w:val="24"/>
        </w:rPr>
      </w:pPr>
      <w:r w:rsidRPr="005E37B3">
        <w:rPr>
          <w:rFonts w:ascii="Times New Roman" w:hAnsi="Times New Roman" w:cs="Times New Roman"/>
          <w:sz w:val="24"/>
          <w:szCs w:val="24"/>
        </w:rPr>
        <w:t xml:space="preserve">Bagi Perusahaan yang diteliti </w:t>
      </w:r>
    </w:p>
    <w:p w14:paraId="5C5294B1" w14:textId="07FA2361" w:rsidR="002C2D80" w:rsidRPr="005E37B3" w:rsidRDefault="00BE6EF5" w:rsidP="00BA05E5">
      <w:pPr>
        <w:spacing w:after="0" w:line="480" w:lineRule="auto"/>
        <w:ind w:left="426"/>
        <w:jc w:val="both"/>
        <w:rPr>
          <w:rFonts w:ascii="Times New Roman" w:hAnsi="Times New Roman" w:cs="Times New Roman"/>
          <w:sz w:val="24"/>
          <w:szCs w:val="24"/>
        </w:rPr>
      </w:pPr>
      <w:r w:rsidRPr="005E37B3">
        <w:rPr>
          <w:rFonts w:ascii="Times New Roman" w:hAnsi="Times New Roman" w:cs="Times New Roman"/>
          <w:sz w:val="24"/>
          <w:szCs w:val="24"/>
        </w:rPr>
        <w:t>Diharapkan penelitian penulis</w:t>
      </w:r>
      <w:r w:rsidR="00EA16C2" w:rsidRPr="005E37B3">
        <w:rPr>
          <w:rFonts w:ascii="Times New Roman" w:hAnsi="Times New Roman" w:cs="Times New Roman"/>
          <w:sz w:val="24"/>
          <w:szCs w:val="24"/>
        </w:rPr>
        <w:t xml:space="preserve"> bisa memberikan </w:t>
      </w:r>
      <w:r w:rsidR="0069695E" w:rsidRPr="005E37B3">
        <w:rPr>
          <w:rFonts w:ascii="Times New Roman" w:hAnsi="Times New Roman" w:cs="Times New Roman"/>
          <w:sz w:val="24"/>
          <w:szCs w:val="24"/>
        </w:rPr>
        <w:t xml:space="preserve">manfaat </w:t>
      </w:r>
      <w:r w:rsidR="00EA16C2" w:rsidRPr="005E37B3">
        <w:rPr>
          <w:rFonts w:ascii="Times New Roman" w:hAnsi="Times New Roman" w:cs="Times New Roman"/>
          <w:sz w:val="24"/>
          <w:szCs w:val="24"/>
        </w:rPr>
        <w:t>masukan atau saran kepada perusahaan apabila terdapat keuntungan dan kelemahan dalam perlaksanaan Eksternal Financing.</w:t>
      </w:r>
      <w:bookmarkStart w:id="27" w:name="_Toc79833782"/>
      <w:bookmarkStart w:id="28" w:name="_Toc101671218"/>
    </w:p>
    <w:p w14:paraId="3B591A36" w14:textId="77777777" w:rsidR="00A54E27" w:rsidRPr="005E37B3" w:rsidRDefault="00A54E27" w:rsidP="001F10F4">
      <w:pPr>
        <w:pStyle w:val="Heading1"/>
        <w:numPr>
          <w:ilvl w:val="0"/>
          <w:numId w:val="0"/>
        </w:numPr>
        <w:sectPr w:rsidR="00A54E27" w:rsidRPr="005E37B3" w:rsidSect="00A54E27">
          <w:pgSz w:w="11906" w:h="16838" w:code="9"/>
          <w:pgMar w:top="1701" w:right="1701" w:bottom="1701" w:left="2268" w:header="708" w:footer="708" w:gutter="0"/>
          <w:pgNumType w:start="1"/>
          <w:cols w:space="708"/>
          <w:titlePg/>
          <w:docGrid w:linePitch="360"/>
        </w:sectPr>
      </w:pPr>
      <w:bookmarkStart w:id="29" w:name="_Toc79833783"/>
      <w:bookmarkStart w:id="30" w:name="_Toc101671219"/>
      <w:bookmarkEnd w:id="27"/>
      <w:bookmarkEnd w:id="28"/>
    </w:p>
    <w:bookmarkEnd w:id="29"/>
    <w:bookmarkEnd w:id="30"/>
    <w:p w14:paraId="5ED816F1" w14:textId="54D7BFF5" w:rsidR="00EA16C2" w:rsidRPr="005E37B3" w:rsidRDefault="00EA16C2" w:rsidP="00077081">
      <w:pPr>
        <w:spacing w:after="0" w:line="240" w:lineRule="auto"/>
        <w:jc w:val="center"/>
        <w:rPr>
          <w:rFonts w:ascii="Times New Roman" w:hAnsi="Times New Roman" w:cs="Times New Roman"/>
          <w:b/>
          <w:bCs/>
          <w:sz w:val="28"/>
          <w:szCs w:val="28"/>
        </w:rPr>
      </w:pPr>
      <w:r w:rsidRPr="005E37B3">
        <w:rPr>
          <w:rFonts w:ascii="Times New Roman" w:hAnsi="Times New Roman" w:cs="Times New Roman"/>
          <w:b/>
          <w:bCs/>
          <w:sz w:val="28"/>
          <w:szCs w:val="28"/>
        </w:rPr>
        <w:lastRenderedPageBreak/>
        <w:t>DAFTAR PUSTAKA</w:t>
      </w:r>
    </w:p>
    <w:p w14:paraId="796A0BAD" w14:textId="77777777" w:rsidR="00077081" w:rsidRPr="005E37B3" w:rsidRDefault="00077081" w:rsidP="00077081">
      <w:pPr>
        <w:spacing w:after="0" w:line="240" w:lineRule="auto"/>
        <w:jc w:val="center"/>
        <w:rPr>
          <w:b/>
          <w:bCs/>
          <w:sz w:val="28"/>
          <w:szCs w:val="28"/>
        </w:rPr>
      </w:pPr>
    </w:p>
    <w:p w14:paraId="2CC9D43B"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Abdullah, F. (2015). Analisis kelayakan investasi aktiva tetap pembelian mesin printing pada PT Radja Digital Printing Samarinda. </w:t>
      </w:r>
      <w:r w:rsidRPr="005E37B3">
        <w:rPr>
          <w:rFonts w:ascii="Times New Roman" w:hAnsi="Times New Roman" w:cs="Times New Roman"/>
          <w:i/>
          <w:iCs/>
          <w:sz w:val="24"/>
          <w:szCs w:val="24"/>
          <w:shd w:val="clear" w:color="auto" w:fill="FFFFFF"/>
        </w:rPr>
        <w:t>Jurnal Ilmu Administrasi Bisnis</w:t>
      </w:r>
      <w:r w:rsidRPr="005E37B3">
        <w:rPr>
          <w:rFonts w:ascii="Times New Roman" w:hAnsi="Times New Roman" w:cs="Times New Roman"/>
          <w:sz w:val="24"/>
          <w:szCs w:val="24"/>
          <w:shd w:val="clear" w:color="auto" w:fill="FFFFFF"/>
        </w:rPr>
        <w:t>, </w:t>
      </w:r>
      <w:r w:rsidRPr="005E37B3">
        <w:rPr>
          <w:rFonts w:ascii="Times New Roman" w:hAnsi="Times New Roman" w:cs="Times New Roman"/>
          <w:i/>
          <w:iCs/>
          <w:sz w:val="24"/>
          <w:szCs w:val="24"/>
          <w:shd w:val="clear" w:color="auto" w:fill="FFFFFF"/>
        </w:rPr>
        <w:t>3</w:t>
      </w:r>
      <w:r w:rsidRPr="005E37B3">
        <w:rPr>
          <w:rFonts w:ascii="Times New Roman" w:hAnsi="Times New Roman" w:cs="Times New Roman"/>
          <w:sz w:val="24"/>
          <w:szCs w:val="24"/>
          <w:shd w:val="clear" w:color="auto" w:fill="FFFFFF"/>
        </w:rPr>
        <w:t>(2), 297-310.</w:t>
      </w:r>
    </w:p>
    <w:p w14:paraId="55DFABC1" w14:textId="77777777" w:rsidR="00DD22C2" w:rsidRPr="005E37B3" w:rsidRDefault="00DD22C2" w:rsidP="00543783">
      <w:pPr>
        <w:spacing w:after="0" w:line="240" w:lineRule="auto"/>
        <w:ind w:left="720" w:hanging="720"/>
        <w:jc w:val="both"/>
        <w:rPr>
          <w:rFonts w:ascii="Times New Roman" w:hAnsi="Times New Roman" w:cs="Times New Roman"/>
          <w:bCs/>
          <w:sz w:val="24"/>
          <w:szCs w:val="24"/>
        </w:rPr>
      </w:pPr>
      <w:r w:rsidRPr="005E37B3">
        <w:rPr>
          <w:rFonts w:ascii="Times New Roman" w:hAnsi="Times New Roman" w:cs="Times New Roman"/>
          <w:bCs/>
          <w:sz w:val="24"/>
          <w:szCs w:val="24"/>
        </w:rPr>
        <w:t xml:space="preserve">Abiola and Olausi (2014), </w:t>
      </w:r>
      <w:r w:rsidRPr="005E37B3">
        <w:rPr>
          <w:rFonts w:ascii="Times New Roman" w:hAnsi="Times New Roman" w:cs="Times New Roman"/>
          <w:bCs/>
          <w:i/>
          <w:iCs/>
          <w:sz w:val="24"/>
          <w:szCs w:val="24"/>
        </w:rPr>
        <w:t>The Impact of Credit Risk Management on the Commercial Banks Performance in Nigeria,</w:t>
      </w:r>
      <w:r w:rsidRPr="005E37B3">
        <w:rPr>
          <w:rFonts w:ascii="Times New Roman" w:hAnsi="Times New Roman" w:cs="Times New Roman"/>
          <w:bCs/>
          <w:sz w:val="24"/>
          <w:szCs w:val="24"/>
        </w:rPr>
        <w:t xml:space="preserve"> vol 3, Hal 295-306 : International Journal of Management and Sustainabilit</w:t>
      </w:r>
    </w:p>
    <w:p w14:paraId="00CD0088"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 xml:space="preserve">Achmad, S. L., dan L. Amanah. (2014). Pengaruh keputusan investasi, keputusan pendanaan, kebijakan deviden dan kinerja keuangan terhadap nilai perusahaan. </w:t>
      </w:r>
      <w:r w:rsidRPr="005E37B3">
        <w:rPr>
          <w:rFonts w:ascii="Times New Roman" w:hAnsi="Times New Roman" w:cs="Times New Roman"/>
          <w:i/>
          <w:iCs/>
          <w:sz w:val="24"/>
          <w:szCs w:val="24"/>
          <w:shd w:val="clear" w:color="auto" w:fill="FFFFFF"/>
        </w:rPr>
        <w:t>Jurnal Ilmu dan Riset Akuntansi, 3</w:t>
      </w:r>
      <w:r w:rsidRPr="005E37B3">
        <w:rPr>
          <w:rFonts w:ascii="Times New Roman" w:hAnsi="Times New Roman" w:cs="Times New Roman"/>
          <w:sz w:val="24"/>
          <w:szCs w:val="24"/>
          <w:shd w:val="clear" w:color="auto" w:fill="FFFFFF"/>
        </w:rPr>
        <w:t>(9), 1-15.</w:t>
      </w:r>
    </w:p>
    <w:p w14:paraId="539A06B8"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Afandi, P. (2014). Analisis Kelayakan Usaha Unit Pemecah Batu Dengan Pendakatan “Capital Budgeting” Pada Cv Eka Mandiri Randu Acir Salatiga. </w:t>
      </w:r>
      <w:r w:rsidRPr="005E37B3">
        <w:rPr>
          <w:rFonts w:ascii="Times New Roman" w:hAnsi="Times New Roman" w:cs="Times New Roman"/>
          <w:i/>
          <w:iCs/>
          <w:sz w:val="24"/>
          <w:szCs w:val="24"/>
          <w:shd w:val="clear" w:color="auto" w:fill="FFFFFF"/>
        </w:rPr>
        <w:t>Jurnal Stie Semarang (Edisi Elektronik)</w:t>
      </w:r>
      <w:r w:rsidRPr="005E37B3">
        <w:rPr>
          <w:rFonts w:ascii="Times New Roman" w:hAnsi="Times New Roman" w:cs="Times New Roman"/>
          <w:sz w:val="24"/>
          <w:szCs w:val="24"/>
          <w:shd w:val="clear" w:color="auto" w:fill="FFFFFF"/>
        </w:rPr>
        <w:t>, </w:t>
      </w:r>
      <w:r w:rsidRPr="005E37B3">
        <w:rPr>
          <w:rFonts w:ascii="Times New Roman" w:hAnsi="Times New Roman" w:cs="Times New Roman"/>
          <w:i/>
          <w:iCs/>
          <w:sz w:val="24"/>
          <w:szCs w:val="24"/>
          <w:shd w:val="clear" w:color="auto" w:fill="FFFFFF"/>
        </w:rPr>
        <w:t>6</w:t>
      </w:r>
      <w:r w:rsidRPr="005E37B3">
        <w:rPr>
          <w:rFonts w:ascii="Times New Roman" w:hAnsi="Times New Roman" w:cs="Times New Roman"/>
          <w:sz w:val="24"/>
          <w:szCs w:val="24"/>
          <w:shd w:val="clear" w:color="auto" w:fill="FFFFFF"/>
        </w:rPr>
        <w:t>(1), 01-17.</w:t>
      </w:r>
    </w:p>
    <w:p w14:paraId="5700AC37" w14:textId="77777777" w:rsidR="00DD22C2" w:rsidRPr="005E37B3" w:rsidRDefault="00DD22C2" w:rsidP="00543783">
      <w:pPr>
        <w:spacing w:after="0" w:line="240" w:lineRule="auto"/>
        <w:ind w:left="720" w:hanging="720"/>
        <w:jc w:val="both"/>
        <w:rPr>
          <w:rFonts w:ascii="Times New Roman" w:hAnsi="Times New Roman" w:cs="Times New Roman"/>
          <w:bCs/>
          <w:sz w:val="24"/>
          <w:szCs w:val="24"/>
        </w:rPr>
      </w:pPr>
      <w:r w:rsidRPr="005E37B3">
        <w:rPr>
          <w:rFonts w:ascii="Times New Roman" w:hAnsi="Times New Roman" w:cs="Times New Roman"/>
          <w:bCs/>
          <w:sz w:val="24"/>
          <w:szCs w:val="24"/>
        </w:rPr>
        <w:t>Agustiningrum (2013), Analisis Pengaruh Capital Adequacy Ratio, Non Performing Loan dan Loan to Deposit Ratio Terhadap Profitabilitas Pada Perusahaan Perbankan, Hal 885–902 : Jurnal Universitas Udayana</w:t>
      </w:r>
    </w:p>
    <w:p w14:paraId="4FDBAA72"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Aisyah, A. (2016). Analisis Kriteria Investasi pada CV. Ilmi Di Kota Makassar. </w:t>
      </w:r>
      <w:r w:rsidRPr="005E37B3">
        <w:rPr>
          <w:rFonts w:ascii="Times New Roman" w:hAnsi="Times New Roman" w:cs="Times New Roman"/>
          <w:i/>
          <w:iCs/>
          <w:sz w:val="24"/>
          <w:szCs w:val="24"/>
          <w:shd w:val="clear" w:color="auto" w:fill="FFFFFF"/>
        </w:rPr>
        <w:t>AKMEN Jurnal Ilmiah</w:t>
      </w:r>
      <w:r w:rsidRPr="005E37B3">
        <w:rPr>
          <w:rFonts w:ascii="Times New Roman" w:hAnsi="Times New Roman" w:cs="Times New Roman"/>
          <w:sz w:val="24"/>
          <w:szCs w:val="24"/>
          <w:shd w:val="clear" w:color="auto" w:fill="FFFFFF"/>
        </w:rPr>
        <w:t>, </w:t>
      </w:r>
      <w:r w:rsidRPr="005E37B3">
        <w:rPr>
          <w:rFonts w:ascii="Times New Roman" w:hAnsi="Times New Roman" w:cs="Times New Roman"/>
          <w:i/>
          <w:iCs/>
          <w:sz w:val="24"/>
          <w:szCs w:val="24"/>
          <w:shd w:val="clear" w:color="auto" w:fill="FFFFFF"/>
        </w:rPr>
        <w:t>13</w:t>
      </w:r>
      <w:r w:rsidRPr="005E37B3">
        <w:rPr>
          <w:rFonts w:ascii="Times New Roman" w:hAnsi="Times New Roman" w:cs="Times New Roman"/>
          <w:sz w:val="24"/>
          <w:szCs w:val="24"/>
          <w:shd w:val="clear" w:color="auto" w:fill="FFFFFF"/>
        </w:rPr>
        <w:t>(3).</w:t>
      </w:r>
    </w:p>
    <w:p w14:paraId="3926C9E8"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 xml:space="preserve">Al-Arif, M. Nur Rianto. (2012). </w:t>
      </w:r>
      <w:r w:rsidRPr="005E37B3">
        <w:rPr>
          <w:rFonts w:ascii="Times New Roman" w:hAnsi="Times New Roman" w:cs="Times New Roman"/>
          <w:i/>
          <w:iCs/>
          <w:sz w:val="24"/>
          <w:szCs w:val="24"/>
          <w:shd w:val="clear" w:color="auto" w:fill="FFFFFF"/>
        </w:rPr>
        <w:t>Dasar-Dasar Pemasaran Bank Syariah</w:t>
      </w:r>
      <w:r w:rsidRPr="005E37B3">
        <w:rPr>
          <w:rFonts w:ascii="Times New Roman" w:hAnsi="Times New Roman" w:cs="Times New Roman"/>
          <w:sz w:val="24"/>
          <w:szCs w:val="24"/>
          <w:shd w:val="clear" w:color="auto" w:fill="FFFFFF"/>
        </w:rPr>
        <w:t>. Bandung: Alfabeta.</w:t>
      </w:r>
    </w:p>
    <w:p w14:paraId="201C91BD"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Alaydrus, A. M., &amp; Hardjomuljadi, S. (2019). Analisis Faktor Keterlambatan Dimulainya Pelaksanaan Proyek Konstruksi pada Model Kontrak Rancang Bangun. </w:t>
      </w:r>
      <w:r w:rsidRPr="005E37B3">
        <w:rPr>
          <w:rFonts w:ascii="Times New Roman" w:hAnsi="Times New Roman" w:cs="Times New Roman"/>
          <w:i/>
          <w:iCs/>
          <w:sz w:val="24"/>
          <w:szCs w:val="24"/>
          <w:shd w:val="clear" w:color="auto" w:fill="FFFFFF"/>
        </w:rPr>
        <w:t>Konstruksia</w:t>
      </w:r>
      <w:r w:rsidRPr="005E37B3">
        <w:rPr>
          <w:rFonts w:ascii="Times New Roman" w:hAnsi="Times New Roman" w:cs="Times New Roman"/>
          <w:sz w:val="24"/>
          <w:szCs w:val="24"/>
          <w:shd w:val="clear" w:color="auto" w:fill="FFFFFF"/>
        </w:rPr>
        <w:t>, </w:t>
      </w:r>
      <w:r w:rsidRPr="005E37B3">
        <w:rPr>
          <w:rFonts w:ascii="Times New Roman" w:hAnsi="Times New Roman" w:cs="Times New Roman"/>
          <w:i/>
          <w:iCs/>
          <w:sz w:val="24"/>
          <w:szCs w:val="24"/>
          <w:shd w:val="clear" w:color="auto" w:fill="FFFFFF"/>
        </w:rPr>
        <w:t>10</w:t>
      </w:r>
      <w:r w:rsidRPr="005E37B3">
        <w:rPr>
          <w:rFonts w:ascii="Times New Roman" w:hAnsi="Times New Roman" w:cs="Times New Roman"/>
          <w:sz w:val="24"/>
          <w:szCs w:val="24"/>
          <w:shd w:val="clear" w:color="auto" w:fill="FFFFFF"/>
        </w:rPr>
        <w:t>(1), 95-116.</w:t>
      </w:r>
    </w:p>
    <w:p w14:paraId="030FCBF1"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 xml:space="preserve">Antonio, M. S. (2012). </w:t>
      </w:r>
      <w:r w:rsidRPr="005E37B3">
        <w:rPr>
          <w:rFonts w:ascii="Times New Roman" w:hAnsi="Times New Roman" w:cs="Times New Roman"/>
          <w:i/>
          <w:iCs/>
          <w:sz w:val="24"/>
          <w:szCs w:val="24"/>
          <w:shd w:val="clear" w:color="auto" w:fill="FFFFFF"/>
        </w:rPr>
        <w:t>Bank Syariah dari Teori ke Praktik</w:t>
      </w:r>
      <w:r w:rsidRPr="005E37B3">
        <w:rPr>
          <w:rFonts w:ascii="Times New Roman" w:hAnsi="Times New Roman" w:cs="Times New Roman"/>
          <w:sz w:val="24"/>
          <w:szCs w:val="24"/>
          <w:shd w:val="clear" w:color="auto" w:fill="FFFFFF"/>
        </w:rPr>
        <w:t>. Jakarta: Gema Insani Press. </w:t>
      </w:r>
    </w:p>
    <w:p w14:paraId="100F8C95"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Ardiansyah, T. (2016). Model Pengembangan Wirausahawan Usaha Mikro, Kecil dan Menengah (UMKM) yang Sukses. </w:t>
      </w:r>
      <w:r w:rsidRPr="005E37B3">
        <w:rPr>
          <w:rFonts w:ascii="Times New Roman" w:hAnsi="Times New Roman" w:cs="Times New Roman"/>
          <w:i/>
          <w:iCs/>
          <w:sz w:val="24"/>
          <w:szCs w:val="24"/>
          <w:shd w:val="clear" w:color="auto" w:fill="FFFFFF"/>
        </w:rPr>
        <w:t>Sosio e-Kons</w:t>
      </w:r>
      <w:r w:rsidRPr="005E37B3">
        <w:rPr>
          <w:rFonts w:ascii="Times New Roman" w:hAnsi="Times New Roman" w:cs="Times New Roman"/>
          <w:sz w:val="24"/>
          <w:szCs w:val="24"/>
          <w:shd w:val="clear" w:color="auto" w:fill="FFFFFF"/>
        </w:rPr>
        <w:t>, </w:t>
      </w:r>
      <w:r w:rsidRPr="005E37B3">
        <w:rPr>
          <w:rFonts w:ascii="Times New Roman" w:hAnsi="Times New Roman" w:cs="Times New Roman"/>
          <w:i/>
          <w:iCs/>
          <w:sz w:val="24"/>
          <w:szCs w:val="24"/>
          <w:shd w:val="clear" w:color="auto" w:fill="FFFFFF"/>
        </w:rPr>
        <w:t>8</w:t>
      </w:r>
      <w:r w:rsidRPr="005E37B3">
        <w:rPr>
          <w:rFonts w:ascii="Times New Roman" w:hAnsi="Times New Roman" w:cs="Times New Roman"/>
          <w:sz w:val="24"/>
          <w:szCs w:val="24"/>
          <w:shd w:val="clear" w:color="auto" w:fill="FFFFFF"/>
        </w:rPr>
        <w:t>(1).</w:t>
      </w:r>
    </w:p>
    <w:p w14:paraId="3F90F42B"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Asmianti, S., Nangoi, G., &amp; Warongan, J. (2019). Analisis Penyebab Kerugian Pada PT Sumber Alfaria Trijaya Tbk Cabang Manado. </w:t>
      </w:r>
      <w:r w:rsidRPr="005E37B3">
        <w:rPr>
          <w:rFonts w:ascii="Times New Roman" w:hAnsi="Times New Roman" w:cs="Times New Roman"/>
          <w:i/>
          <w:iCs/>
          <w:sz w:val="24"/>
          <w:szCs w:val="24"/>
          <w:shd w:val="clear" w:color="auto" w:fill="FFFFFF"/>
        </w:rPr>
        <w:t>JURNAL RISET AKUNTANSI DAN AUDITING" GOODWILL"</w:t>
      </w:r>
      <w:r w:rsidRPr="005E37B3">
        <w:rPr>
          <w:rFonts w:ascii="Times New Roman" w:hAnsi="Times New Roman" w:cs="Times New Roman"/>
          <w:sz w:val="24"/>
          <w:szCs w:val="24"/>
          <w:shd w:val="clear" w:color="auto" w:fill="FFFFFF"/>
        </w:rPr>
        <w:t>, </w:t>
      </w:r>
      <w:r w:rsidRPr="005E37B3">
        <w:rPr>
          <w:rFonts w:ascii="Times New Roman" w:hAnsi="Times New Roman" w:cs="Times New Roman"/>
          <w:i/>
          <w:iCs/>
          <w:sz w:val="24"/>
          <w:szCs w:val="24"/>
          <w:shd w:val="clear" w:color="auto" w:fill="FFFFFF"/>
        </w:rPr>
        <w:t>10</w:t>
      </w:r>
      <w:r w:rsidRPr="005E37B3">
        <w:rPr>
          <w:rFonts w:ascii="Times New Roman" w:hAnsi="Times New Roman" w:cs="Times New Roman"/>
          <w:sz w:val="24"/>
          <w:szCs w:val="24"/>
          <w:shd w:val="clear" w:color="auto" w:fill="FFFFFF"/>
        </w:rPr>
        <w:t>(1), 14-24.</w:t>
      </w:r>
    </w:p>
    <w:p w14:paraId="36F3DD67" w14:textId="77777777" w:rsidR="00DD22C2" w:rsidRPr="005E37B3" w:rsidRDefault="00DD22C2" w:rsidP="00543783">
      <w:pPr>
        <w:spacing w:after="0" w:line="240" w:lineRule="auto"/>
        <w:ind w:left="720" w:hanging="720"/>
        <w:jc w:val="both"/>
        <w:rPr>
          <w:rFonts w:ascii="Times New Roman" w:hAnsi="Times New Roman" w:cs="Times New Roman"/>
          <w:sz w:val="24"/>
          <w:szCs w:val="24"/>
        </w:rPr>
      </w:pPr>
      <w:r w:rsidRPr="005E37B3">
        <w:rPr>
          <w:rFonts w:ascii="Times New Roman" w:hAnsi="Times New Roman" w:cs="Times New Roman"/>
          <w:sz w:val="24"/>
          <w:szCs w:val="24"/>
          <w:shd w:val="clear" w:color="auto" w:fill="FFFFFF"/>
        </w:rPr>
        <w:t>Azam, S. F., &amp; Yusoff, S. K. M. (2020). Investment and Financing Analysis: An Investigation of the Automotive Industry of China. </w:t>
      </w:r>
      <w:r w:rsidRPr="005E37B3">
        <w:rPr>
          <w:rFonts w:ascii="Times New Roman" w:hAnsi="Times New Roman" w:cs="Times New Roman"/>
          <w:i/>
          <w:iCs/>
          <w:sz w:val="24"/>
          <w:szCs w:val="24"/>
          <w:shd w:val="clear" w:color="auto" w:fill="FFFFFF"/>
        </w:rPr>
        <w:t>Systematic Reviews in Pharmacy</w:t>
      </w:r>
      <w:r w:rsidRPr="005E37B3">
        <w:rPr>
          <w:rFonts w:ascii="Times New Roman" w:hAnsi="Times New Roman" w:cs="Times New Roman"/>
          <w:sz w:val="24"/>
          <w:szCs w:val="24"/>
          <w:shd w:val="clear" w:color="auto" w:fill="FFFFFF"/>
        </w:rPr>
        <w:t>, </w:t>
      </w:r>
      <w:r w:rsidRPr="005E37B3">
        <w:rPr>
          <w:rFonts w:ascii="Times New Roman" w:hAnsi="Times New Roman" w:cs="Times New Roman"/>
          <w:i/>
          <w:iCs/>
          <w:sz w:val="24"/>
          <w:szCs w:val="24"/>
          <w:shd w:val="clear" w:color="auto" w:fill="FFFFFF"/>
        </w:rPr>
        <w:t>11</w:t>
      </w:r>
      <w:r w:rsidRPr="005E37B3">
        <w:rPr>
          <w:rFonts w:ascii="Times New Roman" w:hAnsi="Times New Roman" w:cs="Times New Roman"/>
          <w:sz w:val="24"/>
          <w:szCs w:val="24"/>
          <w:shd w:val="clear" w:color="auto" w:fill="FFFFFF"/>
        </w:rPr>
        <w:t>(1), 913-919.</w:t>
      </w:r>
    </w:p>
    <w:p w14:paraId="448192B5"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Bagu, A., Karamoy, H., &amp; Gamaliel, H. (2021). Analisis Faktor-faktor yang Mempengaruhi Pemilihan Pendanaan Struktur Modal Eksternal Pada Perusahaan Industri Manufaktur di Indonesia yang Terdaftar di Bursa Efek Indonesia. </w:t>
      </w:r>
      <w:r w:rsidRPr="005E37B3">
        <w:rPr>
          <w:rFonts w:ascii="Times New Roman" w:hAnsi="Times New Roman" w:cs="Times New Roman"/>
          <w:i/>
          <w:iCs/>
          <w:sz w:val="24"/>
          <w:szCs w:val="24"/>
          <w:shd w:val="clear" w:color="auto" w:fill="FFFFFF"/>
        </w:rPr>
        <w:t>Jurnal Riset Akuntansi Dan Auditing" GOODWILL"</w:t>
      </w:r>
      <w:r w:rsidRPr="005E37B3">
        <w:rPr>
          <w:rFonts w:ascii="Times New Roman" w:hAnsi="Times New Roman" w:cs="Times New Roman"/>
          <w:sz w:val="24"/>
          <w:szCs w:val="24"/>
          <w:shd w:val="clear" w:color="auto" w:fill="FFFFFF"/>
        </w:rPr>
        <w:t>, </w:t>
      </w:r>
      <w:r w:rsidRPr="005E37B3">
        <w:rPr>
          <w:rFonts w:ascii="Times New Roman" w:hAnsi="Times New Roman" w:cs="Times New Roman"/>
          <w:i/>
          <w:iCs/>
          <w:sz w:val="24"/>
          <w:szCs w:val="24"/>
          <w:shd w:val="clear" w:color="auto" w:fill="FFFFFF"/>
        </w:rPr>
        <w:t>12</w:t>
      </w:r>
      <w:r w:rsidRPr="005E37B3">
        <w:rPr>
          <w:rFonts w:ascii="Times New Roman" w:hAnsi="Times New Roman" w:cs="Times New Roman"/>
          <w:sz w:val="24"/>
          <w:szCs w:val="24"/>
          <w:shd w:val="clear" w:color="auto" w:fill="FFFFFF"/>
        </w:rPr>
        <w:t>(1), 72-84.</w:t>
      </w:r>
    </w:p>
    <w:p w14:paraId="39E5FEE0" w14:textId="77777777" w:rsidR="00DD22C2" w:rsidRPr="005E37B3" w:rsidRDefault="00DD22C2" w:rsidP="00543783">
      <w:pPr>
        <w:spacing w:after="0" w:line="240" w:lineRule="auto"/>
        <w:ind w:left="720" w:hanging="720"/>
        <w:jc w:val="both"/>
        <w:rPr>
          <w:rFonts w:ascii="Times New Roman" w:hAnsi="Times New Roman" w:cs="Times New Roman"/>
          <w:bCs/>
          <w:sz w:val="24"/>
          <w:szCs w:val="24"/>
        </w:rPr>
      </w:pPr>
      <w:r w:rsidRPr="005E37B3">
        <w:rPr>
          <w:rFonts w:ascii="Times New Roman" w:hAnsi="Times New Roman" w:cs="Times New Roman"/>
          <w:bCs/>
          <w:sz w:val="24"/>
          <w:szCs w:val="24"/>
        </w:rPr>
        <w:t xml:space="preserve">Bougie dan Sekaran (2010), </w:t>
      </w:r>
      <w:r w:rsidRPr="005E37B3">
        <w:rPr>
          <w:rFonts w:ascii="Times New Roman" w:hAnsi="Times New Roman" w:cs="Times New Roman"/>
          <w:bCs/>
          <w:i/>
          <w:iCs/>
          <w:sz w:val="24"/>
          <w:szCs w:val="24"/>
        </w:rPr>
        <w:t>Research Methods For Business, Fifth Edition</w:t>
      </w:r>
      <w:r w:rsidRPr="005E37B3">
        <w:rPr>
          <w:rFonts w:ascii="Times New Roman" w:hAnsi="Times New Roman" w:cs="Times New Roman"/>
          <w:bCs/>
          <w:sz w:val="24"/>
          <w:szCs w:val="24"/>
        </w:rPr>
        <w:t>, America : John Wiley and Sons Ltd</w:t>
      </w:r>
    </w:p>
    <w:p w14:paraId="476F980A"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Chen, X., Gallagher, K. P., &amp; Mauzerall, D. L. (2020). Chinese overseas development financing of electric power generation: A comparative analysis. </w:t>
      </w:r>
      <w:r w:rsidRPr="005E37B3">
        <w:rPr>
          <w:rFonts w:ascii="Times New Roman" w:hAnsi="Times New Roman" w:cs="Times New Roman"/>
          <w:i/>
          <w:iCs/>
          <w:sz w:val="24"/>
          <w:szCs w:val="24"/>
          <w:shd w:val="clear" w:color="auto" w:fill="FFFFFF"/>
        </w:rPr>
        <w:t>One Earth</w:t>
      </w:r>
      <w:r w:rsidRPr="005E37B3">
        <w:rPr>
          <w:rFonts w:ascii="Times New Roman" w:hAnsi="Times New Roman" w:cs="Times New Roman"/>
          <w:sz w:val="24"/>
          <w:szCs w:val="24"/>
          <w:shd w:val="clear" w:color="auto" w:fill="FFFFFF"/>
        </w:rPr>
        <w:t>, </w:t>
      </w:r>
      <w:r w:rsidRPr="005E37B3">
        <w:rPr>
          <w:rFonts w:ascii="Times New Roman" w:hAnsi="Times New Roman" w:cs="Times New Roman"/>
          <w:i/>
          <w:iCs/>
          <w:sz w:val="24"/>
          <w:szCs w:val="24"/>
          <w:shd w:val="clear" w:color="auto" w:fill="FFFFFF"/>
        </w:rPr>
        <w:t>3</w:t>
      </w:r>
      <w:r w:rsidRPr="005E37B3">
        <w:rPr>
          <w:rFonts w:ascii="Times New Roman" w:hAnsi="Times New Roman" w:cs="Times New Roman"/>
          <w:sz w:val="24"/>
          <w:szCs w:val="24"/>
          <w:shd w:val="clear" w:color="auto" w:fill="FFFFFF"/>
        </w:rPr>
        <w:t>(4), 491-503.</w:t>
      </w:r>
    </w:p>
    <w:p w14:paraId="1F28881C"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Dagnino, G. B. (2015). Evolutionary lineage of the dominant paradigms in strategic management research. In </w:t>
      </w:r>
      <w:r w:rsidRPr="005E37B3">
        <w:rPr>
          <w:rFonts w:ascii="Times New Roman" w:hAnsi="Times New Roman" w:cs="Times New Roman"/>
          <w:i/>
          <w:iCs/>
          <w:sz w:val="24"/>
          <w:szCs w:val="24"/>
          <w:shd w:val="clear" w:color="auto" w:fill="FFFFFF"/>
        </w:rPr>
        <w:t>Research Methods for Strategic Management</w:t>
      </w:r>
      <w:r w:rsidRPr="005E37B3">
        <w:rPr>
          <w:rFonts w:ascii="Times New Roman" w:hAnsi="Times New Roman" w:cs="Times New Roman"/>
          <w:sz w:val="24"/>
          <w:szCs w:val="24"/>
          <w:shd w:val="clear" w:color="auto" w:fill="FFFFFF"/>
        </w:rPr>
        <w:t> (pp. 33-66). Routledge.</w:t>
      </w:r>
    </w:p>
    <w:p w14:paraId="70FA50CB"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lastRenderedPageBreak/>
        <w:t>Daryanti, L. (2016). Pengaruh Capital Expenditure, Investment Opportunity Set, Pertumbuhan Perusahaan, dan Struktur Modal terhadap Dividend Payout Ratio. </w:t>
      </w:r>
      <w:r w:rsidRPr="005E37B3">
        <w:rPr>
          <w:rFonts w:ascii="Times New Roman" w:hAnsi="Times New Roman" w:cs="Times New Roman"/>
          <w:i/>
          <w:iCs/>
          <w:sz w:val="24"/>
          <w:szCs w:val="24"/>
          <w:shd w:val="clear" w:color="auto" w:fill="FFFFFF"/>
        </w:rPr>
        <w:t>Parsimonia-Jurnal Ekonomi dan Bisnis</w:t>
      </w:r>
      <w:r w:rsidRPr="005E37B3">
        <w:rPr>
          <w:rFonts w:ascii="Times New Roman" w:hAnsi="Times New Roman" w:cs="Times New Roman"/>
          <w:sz w:val="24"/>
          <w:szCs w:val="24"/>
          <w:shd w:val="clear" w:color="auto" w:fill="FFFFFF"/>
        </w:rPr>
        <w:t>, </w:t>
      </w:r>
      <w:r w:rsidRPr="005E37B3">
        <w:rPr>
          <w:rFonts w:ascii="Times New Roman" w:hAnsi="Times New Roman" w:cs="Times New Roman"/>
          <w:i/>
          <w:iCs/>
          <w:sz w:val="24"/>
          <w:szCs w:val="24"/>
          <w:shd w:val="clear" w:color="auto" w:fill="FFFFFF"/>
        </w:rPr>
        <w:t>2</w:t>
      </w:r>
      <w:r w:rsidRPr="005E37B3">
        <w:rPr>
          <w:rFonts w:ascii="Times New Roman" w:hAnsi="Times New Roman" w:cs="Times New Roman"/>
          <w:sz w:val="24"/>
          <w:szCs w:val="24"/>
          <w:shd w:val="clear" w:color="auto" w:fill="FFFFFF"/>
        </w:rPr>
        <w:t>(3), 41-53.</w:t>
      </w:r>
    </w:p>
    <w:p w14:paraId="4DFA658B" w14:textId="77777777" w:rsidR="00DD22C2" w:rsidRPr="005E37B3" w:rsidRDefault="00DD22C2" w:rsidP="00543783">
      <w:pPr>
        <w:spacing w:after="0" w:line="240" w:lineRule="auto"/>
        <w:ind w:left="720" w:hanging="720"/>
        <w:jc w:val="both"/>
        <w:rPr>
          <w:rFonts w:ascii="Times New Roman" w:hAnsi="Times New Roman" w:cs="Times New Roman"/>
          <w:bCs/>
          <w:sz w:val="24"/>
          <w:szCs w:val="24"/>
        </w:rPr>
      </w:pPr>
      <w:r w:rsidRPr="005E37B3">
        <w:rPr>
          <w:rFonts w:ascii="Times New Roman" w:hAnsi="Times New Roman" w:cs="Times New Roman"/>
          <w:bCs/>
          <w:sz w:val="24"/>
          <w:szCs w:val="24"/>
        </w:rPr>
        <w:t>Dendawijaya (2009), Manajemen Perbankan, Jakarta: Ghalia Indonesia</w:t>
      </w:r>
    </w:p>
    <w:p w14:paraId="1A16719F" w14:textId="77777777" w:rsidR="00DD22C2" w:rsidRPr="005E37B3" w:rsidRDefault="00DD22C2" w:rsidP="00543783">
      <w:pPr>
        <w:spacing w:after="0" w:line="240" w:lineRule="auto"/>
        <w:ind w:left="720" w:hanging="720"/>
        <w:jc w:val="both"/>
        <w:rPr>
          <w:rFonts w:ascii="Times New Roman" w:hAnsi="Times New Roman" w:cs="Times New Roman"/>
          <w:bCs/>
          <w:sz w:val="24"/>
          <w:szCs w:val="24"/>
        </w:rPr>
      </w:pPr>
      <w:r w:rsidRPr="005E37B3">
        <w:rPr>
          <w:rFonts w:ascii="Times New Roman" w:hAnsi="Times New Roman" w:cs="Times New Roman"/>
          <w:bCs/>
          <w:sz w:val="24"/>
          <w:szCs w:val="24"/>
        </w:rPr>
        <w:t>Ekananda (2016), Analisis Ekonometrika Data Panel, Jakarta: Mitra Wacana Media</w:t>
      </w:r>
    </w:p>
    <w:p w14:paraId="6A11985B"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Erlindawati, E. (2017). Prinsip Manajemen Pembiayaan Syariah. </w:t>
      </w:r>
      <w:r w:rsidRPr="005E37B3">
        <w:rPr>
          <w:rFonts w:ascii="Times New Roman" w:hAnsi="Times New Roman" w:cs="Times New Roman"/>
          <w:i/>
          <w:iCs/>
          <w:sz w:val="24"/>
          <w:szCs w:val="24"/>
          <w:shd w:val="clear" w:color="auto" w:fill="FFFFFF"/>
        </w:rPr>
        <w:t>IQTISHADUNA: Jurnal Ilmiah Ekonomi Kita</w:t>
      </w:r>
      <w:r w:rsidRPr="005E37B3">
        <w:rPr>
          <w:rFonts w:ascii="Times New Roman" w:hAnsi="Times New Roman" w:cs="Times New Roman"/>
          <w:sz w:val="24"/>
          <w:szCs w:val="24"/>
          <w:shd w:val="clear" w:color="auto" w:fill="FFFFFF"/>
        </w:rPr>
        <w:t>, </w:t>
      </w:r>
      <w:r w:rsidRPr="005E37B3">
        <w:rPr>
          <w:rFonts w:ascii="Times New Roman" w:hAnsi="Times New Roman" w:cs="Times New Roman"/>
          <w:i/>
          <w:iCs/>
          <w:sz w:val="24"/>
          <w:szCs w:val="24"/>
          <w:shd w:val="clear" w:color="auto" w:fill="FFFFFF"/>
        </w:rPr>
        <w:t>6</w:t>
      </w:r>
      <w:r w:rsidRPr="005E37B3">
        <w:rPr>
          <w:rFonts w:ascii="Times New Roman" w:hAnsi="Times New Roman" w:cs="Times New Roman"/>
          <w:sz w:val="24"/>
          <w:szCs w:val="24"/>
          <w:shd w:val="clear" w:color="auto" w:fill="FFFFFF"/>
        </w:rPr>
        <w:t>(1), 82-97.</w:t>
      </w:r>
    </w:p>
    <w:p w14:paraId="400ED2B8"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Fa, L. B. (2020). Aspek Bisnis Belajar Musik di Jakarta. </w:t>
      </w:r>
      <w:r w:rsidRPr="005E37B3">
        <w:rPr>
          <w:rFonts w:ascii="Times New Roman" w:hAnsi="Times New Roman" w:cs="Times New Roman"/>
          <w:i/>
          <w:iCs/>
          <w:sz w:val="24"/>
          <w:szCs w:val="24"/>
          <w:shd w:val="clear" w:color="auto" w:fill="FFFFFF"/>
        </w:rPr>
        <w:t>Jurnal Manajemen</w:t>
      </w:r>
      <w:r w:rsidRPr="005E37B3">
        <w:rPr>
          <w:rFonts w:ascii="Times New Roman" w:hAnsi="Times New Roman" w:cs="Times New Roman"/>
          <w:sz w:val="24"/>
          <w:szCs w:val="24"/>
          <w:shd w:val="clear" w:color="auto" w:fill="FFFFFF"/>
        </w:rPr>
        <w:t>, </w:t>
      </w:r>
      <w:r w:rsidRPr="005E37B3">
        <w:rPr>
          <w:rFonts w:ascii="Times New Roman" w:hAnsi="Times New Roman" w:cs="Times New Roman"/>
          <w:i/>
          <w:iCs/>
          <w:sz w:val="24"/>
          <w:szCs w:val="24"/>
          <w:shd w:val="clear" w:color="auto" w:fill="FFFFFF"/>
        </w:rPr>
        <w:t>9</w:t>
      </w:r>
      <w:r w:rsidRPr="005E37B3">
        <w:rPr>
          <w:rFonts w:ascii="Times New Roman" w:hAnsi="Times New Roman" w:cs="Times New Roman"/>
          <w:sz w:val="24"/>
          <w:szCs w:val="24"/>
          <w:shd w:val="clear" w:color="auto" w:fill="FFFFFF"/>
        </w:rPr>
        <w:t>(2).</w:t>
      </w:r>
    </w:p>
    <w:p w14:paraId="13B6B9C2" w14:textId="77777777" w:rsidR="00DD22C2" w:rsidRPr="005E37B3" w:rsidRDefault="00DD22C2" w:rsidP="00543783">
      <w:pPr>
        <w:spacing w:after="0" w:line="240" w:lineRule="auto"/>
        <w:ind w:left="720" w:hanging="720"/>
        <w:jc w:val="both"/>
        <w:rPr>
          <w:rFonts w:ascii="Times New Roman" w:hAnsi="Times New Roman" w:cs="Times New Roman"/>
          <w:bCs/>
          <w:sz w:val="24"/>
          <w:szCs w:val="24"/>
        </w:rPr>
      </w:pPr>
      <w:r w:rsidRPr="005E37B3">
        <w:rPr>
          <w:rFonts w:ascii="Times New Roman" w:hAnsi="Times New Roman" w:cs="Times New Roman"/>
          <w:bCs/>
          <w:sz w:val="24"/>
          <w:szCs w:val="24"/>
        </w:rPr>
        <w:t>Fahmi (2011), Analisa Laporan Keuangan, Bandung : Alfabeta</w:t>
      </w:r>
    </w:p>
    <w:p w14:paraId="640103F1"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Febriyan, H. Y., Walangitan, D. R., &amp; Sibi, M. (2017). Studi kelayakan proyek pembangunan perumahan bethsaida bitung oleh PT. cakrawala indah mandiri dengan kriteria investasi. </w:t>
      </w:r>
      <w:r w:rsidRPr="005E37B3">
        <w:rPr>
          <w:rFonts w:ascii="Times New Roman" w:hAnsi="Times New Roman" w:cs="Times New Roman"/>
          <w:i/>
          <w:iCs/>
          <w:sz w:val="24"/>
          <w:szCs w:val="24"/>
          <w:shd w:val="clear" w:color="auto" w:fill="FFFFFF"/>
        </w:rPr>
        <w:t>Jurnal Sipil Statik</w:t>
      </w:r>
      <w:r w:rsidRPr="005E37B3">
        <w:rPr>
          <w:rFonts w:ascii="Times New Roman" w:hAnsi="Times New Roman" w:cs="Times New Roman"/>
          <w:sz w:val="24"/>
          <w:szCs w:val="24"/>
          <w:shd w:val="clear" w:color="auto" w:fill="FFFFFF"/>
        </w:rPr>
        <w:t>, </w:t>
      </w:r>
      <w:r w:rsidRPr="005E37B3">
        <w:rPr>
          <w:rFonts w:ascii="Times New Roman" w:hAnsi="Times New Roman" w:cs="Times New Roman"/>
          <w:i/>
          <w:iCs/>
          <w:sz w:val="24"/>
          <w:szCs w:val="24"/>
          <w:shd w:val="clear" w:color="auto" w:fill="FFFFFF"/>
        </w:rPr>
        <w:t>5</w:t>
      </w:r>
      <w:r w:rsidRPr="005E37B3">
        <w:rPr>
          <w:rFonts w:ascii="Times New Roman" w:hAnsi="Times New Roman" w:cs="Times New Roman"/>
          <w:sz w:val="24"/>
          <w:szCs w:val="24"/>
          <w:shd w:val="clear" w:color="auto" w:fill="FFFFFF"/>
        </w:rPr>
        <w:t>(7).</w:t>
      </w:r>
    </w:p>
    <w:p w14:paraId="160124CC"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Foss, N., &amp; Stieglitz, N. (2012). Modern resource-based theory (ies). In </w:t>
      </w:r>
      <w:r w:rsidRPr="005E37B3">
        <w:rPr>
          <w:rFonts w:ascii="Times New Roman" w:hAnsi="Times New Roman" w:cs="Times New Roman"/>
          <w:i/>
          <w:iCs/>
          <w:sz w:val="24"/>
          <w:szCs w:val="24"/>
          <w:shd w:val="clear" w:color="auto" w:fill="FFFFFF"/>
        </w:rPr>
        <w:t>Handbook on the Economics and Theory of the Firm</w:t>
      </w:r>
      <w:r w:rsidRPr="005E37B3">
        <w:rPr>
          <w:rFonts w:ascii="Times New Roman" w:hAnsi="Times New Roman" w:cs="Times New Roman"/>
          <w:sz w:val="24"/>
          <w:szCs w:val="24"/>
          <w:shd w:val="clear" w:color="auto" w:fill="FFFFFF"/>
        </w:rPr>
        <w:t>. Edward Elgar Publishing.</w:t>
      </w:r>
    </w:p>
    <w:p w14:paraId="44ED5D55" w14:textId="77777777" w:rsidR="00DD22C2" w:rsidRPr="005E37B3" w:rsidRDefault="00DD22C2" w:rsidP="00543783">
      <w:pPr>
        <w:spacing w:after="0" w:line="240" w:lineRule="auto"/>
        <w:ind w:left="709" w:hanging="709"/>
        <w:jc w:val="both"/>
        <w:rPr>
          <w:rFonts w:ascii="Times New Roman" w:hAnsi="Times New Roman" w:cs="Times New Roman"/>
          <w:sz w:val="24"/>
          <w:szCs w:val="24"/>
        </w:rPr>
      </w:pPr>
      <w:r w:rsidRPr="005E37B3">
        <w:rPr>
          <w:rFonts w:ascii="Times New Roman" w:hAnsi="Times New Roman" w:cs="Times New Roman"/>
          <w:sz w:val="24"/>
          <w:szCs w:val="24"/>
        </w:rPr>
        <w:t>Geladi, Paul &amp; Kowalski, Bruce R. (1986). Partial Least Square Regression: A Tutorial. Elsevier Science Publishers B. V. Amsterdam. 185, 1-17.</w:t>
      </w:r>
    </w:p>
    <w:p w14:paraId="61225AB2" w14:textId="77777777" w:rsidR="00DD22C2" w:rsidRPr="005E37B3" w:rsidRDefault="00DD22C2" w:rsidP="00543783">
      <w:pPr>
        <w:spacing w:after="0" w:line="240" w:lineRule="auto"/>
        <w:ind w:left="709" w:hanging="709"/>
        <w:jc w:val="both"/>
        <w:rPr>
          <w:rFonts w:ascii="Times New Roman" w:hAnsi="Times New Roman" w:cs="Times New Roman"/>
          <w:sz w:val="24"/>
          <w:szCs w:val="24"/>
        </w:rPr>
      </w:pPr>
      <w:r w:rsidRPr="005E37B3">
        <w:rPr>
          <w:rFonts w:ascii="Times New Roman" w:hAnsi="Times New Roman" w:cs="Times New Roman"/>
          <w:sz w:val="24"/>
          <w:szCs w:val="24"/>
        </w:rPr>
        <w:t>Giatman. M. (2006). Ekonomi Teknik. Jakarta: PT Raja Grafindo Persada.</w:t>
      </w:r>
    </w:p>
    <w:p w14:paraId="7DFE502D"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Ginting, G. (2021). </w:t>
      </w:r>
      <w:r w:rsidRPr="005E37B3">
        <w:rPr>
          <w:rFonts w:ascii="Times New Roman" w:hAnsi="Times New Roman" w:cs="Times New Roman"/>
          <w:i/>
          <w:iCs/>
          <w:sz w:val="24"/>
          <w:szCs w:val="24"/>
          <w:shd w:val="clear" w:color="auto" w:fill="FFFFFF"/>
        </w:rPr>
        <w:t>Investasi dan Struktur Modal</w:t>
      </w:r>
      <w:r w:rsidRPr="005E37B3">
        <w:rPr>
          <w:rFonts w:ascii="Times New Roman" w:hAnsi="Times New Roman" w:cs="Times New Roman"/>
          <w:sz w:val="24"/>
          <w:szCs w:val="24"/>
          <w:shd w:val="clear" w:color="auto" w:fill="FFFFFF"/>
        </w:rPr>
        <w:t>. CV. Azka Pustaka.</w:t>
      </w:r>
    </w:p>
    <w:p w14:paraId="2056D5AC"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Glowik, M. (2017). Environmental analysis. </w:t>
      </w:r>
      <w:r w:rsidRPr="005E37B3">
        <w:rPr>
          <w:rFonts w:ascii="Times New Roman" w:hAnsi="Times New Roman" w:cs="Times New Roman"/>
          <w:i/>
          <w:iCs/>
          <w:sz w:val="24"/>
          <w:szCs w:val="24"/>
          <w:shd w:val="clear" w:color="auto" w:fill="FFFFFF"/>
        </w:rPr>
        <w:t>Global Strategy in the Service Industries: Dynamics, Analysis, Growth</w:t>
      </w:r>
      <w:r w:rsidRPr="005E37B3">
        <w:rPr>
          <w:rFonts w:ascii="Times New Roman" w:hAnsi="Times New Roman" w:cs="Times New Roman"/>
          <w:sz w:val="24"/>
          <w:szCs w:val="24"/>
          <w:shd w:val="clear" w:color="auto" w:fill="FFFFFF"/>
        </w:rPr>
        <w:t>, 16.</w:t>
      </w:r>
    </w:p>
    <w:p w14:paraId="3E4FDCC2"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Grigorieva, E. M., &amp; Petrovskaya, M. V. (2019). Transition to project financing in housing construction as a new vector of urban development.</w:t>
      </w:r>
    </w:p>
    <w:p w14:paraId="18D4DDF0"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Guo, H. D., Liu, J. R., Xu, Z. Y., &amp; Guo, Z. G. (2014). Factor Analysis Based on System Operation and Strategies of ESCO Financing Energy Efficiency in Existing Buildings Project. In </w:t>
      </w:r>
      <w:r w:rsidRPr="005E37B3">
        <w:rPr>
          <w:rFonts w:ascii="Times New Roman" w:hAnsi="Times New Roman" w:cs="Times New Roman"/>
          <w:i/>
          <w:iCs/>
          <w:sz w:val="24"/>
          <w:szCs w:val="24"/>
          <w:shd w:val="clear" w:color="auto" w:fill="FFFFFF"/>
        </w:rPr>
        <w:t>Applied Mechanics and Materials</w:t>
      </w:r>
      <w:r w:rsidRPr="005E37B3">
        <w:rPr>
          <w:rFonts w:ascii="Times New Roman" w:hAnsi="Times New Roman" w:cs="Times New Roman"/>
          <w:sz w:val="24"/>
          <w:szCs w:val="24"/>
          <w:shd w:val="clear" w:color="auto" w:fill="FFFFFF"/>
        </w:rPr>
        <w:t> (Vol. 488, pp. 657-661). Trans Tech Publications Ltd.</w:t>
      </w:r>
    </w:p>
    <w:p w14:paraId="39530366" w14:textId="77777777" w:rsidR="00DD22C2" w:rsidRPr="005E37B3" w:rsidRDefault="00DD22C2" w:rsidP="00543783">
      <w:pPr>
        <w:spacing w:after="0" w:line="240" w:lineRule="auto"/>
        <w:ind w:left="709" w:hanging="709"/>
        <w:jc w:val="both"/>
        <w:rPr>
          <w:rFonts w:ascii="Times New Roman" w:hAnsi="Times New Roman" w:cs="Times New Roman"/>
          <w:sz w:val="24"/>
          <w:szCs w:val="24"/>
        </w:rPr>
      </w:pPr>
      <w:r w:rsidRPr="005E37B3">
        <w:rPr>
          <w:rFonts w:ascii="Times New Roman" w:hAnsi="Times New Roman" w:cs="Times New Roman"/>
          <w:sz w:val="24"/>
          <w:szCs w:val="24"/>
        </w:rPr>
        <w:t xml:space="preserve">Hair, Joseph E, Jr et al. (2014). </w:t>
      </w:r>
      <w:r w:rsidRPr="005E37B3">
        <w:rPr>
          <w:rFonts w:ascii="Times New Roman" w:hAnsi="Times New Roman" w:cs="Times New Roman"/>
          <w:i/>
          <w:sz w:val="24"/>
          <w:szCs w:val="24"/>
        </w:rPr>
        <w:t>A Primer on Partial Least Squares Structural Equation Modeeling {PLS-SEM}</w:t>
      </w:r>
      <w:r w:rsidRPr="005E37B3">
        <w:rPr>
          <w:rFonts w:ascii="Times New Roman" w:hAnsi="Times New Roman" w:cs="Times New Roman"/>
          <w:sz w:val="24"/>
          <w:szCs w:val="24"/>
        </w:rPr>
        <w:t>. SAGE Publications, Inc. California. USA</w:t>
      </w:r>
    </w:p>
    <w:p w14:paraId="40B63746" w14:textId="77777777" w:rsidR="00DD22C2" w:rsidRPr="005E37B3" w:rsidRDefault="00DD22C2" w:rsidP="00543783">
      <w:pPr>
        <w:spacing w:after="0" w:line="240" w:lineRule="auto"/>
        <w:ind w:left="709" w:hanging="709"/>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Haryanto, T., &amp; Retnaningrum, M. (2019). Pengaruh capital expenditure terhadap revenue, number of customer, profit dan return on investment (studi pada perusahaan telekomunikasi yang terdaftar di bei periode 2009-2016). </w:t>
      </w:r>
      <w:r w:rsidRPr="005E37B3">
        <w:rPr>
          <w:rFonts w:ascii="Times New Roman" w:hAnsi="Times New Roman" w:cs="Times New Roman"/>
          <w:i/>
          <w:iCs/>
          <w:sz w:val="24"/>
          <w:szCs w:val="24"/>
          <w:shd w:val="clear" w:color="auto" w:fill="FFFFFF"/>
        </w:rPr>
        <w:t>JMM Unram-Master Of Management Journal</w:t>
      </w:r>
      <w:r w:rsidRPr="005E37B3">
        <w:rPr>
          <w:rFonts w:ascii="Times New Roman" w:hAnsi="Times New Roman" w:cs="Times New Roman"/>
          <w:sz w:val="24"/>
          <w:szCs w:val="24"/>
          <w:shd w:val="clear" w:color="auto" w:fill="FFFFFF"/>
        </w:rPr>
        <w:t>, </w:t>
      </w:r>
      <w:r w:rsidRPr="005E37B3">
        <w:rPr>
          <w:rFonts w:ascii="Times New Roman" w:hAnsi="Times New Roman" w:cs="Times New Roman"/>
          <w:i/>
          <w:iCs/>
          <w:sz w:val="24"/>
          <w:szCs w:val="24"/>
          <w:shd w:val="clear" w:color="auto" w:fill="FFFFFF"/>
        </w:rPr>
        <w:t>8</w:t>
      </w:r>
      <w:r w:rsidRPr="005E37B3">
        <w:rPr>
          <w:rFonts w:ascii="Times New Roman" w:hAnsi="Times New Roman" w:cs="Times New Roman"/>
          <w:sz w:val="24"/>
          <w:szCs w:val="24"/>
          <w:shd w:val="clear" w:color="auto" w:fill="FFFFFF"/>
        </w:rPr>
        <w:t>(3), 270-279.</w:t>
      </w:r>
    </w:p>
    <w:p w14:paraId="29733C64"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Hasanah, E. S. (2019). Penerapan Akuntansi Aset Tetap Berdasarkan Standar Akuntansi Keuangan Entitas Tanpa Akuntabilitas Publik (SAK ETAP) Pada Koperasi Pegawai Pemerintah Kota Bandung. </w:t>
      </w:r>
      <w:r w:rsidRPr="005E37B3">
        <w:rPr>
          <w:rFonts w:ascii="Times New Roman" w:hAnsi="Times New Roman" w:cs="Times New Roman"/>
          <w:i/>
          <w:iCs/>
          <w:sz w:val="24"/>
          <w:szCs w:val="24"/>
          <w:shd w:val="clear" w:color="auto" w:fill="FFFFFF"/>
        </w:rPr>
        <w:t>Prosiding FRIMA (Festival Riset Ilmiah Manajemen dan Akuntansi)</w:t>
      </w:r>
      <w:r w:rsidRPr="005E37B3">
        <w:rPr>
          <w:rFonts w:ascii="Times New Roman" w:hAnsi="Times New Roman" w:cs="Times New Roman"/>
          <w:sz w:val="24"/>
          <w:szCs w:val="24"/>
          <w:shd w:val="clear" w:color="auto" w:fill="FFFFFF"/>
        </w:rPr>
        <w:t>, (2), 105-110.</w:t>
      </w:r>
    </w:p>
    <w:p w14:paraId="44E09880" w14:textId="77777777" w:rsidR="00DD22C2" w:rsidRPr="005E37B3" w:rsidRDefault="00DD22C2" w:rsidP="00543783">
      <w:pPr>
        <w:spacing w:after="0" w:line="240" w:lineRule="auto"/>
        <w:ind w:left="720" w:hanging="720"/>
        <w:jc w:val="both"/>
        <w:rPr>
          <w:rFonts w:ascii="Times New Roman" w:eastAsia="Tahoma" w:hAnsi="Times New Roman" w:cs="Times New Roman"/>
          <w:sz w:val="24"/>
          <w:szCs w:val="24"/>
          <w:lang w:eastAsia="zh-CN"/>
        </w:rPr>
      </w:pPr>
      <w:r w:rsidRPr="005E37B3">
        <w:rPr>
          <w:rFonts w:ascii="Times New Roman" w:eastAsia="Tahoma" w:hAnsi="Times New Roman" w:cs="Times New Roman"/>
          <w:sz w:val="24"/>
          <w:szCs w:val="24"/>
          <w:lang w:eastAsia="zh-CN"/>
        </w:rPr>
        <w:t xml:space="preserve">Hendi Suhendi (2015) </w:t>
      </w:r>
      <w:r w:rsidRPr="005E37B3">
        <w:rPr>
          <w:rFonts w:ascii="Times New Roman" w:eastAsia="Tahoma" w:hAnsi="Times New Roman" w:cs="Times New Roman"/>
          <w:i/>
          <w:iCs/>
          <w:sz w:val="24"/>
          <w:szCs w:val="24"/>
          <w:lang w:eastAsia="zh-CN"/>
        </w:rPr>
        <w:t xml:space="preserve">Fiqih Muamalah, </w:t>
      </w:r>
      <w:r w:rsidRPr="005E37B3">
        <w:rPr>
          <w:rFonts w:ascii="Times New Roman" w:eastAsia="Tahoma" w:hAnsi="Times New Roman" w:cs="Times New Roman"/>
          <w:sz w:val="24"/>
          <w:szCs w:val="24"/>
          <w:lang w:eastAsia="zh-CN"/>
        </w:rPr>
        <w:t xml:space="preserve">(akarta: PT Raja Grafindo Persada, </w:t>
      </w:r>
    </w:p>
    <w:p w14:paraId="77474DF9"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Hendrawati, T. Y. (2014). Analisis Kelayakan Industri Alkali Treated Cotonii Chips (Atc Chips) Dari Rumput Laut Jenis Euchema Cotonii. </w:t>
      </w:r>
      <w:r w:rsidRPr="005E37B3">
        <w:rPr>
          <w:rFonts w:ascii="Times New Roman" w:hAnsi="Times New Roman" w:cs="Times New Roman"/>
          <w:i/>
          <w:iCs/>
          <w:sz w:val="24"/>
          <w:szCs w:val="24"/>
          <w:shd w:val="clear" w:color="auto" w:fill="FFFFFF"/>
        </w:rPr>
        <w:t>Prosiding Semnastek</w:t>
      </w:r>
      <w:r w:rsidRPr="005E37B3">
        <w:rPr>
          <w:rFonts w:ascii="Times New Roman" w:hAnsi="Times New Roman" w:cs="Times New Roman"/>
          <w:sz w:val="24"/>
          <w:szCs w:val="24"/>
          <w:shd w:val="clear" w:color="auto" w:fill="FFFFFF"/>
        </w:rPr>
        <w:t>, </w:t>
      </w:r>
      <w:r w:rsidRPr="005E37B3">
        <w:rPr>
          <w:rFonts w:ascii="Times New Roman" w:hAnsi="Times New Roman" w:cs="Times New Roman"/>
          <w:i/>
          <w:iCs/>
          <w:sz w:val="24"/>
          <w:szCs w:val="24"/>
          <w:shd w:val="clear" w:color="auto" w:fill="FFFFFF"/>
        </w:rPr>
        <w:t>1</w:t>
      </w:r>
      <w:r w:rsidRPr="005E37B3">
        <w:rPr>
          <w:rFonts w:ascii="Times New Roman" w:hAnsi="Times New Roman" w:cs="Times New Roman"/>
          <w:sz w:val="24"/>
          <w:szCs w:val="24"/>
          <w:shd w:val="clear" w:color="auto" w:fill="FFFFFF"/>
        </w:rPr>
        <w:t>(1).</w:t>
      </w:r>
    </w:p>
    <w:p w14:paraId="058743BE"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Herliana, A. D. (2016). Pengaruh Free Cash Flow Terhadap Kinerja Perusahaan Melalui Agency Cost Sebagai Variabel Antara Pada Perusahaan Manufaktur Yang Terdaftar Di Bursa Efek Indonesia. </w:t>
      </w:r>
      <w:r w:rsidRPr="005E37B3">
        <w:rPr>
          <w:rFonts w:ascii="Times New Roman" w:hAnsi="Times New Roman" w:cs="Times New Roman"/>
          <w:i/>
          <w:iCs/>
          <w:sz w:val="24"/>
          <w:szCs w:val="24"/>
          <w:shd w:val="clear" w:color="auto" w:fill="FFFFFF"/>
        </w:rPr>
        <w:t>Jurnal Ekonomi dan Bisnis Airlangga</w:t>
      </w:r>
      <w:r w:rsidRPr="005E37B3">
        <w:rPr>
          <w:rFonts w:ascii="Times New Roman" w:hAnsi="Times New Roman" w:cs="Times New Roman"/>
          <w:sz w:val="24"/>
          <w:szCs w:val="24"/>
          <w:shd w:val="clear" w:color="auto" w:fill="FFFFFF"/>
        </w:rPr>
        <w:t>, </w:t>
      </w:r>
      <w:r w:rsidRPr="005E37B3">
        <w:rPr>
          <w:rFonts w:ascii="Times New Roman" w:hAnsi="Times New Roman" w:cs="Times New Roman"/>
          <w:i/>
          <w:iCs/>
          <w:sz w:val="24"/>
          <w:szCs w:val="24"/>
          <w:shd w:val="clear" w:color="auto" w:fill="FFFFFF"/>
        </w:rPr>
        <w:t>26</w:t>
      </w:r>
      <w:r w:rsidRPr="005E37B3">
        <w:rPr>
          <w:rFonts w:ascii="Times New Roman" w:hAnsi="Times New Roman" w:cs="Times New Roman"/>
          <w:sz w:val="24"/>
          <w:szCs w:val="24"/>
          <w:shd w:val="clear" w:color="auto" w:fill="FFFFFF"/>
        </w:rPr>
        <w:t>(3).</w:t>
      </w:r>
    </w:p>
    <w:p w14:paraId="313E9449" w14:textId="101812E2"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 xml:space="preserve">Hermawan, A., &amp; Wibowo, M. (2015). </w:t>
      </w:r>
      <w:r w:rsidRPr="005E37B3">
        <w:rPr>
          <w:rFonts w:ascii="Times New Roman" w:hAnsi="Times New Roman" w:cs="Times New Roman"/>
          <w:i/>
          <w:iCs/>
          <w:sz w:val="24"/>
          <w:szCs w:val="24"/>
          <w:shd w:val="clear" w:color="auto" w:fill="FFFFFF"/>
        </w:rPr>
        <w:t>Corporate Social Responsibility</w:t>
      </w:r>
      <w:r w:rsidRPr="005E37B3">
        <w:rPr>
          <w:rFonts w:ascii="Times New Roman" w:hAnsi="Times New Roman" w:cs="Times New Roman"/>
          <w:sz w:val="24"/>
          <w:szCs w:val="24"/>
          <w:shd w:val="clear" w:color="auto" w:fill="FFFFFF"/>
        </w:rPr>
        <w:t>.</w:t>
      </w:r>
      <w:r w:rsidRPr="005E37B3">
        <w:rPr>
          <w:rFonts w:ascii="Times New Roman" w:hAnsi="Times New Roman" w:cs="Times New Roman"/>
          <w:sz w:val="24"/>
          <w:szCs w:val="24"/>
        </w:rPr>
        <w:t xml:space="preserve"> </w:t>
      </w:r>
      <w:r w:rsidR="00543783" w:rsidRPr="00543783">
        <w:rPr>
          <w:rFonts w:ascii="Times New Roman" w:hAnsi="Times New Roman" w:cs="Times New Roman"/>
          <w:sz w:val="24"/>
          <w:szCs w:val="24"/>
          <w:highlight w:val="yellow"/>
        </w:rPr>
        <w:t xml:space="preserve">Kota : ???  </w:t>
      </w:r>
      <w:r w:rsidRPr="00543783">
        <w:rPr>
          <w:rFonts w:ascii="Times New Roman" w:hAnsi="Times New Roman" w:cs="Times New Roman"/>
          <w:sz w:val="24"/>
          <w:szCs w:val="24"/>
          <w:highlight w:val="yellow"/>
          <w:shd w:val="clear" w:color="auto" w:fill="FFFFFF"/>
        </w:rPr>
        <w:t>Mer-C Publishing.</w:t>
      </w:r>
    </w:p>
    <w:p w14:paraId="48CB7A34"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lastRenderedPageBreak/>
        <w:t>Hertati, L., Safkaur, O., Fery, I., &amp; Antasari, R. (2020). Peran Akuntansi Aktiva Tetap, Standar Akuntansi Keuangan Terhadap Laporan Keuangan Akibat Covid-19. </w:t>
      </w:r>
      <w:r w:rsidRPr="005E37B3">
        <w:rPr>
          <w:rFonts w:ascii="Times New Roman" w:hAnsi="Times New Roman" w:cs="Times New Roman"/>
          <w:i/>
          <w:iCs/>
          <w:sz w:val="24"/>
          <w:szCs w:val="24"/>
          <w:shd w:val="clear" w:color="auto" w:fill="FFFFFF"/>
        </w:rPr>
        <w:t>Jurnal Revenue: Jurnal Ilmiah Ilmu Akuntansi</w:t>
      </w:r>
      <w:r w:rsidRPr="005E37B3">
        <w:rPr>
          <w:rFonts w:ascii="Times New Roman" w:hAnsi="Times New Roman" w:cs="Times New Roman"/>
          <w:sz w:val="24"/>
          <w:szCs w:val="24"/>
          <w:shd w:val="clear" w:color="auto" w:fill="FFFFFF"/>
        </w:rPr>
        <w:t>, </w:t>
      </w:r>
      <w:r w:rsidRPr="005E37B3">
        <w:rPr>
          <w:rFonts w:ascii="Times New Roman" w:hAnsi="Times New Roman" w:cs="Times New Roman"/>
          <w:i/>
          <w:iCs/>
          <w:sz w:val="24"/>
          <w:szCs w:val="24"/>
          <w:shd w:val="clear" w:color="auto" w:fill="FFFFFF"/>
        </w:rPr>
        <w:t>1</w:t>
      </w:r>
      <w:r w:rsidRPr="005E37B3">
        <w:rPr>
          <w:rFonts w:ascii="Times New Roman" w:hAnsi="Times New Roman" w:cs="Times New Roman"/>
          <w:sz w:val="24"/>
          <w:szCs w:val="24"/>
          <w:shd w:val="clear" w:color="auto" w:fill="FFFFFF"/>
        </w:rPr>
        <w:t>(2), 182-200.</w:t>
      </w:r>
    </w:p>
    <w:p w14:paraId="411BF3E2"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 xml:space="preserve">Hindrawan, Hanes. (2016). Pengaruh Struktur Modal dan Capital Expenditure Terhadap Nilai Perusahaan. </w:t>
      </w:r>
      <w:r w:rsidRPr="005E37B3">
        <w:rPr>
          <w:rFonts w:ascii="Times New Roman" w:hAnsi="Times New Roman" w:cs="Times New Roman"/>
          <w:i/>
          <w:iCs/>
          <w:sz w:val="24"/>
          <w:szCs w:val="24"/>
          <w:shd w:val="clear" w:color="auto" w:fill="FFFFFF"/>
        </w:rPr>
        <w:t>JIMA, 1</w:t>
      </w:r>
      <w:r w:rsidRPr="005E37B3">
        <w:rPr>
          <w:rFonts w:ascii="Times New Roman" w:hAnsi="Times New Roman" w:cs="Times New Roman"/>
          <w:sz w:val="24"/>
          <w:szCs w:val="24"/>
          <w:shd w:val="clear" w:color="auto" w:fill="FFFFFF"/>
        </w:rPr>
        <w:t>(1).</w:t>
      </w:r>
    </w:p>
    <w:p w14:paraId="6867FA85" w14:textId="77777777" w:rsidR="00DD22C2" w:rsidRPr="005E37B3" w:rsidRDefault="00DD22C2" w:rsidP="00543783">
      <w:pPr>
        <w:spacing w:after="0" w:line="240" w:lineRule="auto"/>
        <w:ind w:left="720" w:hanging="720"/>
        <w:jc w:val="both"/>
        <w:rPr>
          <w:rFonts w:ascii="Times New Roman" w:hAnsi="Times New Roman" w:cs="Times New Roman"/>
          <w:bCs/>
          <w:sz w:val="24"/>
          <w:szCs w:val="24"/>
        </w:rPr>
      </w:pPr>
      <w:r w:rsidRPr="005E37B3">
        <w:rPr>
          <w:rFonts w:ascii="Times New Roman" w:hAnsi="Times New Roman" w:cs="Times New Roman"/>
          <w:bCs/>
          <w:sz w:val="24"/>
          <w:szCs w:val="24"/>
        </w:rPr>
        <w:t>Hull (2015), Risk Management and Financial Institution Forth Edition : Willey Finance Series</w:t>
      </w:r>
    </w:p>
    <w:p w14:paraId="78029CDA" w14:textId="77777777" w:rsidR="00DD22C2" w:rsidRPr="005E37B3" w:rsidRDefault="00DD22C2" w:rsidP="00543783">
      <w:pPr>
        <w:spacing w:after="0" w:line="240" w:lineRule="auto"/>
        <w:ind w:left="720" w:hanging="720"/>
        <w:jc w:val="both"/>
        <w:rPr>
          <w:rFonts w:ascii="Times New Roman" w:hAnsi="Times New Roman" w:cs="Times New Roman"/>
          <w:bCs/>
          <w:sz w:val="24"/>
          <w:szCs w:val="24"/>
        </w:rPr>
      </w:pPr>
      <w:r w:rsidRPr="005E37B3">
        <w:rPr>
          <w:rFonts w:ascii="Times New Roman" w:hAnsi="Times New Roman" w:cs="Times New Roman"/>
          <w:bCs/>
          <w:sz w:val="24"/>
          <w:szCs w:val="24"/>
        </w:rPr>
        <w:t>Ikatan Bankir Indonesia (2015), Bisnis Kredit Perbankan, Jakarta Pusat : PT Gramedia Pustaka Utama</w:t>
      </w:r>
    </w:p>
    <w:p w14:paraId="17483D8D" w14:textId="77777777" w:rsidR="00DD22C2" w:rsidRPr="005E37B3" w:rsidRDefault="00DD22C2" w:rsidP="00543783">
      <w:pPr>
        <w:spacing w:after="0" w:line="240" w:lineRule="auto"/>
        <w:ind w:left="709" w:hanging="709"/>
        <w:jc w:val="both"/>
        <w:rPr>
          <w:rFonts w:ascii="Times New Roman" w:hAnsi="Times New Roman" w:cs="Times New Roman"/>
          <w:sz w:val="24"/>
          <w:szCs w:val="24"/>
        </w:rPr>
      </w:pPr>
      <w:r w:rsidRPr="005E37B3">
        <w:rPr>
          <w:rFonts w:ascii="Times New Roman" w:hAnsi="Times New Roman" w:cs="Times New Roman"/>
          <w:sz w:val="24"/>
          <w:szCs w:val="24"/>
        </w:rPr>
        <w:t>Indriantoro, Nur and Bambang Supomo. 2014. Metodologi Penelitian Bisnis Untuk Akuntansi &amp; Manajemen. Edisi 1. Cetakan ke-12. Yogyakarta: BPFE.</w:t>
      </w:r>
    </w:p>
    <w:p w14:paraId="496E027E"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Islam, M. A. (2021). </w:t>
      </w:r>
      <w:r w:rsidRPr="005E37B3">
        <w:rPr>
          <w:rFonts w:ascii="Times New Roman" w:hAnsi="Times New Roman" w:cs="Times New Roman"/>
          <w:i/>
          <w:iCs/>
          <w:sz w:val="24"/>
          <w:szCs w:val="24"/>
          <w:shd w:val="clear" w:color="auto" w:fill="FFFFFF"/>
        </w:rPr>
        <w:t>Immigrant Women Entrepreneurship: Access to Resources to Explore the Opportunities to Start-up and grow of Business in Norway</w:t>
      </w:r>
      <w:r w:rsidRPr="005E37B3">
        <w:rPr>
          <w:rFonts w:ascii="Times New Roman" w:hAnsi="Times New Roman" w:cs="Times New Roman"/>
          <w:sz w:val="24"/>
          <w:szCs w:val="24"/>
          <w:shd w:val="clear" w:color="auto" w:fill="FFFFFF"/>
        </w:rPr>
        <w:t> (Master's thesis, Nord universitet).</w:t>
      </w:r>
    </w:p>
    <w:p w14:paraId="1C62856D"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Jensen, J. A., Cobbs, J. B., &amp; Turner, B. A. (2016). Evaluating sponsorship through the lens of the resource-based view: The potential for sustained competitive advantage. </w:t>
      </w:r>
      <w:r w:rsidRPr="005E37B3">
        <w:rPr>
          <w:rFonts w:ascii="Times New Roman" w:hAnsi="Times New Roman" w:cs="Times New Roman"/>
          <w:i/>
          <w:iCs/>
          <w:sz w:val="24"/>
          <w:szCs w:val="24"/>
          <w:shd w:val="clear" w:color="auto" w:fill="FFFFFF"/>
        </w:rPr>
        <w:t>Business Horizons</w:t>
      </w:r>
      <w:r w:rsidRPr="005E37B3">
        <w:rPr>
          <w:rFonts w:ascii="Times New Roman" w:hAnsi="Times New Roman" w:cs="Times New Roman"/>
          <w:sz w:val="24"/>
          <w:szCs w:val="24"/>
          <w:shd w:val="clear" w:color="auto" w:fill="FFFFFF"/>
        </w:rPr>
        <w:t>, </w:t>
      </w:r>
      <w:r w:rsidRPr="005E37B3">
        <w:rPr>
          <w:rFonts w:ascii="Times New Roman" w:hAnsi="Times New Roman" w:cs="Times New Roman"/>
          <w:i/>
          <w:iCs/>
          <w:sz w:val="24"/>
          <w:szCs w:val="24"/>
          <w:shd w:val="clear" w:color="auto" w:fill="FFFFFF"/>
        </w:rPr>
        <w:t>59</w:t>
      </w:r>
      <w:r w:rsidRPr="005E37B3">
        <w:rPr>
          <w:rFonts w:ascii="Times New Roman" w:hAnsi="Times New Roman" w:cs="Times New Roman"/>
          <w:sz w:val="24"/>
          <w:szCs w:val="24"/>
          <w:shd w:val="clear" w:color="auto" w:fill="FFFFFF"/>
        </w:rPr>
        <w:t>(2), 163-173.</w:t>
      </w:r>
    </w:p>
    <w:p w14:paraId="0AA55E6C" w14:textId="77777777" w:rsidR="00DD22C2" w:rsidRPr="005E37B3" w:rsidRDefault="00DD22C2" w:rsidP="00543783">
      <w:pPr>
        <w:spacing w:after="0" w:line="240" w:lineRule="auto"/>
        <w:ind w:left="720" w:hanging="720"/>
        <w:jc w:val="both"/>
        <w:rPr>
          <w:rFonts w:ascii="Times New Roman" w:hAnsi="Times New Roman" w:cs="Times New Roman"/>
          <w:bCs/>
          <w:sz w:val="24"/>
          <w:szCs w:val="24"/>
        </w:rPr>
      </w:pPr>
      <w:r w:rsidRPr="005E37B3">
        <w:rPr>
          <w:rFonts w:ascii="Times New Roman" w:hAnsi="Times New Roman" w:cs="Times New Roman"/>
          <w:bCs/>
          <w:sz w:val="24"/>
          <w:szCs w:val="24"/>
        </w:rPr>
        <w:t>Kasmir (2012), Bank dan Lembaga Keuangan Lainnya, Jakarta : Penerbit Rajawali Pers</w:t>
      </w:r>
    </w:p>
    <w:p w14:paraId="05241514" w14:textId="77777777" w:rsidR="00DD22C2" w:rsidRPr="005E37B3" w:rsidRDefault="00DD22C2" w:rsidP="00543783">
      <w:pPr>
        <w:spacing w:after="0" w:line="240" w:lineRule="auto"/>
        <w:ind w:left="720" w:hanging="720"/>
        <w:jc w:val="both"/>
        <w:rPr>
          <w:rFonts w:ascii="Times New Roman" w:hAnsi="Times New Roman" w:cs="Times New Roman"/>
          <w:bCs/>
          <w:sz w:val="24"/>
          <w:szCs w:val="24"/>
        </w:rPr>
      </w:pPr>
      <w:r w:rsidRPr="005E37B3">
        <w:rPr>
          <w:rFonts w:ascii="Times New Roman" w:hAnsi="Times New Roman" w:cs="Times New Roman"/>
          <w:bCs/>
          <w:sz w:val="24"/>
          <w:szCs w:val="24"/>
        </w:rPr>
        <w:t>Kasmir (2015), Analisis Laporan Keuangan, Jakarta : PT Raja Grafindo</w:t>
      </w:r>
    </w:p>
    <w:p w14:paraId="54494A73"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 xml:space="preserve">Kasmir dan Jakfar. (2015). </w:t>
      </w:r>
      <w:r w:rsidRPr="005E37B3">
        <w:rPr>
          <w:rFonts w:ascii="Times New Roman" w:hAnsi="Times New Roman" w:cs="Times New Roman"/>
          <w:i/>
          <w:iCs/>
          <w:sz w:val="24"/>
          <w:szCs w:val="24"/>
          <w:shd w:val="clear" w:color="auto" w:fill="FFFFFF"/>
        </w:rPr>
        <w:t>Studi Kelayakan Bisnis Edisi Revisi buku ke – 11</w:t>
      </w:r>
      <w:r w:rsidRPr="005E37B3">
        <w:rPr>
          <w:rFonts w:ascii="Times New Roman" w:hAnsi="Times New Roman" w:cs="Times New Roman"/>
          <w:sz w:val="24"/>
          <w:szCs w:val="24"/>
          <w:shd w:val="clear" w:color="auto" w:fill="FFFFFF"/>
        </w:rPr>
        <w:t>. Jakarta: Kencana Prenada Media Group.</w:t>
      </w:r>
    </w:p>
    <w:p w14:paraId="1ABA01BC"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 xml:space="preserve">Kasmir dan Jakfar. (2012). </w:t>
      </w:r>
      <w:r w:rsidRPr="005E37B3">
        <w:rPr>
          <w:rFonts w:ascii="Times New Roman" w:hAnsi="Times New Roman" w:cs="Times New Roman"/>
          <w:i/>
          <w:iCs/>
          <w:sz w:val="24"/>
          <w:szCs w:val="24"/>
          <w:shd w:val="clear" w:color="auto" w:fill="FFFFFF"/>
        </w:rPr>
        <w:t>Studi Kelayakan Bisnis</w:t>
      </w:r>
      <w:r w:rsidRPr="005E37B3">
        <w:rPr>
          <w:rFonts w:ascii="Times New Roman" w:hAnsi="Times New Roman" w:cs="Times New Roman"/>
          <w:sz w:val="24"/>
          <w:szCs w:val="24"/>
          <w:shd w:val="clear" w:color="auto" w:fill="FFFFFF"/>
        </w:rPr>
        <w:t>. Cetakan ke Delapan. Jakarta: Kencana. </w:t>
      </w:r>
    </w:p>
    <w:p w14:paraId="6CE1489C"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 xml:space="preserve">Kasmir. (2014). </w:t>
      </w:r>
      <w:r w:rsidRPr="005E37B3">
        <w:rPr>
          <w:rFonts w:ascii="Times New Roman" w:hAnsi="Times New Roman" w:cs="Times New Roman"/>
          <w:i/>
          <w:iCs/>
          <w:sz w:val="24"/>
          <w:szCs w:val="24"/>
          <w:shd w:val="clear" w:color="auto" w:fill="FFFFFF"/>
        </w:rPr>
        <w:t>Dasar-Dasar Perbankan</w:t>
      </w:r>
      <w:r w:rsidRPr="005E37B3">
        <w:rPr>
          <w:rFonts w:ascii="Times New Roman" w:hAnsi="Times New Roman" w:cs="Times New Roman"/>
          <w:sz w:val="24"/>
          <w:szCs w:val="24"/>
          <w:shd w:val="clear" w:color="auto" w:fill="FFFFFF"/>
        </w:rPr>
        <w:t>. Jakarta: Rajawali Pers.</w:t>
      </w:r>
    </w:p>
    <w:p w14:paraId="19AB752C"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 xml:space="preserve">Kasmir. (2016). </w:t>
      </w:r>
      <w:r w:rsidRPr="005E37B3">
        <w:rPr>
          <w:rFonts w:ascii="Times New Roman" w:hAnsi="Times New Roman" w:cs="Times New Roman"/>
          <w:i/>
          <w:iCs/>
          <w:sz w:val="24"/>
          <w:szCs w:val="24"/>
          <w:shd w:val="clear" w:color="auto" w:fill="FFFFFF"/>
        </w:rPr>
        <w:t>Bank dan Lembaga Keuangan Lainnya</w:t>
      </w:r>
      <w:r w:rsidRPr="005E37B3">
        <w:rPr>
          <w:rFonts w:ascii="Times New Roman" w:hAnsi="Times New Roman" w:cs="Times New Roman"/>
          <w:sz w:val="24"/>
          <w:szCs w:val="24"/>
          <w:shd w:val="clear" w:color="auto" w:fill="FFFFFF"/>
        </w:rPr>
        <w:t>. Jakarta: PT. Raja Grafindo Persada.</w:t>
      </w:r>
    </w:p>
    <w:p w14:paraId="61BACD0F"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Kholil, M., &amp; Ramadhani, R. A. (2017). Analisis Kelayakan Investasi Workshop Pembuatan Spare Parts Mesin Industri dengan Menggunakan Metode Kriteria Investasi. </w:t>
      </w:r>
      <w:r w:rsidRPr="005E37B3">
        <w:rPr>
          <w:rFonts w:ascii="Times New Roman" w:hAnsi="Times New Roman" w:cs="Times New Roman"/>
          <w:i/>
          <w:iCs/>
          <w:sz w:val="24"/>
          <w:szCs w:val="24"/>
          <w:shd w:val="clear" w:color="auto" w:fill="FFFFFF"/>
        </w:rPr>
        <w:t>JIEMS (Journal of Industrial Engineering and Management Systems)</w:t>
      </w:r>
      <w:r w:rsidRPr="005E37B3">
        <w:rPr>
          <w:rFonts w:ascii="Times New Roman" w:hAnsi="Times New Roman" w:cs="Times New Roman"/>
          <w:sz w:val="24"/>
          <w:szCs w:val="24"/>
          <w:shd w:val="clear" w:color="auto" w:fill="FFFFFF"/>
        </w:rPr>
        <w:t>, </w:t>
      </w:r>
      <w:r w:rsidRPr="005E37B3">
        <w:rPr>
          <w:rFonts w:ascii="Times New Roman" w:hAnsi="Times New Roman" w:cs="Times New Roman"/>
          <w:i/>
          <w:iCs/>
          <w:sz w:val="24"/>
          <w:szCs w:val="24"/>
          <w:shd w:val="clear" w:color="auto" w:fill="FFFFFF"/>
        </w:rPr>
        <w:t>8</w:t>
      </w:r>
      <w:r w:rsidRPr="005E37B3">
        <w:rPr>
          <w:rFonts w:ascii="Times New Roman" w:hAnsi="Times New Roman" w:cs="Times New Roman"/>
          <w:sz w:val="24"/>
          <w:szCs w:val="24"/>
          <w:shd w:val="clear" w:color="auto" w:fill="FFFFFF"/>
        </w:rPr>
        <w:t>(2).</w:t>
      </w:r>
    </w:p>
    <w:p w14:paraId="56599B81"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Khotimah, H., &amp; Sutiono, S. (2014). Analisis kelayakan finansial usaha budidaya bambu. </w:t>
      </w:r>
      <w:r w:rsidRPr="005E37B3">
        <w:rPr>
          <w:rFonts w:ascii="Times New Roman" w:hAnsi="Times New Roman" w:cs="Times New Roman"/>
          <w:i/>
          <w:iCs/>
          <w:sz w:val="24"/>
          <w:szCs w:val="24"/>
          <w:shd w:val="clear" w:color="auto" w:fill="FFFFFF"/>
        </w:rPr>
        <w:t>Jurnal ilmu kehutanan</w:t>
      </w:r>
      <w:r w:rsidRPr="005E37B3">
        <w:rPr>
          <w:rFonts w:ascii="Times New Roman" w:hAnsi="Times New Roman" w:cs="Times New Roman"/>
          <w:sz w:val="24"/>
          <w:szCs w:val="24"/>
          <w:shd w:val="clear" w:color="auto" w:fill="FFFFFF"/>
        </w:rPr>
        <w:t>, </w:t>
      </w:r>
      <w:r w:rsidRPr="005E37B3">
        <w:rPr>
          <w:rFonts w:ascii="Times New Roman" w:hAnsi="Times New Roman" w:cs="Times New Roman"/>
          <w:i/>
          <w:iCs/>
          <w:sz w:val="24"/>
          <w:szCs w:val="24"/>
          <w:shd w:val="clear" w:color="auto" w:fill="FFFFFF"/>
        </w:rPr>
        <w:t>8</w:t>
      </w:r>
      <w:r w:rsidRPr="005E37B3">
        <w:rPr>
          <w:rFonts w:ascii="Times New Roman" w:hAnsi="Times New Roman" w:cs="Times New Roman"/>
          <w:sz w:val="24"/>
          <w:szCs w:val="24"/>
          <w:shd w:val="clear" w:color="auto" w:fill="FFFFFF"/>
        </w:rPr>
        <w:t>(1), 14-24.</w:t>
      </w:r>
    </w:p>
    <w:p w14:paraId="46AF82A6"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Klačmer Čalopa, M., Horvat, J., &amp; Lalić, M. (2014). Analysis of financing sources for start-up companies. </w:t>
      </w:r>
      <w:r w:rsidRPr="005E37B3">
        <w:rPr>
          <w:rFonts w:ascii="Times New Roman" w:hAnsi="Times New Roman" w:cs="Times New Roman"/>
          <w:i/>
          <w:iCs/>
          <w:sz w:val="24"/>
          <w:szCs w:val="24"/>
          <w:shd w:val="clear" w:color="auto" w:fill="FFFFFF"/>
        </w:rPr>
        <w:t>Management: journal of contemporary management issues</w:t>
      </w:r>
      <w:r w:rsidRPr="005E37B3">
        <w:rPr>
          <w:rFonts w:ascii="Times New Roman" w:hAnsi="Times New Roman" w:cs="Times New Roman"/>
          <w:sz w:val="24"/>
          <w:szCs w:val="24"/>
          <w:shd w:val="clear" w:color="auto" w:fill="FFFFFF"/>
        </w:rPr>
        <w:t>, </w:t>
      </w:r>
      <w:r w:rsidRPr="005E37B3">
        <w:rPr>
          <w:rFonts w:ascii="Times New Roman" w:hAnsi="Times New Roman" w:cs="Times New Roman"/>
          <w:i/>
          <w:iCs/>
          <w:sz w:val="24"/>
          <w:szCs w:val="24"/>
          <w:shd w:val="clear" w:color="auto" w:fill="FFFFFF"/>
        </w:rPr>
        <w:t>19</w:t>
      </w:r>
      <w:r w:rsidRPr="005E37B3">
        <w:rPr>
          <w:rFonts w:ascii="Times New Roman" w:hAnsi="Times New Roman" w:cs="Times New Roman"/>
          <w:sz w:val="24"/>
          <w:szCs w:val="24"/>
          <w:shd w:val="clear" w:color="auto" w:fill="FFFFFF"/>
        </w:rPr>
        <w:t>(2), 19-44.</w:t>
      </w:r>
    </w:p>
    <w:p w14:paraId="5633EB87"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Kusuma, P. T. W. W., Mayasti, I., &amp; Kartika, N. (2014). Analisa kelayakan finansial pengembangan usaha produksi komoditas lokal: mie berbasis jagung. </w:t>
      </w:r>
      <w:r w:rsidRPr="005E37B3">
        <w:rPr>
          <w:rFonts w:ascii="Times New Roman" w:hAnsi="Times New Roman" w:cs="Times New Roman"/>
          <w:i/>
          <w:iCs/>
          <w:sz w:val="24"/>
          <w:szCs w:val="24"/>
          <w:shd w:val="clear" w:color="auto" w:fill="FFFFFF"/>
        </w:rPr>
        <w:t>Agritech: Jurnal Fakultas Teknologi Pertanian UGM</w:t>
      </w:r>
      <w:r w:rsidRPr="005E37B3">
        <w:rPr>
          <w:rFonts w:ascii="Times New Roman" w:hAnsi="Times New Roman" w:cs="Times New Roman"/>
          <w:sz w:val="24"/>
          <w:szCs w:val="24"/>
          <w:shd w:val="clear" w:color="auto" w:fill="FFFFFF"/>
        </w:rPr>
        <w:t>, </w:t>
      </w:r>
      <w:r w:rsidRPr="005E37B3">
        <w:rPr>
          <w:rFonts w:ascii="Times New Roman" w:hAnsi="Times New Roman" w:cs="Times New Roman"/>
          <w:i/>
          <w:iCs/>
          <w:sz w:val="24"/>
          <w:szCs w:val="24"/>
          <w:shd w:val="clear" w:color="auto" w:fill="FFFFFF"/>
        </w:rPr>
        <w:t>34</w:t>
      </w:r>
      <w:r w:rsidRPr="005E37B3">
        <w:rPr>
          <w:rFonts w:ascii="Times New Roman" w:hAnsi="Times New Roman" w:cs="Times New Roman"/>
          <w:sz w:val="24"/>
          <w:szCs w:val="24"/>
          <w:shd w:val="clear" w:color="auto" w:fill="FFFFFF"/>
        </w:rPr>
        <w:t>(2), 194-202.</w:t>
      </w:r>
    </w:p>
    <w:p w14:paraId="20DF6FFD" w14:textId="77777777" w:rsidR="00DD22C2" w:rsidRPr="005E37B3" w:rsidRDefault="00DD22C2" w:rsidP="00543783">
      <w:pPr>
        <w:spacing w:after="0" w:line="240" w:lineRule="auto"/>
        <w:ind w:left="709" w:hanging="709"/>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 xml:space="preserve">Lyman, Cornelia. (2021). Apa itu Capital Expenditure? Pengertian, Contoh dan Rumusnya. PintuBlog. </w:t>
      </w:r>
      <w:hyperlink r:id="rId16" w:history="1">
        <w:r w:rsidRPr="005E37B3">
          <w:rPr>
            <w:rStyle w:val="Hyperlink"/>
            <w:rFonts w:ascii="Times New Roman" w:hAnsi="Times New Roman" w:cs="Times New Roman"/>
            <w:color w:val="auto"/>
            <w:sz w:val="24"/>
            <w:szCs w:val="24"/>
            <w:u w:val="none"/>
            <w:shd w:val="clear" w:color="auto" w:fill="FFFFFF"/>
          </w:rPr>
          <w:t>www.pintu.co.id</w:t>
        </w:r>
      </w:hyperlink>
      <w:r w:rsidRPr="005E37B3">
        <w:rPr>
          <w:rFonts w:ascii="Times New Roman" w:hAnsi="Times New Roman" w:cs="Times New Roman"/>
          <w:sz w:val="24"/>
          <w:szCs w:val="24"/>
          <w:shd w:val="clear" w:color="auto" w:fill="FFFFFF"/>
        </w:rPr>
        <w:t xml:space="preserve"> diakse pada tanggal 23 April 2022</w:t>
      </w:r>
    </w:p>
    <w:p w14:paraId="36D7FD80" w14:textId="77777777" w:rsidR="00DD22C2" w:rsidRPr="005E37B3" w:rsidRDefault="00DD22C2" w:rsidP="00543783">
      <w:pPr>
        <w:spacing w:after="0" w:line="240" w:lineRule="auto"/>
        <w:ind w:left="720" w:hanging="720"/>
        <w:jc w:val="both"/>
        <w:rPr>
          <w:rFonts w:ascii="Times New Roman" w:hAnsi="Times New Roman" w:cs="Times New Roman"/>
          <w:sz w:val="24"/>
          <w:szCs w:val="24"/>
        </w:rPr>
      </w:pPr>
      <w:r w:rsidRPr="005E37B3">
        <w:rPr>
          <w:rFonts w:ascii="Times New Roman" w:hAnsi="Times New Roman" w:cs="Times New Roman"/>
          <w:sz w:val="24"/>
          <w:szCs w:val="24"/>
        </w:rPr>
        <w:t>M. Ali Hasan (2004), Berbagai Macam Transaksi Dalam Islam, Jakarta: Raja Grafindo Persada</w:t>
      </w:r>
    </w:p>
    <w:p w14:paraId="1724E102" w14:textId="77777777" w:rsidR="00DD22C2" w:rsidRPr="005E37B3" w:rsidRDefault="00DD22C2" w:rsidP="00543783">
      <w:pPr>
        <w:spacing w:after="0" w:line="240" w:lineRule="auto"/>
        <w:ind w:left="709" w:hanging="709"/>
        <w:jc w:val="both"/>
        <w:rPr>
          <w:rFonts w:ascii="Times New Roman" w:hAnsi="Times New Roman" w:cs="Times New Roman"/>
          <w:sz w:val="24"/>
          <w:szCs w:val="24"/>
        </w:rPr>
      </w:pPr>
      <w:r w:rsidRPr="005E37B3">
        <w:rPr>
          <w:rFonts w:ascii="Times New Roman" w:hAnsi="Times New Roman" w:cs="Times New Roman"/>
          <w:sz w:val="24"/>
          <w:szCs w:val="24"/>
        </w:rPr>
        <w:t>Malhotra, Naresh K., and David F. Birks. 2012. Marketing Research: An Applied Approach 3rd European Edition. Harlow, England: Prentice-Hall.</w:t>
      </w:r>
    </w:p>
    <w:p w14:paraId="7CD8C478" w14:textId="77777777" w:rsidR="00DD22C2" w:rsidRPr="005E37B3" w:rsidRDefault="00DD22C2" w:rsidP="00543783">
      <w:pPr>
        <w:spacing w:after="0" w:line="240" w:lineRule="auto"/>
        <w:ind w:left="720" w:hanging="720"/>
        <w:jc w:val="both"/>
        <w:rPr>
          <w:rFonts w:ascii="Times New Roman" w:hAnsi="Times New Roman" w:cs="Times New Roman"/>
          <w:bCs/>
          <w:sz w:val="24"/>
          <w:szCs w:val="24"/>
        </w:rPr>
      </w:pPr>
      <w:r w:rsidRPr="005E37B3">
        <w:rPr>
          <w:rFonts w:ascii="Times New Roman" w:hAnsi="Times New Roman" w:cs="Times New Roman"/>
          <w:bCs/>
          <w:sz w:val="24"/>
          <w:szCs w:val="24"/>
        </w:rPr>
        <w:t>Mardiyanto (2009), Intisari Manajemen Keuangan, Jakarta : Grasindo</w:t>
      </w:r>
    </w:p>
    <w:p w14:paraId="22F61905" w14:textId="77777777" w:rsidR="00DD22C2" w:rsidRPr="005E37B3" w:rsidRDefault="00DD22C2" w:rsidP="00543783">
      <w:pPr>
        <w:spacing w:after="0" w:line="240" w:lineRule="auto"/>
        <w:ind w:left="720" w:hanging="720"/>
        <w:jc w:val="both"/>
        <w:rPr>
          <w:rFonts w:ascii="Times New Roman" w:hAnsi="Times New Roman" w:cs="Times New Roman"/>
          <w:bCs/>
          <w:sz w:val="24"/>
          <w:szCs w:val="24"/>
        </w:rPr>
      </w:pPr>
      <w:r w:rsidRPr="005E37B3">
        <w:rPr>
          <w:rFonts w:ascii="Times New Roman" w:hAnsi="Times New Roman" w:cs="Times New Roman"/>
          <w:bCs/>
          <w:sz w:val="24"/>
          <w:szCs w:val="24"/>
        </w:rPr>
        <w:lastRenderedPageBreak/>
        <w:t>Muhamad (2015), Manajemen Dana Bank Syariah, Jakarta: PT Raja Grafindo Persada</w:t>
      </w:r>
    </w:p>
    <w:p w14:paraId="562A9E2C"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 xml:space="preserve">Muhammad. (2011). </w:t>
      </w:r>
      <w:r w:rsidRPr="005E37B3">
        <w:rPr>
          <w:rFonts w:ascii="Times New Roman" w:hAnsi="Times New Roman" w:cs="Times New Roman"/>
          <w:i/>
          <w:iCs/>
          <w:sz w:val="24"/>
          <w:szCs w:val="24"/>
          <w:shd w:val="clear" w:color="auto" w:fill="FFFFFF"/>
        </w:rPr>
        <w:t>Manajemen Bank Syariah.</w:t>
      </w:r>
      <w:r w:rsidRPr="005E37B3">
        <w:rPr>
          <w:rFonts w:ascii="Times New Roman" w:hAnsi="Times New Roman" w:cs="Times New Roman"/>
          <w:sz w:val="24"/>
          <w:szCs w:val="24"/>
          <w:shd w:val="clear" w:color="auto" w:fill="FFFFFF"/>
        </w:rPr>
        <w:t xml:space="preserve"> Yogyakarta: UPP AMP YKPN.</w:t>
      </w:r>
    </w:p>
    <w:p w14:paraId="3C02D128"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Musfialdy, M. (2013). Integrasi sumber daya strategis, orientasi kewirausahaan sebagai basis strategi bersaing serta pengaruhnya terhadap kinerja usaha di provinsi riau. </w:t>
      </w:r>
      <w:r w:rsidRPr="005E37B3">
        <w:rPr>
          <w:rFonts w:ascii="Times New Roman" w:hAnsi="Times New Roman" w:cs="Times New Roman"/>
          <w:i/>
          <w:iCs/>
          <w:sz w:val="24"/>
          <w:szCs w:val="24"/>
          <w:shd w:val="clear" w:color="auto" w:fill="FFFFFF"/>
        </w:rPr>
        <w:t>Jurnal Sosial Ekonomi Pembangunan</w:t>
      </w:r>
      <w:r w:rsidRPr="005E37B3">
        <w:rPr>
          <w:rFonts w:ascii="Times New Roman" w:hAnsi="Times New Roman" w:cs="Times New Roman"/>
          <w:sz w:val="24"/>
          <w:szCs w:val="24"/>
          <w:shd w:val="clear" w:color="auto" w:fill="FFFFFF"/>
        </w:rPr>
        <w:t>, </w:t>
      </w:r>
      <w:r w:rsidRPr="005E37B3">
        <w:rPr>
          <w:rFonts w:ascii="Times New Roman" w:hAnsi="Times New Roman" w:cs="Times New Roman"/>
          <w:i/>
          <w:iCs/>
          <w:sz w:val="24"/>
          <w:szCs w:val="24"/>
          <w:shd w:val="clear" w:color="auto" w:fill="FFFFFF"/>
        </w:rPr>
        <w:t>4</w:t>
      </w:r>
      <w:r w:rsidRPr="005E37B3">
        <w:rPr>
          <w:rFonts w:ascii="Times New Roman" w:hAnsi="Times New Roman" w:cs="Times New Roman"/>
          <w:sz w:val="24"/>
          <w:szCs w:val="24"/>
          <w:shd w:val="clear" w:color="auto" w:fill="FFFFFF"/>
        </w:rPr>
        <w:t>(10), 23-48.</w:t>
      </w:r>
    </w:p>
    <w:p w14:paraId="531EB6D5"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Mustofa, A. (2014). Analisis Kontribusi Pasar Modal sebagai Sarana Pendanaan Usaha Bagi Perusahaan Serta Multiplier Effect yang ditimbulkannya dalam Perekonomian. </w:t>
      </w:r>
      <w:r w:rsidRPr="005E37B3">
        <w:rPr>
          <w:rFonts w:ascii="Times New Roman" w:hAnsi="Times New Roman" w:cs="Times New Roman"/>
          <w:i/>
          <w:iCs/>
          <w:sz w:val="24"/>
          <w:szCs w:val="24"/>
          <w:shd w:val="clear" w:color="auto" w:fill="FFFFFF"/>
        </w:rPr>
        <w:t>Jurnal Pendidikan Ekonomi (JUPE)</w:t>
      </w:r>
      <w:r w:rsidRPr="005E37B3">
        <w:rPr>
          <w:rFonts w:ascii="Times New Roman" w:hAnsi="Times New Roman" w:cs="Times New Roman"/>
          <w:sz w:val="24"/>
          <w:szCs w:val="24"/>
          <w:shd w:val="clear" w:color="auto" w:fill="FFFFFF"/>
        </w:rPr>
        <w:t>, </w:t>
      </w:r>
      <w:r w:rsidRPr="005E37B3">
        <w:rPr>
          <w:rFonts w:ascii="Times New Roman" w:hAnsi="Times New Roman" w:cs="Times New Roman"/>
          <w:i/>
          <w:iCs/>
          <w:sz w:val="24"/>
          <w:szCs w:val="24"/>
          <w:shd w:val="clear" w:color="auto" w:fill="FFFFFF"/>
        </w:rPr>
        <w:t>2</w:t>
      </w:r>
      <w:r w:rsidRPr="005E37B3">
        <w:rPr>
          <w:rFonts w:ascii="Times New Roman" w:hAnsi="Times New Roman" w:cs="Times New Roman"/>
          <w:sz w:val="24"/>
          <w:szCs w:val="24"/>
          <w:shd w:val="clear" w:color="auto" w:fill="FFFFFF"/>
        </w:rPr>
        <w:t>(3).</w:t>
      </w:r>
    </w:p>
    <w:p w14:paraId="5C58F845"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Mutiara, N. A., &amp; Kartawinata, B. R. (2015). Pengaruh Capital Expenditure Terhadap Tingkat Laba Dengan Kinerja Perusahaan Sebagai Variabel Moderator (Pada Perusahaan Jasa Telekomunikasi yang Terdaftar di Bursa Efek Indonesia Periode 2009-2013). </w:t>
      </w:r>
      <w:r w:rsidRPr="005E37B3">
        <w:rPr>
          <w:rFonts w:ascii="Times New Roman" w:hAnsi="Times New Roman" w:cs="Times New Roman"/>
          <w:i/>
          <w:iCs/>
          <w:sz w:val="24"/>
          <w:szCs w:val="24"/>
          <w:shd w:val="clear" w:color="auto" w:fill="FFFFFF"/>
        </w:rPr>
        <w:t>Jurnal Fakultas Komunikasi dan Bisnis Universitas Telkom</w:t>
      </w:r>
      <w:r w:rsidRPr="005E37B3">
        <w:rPr>
          <w:rFonts w:ascii="Times New Roman" w:hAnsi="Times New Roman" w:cs="Times New Roman"/>
          <w:sz w:val="24"/>
          <w:szCs w:val="24"/>
          <w:shd w:val="clear" w:color="auto" w:fill="FFFFFF"/>
        </w:rPr>
        <w:t>.</w:t>
      </w:r>
    </w:p>
    <w:p w14:paraId="5C3968AC"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Mwakasege, R. (2020). </w:t>
      </w:r>
      <w:r w:rsidRPr="005E37B3">
        <w:rPr>
          <w:rFonts w:ascii="Times New Roman" w:hAnsi="Times New Roman" w:cs="Times New Roman"/>
          <w:i/>
          <w:iCs/>
          <w:sz w:val="24"/>
          <w:szCs w:val="24"/>
          <w:shd w:val="clear" w:color="auto" w:fill="FFFFFF"/>
        </w:rPr>
        <w:t>Examining Michael Porter's model applicability on the performance of roof sheets, The Case of GSM Steel Ltd</w:t>
      </w:r>
      <w:r w:rsidRPr="005E37B3">
        <w:rPr>
          <w:rFonts w:ascii="Times New Roman" w:hAnsi="Times New Roman" w:cs="Times New Roman"/>
          <w:sz w:val="24"/>
          <w:szCs w:val="24"/>
          <w:shd w:val="clear" w:color="auto" w:fill="FFFFFF"/>
        </w:rPr>
        <w:t> (Doctoral dissertation, Mzumbe University).</w:t>
      </w:r>
    </w:p>
    <w:p w14:paraId="2171871F"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Najmuddin, M. I., &amp; Rachmawati, F. (2021). Analisa Kelayakan Finansial Proyek Apartemen (Studi Kasus: Tower Aubrey Grand Shamaya Surabaya). </w:t>
      </w:r>
      <w:r w:rsidRPr="005E37B3">
        <w:rPr>
          <w:rFonts w:ascii="Times New Roman" w:hAnsi="Times New Roman" w:cs="Times New Roman"/>
          <w:i/>
          <w:iCs/>
          <w:sz w:val="24"/>
          <w:szCs w:val="24"/>
          <w:shd w:val="clear" w:color="auto" w:fill="FFFFFF"/>
        </w:rPr>
        <w:t>Jurnal Teknik ITS</w:t>
      </w:r>
      <w:r w:rsidRPr="005E37B3">
        <w:rPr>
          <w:rFonts w:ascii="Times New Roman" w:hAnsi="Times New Roman" w:cs="Times New Roman"/>
          <w:sz w:val="24"/>
          <w:szCs w:val="24"/>
          <w:shd w:val="clear" w:color="auto" w:fill="FFFFFF"/>
        </w:rPr>
        <w:t>, </w:t>
      </w:r>
      <w:r w:rsidRPr="005E37B3">
        <w:rPr>
          <w:rFonts w:ascii="Times New Roman" w:hAnsi="Times New Roman" w:cs="Times New Roman"/>
          <w:i/>
          <w:iCs/>
          <w:sz w:val="24"/>
          <w:szCs w:val="24"/>
          <w:shd w:val="clear" w:color="auto" w:fill="FFFFFF"/>
        </w:rPr>
        <w:t>10</w:t>
      </w:r>
      <w:r w:rsidRPr="005E37B3">
        <w:rPr>
          <w:rFonts w:ascii="Times New Roman" w:hAnsi="Times New Roman" w:cs="Times New Roman"/>
          <w:sz w:val="24"/>
          <w:szCs w:val="24"/>
          <w:shd w:val="clear" w:color="auto" w:fill="FFFFFF"/>
        </w:rPr>
        <w:t>(2), D123-D129.</w:t>
      </w:r>
    </w:p>
    <w:p w14:paraId="1B5974AC" w14:textId="77777777" w:rsidR="00DD22C2" w:rsidRPr="005E37B3" w:rsidRDefault="00DD22C2" w:rsidP="00543783">
      <w:pPr>
        <w:spacing w:after="0" w:line="240" w:lineRule="auto"/>
        <w:ind w:left="709" w:hanging="709"/>
        <w:jc w:val="both"/>
        <w:rPr>
          <w:rFonts w:ascii="Times New Roman" w:hAnsi="Times New Roman" w:cs="Times New Roman"/>
          <w:sz w:val="24"/>
          <w:szCs w:val="24"/>
        </w:rPr>
      </w:pPr>
      <w:r w:rsidRPr="005E37B3">
        <w:rPr>
          <w:rFonts w:ascii="Times New Roman" w:hAnsi="Times New Roman" w:cs="Times New Roman"/>
          <w:sz w:val="24"/>
          <w:szCs w:val="24"/>
        </w:rPr>
        <w:t>Nie, N.N.H., D.H. Bent., and D.H. Hull.1970. Statistical Package for the Social Sciences. Propierty Software. www-o1.ibm.com/software/analytics/spss/ Diakses 11 Februari 2013.</w:t>
      </w:r>
    </w:p>
    <w:p w14:paraId="51DDBE1B"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Pacudan, R. (2016). Implications of applying solar industry best practice resource estimation on project financing. </w:t>
      </w:r>
      <w:r w:rsidRPr="005E37B3">
        <w:rPr>
          <w:rFonts w:ascii="Times New Roman" w:hAnsi="Times New Roman" w:cs="Times New Roman"/>
          <w:i/>
          <w:iCs/>
          <w:sz w:val="24"/>
          <w:szCs w:val="24"/>
          <w:shd w:val="clear" w:color="auto" w:fill="FFFFFF"/>
        </w:rPr>
        <w:t>Energy Policy</w:t>
      </w:r>
      <w:r w:rsidRPr="005E37B3">
        <w:rPr>
          <w:rFonts w:ascii="Times New Roman" w:hAnsi="Times New Roman" w:cs="Times New Roman"/>
          <w:sz w:val="24"/>
          <w:szCs w:val="24"/>
          <w:shd w:val="clear" w:color="auto" w:fill="FFFFFF"/>
        </w:rPr>
        <w:t>, </w:t>
      </w:r>
      <w:r w:rsidRPr="005E37B3">
        <w:rPr>
          <w:rFonts w:ascii="Times New Roman" w:hAnsi="Times New Roman" w:cs="Times New Roman"/>
          <w:i/>
          <w:iCs/>
          <w:sz w:val="24"/>
          <w:szCs w:val="24"/>
          <w:shd w:val="clear" w:color="auto" w:fill="FFFFFF"/>
        </w:rPr>
        <w:t>95</w:t>
      </w:r>
      <w:r w:rsidRPr="005E37B3">
        <w:rPr>
          <w:rFonts w:ascii="Times New Roman" w:hAnsi="Times New Roman" w:cs="Times New Roman"/>
          <w:sz w:val="24"/>
          <w:szCs w:val="24"/>
          <w:shd w:val="clear" w:color="auto" w:fill="FFFFFF"/>
        </w:rPr>
        <w:t>, 489-497.</w:t>
      </w:r>
    </w:p>
    <w:p w14:paraId="42D2E08F"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Pahlevi, R., Zakaria, W. A., &amp; Kalsum, U. (2014). Analisis Kelayakan Usaha Agroindustri Kopi Luwak di Kecamatan Balik Bukit Kabupaten Lampung Barat. </w:t>
      </w:r>
      <w:r w:rsidRPr="005E37B3">
        <w:rPr>
          <w:rFonts w:ascii="Times New Roman" w:hAnsi="Times New Roman" w:cs="Times New Roman"/>
          <w:i/>
          <w:iCs/>
          <w:sz w:val="24"/>
          <w:szCs w:val="24"/>
          <w:shd w:val="clear" w:color="auto" w:fill="FFFFFF"/>
        </w:rPr>
        <w:t>Jurnal Ilmu-Ilmu Agribisnis</w:t>
      </w:r>
      <w:r w:rsidRPr="005E37B3">
        <w:rPr>
          <w:rFonts w:ascii="Times New Roman" w:hAnsi="Times New Roman" w:cs="Times New Roman"/>
          <w:sz w:val="24"/>
          <w:szCs w:val="24"/>
          <w:shd w:val="clear" w:color="auto" w:fill="FFFFFF"/>
        </w:rPr>
        <w:t>, </w:t>
      </w:r>
      <w:r w:rsidRPr="005E37B3">
        <w:rPr>
          <w:rFonts w:ascii="Times New Roman" w:hAnsi="Times New Roman" w:cs="Times New Roman"/>
          <w:i/>
          <w:iCs/>
          <w:sz w:val="24"/>
          <w:szCs w:val="24"/>
          <w:shd w:val="clear" w:color="auto" w:fill="FFFFFF"/>
        </w:rPr>
        <w:t>2</w:t>
      </w:r>
      <w:r w:rsidRPr="005E37B3">
        <w:rPr>
          <w:rFonts w:ascii="Times New Roman" w:hAnsi="Times New Roman" w:cs="Times New Roman"/>
          <w:sz w:val="24"/>
          <w:szCs w:val="24"/>
          <w:shd w:val="clear" w:color="auto" w:fill="FFFFFF"/>
        </w:rPr>
        <w:t>(1), 48-55.</w:t>
      </w:r>
    </w:p>
    <w:p w14:paraId="2EFDA41E"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 xml:space="preserve">Pelindo III. (2019). </w:t>
      </w:r>
      <w:r w:rsidRPr="005E37B3">
        <w:rPr>
          <w:rFonts w:ascii="Times New Roman" w:hAnsi="Times New Roman" w:cs="Times New Roman"/>
          <w:i/>
          <w:iCs/>
          <w:sz w:val="24"/>
          <w:szCs w:val="24"/>
          <w:shd w:val="clear" w:color="auto" w:fill="FFFFFF"/>
        </w:rPr>
        <w:t>Buku Pedoman Pembuatan Studi Kelayakan Di Lingkungan Pt Pelabuhan Indonesia III (PERSERO)</w:t>
      </w:r>
      <w:r w:rsidRPr="005E37B3">
        <w:rPr>
          <w:rFonts w:ascii="Times New Roman" w:hAnsi="Times New Roman" w:cs="Times New Roman"/>
          <w:sz w:val="24"/>
          <w:szCs w:val="24"/>
          <w:shd w:val="clear" w:color="auto" w:fill="FFFFFF"/>
        </w:rPr>
        <w:t>. Pelindo III (Beyond Port of Indonesia).</w:t>
      </w:r>
    </w:p>
    <w:p w14:paraId="538DE864"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Prasetyo, D. A., &amp; Darmayanti, N. P. A. (2015). Pengaruh Risiko Kredit, Likuiditas, Kecukupan Modal, Dan Efisiensi Operasional Terhadap Profitabilitas Pada PT BPD Bali. </w:t>
      </w:r>
      <w:r w:rsidRPr="005E37B3">
        <w:rPr>
          <w:rFonts w:ascii="Times New Roman" w:hAnsi="Times New Roman" w:cs="Times New Roman"/>
          <w:i/>
          <w:iCs/>
          <w:sz w:val="24"/>
          <w:szCs w:val="24"/>
          <w:shd w:val="clear" w:color="auto" w:fill="FFFFFF"/>
        </w:rPr>
        <w:t>E-Jurnal Manajemen Unud</w:t>
      </w:r>
      <w:r w:rsidRPr="005E37B3">
        <w:rPr>
          <w:rFonts w:ascii="Times New Roman" w:hAnsi="Times New Roman" w:cs="Times New Roman"/>
          <w:sz w:val="24"/>
          <w:szCs w:val="24"/>
          <w:shd w:val="clear" w:color="auto" w:fill="FFFFFF"/>
        </w:rPr>
        <w:t>, </w:t>
      </w:r>
      <w:r w:rsidRPr="005E37B3">
        <w:rPr>
          <w:rFonts w:ascii="Times New Roman" w:hAnsi="Times New Roman" w:cs="Times New Roman"/>
          <w:i/>
          <w:iCs/>
          <w:sz w:val="24"/>
          <w:szCs w:val="24"/>
          <w:shd w:val="clear" w:color="auto" w:fill="FFFFFF"/>
        </w:rPr>
        <w:t>4</w:t>
      </w:r>
      <w:r w:rsidRPr="005E37B3">
        <w:rPr>
          <w:rFonts w:ascii="Times New Roman" w:hAnsi="Times New Roman" w:cs="Times New Roman"/>
          <w:sz w:val="24"/>
          <w:szCs w:val="24"/>
          <w:shd w:val="clear" w:color="auto" w:fill="FFFFFF"/>
        </w:rPr>
        <w:t>(9), 2590-2617.</w:t>
      </w:r>
    </w:p>
    <w:p w14:paraId="061927D6"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Putri, C. N. O. (2021). Evaluasi Pengendalian Internal dalam Penyelesaian Pembiayaan Bermasalah IB Muamalat Modal Kerja pada PT. Bank Muamalat Indonesia KCU Kediri. </w:t>
      </w:r>
      <w:r w:rsidRPr="005E37B3">
        <w:rPr>
          <w:rFonts w:ascii="Times New Roman" w:hAnsi="Times New Roman" w:cs="Times New Roman"/>
          <w:i/>
          <w:iCs/>
          <w:sz w:val="24"/>
          <w:szCs w:val="24"/>
          <w:shd w:val="clear" w:color="auto" w:fill="FFFFFF"/>
        </w:rPr>
        <w:t>Jurnal Akuntansi Dan Investasi</w:t>
      </w:r>
      <w:r w:rsidRPr="005E37B3">
        <w:rPr>
          <w:rFonts w:ascii="Times New Roman" w:hAnsi="Times New Roman" w:cs="Times New Roman"/>
          <w:sz w:val="24"/>
          <w:szCs w:val="24"/>
          <w:shd w:val="clear" w:color="auto" w:fill="FFFFFF"/>
        </w:rPr>
        <w:t>, </w:t>
      </w:r>
      <w:r w:rsidRPr="005E37B3">
        <w:rPr>
          <w:rFonts w:ascii="Times New Roman" w:hAnsi="Times New Roman" w:cs="Times New Roman"/>
          <w:i/>
          <w:iCs/>
          <w:sz w:val="24"/>
          <w:szCs w:val="24"/>
          <w:shd w:val="clear" w:color="auto" w:fill="FFFFFF"/>
        </w:rPr>
        <w:t>6</w:t>
      </w:r>
      <w:r w:rsidRPr="005E37B3">
        <w:rPr>
          <w:rFonts w:ascii="Times New Roman" w:hAnsi="Times New Roman" w:cs="Times New Roman"/>
          <w:sz w:val="24"/>
          <w:szCs w:val="24"/>
          <w:shd w:val="clear" w:color="auto" w:fill="FFFFFF"/>
        </w:rPr>
        <w:t>(1), 1-15.</w:t>
      </w:r>
    </w:p>
    <w:p w14:paraId="0E19F89D"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Putri, N. A. (2020, March). Analysis of government development financing between Sukuk and Bonds. In </w:t>
      </w:r>
      <w:r w:rsidRPr="005E37B3">
        <w:rPr>
          <w:rFonts w:ascii="Times New Roman" w:hAnsi="Times New Roman" w:cs="Times New Roman"/>
          <w:i/>
          <w:iCs/>
          <w:sz w:val="24"/>
          <w:szCs w:val="24"/>
          <w:shd w:val="clear" w:color="auto" w:fill="FFFFFF"/>
        </w:rPr>
        <w:t>IOP Conference Series: Earth and Environmental Science</w:t>
      </w:r>
      <w:r w:rsidRPr="005E37B3">
        <w:rPr>
          <w:rFonts w:ascii="Times New Roman" w:hAnsi="Times New Roman" w:cs="Times New Roman"/>
          <w:sz w:val="24"/>
          <w:szCs w:val="24"/>
          <w:shd w:val="clear" w:color="auto" w:fill="FFFFFF"/>
        </w:rPr>
        <w:t> (Vol. 473, No. 1, p. 012073). IOP Publishing.</w:t>
      </w:r>
    </w:p>
    <w:p w14:paraId="15635789"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Rachman, A., &amp; Pratama, E. (2016). Penetapan Margin Dalam Pembiayaan Murabahah. </w:t>
      </w:r>
      <w:r w:rsidRPr="005E37B3">
        <w:rPr>
          <w:rFonts w:ascii="Times New Roman" w:hAnsi="Times New Roman" w:cs="Times New Roman"/>
          <w:i/>
          <w:iCs/>
          <w:sz w:val="24"/>
          <w:szCs w:val="24"/>
          <w:shd w:val="clear" w:color="auto" w:fill="FFFFFF"/>
        </w:rPr>
        <w:t>Islaminomics: Journal of Islamic Economics, Business and Finance</w:t>
      </w:r>
      <w:r w:rsidRPr="005E37B3">
        <w:rPr>
          <w:rFonts w:ascii="Times New Roman" w:hAnsi="Times New Roman" w:cs="Times New Roman"/>
          <w:sz w:val="24"/>
          <w:szCs w:val="24"/>
          <w:shd w:val="clear" w:color="auto" w:fill="FFFFFF"/>
        </w:rPr>
        <w:t>, </w:t>
      </w:r>
      <w:r w:rsidRPr="005E37B3">
        <w:rPr>
          <w:rFonts w:ascii="Times New Roman" w:hAnsi="Times New Roman" w:cs="Times New Roman"/>
          <w:i/>
          <w:iCs/>
          <w:sz w:val="24"/>
          <w:szCs w:val="24"/>
          <w:shd w:val="clear" w:color="auto" w:fill="FFFFFF"/>
        </w:rPr>
        <w:t>7</w:t>
      </w:r>
      <w:r w:rsidRPr="005E37B3">
        <w:rPr>
          <w:rFonts w:ascii="Times New Roman" w:hAnsi="Times New Roman" w:cs="Times New Roman"/>
          <w:sz w:val="24"/>
          <w:szCs w:val="24"/>
          <w:shd w:val="clear" w:color="auto" w:fill="FFFFFF"/>
        </w:rPr>
        <w:t>(2).</w:t>
      </w:r>
    </w:p>
    <w:p w14:paraId="1F21D499" w14:textId="77777777" w:rsidR="00DD22C2" w:rsidRPr="005E37B3" w:rsidRDefault="00DD22C2" w:rsidP="00543783">
      <w:pPr>
        <w:spacing w:after="0" w:line="240" w:lineRule="auto"/>
        <w:ind w:left="709" w:hanging="709"/>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Radianto, W. E. (2018). Akuntansi Kepenlakuan: Memahami lebih dalam eskalasi komitmen.</w:t>
      </w:r>
    </w:p>
    <w:p w14:paraId="6FE5C367"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 xml:space="preserve">Rahmiati, R., &amp; Sari, W. (2013). Pengaruh Capital Expenditure, Struktur Modal dan Profitabilitas terhadap Nilai Perusahaan (Studi pada Perusahaan </w:t>
      </w:r>
      <w:r w:rsidRPr="005E37B3">
        <w:rPr>
          <w:rFonts w:ascii="Times New Roman" w:hAnsi="Times New Roman" w:cs="Times New Roman"/>
          <w:sz w:val="24"/>
          <w:szCs w:val="24"/>
          <w:shd w:val="clear" w:color="auto" w:fill="FFFFFF"/>
        </w:rPr>
        <w:lastRenderedPageBreak/>
        <w:t>Manufaktur yang Terdaftar di Bursa Efek Indonesia). </w:t>
      </w:r>
      <w:r w:rsidRPr="005E37B3">
        <w:rPr>
          <w:rFonts w:ascii="Times New Roman" w:hAnsi="Times New Roman" w:cs="Times New Roman"/>
          <w:i/>
          <w:iCs/>
          <w:sz w:val="24"/>
          <w:szCs w:val="24"/>
          <w:shd w:val="clear" w:color="auto" w:fill="FFFFFF"/>
        </w:rPr>
        <w:t>Jurnal Kajian Manajemen Bisnis</w:t>
      </w:r>
      <w:r w:rsidRPr="005E37B3">
        <w:rPr>
          <w:rFonts w:ascii="Times New Roman" w:hAnsi="Times New Roman" w:cs="Times New Roman"/>
          <w:sz w:val="24"/>
          <w:szCs w:val="24"/>
          <w:shd w:val="clear" w:color="auto" w:fill="FFFFFF"/>
        </w:rPr>
        <w:t>, </w:t>
      </w:r>
      <w:r w:rsidRPr="005E37B3">
        <w:rPr>
          <w:rFonts w:ascii="Times New Roman" w:hAnsi="Times New Roman" w:cs="Times New Roman"/>
          <w:i/>
          <w:iCs/>
          <w:sz w:val="24"/>
          <w:szCs w:val="24"/>
          <w:shd w:val="clear" w:color="auto" w:fill="FFFFFF"/>
        </w:rPr>
        <w:t>2</w:t>
      </w:r>
      <w:r w:rsidRPr="005E37B3">
        <w:rPr>
          <w:rFonts w:ascii="Times New Roman" w:hAnsi="Times New Roman" w:cs="Times New Roman"/>
          <w:sz w:val="24"/>
          <w:szCs w:val="24"/>
          <w:shd w:val="clear" w:color="auto" w:fill="FFFFFF"/>
        </w:rPr>
        <w:t>(1).</w:t>
      </w:r>
    </w:p>
    <w:p w14:paraId="5C862DBE"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Rao, V. (2018). An empirical analysis of the factors that influence infrastructure project financing by banks in select asian economies. </w:t>
      </w:r>
      <w:r w:rsidRPr="005E37B3">
        <w:rPr>
          <w:rFonts w:ascii="Times New Roman" w:hAnsi="Times New Roman" w:cs="Times New Roman"/>
          <w:i/>
          <w:iCs/>
          <w:sz w:val="24"/>
          <w:szCs w:val="24"/>
          <w:shd w:val="clear" w:color="auto" w:fill="FFFFFF"/>
        </w:rPr>
        <w:t>Asian Development Bank Economics Working Paper Series</w:t>
      </w:r>
      <w:r w:rsidRPr="005E37B3">
        <w:rPr>
          <w:rFonts w:ascii="Times New Roman" w:hAnsi="Times New Roman" w:cs="Times New Roman"/>
          <w:sz w:val="24"/>
          <w:szCs w:val="24"/>
          <w:shd w:val="clear" w:color="auto" w:fill="FFFFFF"/>
        </w:rPr>
        <w:t>, (554).</w:t>
      </w:r>
    </w:p>
    <w:p w14:paraId="2295BE72"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Rengkung, L. R. (2015). Keuntungan Kompetitif Organisasi dalam Perpsektif Resources Based View (RBV). </w:t>
      </w:r>
      <w:r w:rsidRPr="005E37B3">
        <w:rPr>
          <w:rFonts w:ascii="Times New Roman" w:hAnsi="Times New Roman" w:cs="Times New Roman"/>
          <w:i/>
          <w:iCs/>
          <w:sz w:val="24"/>
          <w:szCs w:val="24"/>
          <w:shd w:val="clear" w:color="auto" w:fill="FFFFFF"/>
        </w:rPr>
        <w:t>Agri-Sosioekonomi</w:t>
      </w:r>
      <w:r w:rsidRPr="005E37B3">
        <w:rPr>
          <w:rFonts w:ascii="Times New Roman" w:hAnsi="Times New Roman" w:cs="Times New Roman"/>
          <w:sz w:val="24"/>
          <w:szCs w:val="24"/>
          <w:shd w:val="clear" w:color="auto" w:fill="FFFFFF"/>
        </w:rPr>
        <w:t>, </w:t>
      </w:r>
      <w:r w:rsidRPr="005E37B3">
        <w:rPr>
          <w:rFonts w:ascii="Times New Roman" w:hAnsi="Times New Roman" w:cs="Times New Roman"/>
          <w:i/>
          <w:iCs/>
          <w:sz w:val="24"/>
          <w:szCs w:val="24"/>
          <w:shd w:val="clear" w:color="auto" w:fill="FFFFFF"/>
        </w:rPr>
        <w:t>11</w:t>
      </w:r>
      <w:r w:rsidRPr="005E37B3">
        <w:rPr>
          <w:rFonts w:ascii="Times New Roman" w:hAnsi="Times New Roman" w:cs="Times New Roman"/>
          <w:sz w:val="24"/>
          <w:szCs w:val="24"/>
          <w:shd w:val="clear" w:color="auto" w:fill="FFFFFF"/>
        </w:rPr>
        <w:t>(2A), 1-12.</w:t>
      </w:r>
    </w:p>
    <w:p w14:paraId="65B7EEE2"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Rezdiansyah, M. (2021). Studi Kelayakan Pembangunan Jalan Pendekat Jembatan Mahkota–Simpang 4 Pampang. </w:t>
      </w:r>
      <w:r w:rsidRPr="005E37B3">
        <w:rPr>
          <w:rFonts w:ascii="Times New Roman" w:hAnsi="Times New Roman" w:cs="Times New Roman"/>
          <w:i/>
          <w:iCs/>
          <w:sz w:val="24"/>
          <w:szCs w:val="24"/>
          <w:shd w:val="clear" w:color="auto" w:fill="FFFFFF"/>
        </w:rPr>
        <w:t>KURVA S: Jurnal Keilmuan dan Aplikasi Teknik Sipil</w:t>
      </w:r>
      <w:r w:rsidRPr="005E37B3">
        <w:rPr>
          <w:rFonts w:ascii="Times New Roman" w:hAnsi="Times New Roman" w:cs="Times New Roman"/>
          <w:sz w:val="24"/>
          <w:szCs w:val="24"/>
          <w:shd w:val="clear" w:color="auto" w:fill="FFFFFF"/>
        </w:rPr>
        <w:t>, </w:t>
      </w:r>
      <w:r w:rsidRPr="005E37B3">
        <w:rPr>
          <w:rFonts w:ascii="Times New Roman" w:hAnsi="Times New Roman" w:cs="Times New Roman"/>
          <w:i/>
          <w:iCs/>
          <w:sz w:val="24"/>
          <w:szCs w:val="24"/>
          <w:shd w:val="clear" w:color="auto" w:fill="FFFFFF"/>
        </w:rPr>
        <w:t>11</w:t>
      </w:r>
      <w:r w:rsidRPr="005E37B3">
        <w:rPr>
          <w:rFonts w:ascii="Times New Roman" w:hAnsi="Times New Roman" w:cs="Times New Roman"/>
          <w:sz w:val="24"/>
          <w:szCs w:val="24"/>
          <w:shd w:val="clear" w:color="auto" w:fill="FFFFFF"/>
        </w:rPr>
        <w:t xml:space="preserve">(2), 491-499. </w:t>
      </w:r>
    </w:p>
    <w:p w14:paraId="5C543B47" w14:textId="77777777" w:rsidR="00DD22C2" w:rsidRPr="005E37B3" w:rsidRDefault="00DD22C2" w:rsidP="00543783">
      <w:pPr>
        <w:spacing w:after="0" w:line="240" w:lineRule="auto"/>
        <w:ind w:left="720" w:hanging="720"/>
        <w:jc w:val="both"/>
        <w:rPr>
          <w:rFonts w:ascii="Times New Roman" w:hAnsi="Times New Roman" w:cs="Times New Roman"/>
          <w:bCs/>
          <w:sz w:val="24"/>
          <w:szCs w:val="24"/>
        </w:rPr>
      </w:pPr>
      <w:r w:rsidRPr="005E37B3">
        <w:rPr>
          <w:rFonts w:ascii="Times New Roman" w:hAnsi="Times New Roman" w:cs="Times New Roman"/>
          <w:bCs/>
          <w:sz w:val="24"/>
          <w:szCs w:val="24"/>
        </w:rPr>
        <w:t>Riyadi (2015), Banking Assets And Liability Management, Jakarta : Universitas Indonesia</w:t>
      </w:r>
    </w:p>
    <w:p w14:paraId="2672F134" w14:textId="77777777" w:rsidR="00DD22C2" w:rsidRPr="005E37B3" w:rsidRDefault="00DD22C2" w:rsidP="00543783">
      <w:pPr>
        <w:spacing w:after="0" w:line="240" w:lineRule="auto"/>
        <w:ind w:left="709" w:hanging="709"/>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Santoso, F. R., &amp; Nurbiyanto, N. (2021). Analisis Highest and Best Use atas Aset Tetap Milik Pemerintah Kota Batam. </w:t>
      </w:r>
      <w:r w:rsidRPr="005E37B3">
        <w:rPr>
          <w:rFonts w:ascii="Times New Roman" w:hAnsi="Times New Roman" w:cs="Times New Roman"/>
          <w:i/>
          <w:iCs/>
          <w:sz w:val="24"/>
          <w:szCs w:val="24"/>
          <w:shd w:val="clear" w:color="auto" w:fill="FFFFFF"/>
        </w:rPr>
        <w:t>Eksis: Jurnal Ilmiah Ekonomi dan Bisnis</w:t>
      </w:r>
      <w:r w:rsidRPr="005E37B3">
        <w:rPr>
          <w:rFonts w:ascii="Times New Roman" w:hAnsi="Times New Roman" w:cs="Times New Roman"/>
          <w:sz w:val="24"/>
          <w:szCs w:val="24"/>
          <w:shd w:val="clear" w:color="auto" w:fill="FFFFFF"/>
        </w:rPr>
        <w:t>, </w:t>
      </w:r>
      <w:r w:rsidRPr="005E37B3">
        <w:rPr>
          <w:rFonts w:ascii="Times New Roman" w:hAnsi="Times New Roman" w:cs="Times New Roman"/>
          <w:i/>
          <w:iCs/>
          <w:sz w:val="24"/>
          <w:szCs w:val="24"/>
          <w:shd w:val="clear" w:color="auto" w:fill="FFFFFF"/>
        </w:rPr>
        <w:t>12</w:t>
      </w:r>
      <w:r w:rsidRPr="005E37B3">
        <w:rPr>
          <w:rFonts w:ascii="Times New Roman" w:hAnsi="Times New Roman" w:cs="Times New Roman"/>
          <w:sz w:val="24"/>
          <w:szCs w:val="24"/>
          <w:shd w:val="clear" w:color="auto" w:fill="FFFFFF"/>
        </w:rPr>
        <w:t>(2), 199-208.</w:t>
      </w:r>
    </w:p>
    <w:p w14:paraId="229C2CA3"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Savitri, E., &amp; Syahza, A. (2019). Effect of human capital and competitive strategies against the financial performance of small and medium enterprises. </w:t>
      </w:r>
      <w:r w:rsidRPr="005E37B3">
        <w:rPr>
          <w:rFonts w:ascii="Times New Roman" w:hAnsi="Times New Roman" w:cs="Times New Roman"/>
          <w:i/>
          <w:iCs/>
          <w:sz w:val="24"/>
          <w:szCs w:val="24"/>
          <w:shd w:val="clear" w:color="auto" w:fill="FFFFFF"/>
        </w:rPr>
        <w:t>International Journal of Scientific &amp; Technology Research</w:t>
      </w:r>
      <w:r w:rsidRPr="005E37B3">
        <w:rPr>
          <w:rFonts w:ascii="Times New Roman" w:hAnsi="Times New Roman" w:cs="Times New Roman"/>
          <w:sz w:val="24"/>
          <w:szCs w:val="24"/>
          <w:shd w:val="clear" w:color="auto" w:fill="FFFFFF"/>
        </w:rPr>
        <w:t>, </w:t>
      </w:r>
      <w:r w:rsidRPr="005E37B3">
        <w:rPr>
          <w:rFonts w:ascii="Times New Roman" w:hAnsi="Times New Roman" w:cs="Times New Roman"/>
          <w:i/>
          <w:iCs/>
          <w:sz w:val="24"/>
          <w:szCs w:val="24"/>
          <w:shd w:val="clear" w:color="auto" w:fill="FFFFFF"/>
        </w:rPr>
        <w:t>8</w:t>
      </w:r>
      <w:r w:rsidRPr="005E37B3">
        <w:rPr>
          <w:rFonts w:ascii="Times New Roman" w:hAnsi="Times New Roman" w:cs="Times New Roman"/>
          <w:sz w:val="24"/>
          <w:szCs w:val="24"/>
          <w:shd w:val="clear" w:color="auto" w:fill="FFFFFF"/>
        </w:rPr>
        <w:t>(04), 86-92.</w:t>
      </w:r>
    </w:p>
    <w:p w14:paraId="5C692D66"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Sidauruk, D., Giatman, M., &amp; Murad, M. (2018). Analisis Kelayakan Investasi Menggunakan Metoda Discounted Cash Flow Tambang Galena PT. Triple Eight Energy, Kecamatan Koto Parik Gadang Diateh Kabupaten Solok Selatan Provinsi Sumatera Barat. </w:t>
      </w:r>
      <w:r w:rsidRPr="005E37B3">
        <w:rPr>
          <w:rFonts w:ascii="Times New Roman" w:hAnsi="Times New Roman" w:cs="Times New Roman"/>
          <w:i/>
          <w:iCs/>
          <w:sz w:val="24"/>
          <w:szCs w:val="24"/>
          <w:shd w:val="clear" w:color="auto" w:fill="FFFFFF"/>
        </w:rPr>
        <w:t>Bina Tambang</w:t>
      </w:r>
      <w:r w:rsidRPr="005E37B3">
        <w:rPr>
          <w:rFonts w:ascii="Times New Roman" w:hAnsi="Times New Roman" w:cs="Times New Roman"/>
          <w:sz w:val="24"/>
          <w:szCs w:val="24"/>
          <w:shd w:val="clear" w:color="auto" w:fill="FFFFFF"/>
        </w:rPr>
        <w:t>, </w:t>
      </w:r>
      <w:r w:rsidRPr="005E37B3">
        <w:rPr>
          <w:rFonts w:ascii="Times New Roman" w:hAnsi="Times New Roman" w:cs="Times New Roman"/>
          <w:i/>
          <w:iCs/>
          <w:sz w:val="24"/>
          <w:szCs w:val="24"/>
          <w:shd w:val="clear" w:color="auto" w:fill="FFFFFF"/>
        </w:rPr>
        <w:t>3</w:t>
      </w:r>
      <w:r w:rsidRPr="005E37B3">
        <w:rPr>
          <w:rFonts w:ascii="Times New Roman" w:hAnsi="Times New Roman" w:cs="Times New Roman"/>
          <w:sz w:val="24"/>
          <w:szCs w:val="24"/>
          <w:shd w:val="clear" w:color="auto" w:fill="FFFFFF"/>
        </w:rPr>
        <w:t>(2), 790-806.</w:t>
      </w:r>
    </w:p>
    <w:p w14:paraId="49FF8722"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Sinungan, Muchdarsyah. (2009). </w:t>
      </w:r>
      <w:r w:rsidRPr="005E37B3">
        <w:rPr>
          <w:rFonts w:ascii="Times New Roman" w:hAnsi="Times New Roman" w:cs="Times New Roman"/>
          <w:i/>
          <w:iCs/>
          <w:sz w:val="24"/>
          <w:szCs w:val="24"/>
          <w:shd w:val="clear" w:color="auto" w:fill="FFFFFF"/>
        </w:rPr>
        <w:t>Manajemen Dana Bank</w:t>
      </w:r>
      <w:r w:rsidRPr="005E37B3">
        <w:rPr>
          <w:rFonts w:ascii="Times New Roman" w:hAnsi="Times New Roman" w:cs="Times New Roman"/>
          <w:sz w:val="24"/>
          <w:szCs w:val="24"/>
          <w:shd w:val="clear" w:color="auto" w:fill="FFFFFF"/>
        </w:rPr>
        <w:t>, Edisi kedua. Jakarta: PT. Bumi Aksara.</w:t>
      </w:r>
    </w:p>
    <w:p w14:paraId="6AEFFE76"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Sofiamira, N. A., &amp; Asandimitra, N. (2017). Capital expenditure, leverage, good corporate governance, corporate social responsibility: pengaruhnya terhadap nilai perusahaan. </w:t>
      </w:r>
      <w:r w:rsidRPr="005E37B3">
        <w:rPr>
          <w:rFonts w:ascii="Times New Roman" w:hAnsi="Times New Roman" w:cs="Times New Roman"/>
          <w:i/>
          <w:iCs/>
          <w:sz w:val="24"/>
          <w:szCs w:val="24"/>
          <w:shd w:val="clear" w:color="auto" w:fill="FFFFFF"/>
        </w:rPr>
        <w:t>Jurnal Ekonomi Dan Bisnis</w:t>
      </w:r>
      <w:r w:rsidRPr="005E37B3">
        <w:rPr>
          <w:rFonts w:ascii="Times New Roman" w:hAnsi="Times New Roman" w:cs="Times New Roman"/>
          <w:sz w:val="24"/>
          <w:szCs w:val="24"/>
          <w:shd w:val="clear" w:color="auto" w:fill="FFFFFF"/>
        </w:rPr>
        <w:t>, </w:t>
      </w:r>
      <w:r w:rsidRPr="005E37B3">
        <w:rPr>
          <w:rFonts w:ascii="Times New Roman" w:hAnsi="Times New Roman" w:cs="Times New Roman"/>
          <w:i/>
          <w:iCs/>
          <w:sz w:val="24"/>
          <w:szCs w:val="24"/>
          <w:shd w:val="clear" w:color="auto" w:fill="FFFFFF"/>
        </w:rPr>
        <w:t>20</w:t>
      </w:r>
      <w:r w:rsidRPr="005E37B3">
        <w:rPr>
          <w:rFonts w:ascii="Times New Roman" w:hAnsi="Times New Roman" w:cs="Times New Roman"/>
          <w:sz w:val="24"/>
          <w:szCs w:val="24"/>
          <w:shd w:val="clear" w:color="auto" w:fill="FFFFFF"/>
        </w:rPr>
        <w:t>(2), 191-214.</w:t>
      </w:r>
    </w:p>
    <w:p w14:paraId="1401F047" w14:textId="71FF9BFC" w:rsidR="00DD22C2" w:rsidRPr="00C06B95"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C06B95">
        <w:rPr>
          <w:rFonts w:ascii="Times New Roman" w:hAnsi="Times New Roman" w:cs="Times New Roman"/>
          <w:sz w:val="24"/>
          <w:szCs w:val="24"/>
          <w:shd w:val="clear" w:color="auto" w:fill="FFFFFF"/>
        </w:rPr>
        <w:t>Sparta, S</w:t>
      </w:r>
      <w:r w:rsidR="00C06B95" w:rsidRPr="00C06B95">
        <w:rPr>
          <w:rFonts w:ascii="Times New Roman" w:hAnsi="Times New Roman" w:cs="Times New Roman"/>
          <w:sz w:val="24"/>
          <w:szCs w:val="24"/>
          <w:shd w:val="clear" w:color="auto" w:fill="FFFFFF"/>
        </w:rPr>
        <w:t>parta</w:t>
      </w:r>
      <w:r w:rsidR="00C06B95">
        <w:rPr>
          <w:rFonts w:ascii="Times New Roman" w:hAnsi="Times New Roman" w:cs="Times New Roman"/>
          <w:sz w:val="24"/>
          <w:szCs w:val="24"/>
          <w:shd w:val="clear" w:color="auto" w:fill="FFFFFF"/>
        </w:rPr>
        <w:t xml:space="preserve"> (2017),</w:t>
      </w:r>
      <w:r w:rsidRPr="00C06B95">
        <w:rPr>
          <w:rFonts w:ascii="Times New Roman" w:hAnsi="Times New Roman" w:cs="Times New Roman"/>
          <w:sz w:val="24"/>
          <w:szCs w:val="24"/>
          <w:shd w:val="clear" w:color="auto" w:fill="FFFFFF"/>
        </w:rPr>
        <w:t xml:space="preserve"> </w:t>
      </w:r>
      <w:hyperlink r:id="rId17" w:history="1">
        <w:r w:rsidR="00C06B95" w:rsidRPr="00C06B95">
          <w:rPr>
            <w:rStyle w:val="Hyperlink"/>
            <w:rFonts w:ascii="Times New Roman" w:hAnsi="Times New Roman" w:cs="Times New Roman"/>
            <w:color w:val="auto"/>
            <w:sz w:val="24"/>
            <w:szCs w:val="24"/>
            <w:u w:val="none"/>
            <w:shd w:val="clear" w:color="auto" w:fill="FFFFFF"/>
          </w:rPr>
          <w:t>Analisis pengaruh efisiensi dan kecukupan modal terhadap kinerja keuangan pada bank pembangunan daerah di Indonesia</w:t>
        </w:r>
      </w:hyperlink>
      <w:r w:rsidR="00C06B95" w:rsidRPr="00C06B95">
        <w:rPr>
          <w:rFonts w:ascii="Times New Roman" w:hAnsi="Times New Roman" w:cs="Times New Roman"/>
          <w:sz w:val="24"/>
          <w:szCs w:val="24"/>
        </w:rPr>
        <w:t xml:space="preserve">, </w:t>
      </w:r>
      <w:r w:rsidRPr="00C06B95">
        <w:rPr>
          <w:rFonts w:ascii="Times New Roman" w:hAnsi="Times New Roman" w:cs="Times New Roman"/>
          <w:i/>
          <w:sz w:val="24"/>
          <w:szCs w:val="24"/>
          <w:shd w:val="clear" w:color="auto" w:fill="FFFFFF"/>
        </w:rPr>
        <w:t>Jurnal Ekonomi dan Bisnis</w:t>
      </w:r>
      <w:r w:rsidR="00C06B95">
        <w:rPr>
          <w:rFonts w:ascii="Times New Roman" w:hAnsi="Times New Roman" w:cs="Times New Roman"/>
          <w:sz w:val="24"/>
          <w:szCs w:val="24"/>
          <w:shd w:val="clear" w:color="auto" w:fill="FFFFFF"/>
        </w:rPr>
        <w:t>,</w:t>
      </w:r>
      <w:r w:rsidRPr="00C06B95">
        <w:rPr>
          <w:rFonts w:ascii="Times New Roman" w:hAnsi="Times New Roman" w:cs="Times New Roman"/>
          <w:sz w:val="24"/>
          <w:szCs w:val="24"/>
          <w:shd w:val="clear" w:color="auto" w:fill="FFFFFF"/>
        </w:rPr>
        <w:t xml:space="preserve"> Vol</w:t>
      </w:r>
      <w:r w:rsidR="00C06B95" w:rsidRPr="00C06B95">
        <w:rPr>
          <w:rFonts w:ascii="Times New Roman" w:hAnsi="Times New Roman" w:cs="Times New Roman"/>
          <w:sz w:val="24"/>
          <w:szCs w:val="24"/>
          <w:shd w:val="clear" w:color="auto" w:fill="FFFFFF"/>
        </w:rPr>
        <w:t>.</w:t>
      </w:r>
      <w:r w:rsidRPr="00C06B95">
        <w:rPr>
          <w:rFonts w:ascii="Times New Roman" w:hAnsi="Times New Roman" w:cs="Times New Roman"/>
          <w:sz w:val="24"/>
          <w:szCs w:val="24"/>
          <w:shd w:val="clear" w:color="auto" w:fill="FFFFFF"/>
        </w:rPr>
        <w:t xml:space="preserve"> 20 </w:t>
      </w:r>
      <w:r w:rsidR="00C06B95" w:rsidRPr="00C06B95">
        <w:rPr>
          <w:rFonts w:ascii="Times New Roman" w:hAnsi="Times New Roman" w:cs="Times New Roman"/>
          <w:sz w:val="24"/>
          <w:szCs w:val="24"/>
          <w:shd w:val="clear" w:color="auto" w:fill="FFFFFF"/>
        </w:rPr>
        <w:t>(</w:t>
      </w:r>
      <w:r w:rsidRPr="00C06B95">
        <w:rPr>
          <w:rFonts w:ascii="Times New Roman" w:hAnsi="Times New Roman" w:cs="Times New Roman"/>
          <w:sz w:val="24"/>
          <w:szCs w:val="24"/>
          <w:shd w:val="clear" w:color="auto" w:fill="FFFFFF"/>
        </w:rPr>
        <w:t>1</w:t>
      </w:r>
      <w:r w:rsidR="00C06B95" w:rsidRPr="00C06B95">
        <w:rPr>
          <w:rFonts w:ascii="Times New Roman" w:hAnsi="Times New Roman" w:cs="Times New Roman"/>
          <w:sz w:val="24"/>
          <w:szCs w:val="24"/>
          <w:shd w:val="clear" w:color="auto" w:fill="FFFFFF"/>
        </w:rPr>
        <w:t>)</w:t>
      </w:r>
      <w:r w:rsidR="00C06B95">
        <w:rPr>
          <w:rFonts w:ascii="Times New Roman" w:hAnsi="Times New Roman" w:cs="Times New Roman"/>
          <w:sz w:val="24"/>
          <w:szCs w:val="24"/>
          <w:shd w:val="clear" w:color="auto" w:fill="FFFFFF"/>
        </w:rPr>
        <w:t xml:space="preserve">, </w:t>
      </w:r>
      <w:r w:rsidR="00C06B95" w:rsidRPr="00C06B95">
        <w:rPr>
          <w:rFonts w:ascii="Times New Roman" w:hAnsi="Times New Roman" w:cs="Times New Roman"/>
          <w:sz w:val="24"/>
          <w:szCs w:val="24"/>
          <w:shd w:val="clear" w:color="auto" w:fill="FFFFFF"/>
        </w:rPr>
        <w:t>page 83-111</w:t>
      </w:r>
    </w:p>
    <w:p w14:paraId="296B8D90" w14:textId="761000D7" w:rsidR="00DD22C2" w:rsidRDefault="00C06B95" w:rsidP="00543783">
      <w:pPr>
        <w:spacing w:after="0" w:line="240" w:lineRule="auto"/>
        <w:ind w:left="720" w:hanging="720"/>
        <w:jc w:val="both"/>
        <w:rPr>
          <w:rFonts w:ascii="Times New Roman" w:hAnsi="Times New Roman" w:cs="Times New Roman"/>
          <w:sz w:val="24"/>
          <w:szCs w:val="24"/>
          <w:shd w:val="clear" w:color="auto" w:fill="FFFFFF"/>
        </w:rPr>
      </w:pPr>
      <w:r w:rsidRPr="00C06B95">
        <w:rPr>
          <w:rFonts w:ascii="Times New Roman" w:hAnsi="Times New Roman" w:cs="Times New Roman"/>
          <w:sz w:val="24"/>
          <w:szCs w:val="24"/>
          <w:shd w:val="clear" w:color="auto" w:fill="FFFFFF"/>
        </w:rPr>
        <w:t>Sparta</w:t>
      </w:r>
      <w:r w:rsidR="00DD22C2" w:rsidRPr="00C06B95">
        <w:rPr>
          <w:rFonts w:ascii="Times New Roman" w:hAnsi="Times New Roman" w:cs="Times New Roman"/>
          <w:sz w:val="24"/>
          <w:szCs w:val="24"/>
          <w:shd w:val="clear" w:color="auto" w:fill="FFFFFF"/>
        </w:rPr>
        <w:t xml:space="preserve"> dan</w:t>
      </w:r>
      <w:r>
        <w:rPr>
          <w:rFonts w:ascii="Times New Roman" w:hAnsi="Times New Roman" w:cs="Times New Roman"/>
          <w:sz w:val="24"/>
          <w:szCs w:val="24"/>
          <w:shd w:val="clear" w:color="auto" w:fill="FFFFFF"/>
        </w:rPr>
        <w:t xml:space="preserve"> Parwita Sari (2011),</w:t>
      </w:r>
      <w:r w:rsidR="00DD22C2" w:rsidRPr="00C06B95">
        <w:rPr>
          <w:rFonts w:ascii="Times New Roman" w:hAnsi="Times New Roman" w:cs="Times New Roman"/>
          <w:sz w:val="24"/>
          <w:szCs w:val="24"/>
          <w:shd w:val="clear" w:color="auto" w:fill="FFFFFF"/>
        </w:rPr>
        <w:t xml:space="preserve"> </w:t>
      </w:r>
      <w:hyperlink r:id="rId18" w:history="1">
        <w:r w:rsidRPr="00C06B95">
          <w:rPr>
            <w:rStyle w:val="Hyperlink"/>
            <w:rFonts w:ascii="Times New Roman" w:hAnsi="Times New Roman" w:cs="Times New Roman"/>
            <w:color w:val="auto"/>
            <w:sz w:val="24"/>
            <w:szCs w:val="24"/>
            <w:u w:val="none"/>
            <w:shd w:val="clear" w:color="auto" w:fill="FFFFFF"/>
          </w:rPr>
          <w:t>Analisis Penerapan Fair Value Based Pada Aktiva Tetap–Studi Kasus pada PT. Pembangunan Jaya Ancol, Tbk1</w:t>
        </w:r>
      </w:hyperlink>
      <w:r w:rsidRPr="00C06B95">
        <w:rPr>
          <w:rFonts w:ascii="Times New Roman" w:hAnsi="Times New Roman" w:cs="Times New Roman"/>
          <w:sz w:val="24"/>
          <w:szCs w:val="24"/>
        </w:rPr>
        <w:t xml:space="preserve">, </w:t>
      </w:r>
      <w:r w:rsidR="00DD22C2" w:rsidRPr="00C06B95">
        <w:rPr>
          <w:rFonts w:ascii="Times New Roman" w:hAnsi="Times New Roman" w:cs="Times New Roman"/>
          <w:i/>
          <w:sz w:val="24"/>
          <w:szCs w:val="24"/>
          <w:shd w:val="clear" w:color="auto" w:fill="FFFFFF"/>
        </w:rPr>
        <w:t>Jurnal Akuntansi</w:t>
      </w:r>
      <w:r w:rsidRPr="00C06B95">
        <w:rPr>
          <w:rFonts w:ascii="Times New Roman" w:hAnsi="Times New Roman" w:cs="Times New Roman"/>
          <w:i/>
          <w:sz w:val="24"/>
          <w:szCs w:val="24"/>
          <w:shd w:val="clear" w:color="auto" w:fill="FFFFFF"/>
        </w:rPr>
        <w:t>,</w:t>
      </w:r>
      <w:r w:rsidRPr="00C06B95">
        <w:rPr>
          <w:rFonts w:ascii="Times New Roman" w:hAnsi="Times New Roman" w:cs="Times New Roman"/>
          <w:sz w:val="24"/>
          <w:szCs w:val="24"/>
          <w:shd w:val="clear" w:color="auto" w:fill="FFFFFF"/>
        </w:rPr>
        <w:t xml:space="preserve"> Vo</w:t>
      </w:r>
      <w:r>
        <w:rPr>
          <w:rFonts w:ascii="Times New Roman" w:hAnsi="Times New Roman" w:cs="Times New Roman"/>
          <w:sz w:val="24"/>
          <w:szCs w:val="24"/>
          <w:shd w:val="clear" w:color="auto" w:fill="FFFFFF"/>
        </w:rPr>
        <w:t>l</w:t>
      </w:r>
      <w:r w:rsidRPr="00C06B95">
        <w:rPr>
          <w:rFonts w:ascii="Times New Roman" w:hAnsi="Times New Roman" w:cs="Times New Roman"/>
          <w:sz w:val="24"/>
          <w:szCs w:val="24"/>
          <w:shd w:val="clear" w:color="auto" w:fill="FFFFFF"/>
        </w:rPr>
        <w:t>. 15 (1), page 111-123</w:t>
      </w:r>
    </w:p>
    <w:p w14:paraId="3C3191CB" w14:textId="67A2A184" w:rsidR="00080FE0" w:rsidRPr="00080FE0" w:rsidRDefault="00080FE0" w:rsidP="00543783">
      <w:pPr>
        <w:spacing w:after="0" w:line="240" w:lineRule="auto"/>
        <w:ind w:left="720" w:hanging="720"/>
        <w:jc w:val="both"/>
        <w:rPr>
          <w:rFonts w:ascii="Times New Roman" w:hAnsi="Times New Roman" w:cs="Times New Roman"/>
          <w:sz w:val="24"/>
          <w:szCs w:val="24"/>
          <w:shd w:val="clear" w:color="auto" w:fill="FFFFFF"/>
        </w:rPr>
      </w:pPr>
      <w:r w:rsidRPr="00080FE0">
        <w:rPr>
          <w:rFonts w:ascii="Times New Roman" w:hAnsi="Times New Roman" w:cs="Times New Roman"/>
          <w:color w:val="222222"/>
          <w:sz w:val="24"/>
          <w:szCs w:val="24"/>
          <w:shd w:val="clear" w:color="auto" w:fill="FFFFFF"/>
        </w:rPr>
        <w:t xml:space="preserve">Sparta </w:t>
      </w:r>
      <w:r w:rsidRPr="00080FE0">
        <w:rPr>
          <w:rFonts w:ascii="Times New Roman" w:hAnsi="Times New Roman" w:cs="Times New Roman"/>
          <w:color w:val="222222"/>
          <w:sz w:val="24"/>
          <w:szCs w:val="24"/>
          <w:shd w:val="clear" w:color="auto" w:fill="FFFFFF"/>
        </w:rPr>
        <w:t xml:space="preserve">dan </w:t>
      </w:r>
      <w:r w:rsidRPr="00080FE0">
        <w:rPr>
          <w:rFonts w:ascii="Times New Roman" w:hAnsi="Times New Roman" w:cs="Times New Roman"/>
          <w:color w:val="222222"/>
          <w:sz w:val="24"/>
          <w:szCs w:val="24"/>
          <w:shd w:val="clear" w:color="auto" w:fill="FFFFFF"/>
        </w:rPr>
        <w:t xml:space="preserve"> </w:t>
      </w:r>
      <w:r w:rsidR="001E6916" w:rsidRPr="001E6916">
        <w:rPr>
          <w:rFonts w:ascii="Times New Roman" w:hAnsi="Times New Roman" w:cs="Times New Roman"/>
          <w:sz w:val="24"/>
          <w:szCs w:val="24"/>
        </w:rPr>
        <w:t>Ikhsan Yudha Nugraha</w:t>
      </w:r>
      <w:r w:rsidR="001E6916" w:rsidRPr="001E6916">
        <w:rPr>
          <w:rFonts w:ascii="Times New Roman" w:hAnsi="Times New Roman" w:cs="Times New Roman"/>
          <w:color w:val="222222"/>
          <w:sz w:val="24"/>
          <w:szCs w:val="24"/>
          <w:shd w:val="clear" w:color="auto" w:fill="FFFFFF"/>
        </w:rPr>
        <w:t xml:space="preserve"> </w:t>
      </w:r>
      <w:r w:rsidRPr="001E6916">
        <w:rPr>
          <w:rFonts w:ascii="Times New Roman" w:hAnsi="Times New Roman" w:cs="Times New Roman"/>
          <w:color w:val="222222"/>
          <w:sz w:val="24"/>
          <w:szCs w:val="24"/>
          <w:shd w:val="clear" w:color="auto" w:fill="FFFFFF"/>
        </w:rPr>
        <w:t>(</w:t>
      </w:r>
      <w:r w:rsidRPr="00080FE0">
        <w:rPr>
          <w:rFonts w:ascii="Times New Roman" w:hAnsi="Times New Roman" w:cs="Times New Roman"/>
          <w:color w:val="222222"/>
          <w:sz w:val="24"/>
          <w:szCs w:val="24"/>
          <w:shd w:val="clear" w:color="auto" w:fill="FFFFFF"/>
        </w:rPr>
        <w:t>2012),</w:t>
      </w:r>
      <w:bookmarkStart w:id="31" w:name="_GoBack"/>
      <w:bookmarkEnd w:id="31"/>
      <w:r w:rsidRPr="00080FE0">
        <w:rPr>
          <w:rFonts w:ascii="Times New Roman" w:hAnsi="Times New Roman" w:cs="Times New Roman"/>
          <w:color w:val="222222"/>
          <w:sz w:val="24"/>
          <w:szCs w:val="24"/>
          <w:shd w:val="clear" w:color="auto" w:fill="FFFFFF"/>
        </w:rPr>
        <w:t xml:space="preserve"> </w:t>
      </w:r>
      <w:r w:rsidRPr="00080FE0">
        <w:rPr>
          <w:rFonts w:ascii="Times New Roman" w:hAnsi="Times New Roman" w:cs="Times New Roman"/>
          <w:color w:val="222222"/>
          <w:sz w:val="24"/>
          <w:szCs w:val="24"/>
          <w:shd w:val="clear" w:color="auto" w:fill="FFFFFF"/>
        </w:rPr>
        <w:t>Analisis Hubungan Investment Opportunity Sets, Profitabilitas, Likuiditas dan Hutang dengan Kebijakan Deviden (Studi di Bursa Efek Indonesia 2003-2007)</w:t>
      </w:r>
      <w:r w:rsidRPr="00080FE0">
        <w:rPr>
          <w:rFonts w:ascii="Times New Roman" w:hAnsi="Times New Roman" w:cs="Times New Roman"/>
          <w:color w:val="222222"/>
          <w:sz w:val="24"/>
          <w:szCs w:val="24"/>
          <w:shd w:val="clear" w:color="auto" w:fill="FFFFFF"/>
        </w:rPr>
        <w:t xml:space="preserve">, </w:t>
      </w:r>
      <w:r w:rsidRPr="00080FE0">
        <w:rPr>
          <w:rFonts w:ascii="Times New Roman" w:hAnsi="Times New Roman" w:cs="Times New Roman"/>
          <w:i/>
          <w:color w:val="222222"/>
          <w:sz w:val="24"/>
          <w:szCs w:val="24"/>
          <w:shd w:val="clear" w:color="auto" w:fill="FFFFFF"/>
        </w:rPr>
        <w:t>Jurnal Kuangan dan Perbankan</w:t>
      </w:r>
      <w:r w:rsidRPr="00080FE0">
        <w:rPr>
          <w:rFonts w:ascii="Times New Roman" w:hAnsi="Times New Roman" w:cs="Times New Roman"/>
          <w:color w:val="222222"/>
          <w:sz w:val="24"/>
          <w:szCs w:val="24"/>
          <w:shd w:val="clear" w:color="auto" w:fill="FFFFFF"/>
        </w:rPr>
        <w:t>, Vol. 9 (1), page 1-23.</w:t>
      </w:r>
    </w:p>
    <w:p w14:paraId="1E22A8E1"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Sudarismiati, A., &amp; Syaifullah, S. (2017). Analisis Kelayakan Usaha Krupuk Ikan UD. Masmun dalam Rangka Meningkatkan Pengembangan Usaha di Desa Nogosari Kecamatan Sukosari Kabupaten Bondowoso. </w:t>
      </w:r>
      <w:r w:rsidRPr="005E37B3">
        <w:rPr>
          <w:rFonts w:ascii="Times New Roman" w:hAnsi="Times New Roman" w:cs="Times New Roman"/>
          <w:i/>
          <w:iCs/>
          <w:sz w:val="24"/>
          <w:szCs w:val="24"/>
          <w:shd w:val="clear" w:color="auto" w:fill="FFFFFF"/>
        </w:rPr>
        <w:t>Growth</w:t>
      </w:r>
      <w:r w:rsidRPr="005E37B3">
        <w:rPr>
          <w:rFonts w:ascii="Times New Roman" w:hAnsi="Times New Roman" w:cs="Times New Roman"/>
          <w:sz w:val="24"/>
          <w:szCs w:val="24"/>
          <w:shd w:val="clear" w:color="auto" w:fill="FFFFFF"/>
        </w:rPr>
        <w:t>, </w:t>
      </w:r>
      <w:r w:rsidRPr="005E37B3">
        <w:rPr>
          <w:rFonts w:ascii="Times New Roman" w:hAnsi="Times New Roman" w:cs="Times New Roman"/>
          <w:i/>
          <w:iCs/>
          <w:sz w:val="24"/>
          <w:szCs w:val="24"/>
          <w:shd w:val="clear" w:color="auto" w:fill="FFFFFF"/>
        </w:rPr>
        <w:t>15</w:t>
      </w:r>
      <w:r w:rsidRPr="005E37B3">
        <w:rPr>
          <w:rFonts w:ascii="Times New Roman" w:hAnsi="Times New Roman" w:cs="Times New Roman"/>
          <w:sz w:val="24"/>
          <w:szCs w:val="24"/>
          <w:shd w:val="clear" w:color="auto" w:fill="FFFFFF"/>
        </w:rPr>
        <w:t>(2), 16-29.</w:t>
      </w:r>
    </w:p>
    <w:p w14:paraId="32B571DE"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Sudirman, S., &amp; Alhudhori, M. (2018). Pengaruh Konsumsi Rumah Tangga, Investasi Terhadap Pertumbuhan Ekonomi Di Provinsi Jambi. </w:t>
      </w:r>
      <w:r w:rsidRPr="005E37B3">
        <w:rPr>
          <w:rFonts w:ascii="Times New Roman" w:hAnsi="Times New Roman" w:cs="Times New Roman"/>
          <w:i/>
          <w:iCs/>
          <w:sz w:val="24"/>
          <w:szCs w:val="24"/>
          <w:shd w:val="clear" w:color="auto" w:fill="FFFFFF"/>
        </w:rPr>
        <w:t>EKONOMIS: Journal of Economics and Business</w:t>
      </w:r>
      <w:r w:rsidRPr="005E37B3">
        <w:rPr>
          <w:rFonts w:ascii="Times New Roman" w:hAnsi="Times New Roman" w:cs="Times New Roman"/>
          <w:sz w:val="24"/>
          <w:szCs w:val="24"/>
          <w:shd w:val="clear" w:color="auto" w:fill="FFFFFF"/>
        </w:rPr>
        <w:t>, </w:t>
      </w:r>
      <w:r w:rsidRPr="005E37B3">
        <w:rPr>
          <w:rFonts w:ascii="Times New Roman" w:hAnsi="Times New Roman" w:cs="Times New Roman"/>
          <w:i/>
          <w:iCs/>
          <w:sz w:val="24"/>
          <w:szCs w:val="24"/>
          <w:shd w:val="clear" w:color="auto" w:fill="FFFFFF"/>
        </w:rPr>
        <w:t>2</w:t>
      </w:r>
      <w:r w:rsidRPr="005E37B3">
        <w:rPr>
          <w:rFonts w:ascii="Times New Roman" w:hAnsi="Times New Roman" w:cs="Times New Roman"/>
          <w:sz w:val="24"/>
          <w:szCs w:val="24"/>
          <w:shd w:val="clear" w:color="auto" w:fill="FFFFFF"/>
        </w:rPr>
        <w:t>(1), 81-91.</w:t>
      </w:r>
    </w:p>
    <w:p w14:paraId="75DE18FA" w14:textId="77777777" w:rsidR="00DD22C2" w:rsidRPr="005E37B3" w:rsidRDefault="00DD22C2" w:rsidP="00543783">
      <w:pPr>
        <w:spacing w:after="0" w:line="240" w:lineRule="auto"/>
        <w:ind w:left="720" w:hanging="720"/>
        <w:jc w:val="both"/>
        <w:rPr>
          <w:rFonts w:ascii="Times New Roman" w:hAnsi="Times New Roman" w:cs="Times New Roman"/>
          <w:bCs/>
          <w:sz w:val="24"/>
          <w:szCs w:val="24"/>
        </w:rPr>
      </w:pPr>
      <w:r w:rsidRPr="005E37B3">
        <w:rPr>
          <w:rFonts w:ascii="Times New Roman" w:hAnsi="Times New Roman" w:cs="Times New Roman"/>
          <w:bCs/>
          <w:sz w:val="24"/>
          <w:szCs w:val="24"/>
        </w:rPr>
        <w:t>Sugiyono (2014), Metode Penelitian Pendidikan Pendekatan Kuantitatif, Kualitatif, dan R&amp;D. Bandung: Alfabeta</w:t>
      </w:r>
    </w:p>
    <w:p w14:paraId="64712C06" w14:textId="77777777" w:rsidR="00DD22C2" w:rsidRPr="005E37B3" w:rsidRDefault="00DD22C2" w:rsidP="00543783">
      <w:pPr>
        <w:spacing w:after="0" w:line="240" w:lineRule="auto"/>
        <w:ind w:left="709" w:hanging="709"/>
        <w:jc w:val="both"/>
        <w:rPr>
          <w:rFonts w:ascii="Times New Roman" w:hAnsi="Times New Roman" w:cs="Times New Roman"/>
          <w:sz w:val="24"/>
          <w:szCs w:val="24"/>
        </w:rPr>
      </w:pPr>
      <w:r w:rsidRPr="005E37B3">
        <w:rPr>
          <w:rFonts w:ascii="Times New Roman" w:hAnsi="Times New Roman" w:cs="Times New Roman"/>
          <w:sz w:val="24"/>
          <w:szCs w:val="24"/>
        </w:rPr>
        <w:lastRenderedPageBreak/>
        <w:t>Sugiyono. 2017. Metode Penelitian: Kuantitatif, Kualitatif, Dan R&amp;D. Cetakan ke27. Bandung: Alfabeta.</w:t>
      </w:r>
    </w:p>
    <w:p w14:paraId="64B2D019" w14:textId="77777777" w:rsidR="00DD22C2" w:rsidRPr="005E37B3" w:rsidRDefault="00DD22C2" w:rsidP="00543783">
      <w:pPr>
        <w:spacing w:after="0" w:line="240" w:lineRule="auto"/>
        <w:ind w:left="709" w:hanging="709"/>
        <w:jc w:val="both"/>
        <w:rPr>
          <w:rFonts w:ascii="Times New Roman" w:hAnsi="Times New Roman" w:cs="Times New Roman"/>
          <w:sz w:val="24"/>
          <w:szCs w:val="24"/>
        </w:rPr>
      </w:pPr>
      <w:r w:rsidRPr="005E37B3">
        <w:rPr>
          <w:rFonts w:ascii="Times New Roman" w:hAnsi="Times New Roman" w:cs="Times New Roman"/>
          <w:sz w:val="24"/>
          <w:szCs w:val="24"/>
        </w:rPr>
        <w:t>Suryana. (2010). Metodologi Penelitian: Model Praktis Penelitian Kuantitatif dan Kualitatif. Buku Ajar Perkuliahan UPI.</w:t>
      </w:r>
    </w:p>
    <w:p w14:paraId="3AE63AD4"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Suryanto, T., &amp; Solikin, M. (2018). </w:t>
      </w:r>
      <w:r w:rsidRPr="005E37B3">
        <w:rPr>
          <w:rFonts w:ascii="Times New Roman" w:hAnsi="Times New Roman" w:cs="Times New Roman"/>
          <w:i/>
          <w:iCs/>
          <w:sz w:val="24"/>
          <w:szCs w:val="24"/>
          <w:shd w:val="clear" w:color="auto" w:fill="FFFFFF"/>
        </w:rPr>
        <w:t>Evaluasi Penyelesaian Proyek Dengan Metode CPM (Critical Path Metode)(Studi Kasus Pembangunan Instalasi Pengolahan Air Kabupaten Sukoharjo)</w:t>
      </w:r>
      <w:r w:rsidRPr="005E37B3">
        <w:rPr>
          <w:rFonts w:ascii="Times New Roman" w:hAnsi="Times New Roman" w:cs="Times New Roman"/>
          <w:sz w:val="24"/>
          <w:szCs w:val="24"/>
          <w:shd w:val="clear" w:color="auto" w:fill="FFFFFF"/>
        </w:rPr>
        <w:t> (Doctoral dissertation, Universitas Muhammadiyah Surakarta).</w:t>
      </w:r>
    </w:p>
    <w:p w14:paraId="2D6BB880"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Susanti, B., Melisah, M., &amp; Juliantina, I. (2019). Penerapan Konsep Earned Value Pada Proyek Konstruksi Jalan Tol (Studi Kasus Ruas Jalan Tol Kayuagung-Palembang-Betung). </w:t>
      </w:r>
      <w:r w:rsidRPr="005E37B3">
        <w:rPr>
          <w:rFonts w:ascii="Times New Roman" w:hAnsi="Times New Roman" w:cs="Times New Roman"/>
          <w:i/>
          <w:iCs/>
          <w:sz w:val="24"/>
          <w:szCs w:val="24"/>
          <w:shd w:val="clear" w:color="auto" w:fill="FFFFFF"/>
        </w:rPr>
        <w:t>Jurnal Rekayasa Sipil (JRS-Unand)</w:t>
      </w:r>
      <w:r w:rsidRPr="005E37B3">
        <w:rPr>
          <w:rFonts w:ascii="Times New Roman" w:hAnsi="Times New Roman" w:cs="Times New Roman"/>
          <w:sz w:val="24"/>
          <w:szCs w:val="24"/>
          <w:shd w:val="clear" w:color="auto" w:fill="FFFFFF"/>
        </w:rPr>
        <w:t>, </w:t>
      </w:r>
      <w:r w:rsidRPr="005E37B3">
        <w:rPr>
          <w:rFonts w:ascii="Times New Roman" w:hAnsi="Times New Roman" w:cs="Times New Roman"/>
          <w:i/>
          <w:iCs/>
          <w:sz w:val="24"/>
          <w:szCs w:val="24"/>
          <w:shd w:val="clear" w:color="auto" w:fill="FFFFFF"/>
        </w:rPr>
        <w:t>15</w:t>
      </w:r>
      <w:r w:rsidRPr="005E37B3">
        <w:rPr>
          <w:rFonts w:ascii="Times New Roman" w:hAnsi="Times New Roman" w:cs="Times New Roman"/>
          <w:sz w:val="24"/>
          <w:szCs w:val="24"/>
          <w:shd w:val="clear" w:color="auto" w:fill="FFFFFF"/>
        </w:rPr>
        <w:t>(1), 12-20.</w:t>
      </w:r>
    </w:p>
    <w:p w14:paraId="1891C60B" w14:textId="77777777" w:rsidR="00DD22C2" w:rsidRPr="005E37B3" w:rsidRDefault="00DD22C2" w:rsidP="00543783">
      <w:pPr>
        <w:spacing w:after="0" w:line="240" w:lineRule="auto"/>
        <w:ind w:left="720" w:hanging="720"/>
        <w:jc w:val="both"/>
        <w:rPr>
          <w:rFonts w:ascii="Times New Roman" w:hAnsi="Times New Roman" w:cs="Times New Roman"/>
          <w:bCs/>
          <w:sz w:val="24"/>
          <w:szCs w:val="24"/>
        </w:rPr>
      </w:pPr>
      <w:r w:rsidRPr="005E37B3">
        <w:rPr>
          <w:rFonts w:ascii="Times New Roman" w:hAnsi="Times New Roman" w:cs="Times New Roman"/>
          <w:bCs/>
          <w:sz w:val="24"/>
          <w:szCs w:val="24"/>
        </w:rPr>
        <w:t>Taswan (2010), Manajemen Perbankan Konsep, Teknik, dan Aplikasi  edisi 2, Yogyakarta : UPP STIM YKPN</w:t>
      </w:r>
    </w:p>
    <w:p w14:paraId="2B6748AC"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 xml:space="preserve">Umar. 2013. </w:t>
      </w:r>
      <w:r w:rsidRPr="005E37B3">
        <w:rPr>
          <w:rFonts w:ascii="Times New Roman" w:hAnsi="Times New Roman" w:cs="Times New Roman"/>
          <w:i/>
          <w:iCs/>
          <w:sz w:val="24"/>
          <w:szCs w:val="24"/>
          <w:shd w:val="clear" w:color="auto" w:fill="FFFFFF"/>
        </w:rPr>
        <w:t>Studi Kelayakan Bisnis</w:t>
      </w:r>
      <w:r w:rsidRPr="005E37B3">
        <w:rPr>
          <w:rFonts w:ascii="Times New Roman" w:hAnsi="Times New Roman" w:cs="Times New Roman"/>
          <w:sz w:val="24"/>
          <w:szCs w:val="24"/>
          <w:shd w:val="clear" w:color="auto" w:fill="FFFFFF"/>
        </w:rPr>
        <w:t xml:space="preserve">. Edisi ketiga. Jakarta: Gramedia Pustaka Utama. </w:t>
      </w:r>
    </w:p>
    <w:p w14:paraId="345BBC90"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Wibowo, A. (2011). Metodologi Perhitungan Required Rate of Return Berdasarkan Cumulative Prospect Theory: Studi Kasus Proyek Investasi Jalan Tol. </w:t>
      </w:r>
      <w:r w:rsidRPr="005E37B3">
        <w:rPr>
          <w:rFonts w:ascii="Times New Roman" w:hAnsi="Times New Roman" w:cs="Times New Roman"/>
          <w:i/>
          <w:iCs/>
          <w:sz w:val="24"/>
          <w:szCs w:val="24"/>
          <w:shd w:val="clear" w:color="auto" w:fill="FFFFFF"/>
        </w:rPr>
        <w:t>Jurnal Teknik Sipil</w:t>
      </w:r>
      <w:r w:rsidRPr="005E37B3">
        <w:rPr>
          <w:rFonts w:ascii="Times New Roman" w:hAnsi="Times New Roman" w:cs="Times New Roman"/>
          <w:sz w:val="24"/>
          <w:szCs w:val="24"/>
          <w:shd w:val="clear" w:color="auto" w:fill="FFFFFF"/>
        </w:rPr>
        <w:t>, </w:t>
      </w:r>
      <w:r w:rsidRPr="005E37B3">
        <w:rPr>
          <w:rFonts w:ascii="Times New Roman" w:hAnsi="Times New Roman" w:cs="Times New Roman"/>
          <w:i/>
          <w:iCs/>
          <w:sz w:val="24"/>
          <w:szCs w:val="24"/>
          <w:shd w:val="clear" w:color="auto" w:fill="FFFFFF"/>
        </w:rPr>
        <w:t>18</w:t>
      </w:r>
      <w:r w:rsidRPr="005E37B3">
        <w:rPr>
          <w:rFonts w:ascii="Times New Roman" w:hAnsi="Times New Roman" w:cs="Times New Roman"/>
          <w:sz w:val="24"/>
          <w:szCs w:val="24"/>
          <w:shd w:val="clear" w:color="auto" w:fill="FFFFFF"/>
        </w:rPr>
        <w:t>(2), 1-12.</w:t>
      </w:r>
    </w:p>
    <w:p w14:paraId="3E5D9E21" w14:textId="77777777" w:rsidR="00DD22C2" w:rsidRPr="005E37B3" w:rsidRDefault="00DD22C2" w:rsidP="00543783">
      <w:pPr>
        <w:spacing w:after="0" w:line="240" w:lineRule="auto"/>
        <w:ind w:left="720" w:hanging="720"/>
        <w:jc w:val="both"/>
        <w:rPr>
          <w:rFonts w:ascii="Times New Roman" w:hAnsi="Times New Roman" w:cs="Times New Roman"/>
          <w:bCs/>
          <w:sz w:val="24"/>
          <w:szCs w:val="24"/>
        </w:rPr>
      </w:pPr>
      <w:r w:rsidRPr="005E37B3">
        <w:rPr>
          <w:rFonts w:ascii="Times New Roman" w:hAnsi="Times New Roman" w:cs="Times New Roman"/>
          <w:bCs/>
          <w:sz w:val="24"/>
          <w:szCs w:val="24"/>
        </w:rPr>
        <w:t>Widarjono (2009), Ekonometrika Pengantar dan Aplikasinya, Yogyakarta : Ekonesia</w:t>
      </w:r>
    </w:p>
    <w:p w14:paraId="28882C36"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Widojoko, L. (2016). Optimasi Waktu Pelaksanaan Pekerjaan Konstruksi Dengan Metode Jalur Kritis Menggunakan Software Microsoft Project. </w:t>
      </w:r>
      <w:r w:rsidRPr="005E37B3">
        <w:rPr>
          <w:rFonts w:ascii="Times New Roman" w:hAnsi="Times New Roman" w:cs="Times New Roman"/>
          <w:i/>
          <w:iCs/>
          <w:sz w:val="24"/>
          <w:szCs w:val="24"/>
          <w:shd w:val="clear" w:color="auto" w:fill="FFFFFF"/>
        </w:rPr>
        <w:t>Jurnal Teknik Sipil</w:t>
      </w:r>
      <w:r w:rsidRPr="005E37B3">
        <w:rPr>
          <w:rFonts w:ascii="Times New Roman" w:hAnsi="Times New Roman" w:cs="Times New Roman"/>
          <w:sz w:val="24"/>
          <w:szCs w:val="24"/>
          <w:shd w:val="clear" w:color="auto" w:fill="FFFFFF"/>
        </w:rPr>
        <w:t>, </w:t>
      </w:r>
      <w:r w:rsidRPr="005E37B3">
        <w:rPr>
          <w:rFonts w:ascii="Times New Roman" w:hAnsi="Times New Roman" w:cs="Times New Roman"/>
          <w:i/>
          <w:iCs/>
          <w:sz w:val="24"/>
          <w:szCs w:val="24"/>
          <w:shd w:val="clear" w:color="auto" w:fill="FFFFFF"/>
        </w:rPr>
        <w:t>7</w:t>
      </w:r>
      <w:r w:rsidRPr="005E37B3">
        <w:rPr>
          <w:rFonts w:ascii="Times New Roman" w:hAnsi="Times New Roman" w:cs="Times New Roman"/>
          <w:sz w:val="24"/>
          <w:szCs w:val="24"/>
          <w:shd w:val="clear" w:color="auto" w:fill="FFFFFF"/>
        </w:rPr>
        <w:t>(1).</w:t>
      </w:r>
    </w:p>
    <w:p w14:paraId="0B14CD64"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Wiengarten, F., Humphreys, P., Cao, G., &amp; McHugh, M. (2013). Exploring the important role of organizational factors in IT business value: Taking a contingency perspective on the resource‐based view. </w:t>
      </w:r>
      <w:r w:rsidRPr="005E37B3">
        <w:rPr>
          <w:rFonts w:ascii="Times New Roman" w:hAnsi="Times New Roman" w:cs="Times New Roman"/>
          <w:i/>
          <w:iCs/>
          <w:sz w:val="24"/>
          <w:szCs w:val="24"/>
          <w:shd w:val="clear" w:color="auto" w:fill="FFFFFF"/>
        </w:rPr>
        <w:t>International Journal of Management Reviews</w:t>
      </w:r>
      <w:r w:rsidRPr="005E37B3">
        <w:rPr>
          <w:rFonts w:ascii="Times New Roman" w:hAnsi="Times New Roman" w:cs="Times New Roman"/>
          <w:sz w:val="24"/>
          <w:szCs w:val="24"/>
          <w:shd w:val="clear" w:color="auto" w:fill="FFFFFF"/>
        </w:rPr>
        <w:t>, </w:t>
      </w:r>
      <w:r w:rsidRPr="005E37B3">
        <w:rPr>
          <w:rFonts w:ascii="Times New Roman" w:hAnsi="Times New Roman" w:cs="Times New Roman"/>
          <w:i/>
          <w:iCs/>
          <w:sz w:val="24"/>
          <w:szCs w:val="24"/>
          <w:shd w:val="clear" w:color="auto" w:fill="FFFFFF"/>
        </w:rPr>
        <w:t>15</w:t>
      </w:r>
      <w:r w:rsidRPr="005E37B3">
        <w:rPr>
          <w:rFonts w:ascii="Times New Roman" w:hAnsi="Times New Roman" w:cs="Times New Roman"/>
          <w:sz w:val="24"/>
          <w:szCs w:val="24"/>
          <w:shd w:val="clear" w:color="auto" w:fill="FFFFFF"/>
        </w:rPr>
        <w:t>(1), 30-46.</w:t>
      </w:r>
    </w:p>
    <w:p w14:paraId="38182A87"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Wijaya, A., Chandra, G. A., Hariono, V. M., &amp; Saputra, Y. P. (2019). Vege Inc.: Usaha Yogurt Berbahan Dasar Sayuran Dengan Konsep Kemitraan. </w:t>
      </w:r>
      <w:r w:rsidRPr="005E37B3">
        <w:rPr>
          <w:rFonts w:ascii="Times New Roman" w:hAnsi="Times New Roman" w:cs="Times New Roman"/>
          <w:i/>
          <w:iCs/>
          <w:sz w:val="24"/>
          <w:szCs w:val="24"/>
          <w:shd w:val="clear" w:color="auto" w:fill="FFFFFF"/>
        </w:rPr>
        <w:t>Jurnal Bisnis dan Manajemen</w:t>
      </w:r>
      <w:r w:rsidRPr="005E37B3">
        <w:rPr>
          <w:rFonts w:ascii="Times New Roman" w:hAnsi="Times New Roman" w:cs="Times New Roman"/>
          <w:sz w:val="24"/>
          <w:szCs w:val="24"/>
          <w:shd w:val="clear" w:color="auto" w:fill="FFFFFF"/>
        </w:rPr>
        <w:t>, </w:t>
      </w:r>
      <w:r w:rsidRPr="005E37B3">
        <w:rPr>
          <w:rFonts w:ascii="Times New Roman" w:hAnsi="Times New Roman" w:cs="Times New Roman"/>
          <w:i/>
          <w:iCs/>
          <w:sz w:val="24"/>
          <w:szCs w:val="24"/>
          <w:shd w:val="clear" w:color="auto" w:fill="FFFFFF"/>
        </w:rPr>
        <w:t>6</w:t>
      </w:r>
      <w:r w:rsidRPr="005E37B3">
        <w:rPr>
          <w:rFonts w:ascii="Times New Roman" w:hAnsi="Times New Roman" w:cs="Times New Roman"/>
          <w:sz w:val="24"/>
          <w:szCs w:val="24"/>
          <w:shd w:val="clear" w:color="auto" w:fill="FFFFFF"/>
        </w:rPr>
        <w:t>(1).</w:t>
      </w:r>
    </w:p>
    <w:p w14:paraId="12245589"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 xml:space="preserve">Wijayanto, Dian. (2012). </w:t>
      </w:r>
      <w:r w:rsidRPr="005E37B3">
        <w:rPr>
          <w:rFonts w:ascii="Times New Roman" w:hAnsi="Times New Roman" w:cs="Times New Roman"/>
          <w:i/>
          <w:iCs/>
          <w:sz w:val="24"/>
          <w:szCs w:val="24"/>
          <w:shd w:val="clear" w:color="auto" w:fill="FFFFFF"/>
        </w:rPr>
        <w:t>Pengantar Manajemen</w:t>
      </w:r>
      <w:r w:rsidRPr="005E37B3">
        <w:rPr>
          <w:rFonts w:ascii="Times New Roman" w:hAnsi="Times New Roman" w:cs="Times New Roman"/>
          <w:sz w:val="24"/>
          <w:szCs w:val="24"/>
          <w:shd w:val="clear" w:color="auto" w:fill="FFFFFF"/>
        </w:rPr>
        <w:t>. Jakarta: PT. Gramedia Pustaka Utama.</w:t>
      </w:r>
    </w:p>
    <w:p w14:paraId="16F2301B"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Winarno, S. H. (2014). Analisis penilaian keputusan investasi menggunakan metode net present value. </w:t>
      </w:r>
      <w:r w:rsidRPr="005E37B3">
        <w:rPr>
          <w:rFonts w:ascii="Times New Roman" w:hAnsi="Times New Roman" w:cs="Times New Roman"/>
          <w:i/>
          <w:iCs/>
          <w:sz w:val="24"/>
          <w:szCs w:val="24"/>
          <w:shd w:val="clear" w:color="auto" w:fill="FFFFFF"/>
        </w:rPr>
        <w:t>Moneter-Jurnal Akuntansi dan Keuangan</w:t>
      </w:r>
      <w:r w:rsidRPr="005E37B3">
        <w:rPr>
          <w:rFonts w:ascii="Times New Roman" w:hAnsi="Times New Roman" w:cs="Times New Roman"/>
          <w:sz w:val="24"/>
          <w:szCs w:val="24"/>
          <w:shd w:val="clear" w:color="auto" w:fill="FFFFFF"/>
        </w:rPr>
        <w:t>, </w:t>
      </w:r>
      <w:r w:rsidRPr="005E37B3">
        <w:rPr>
          <w:rFonts w:ascii="Times New Roman" w:hAnsi="Times New Roman" w:cs="Times New Roman"/>
          <w:i/>
          <w:iCs/>
          <w:sz w:val="24"/>
          <w:szCs w:val="24"/>
          <w:shd w:val="clear" w:color="auto" w:fill="FFFFFF"/>
        </w:rPr>
        <w:t>1</w:t>
      </w:r>
      <w:r w:rsidRPr="005E37B3">
        <w:rPr>
          <w:rFonts w:ascii="Times New Roman" w:hAnsi="Times New Roman" w:cs="Times New Roman"/>
          <w:sz w:val="24"/>
          <w:szCs w:val="24"/>
          <w:shd w:val="clear" w:color="auto" w:fill="FFFFFF"/>
        </w:rPr>
        <w:t>(1).</w:t>
      </w:r>
    </w:p>
    <w:p w14:paraId="642C2C49"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Wirapraja, A., Jamaludin, J., Fajrillah, F., Ningsih, S. R., Harlina, S., Ahmad, N., &amp; Fadhli, M. (2021). </w:t>
      </w:r>
      <w:r w:rsidRPr="005E37B3">
        <w:rPr>
          <w:rFonts w:ascii="Times New Roman" w:hAnsi="Times New Roman" w:cs="Times New Roman"/>
          <w:i/>
          <w:iCs/>
          <w:sz w:val="24"/>
          <w:szCs w:val="24"/>
          <w:shd w:val="clear" w:color="auto" w:fill="FFFFFF"/>
        </w:rPr>
        <w:t>Manajemen Proyek Perangkat Lunak</w:t>
      </w:r>
      <w:r w:rsidRPr="005E37B3">
        <w:rPr>
          <w:rFonts w:ascii="Times New Roman" w:hAnsi="Times New Roman" w:cs="Times New Roman"/>
          <w:sz w:val="24"/>
          <w:szCs w:val="24"/>
          <w:shd w:val="clear" w:color="auto" w:fill="FFFFFF"/>
        </w:rPr>
        <w:t>. Yayasan Kita Menulis.</w:t>
      </w:r>
    </w:p>
    <w:p w14:paraId="0DABDA5E"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Wospoga, R., &amp; Wardhani, N. (2015). Analisa Pembiayaan Proyek Pembangunan Lanjutan Gedung Laboratorium Terpadu Fkip Universitas Tanjungpura Pontianak. </w:t>
      </w:r>
      <w:r w:rsidRPr="005E37B3">
        <w:rPr>
          <w:rFonts w:ascii="Times New Roman" w:hAnsi="Times New Roman" w:cs="Times New Roman"/>
          <w:i/>
          <w:iCs/>
          <w:sz w:val="24"/>
          <w:szCs w:val="24"/>
          <w:shd w:val="clear" w:color="auto" w:fill="FFFFFF"/>
        </w:rPr>
        <w:t>JeLAST: Jurnal PWK, Laut, Sipil, Tambang</w:t>
      </w:r>
      <w:r w:rsidRPr="005E37B3">
        <w:rPr>
          <w:rFonts w:ascii="Times New Roman" w:hAnsi="Times New Roman" w:cs="Times New Roman"/>
          <w:sz w:val="24"/>
          <w:szCs w:val="24"/>
          <w:shd w:val="clear" w:color="auto" w:fill="FFFFFF"/>
        </w:rPr>
        <w:t>, </w:t>
      </w:r>
      <w:r w:rsidRPr="005E37B3">
        <w:rPr>
          <w:rFonts w:ascii="Times New Roman" w:hAnsi="Times New Roman" w:cs="Times New Roman"/>
          <w:i/>
          <w:iCs/>
          <w:sz w:val="24"/>
          <w:szCs w:val="24"/>
          <w:shd w:val="clear" w:color="auto" w:fill="FFFFFF"/>
        </w:rPr>
        <w:t>2</w:t>
      </w:r>
      <w:r w:rsidRPr="005E37B3">
        <w:rPr>
          <w:rFonts w:ascii="Times New Roman" w:hAnsi="Times New Roman" w:cs="Times New Roman"/>
          <w:sz w:val="24"/>
          <w:szCs w:val="24"/>
          <w:shd w:val="clear" w:color="auto" w:fill="FFFFFF"/>
        </w:rPr>
        <w:t>(2).</w:t>
      </w:r>
    </w:p>
    <w:p w14:paraId="14E50691"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Wu, T. (2019). Analysis of Financing Plan for Real Estate Development Project. </w:t>
      </w:r>
      <w:r w:rsidRPr="005E37B3">
        <w:rPr>
          <w:rFonts w:ascii="Times New Roman" w:hAnsi="Times New Roman" w:cs="Times New Roman"/>
          <w:i/>
          <w:iCs/>
          <w:sz w:val="24"/>
          <w:szCs w:val="24"/>
          <w:shd w:val="clear" w:color="auto" w:fill="FFFFFF"/>
        </w:rPr>
        <w:t>Open Journal of Business and Management</w:t>
      </w:r>
      <w:r w:rsidRPr="005E37B3">
        <w:rPr>
          <w:rFonts w:ascii="Times New Roman" w:hAnsi="Times New Roman" w:cs="Times New Roman"/>
          <w:sz w:val="24"/>
          <w:szCs w:val="24"/>
          <w:shd w:val="clear" w:color="auto" w:fill="FFFFFF"/>
        </w:rPr>
        <w:t>, </w:t>
      </w:r>
      <w:r w:rsidRPr="005E37B3">
        <w:rPr>
          <w:rFonts w:ascii="Times New Roman" w:hAnsi="Times New Roman" w:cs="Times New Roman"/>
          <w:i/>
          <w:iCs/>
          <w:sz w:val="24"/>
          <w:szCs w:val="24"/>
          <w:shd w:val="clear" w:color="auto" w:fill="FFFFFF"/>
        </w:rPr>
        <w:t>7</w:t>
      </w:r>
      <w:r w:rsidRPr="005E37B3">
        <w:rPr>
          <w:rFonts w:ascii="Times New Roman" w:hAnsi="Times New Roman" w:cs="Times New Roman"/>
          <w:sz w:val="24"/>
          <w:szCs w:val="24"/>
          <w:shd w:val="clear" w:color="auto" w:fill="FFFFFF"/>
        </w:rPr>
        <w:t>(03), 1338.</w:t>
      </w:r>
    </w:p>
    <w:p w14:paraId="3139A7EB" w14:textId="77777777" w:rsidR="00DD22C2" w:rsidRPr="005E37B3" w:rsidRDefault="00DD22C2" w:rsidP="00543783">
      <w:pPr>
        <w:spacing w:after="0" w:line="240" w:lineRule="auto"/>
        <w:ind w:left="720" w:hanging="720"/>
        <w:jc w:val="both"/>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Yoo, J. H., Lee, D. G., &amp; Cha, H. S. (2015, January). KSF-CA Correlation Matrix for Probabilistic Cashflow Model on Construction Project Financing in South Korea. In </w:t>
      </w:r>
      <w:r w:rsidRPr="005E37B3">
        <w:rPr>
          <w:rFonts w:ascii="Times New Roman" w:hAnsi="Times New Roman" w:cs="Times New Roman"/>
          <w:i/>
          <w:iCs/>
          <w:sz w:val="24"/>
          <w:szCs w:val="24"/>
          <w:shd w:val="clear" w:color="auto" w:fill="FFFFFF"/>
        </w:rPr>
        <w:t>ICORES</w:t>
      </w:r>
      <w:r w:rsidRPr="005E37B3">
        <w:rPr>
          <w:rFonts w:ascii="Times New Roman" w:hAnsi="Times New Roman" w:cs="Times New Roman"/>
          <w:sz w:val="24"/>
          <w:szCs w:val="24"/>
          <w:shd w:val="clear" w:color="auto" w:fill="FFFFFF"/>
        </w:rPr>
        <w:t> (pp. 383-388).</w:t>
      </w:r>
    </w:p>
    <w:p w14:paraId="0BEBA18A" w14:textId="77777777" w:rsidR="00DD22C2" w:rsidRDefault="00DD22C2" w:rsidP="00543783">
      <w:pPr>
        <w:spacing w:after="0" w:line="240" w:lineRule="auto"/>
        <w:ind w:left="720" w:hanging="720"/>
        <w:rPr>
          <w:rFonts w:ascii="Times New Roman" w:hAnsi="Times New Roman" w:cs="Times New Roman"/>
          <w:sz w:val="24"/>
          <w:szCs w:val="24"/>
          <w:shd w:val="clear" w:color="auto" w:fill="FFFFFF"/>
        </w:rPr>
      </w:pPr>
      <w:r w:rsidRPr="005E37B3">
        <w:rPr>
          <w:rFonts w:ascii="Times New Roman" w:hAnsi="Times New Roman" w:cs="Times New Roman"/>
          <w:sz w:val="24"/>
          <w:szCs w:val="24"/>
          <w:shd w:val="clear" w:color="auto" w:fill="FFFFFF"/>
        </w:rPr>
        <w:t>Yuliani, A. E., Ahmad, I. H., &amp; Saman, S. (2020). Penerapan Kredit Bermasalah Studi Kasus di Koperasi Kredit Dodor Ho’or Kecamatan Alok Kabupaten Sikka Nusa Tenggara Timur. </w:t>
      </w:r>
      <w:r w:rsidRPr="005E37B3">
        <w:rPr>
          <w:rFonts w:ascii="Times New Roman" w:hAnsi="Times New Roman" w:cs="Times New Roman"/>
          <w:i/>
          <w:iCs/>
          <w:sz w:val="24"/>
          <w:szCs w:val="24"/>
          <w:shd w:val="clear" w:color="auto" w:fill="FFFFFF"/>
        </w:rPr>
        <w:t>Accounting Journal</w:t>
      </w:r>
      <w:r w:rsidRPr="005E37B3">
        <w:rPr>
          <w:rFonts w:ascii="Times New Roman" w:hAnsi="Times New Roman" w:cs="Times New Roman"/>
          <w:sz w:val="24"/>
          <w:szCs w:val="24"/>
          <w:shd w:val="clear" w:color="auto" w:fill="FFFFFF"/>
        </w:rPr>
        <w:t>, </w:t>
      </w:r>
      <w:r w:rsidRPr="005E37B3">
        <w:rPr>
          <w:rFonts w:ascii="Times New Roman" w:hAnsi="Times New Roman" w:cs="Times New Roman"/>
          <w:i/>
          <w:iCs/>
          <w:sz w:val="24"/>
          <w:szCs w:val="24"/>
          <w:shd w:val="clear" w:color="auto" w:fill="FFFFFF"/>
        </w:rPr>
        <w:t>1</w:t>
      </w:r>
      <w:r w:rsidRPr="005E37B3">
        <w:rPr>
          <w:rFonts w:ascii="Times New Roman" w:hAnsi="Times New Roman" w:cs="Times New Roman"/>
          <w:sz w:val="24"/>
          <w:szCs w:val="24"/>
          <w:shd w:val="clear" w:color="auto" w:fill="FFFFFF"/>
        </w:rPr>
        <w:t>(3), 60-70</w:t>
      </w:r>
    </w:p>
    <w:p w14:paraId="01084265" w14:textId="77777777" w:rsidR="00B4278C" w:rsidRDefault="00B4278C" w:rsidP="00543783">
      <w:pPr>
        <w:spacing w:after="0" w:line="240" w:lineRule="auto"/>
        <w:ind w:left="720" w:hanging="720"/>
        <w:rPr>
          <w:rFonts w:ascii="Times New Roman" w:hAnsi="Times New Roman" w:cs="Times New Roman"/>
          <w:sz w:val="24"/>
          <w:szCs w:val="24"/>
          <w:shd w:val="clear" w:color="auto" w:fill="FFFFFF"/>
        </w:rPr>
      </w:pPr>
    </w:p>
    <w:p w14:paraId="34E7DD48" w14:textId="77777777" w:rsidR="00B4278C" w:rsidRDefault="00B4278C" w:rsidP="00543783">
      <w:pPr>
        <w:spacing w:after="0" w:line="240" w:lineRule="auto"/>
        <w:ind w:left="720" w:hanging="720"/>
        <w:rPr>
          <w:rFonts w:ascii="Times New Roman" w:hAnsi="Times New Roman" w:cs="Times New Roman"/>
          <w:sz w:val="24"/>
          <w:szCs w:val="24"/>
          <w:shd w:val="clear" w:color="auto" w:fill="FFFFFF"/>
        </w:rPr>
      </w:pPr>
    </w:p>
    <w:p w14:paraId="3E20DCAA" w14:textId="77777777" w:rsidR="00B4278C" w:rsidRDefault="00B4278C" w:rsidP="00543783">
      <w:pPr>
        <w:spacing w:after="0" w:line="240" w:lineRule="auto"/>
        <w:ind w:left="720" w:hanging="720"/>
        <w:rPr>
          <w:rFonts w:ascii="Times New Roman" w:hAnsi="Times New Roman" w:cs="Times New Roman"/>
          <w:sz w:val="24"/>
          <w:szCs w:val="24"/>
          <w:shd w:val="clear" w:color="auto" w:fill="FFFFFF"/>
        </w:rPr>
      </w:pPr>
    </w:p>
    <w:p w14:paraId="0DBE2C02" w14:textId="77777777" w:rsidR="00B4278C" w:rsidRDefault="00B4278C" w:rsidP="00543783">
      <w:pPr>
        <w:spacing w:after="0" w:line="240" w:lineRule="auto"/>
        <w:ind w:left="720" w:hanging="720"/>
        <w:rPr>
          <w:rFonts w:ascii="Times New Roman" w:hAnsi="Times New Roman" w:cs="Times New Roman"/>
          <w:sz w:val="24"/>
          <w:szCs w:val="24"/>
          <w:shd w:val="clear" w:color="auto" w:fill="FFFFFF"/>
        </w:rPr>
      </w:pPr>
    </w:p>
    <w:p w14:paraId="53AAF409" w14:textId="77777777" w:rsidR="00B4278C" w:rsidRDefault="00B4278C" w:rsidP="00543783">
      <w:pPr>
        <w:spacing w:after="0" w:line="240" w:lineRule="auto"/>
        <w:ind w:left="720" w:hanging="720"/>
        <w:rPr>
          <w:rFonts w:ascii="Times New Roman" w:hAnsi="Times New Roman" w:cs="Times New Roman"/>
          <w:sz w:val="24"/>
          <w:szCs w:val="24"/>
          <w:shd w:val="clear" w:color="auto" w:fill="FFFFFF"/>
        </w:rPr>
      </w:pPr>
    </w:p>
    <w:p w14:paraId="6060D6A8" w14:textId="77777777" w:rsidR="00B4278C" w:rsidRDefault="00B4278C" w:rsidP="00543783">
      <w:pPr>
        <w:spacing w:after="0" w:line="240" w:lineRule="auto"/>
        <w:ind w:left="720" w:hanging="720"/>
        <w:rPr>
          <w:rFonts w:ascii="Times New Roman" w:hAnsi="Times New Roman" w:cs="Times New Roman"/>
          <w:sz w:val="24"/>
          <w:szCs w:val="24"/>
          <w:shd w:val="clear" w:color="auto" w:fill="FFFFFF"/>
        </w:rPr>
      </w:pPr>
    </w:p>
    <w:p w14:paraId="7E17DF9E" w14:textId="77777777" w:rsidR="00B4278C" w:rsidRDefault="00B4278C" w:rsidP="00543783">
      <w:pPr>
        <w:spacing w:after="0" w:line="240" w:lineRule="auto"/>
        <w:ind w:left="720" w:hanging="720"/>
        <w:rPr>
          <w:rFonts w:ascii="Times New Roman" w:hAnsi="Times New Roman" w:cs="Times New Roman"/>
          <w:sz w:val="24"/>
          <w:szCs w:val="24"/>
          <w:shd w:val="clear" w:color="auto" w:fill="FFFFFF"/>
        </w:rPr>
      </w:pPr>
    </w:p>
    <w:p w14:paraId="74EAA283" w14:textId="77777777" w:rsidR="00B4278C" w:rsidRDefault="00B4278C" w:rsidP="00543783">
      <w:pPr>
        <w:spacing w:after="0" w:line="240" w:lineRule="auto"/>
        <w:ind w:left="720" w:hanging="720"/>
        <w:rPr>
          <w:rFonts w:ascii="Times New Roman" w:hAnsi="Times New Roman" w:cs="Times New Roman"/>
          <w:sz w:val="24"/>
          <w:szCs w:val="24"/>
          <w:shd w:val="clear" w:color="auto" w:fill="FFFFFF"/>
        </w:rPr>
      </w:pPr>
    </w:p>
    <w:p w14:paraId="68696E01" w14:textId="77777777" w:rsidR="00B4278C" w:rsidRDefault="00B4278C" w:rsidP="00543783">
      <w:pPr>
        <w:spacing w:after="0" w:line="240" w:lineRule="auto"/>
        <w:ind w:left="720" w:hanging="720"/>
        <w:rPr>
          <w:rFonts w:ascii="Times New Roman" w:hAnsi="Times New Roman" w:cs="Times New Roman"/>
          <w:sz w:val="24"/>
          <w:szCs w:val="24"/>
          <w:shd w:val="clear" w:color="auto" w:fill="FFFFFF"/>
        </w:rPr>
      </w:pPr>
    </w:p>
    <w:p w14:paraId="2FAE044A" w14:textId="77777777" w:rsidR="00B4278C" w:rsidRDefault="00B4278C" w:rsidP="00543783">
      <w:pPr>
        <w:spacing w:after="0" w:line="240" w:lineRule="auto"/>
        <w:ind w:left="720" w:hanging="720"/>
        <w:rPr>
          <w:rFonts w:ascii="Times New Roman" w:hAnsi="Times New Roman" w:cs="Times New Roman"/>
          <w:sz w:val="24"/>
          <w:szCs w:val="24"/>
          <w:shd w:val="clear" w:color="auto" w:fill="FFFFFF"/>
        </w:rPr>
      </w:pPr>
    </w:p>
    <w:p w14:paraId="41E76240" w14:textId="77777777" w:rsidR="00B4278C" w:rsidRDefault="00B4278C" w:rsidP="00543783">
      <w:pPr>
        <w:spacing w:after="0" w:line="240" w:lineRule="auto"/>
        <w:ind w:left="720" w:hanging="720"/>
        <w:rPr>
          <w:rFonts w:ascii="Times New Roman" w:hAnsi="Times New Roman" w:cs="Times New Roman"/>
          <w:sz w:val="24"/>
          <w:szCs w:val="24"/>
          <w:shd w:val="clear" w:color="auto" w:fill="FFFFFF"/>
        </w:rPr>
      </w:pPr>
    </w:p>
    <w:p w14:paraId="64B10325" w14:textId="77777777" w:rsidR="00B4278C" w:rsidRDefault="00B4278C" w:rsidP="000A04F3">
      <w:pPr>
        <w:spacing w:after="0" w:line="480" w:lineRule="auto"/>
        <w:ind w:left="720" w:hanging="720"/>
        <w:rPr>
          <w:rFonts w:ascii="Times New Roman" w:hAnsi="Times New Roman" w:cs="Times New Roman"/>
          <w:sz w:val="24"/>
          <w:szCs w:val="24"/>
          <w:shd w:val="clear" w:color="auto" w:fill="FFFFFF"/>
        </w:rPr>
      </w:pPr>
    </w:p>
    <w:p w14:paraId="75D290BC" w14:textId="77777777" w:rsidR="00B4278C" w:rsidRDefault="00B4278C" w:rsidP="000A04F3">
      <w:pPr>
        <w:spacing w:after="0" w:line="480" w:lineRule="auto"/>
        <w:ind w:left="720" w:hanging="720"/>
        <w:rPr>
          <w:rFonts w:ascii="Times New Roman" w:hAnsi="Times New Roman" w:cs="Times New Roman"/>
          <w:sz w:val="24"/>
          <w:szCs w:val="24"/>
          <w:shd w:val="clear" w:color="auto" w:fill="FFFFFF"/>
        </w:rPr>
      </w:pPr>
    </w:p>
    <w:p w14:paraId="2A076486" w14:textId="77777777" w:rsidR="00B4278C" w:rsidRDefault="00B4278C" w:rsidP="000A04F3">
      <w:pPr>
        <w:spacing w:after="0" w:line="480" w:lineRule="auto"/>
        <w:ind w:left="720" w:hanging="720"/>
        <w:rPr>
          <w:rFonts w:ascii="Times New Roman" w:hAnsi="Times New Roman" w:cs="Times New Roman"/>
          <w:sz w:val="24"/>
          <w:szCs w:val="24"/>
          <w:shd w:val="clear" w:color="auto" w:fill="FFFFFF"/>
        </w:rPr>
      </w:pPr>
    </w:p>
    <w:p w14:paraId="78A835A1" w14:textId="77777777" w:rsidR="00B4278C" w:rsidRDefault="00B4278C" w:rsidP="000A04F3">
      <w:pPr>
        <w:spacing w:after="0" w:line="480" w:lineRule="auto"/>
        <w:ind w:left="720" w:hanging="720"/>
        <w:rPr>
          <w:rFonts w:ascii="Times New Roman" w:hAnsi="Times New Roman" w:cs="Times New Roman"/>
          <w:sz w:val="24"/>
          <w:szCs w:val="24"/>
          <w:shd w:val="clear" w:color="auto" w:fill="FFFFFF"/>
        </w:rPr>
      </w:pPr>
    </w:p>
    <w:p w14:paraId="681E503B" w14:textId="77777777" w:rsidR="00B4278C" w:rsidRDefault="00B4278C" w:rsidP="000A04F3">
      <w:pPr>
        <w:spacing w:after="0" w:line="480" w:lineRule="auto"/>
        <w:ind w:left="720" w:hanging="720"/>
        <w:rPr>
          <w:rFonts w:ascii="Times New Roman" w:hAnsi="Times New Roman" w:cs="Times New Roman"/>
          <w:sz w:val="24"/>
          <w:szCs w:val="24"/>
          <w:shd w:val="clear" w:color="auto" w:fill="FFFFFF"/>
        </w:rPr>
      </w:pPr>
    </w:p>
    <w:p w14:paraId="6DF8D341" w14:textId="77777777" w:rsidR="00B4278C" w:rsidRDefault="00B4278C" w:rsidP="000A04F3">
      <w:pPr>
        <w:spacing w:after="0" w:line="480" w:lineRule="auto"/>
        <w:ind w:left="720" w:hanging="720"/>
        <w:rPr>
          <w:rFonts w:ascii="Times New Roman" w:hAnsi="Times New Roman" w:cs="Times New Roman"/>
          <w:sz w:val="24"/>
          <w:szCs w:val="24"/>
          <w:shd w:val="clear" w:color="auto" w:fill="FFFFFF"/>
        </w:rPr>
      </w:pPr>
    </w:p>
    <w:p w14:paraId="7DCD4D0F" w14:textId="77777777" w:rsidR="00B4278C" w:rsidRDefault="00B4278C" w:rsidP="000A04F3">
      <w:pPr>
        <w:spacing w:after="0" w:line="480" w:lineRule="auto"/>
        <w:ind w:left="720" w:hanging="720"/>
        <w:rPr>
          <w:rFonts w:ascii="Times New Roman" w:hAnsi="Times New Roman" w:cs="Times New Roman"/>
          <w:sz w:val="24"/>
          <w:szCs w:val="24"/>
          <w:shd w:val="clear" w:color="auto" w:fill="FFFFFF"/>
        </w:rPr>
      </w:pPr>
    </w:p>
    <w:p w14:paraId="481240BE" w14:textId="77777777" w:rsidR="00B4278C" w:rsidRDefault="00B4278C" w:rsidP="000A04F3">
      <w:pPr>
        <w:spacing w:after="0" w:line="480" w:lineRule="auto"/>
        <w:ind w:left="720" w:hanging="720"/>
        <w:rPr>
          <w:rFonts w:ascii="Times New Roman" w:hAnsi="Times New Roman" w:cs="Times New Roman"/>
          <w:sz w:val="24"/>
          <w:szCs w:val="24"/>
          <w:shd w:val="clear" w:color="auto" w:fill="FFFFFF"/>
        </w:rPr>
      </w:pPr>
    </w:p>
    <w:p w14:paraId="52E80ECD" w14:textId="77777777" w:rsidR="00B4278C" w:rsidRPr="00E677ED" w:rsidRDefault="00B4278C" w:rsidP="000A04F3">
      <w:pPr>
        <w:spacing w:after="0" w:line="480" w:lineRule="auto"/>
        <w:ind w:left="720" w:hanging="720"/>
        <w:rPr>
          <w:rFonts w:ascii="Times New Roman" w:hAnsi="Times New Roman" w:cs="Times New Roman"/>
          <w:sz w:val="24"/>
          <w:szCs w:val="24"/>
        </w:rPr>
      </w:pPr>
    </w:p>
    <w:sectPr w:rsidR="00B4278C" w:rsidRPr="00E677ED" w:rsidSect="00A54E27">
      <w:pgSz w:w="11906" w:h="16838"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21B43" w14:textId="77777777" w:rsidR="007A6BBE" w:rsidRDefault="007A6BBE">
      <w:pPr>
        <w:spacing w:after="0" w:line="240" w:lineRule="auto"/>
      </w:pPr>
      <w:r>
        <w:separator/>
      </w:r>
    </w:p>
  </w:endnote>
  <w:endnote w:type="continuationSeparator" w:id="0">
    <w:p w14:paraId="117FBE4F" w14:textId="77777777" w:rsidR="007A6BBE" w:rsidRDefault="007A6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Hei">
    <w:charset w:val="86"/>
    <w:family w:val="modern"/>
    <w:pitch w:val="fixed"/>
    <w:sig w:usb0="800002BF" w:usb1="38CF7CFA"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A100A" w14:textId="77777777" w:rsidR="002F0DAB" w:rsidRDefault="002F0DAB">
    <w:pPr>
      <w:pStyle w:val="Footer"/>
      <w:jc w:val="right"/>
    </w:pPr>
    <w:r>
      <w:fldChar w:fldCharType="begin"/>
    </w:r>
    <w:r>
      <w:instrText xml:space="preserve"> PAGE   \* MERGEFORMAT </w:instrText>
    </w:r>
    <w:r>
      <w:fldChar w:fldCharType="separate"/>
    </w:r>
    <w:r>
      <w:rPr>
        <w:noProof/>
      </w:rPr>
      <w:t>iv</w:t>
    </w:r>
    <w:r>
      <w:rPr>
        <w:noProof/>
      </w:rPr>
      <w:fldChar w:fldCharType="end"/>
    </w:r>
  </w:p>
  <w:p w14:paraId="47D62A85" w14:textId="77777777" w:rsidR="002F0DAB" w:rsidRDefault="002F0DAB">
    <w:pPr>
      <w:pStyle w:val="BodyText"/>
      <w:kinsoku w:val="0"/>
      <w:overflowPunct w:val="0"/>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615130"/>
      <w:docPartObj>
        <w:docPartGallery w:val="Page Numbers (Bottom of Page)"/>
        <w:docPartUnique/>
      </w:docPartObj>
    </w:sdtPr>
    <w:sdtEndPr>
      <w:rPr>
        <w:noProof/>
      </w:rPr>
    </w:sdtEndPr>
    <w:sdtContent>
      <w:p w14:paraId="468E638F" w14:textId="4F3897D3" w:rsidR="002F0DAB" w:rsidRDefault="002F0DAB">
        <w:pPr>
          <w:pStyle w:val="Footer"/>
          <w:jc w:val="center"/>
        </w:pPr>
        <w:r>
          <w:fldChar w:fldCharType="begin"/>
        </w:r>
        <w:r>
          <w:instrText xml:space="preserve"> PAGE   \* MERGEFORMAT </w:instrText>
        </w:r>
        <w:r>
          <w:fldChar w:fldCharType="separate"/>
        </w:r>
        <w:r w:rsidR="001E6916">
          <w:rPr>
            <w:noProof/>
          </w:rPr>
          <w:t>1</w:t>
        </w:r>
        <w:r>
          <w:rPr>
            <w:noProof/>
          </w:rPr>
          <w:fldChar w:fldCharType="end"/>
        </w:r>
      </w:p>
    </w:sdtContent>
  </w:sdt>
  <w:p w14:paraId="73754FDA" w14:textId="77777777" w:rsidR="002F0DAB" w:rsidRDefault="002F0D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506701"/>
      <w:docPartObj>
        <w:docPartGallery w:val="Page Numbers (Bottom of Page)"/>
        <w:docPartUnique/>
      </w:docPartObj>
    </w:sdtPr>
    <w:sdtEndPr>
      <w:rPr>
        <w:noProof/>
      </w:rPr>
    </w:sdtEndPr>
    <w:sdtContent>
      <w:p w14:paraId="2D301263" w14:textId="1CD33745" w:rsidR="002F0DAB" w:rsidRDefault="002F0DAB">
        <w:pPr>
          <w:pStyle w:val="Footer"/>
          <w:jc w:val="right"/>
        </w:pPr>
        <w:r>
          <w:fldChar w:fldCharType="begin"/>
        </w:r>
        <w:r>
          <w:instrText xml:space="preserve"> PAGE   \* MERGEFORMAT </w:instrText>
        </w:r>
        <w:r>
          <w:fldChar w:fldCharType="separate"/>
        </w:r>
        <w:r w:rsidR="001E6916">
          <w:rPr>
            <w:noProof/>
          </w:rPr>
          <w:t>14</w:t>
        </w:r>
        <w:r>
          <w:rPr>
            <w:noProof/>
          </w:rPr>
          <w:fldChar w:fldCharType="end"/>
        </w:r>
      </w:p>
    </w:sdtContent>
  </w:sdt>
  <w:p w14:paraId="67BB376D" w14:textId="77777777" w:rsidR="002F0DAB" w:rsidRDefault="002F0DAB">
    <w:pPr>
      <w:pStyle w:val="BodyText"/>
      <w:kinsoku w:val="0"/>
      <w:overflowPunct w:val="0"/>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60EDF" w14:textId="77777777" w:rsidR="007A6BBE" w:rsidRDefault="007A6BBE">
      <w:pPr>
        <w:spacing w:after="0" w:line="240" w:lineRule="auto"/>
      </w:pPr>
      <w:r>
        <w:separator/>
      </w:r>
    </w:p>
  </w:footnote>
  <w:footnote w:type="continuationSeparator" w:id="0">
    <w:p w14:paraId="1438D188" w14:textId="77777777" w:rsidR="007A6BBE" w:rsidRDefault="007A6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1D055" w14:textId="77777777" w:rsidR="002F0DAB" w:rsidRDefault="002F0DAB">
    <w:pPr>
      <w:pStyle w:val="Header"/>
      <w:jc w:val="center"/>
    </w:pPr>
  </w:p>
  <w:p w14:paraId="15F219E8" w14:textId="77777777" w:rsidR="002F0DAB" w:rsidRDefault="002F0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7"/>
    <w:multiLevelType w:val="multilevel"/>
    <w:tmpl w:val="0000088A"/>
    <w:lvl w:ilvl="0">
      <w:start w:val="1"/>
      <w:numFmt w:val="upperLetter"/>
      <w:lvlText w:val="%1"/>
      <w:lvlJc w:val="left"/>
      <w:pPr>
        <w:ind w:left="563" w:hanging="435"/>
      </w:pPr>
    </w:lvl>
    <w:lvl w:ilvl="1">
      <w:start w:val="2"/>
      <w:numFmt w:val="decimal"/>
      <w:lvlText w:val="%1.%2"/>
      <w:lvlJc w:val="left"/>
      <w:pPr>
        <w:ind w:left="563" w:hanging="435"/>
      </w:pPr>
      <w:rPr>
        <w:rFonts w:ascii="Tahoma" w:hAnsi="Tahoma" w:cs="Tahoma"/>
        <w:b/>
        <w:bCs/>
        <w:spacing w:val="-6"/>
        <w:sz w:val="22"/>
        <w:szCs w:val="22"/>
      </w:rPr>
    </w:lvl>
    <w:lvl w:ilvl="2">
      <w:start w:val="1"/>
      <w:numFmt w:val="lowerLetter"/>
      <w:lvlText w:val="%3."/>
      <w:lvlJc w:val="left"/>
      <w:pPr>
        <w:ind w:left="832" w:hanging="269"/>
      </w:pPr>
      <w:rPr>
        <w:rFonts w:ascii="Tahoma" w:hAnsi="Tahoma" w:cs="Tahoma"/>
        <w:b w:val="0"/>
        <w:bCs w:val="0"/>
        <w:spacing w:val="-1"/>
        <w:sz w:val="22"/>
        <w:szCs w:val="22"/>
      </w:rPr>
    </w:lvl>
    <w:lvl w:ilvl="3">
      <w:numFmt w:val="bullet"/>
      <w:lvlText w:val="•"/>
      <w:lvlJc w:val="left"/>
      <w:pPr>
        <w:ind w:left="2840" w:hanging="269"/>
      </w:pPr>
    </w:lvl>
    <w:lvl w:ilvl="4">
      <w:numFmt w:val="bullet"/>
      <w:lvlText w:val="•"/>
      <w:lvlJc w:val="left"/>
      <w:pPr>
        <w:ind w:left="3844" w:hanging="269"/>
      </w:pPr>
    </w:lvl>
    <w:lvl w:ilvl="5">
      <w:numFmt w:val="bullet"/>
      <w:lvlText w:val="•"/>
      <w:lvlJc w:val="left"/>
      <w:pPr>
        <w:ind w:left="4848" w:hanging="269"/>
      </w:pPr>
    </w:lvl>
    <w:lvl w:ilvl="6">
      <w:numFmt w:val="bullet"/>
      <w:lvlText w:val="•"/>
      <w:lvlJc w:val="left"/>
      <w:pPr>
        <w:ind w:left="5852" w:hanging="269"/>
      </w:pPr>
    </w:lvl>
    <w:lvl w:ilvl="7">
      <w:numFmt w:val="bullet"/>
      <w:lvlText w:val="•"/>
      <w:lvlJc w:val="left"/>
      <w:pPr>
        <w:ind w:left="6856" w:hanging="269"/>
      </w:pPr>
    </w:lvl>
    <w:lvl w:ilvl="8">
      <w:numFmt w:val="bullet"/>
      <w:lvlText w:val="•"/>
      <w:lvlJc w:val="left"/>
      <w:pPr>
        <w:ind w:left="7860" w:hanging="269"/>
      </w:pPr>
    </w:lvl>
  </w:abstractNum>
  <w:abstractNum w:abstractNumId="1" w15:restartNumberingAfterBreak="0">
    <w:nsid w:val="0000040A"/>
    <w:multiLevelType w:val="multilevel"/>
    <w:tmpl w:val="20500EA4"/>
    <w:lvl w:ilvl="0">
      <w:start w:val="1"/>
      <w:numFmt w:val="decimal"/>
      <w:lvlText w:val="%1."/>
      <w:lvlJc w:val="left"/>
      <w:pPr>
        <w:ind w:left="1192" w:hanging="360"/>
      </w:pPr>
      <w:rPr>
        <w:rFonts w:ascii="Consolas" w:hAnsi="Consolas" w:cs="Consolas" w:hint="default"/>
        <w:b w:val="0"/>
        <w:bCs w:val="0"/>
        <w:spacing w:val="-1"/>
        <w:sz w:val="24"/>
        <w:szCs w:val="24"/>
      </w:rPr>
    </w:lvl>
    <w:lvl w:ilvl="1">
      <w:numFmt w:val="bullet"/>
      <w:lvlText w:val="•"/>
      <w:lvlJc w:val="left"/>
      <w:pPr>
        <w:ind w:left="2060" w:hanging="360"/>
      </w:pPr>
    </w:lvl>
    <w:lvl w:ilvl="2">
      <w:numFmt w:val="bullet"/>
      <w:lvlText w:val="•"/>
      <w:lvlJc w:val="left"/>
      <w:pPr>
        <w:ind w:left="2927" w:hanging="360"/>
      </w:pPr>
    </w:lvl>
    <w:lvl w:ilvl="3">
      <w:numFmt w:val="bullet"/>
      <w:lvlText w:val="•"/>
      <w:lvlJc w:val="left"/>
      <w:pPr>
        <w:ind w:left="3795" w:hanging="360"/>
      </w:pPr>
    </w:lvl>
    <w:lvl w:ilvl="4">
      <w:numFmt w:val="bullet"/>
      <w:lvlText w:val="•"/>
      <w:lvlJc w:val="left"/>
      <w:pPr>
        <w:ind w:left="4662" w:hanging="360"/>
      </w:pPr>
    </w:lvl>
    <w:lvl w:ilvl="5">
      <w:numFmt w:val="bullet"/>
      <w:lvlText w:val="•"/>
      <w:lvlJc w:val="left"/>
      <w:pPr>
        <w:ind w:left="5530" w:hanging="360"/>
      </w:pPr>
    </w:lvl>
    <w:lvl w:ilvl="6">
      <w:numFmt w:val="bullet"/>
      <w:lvlText w:val="•"/>
      <w:lvlJc w:val="left"/>
      <w:pPr>
        <w:ind w:left="6398" w:hanging="360"/>
      </w:pPr>
    </w:lvl>
    <w:lvl w:ilvl="7">
      <w:numFmt w:val="bullet"/>
      <w:lvlText w:val="•"/>
      <w:lvlJc w:val="left"/>
      <w:pPr>
        <w:ind w:left="7265" w:hanging="360"/>
      </w:pPr>
    </w:lvl>
    <w:lvl w:ilvl="8">
      <w:numFmt w:val="bullet"/>
      <w:lvlText w:val="•"/>
      <w:lvlJc w:val="left"/>
      <w:pPr>
        <w:ind w:left="8133" w:hanging="360"/>
      </w:pPr>
    </w:lvl>
  </w:abstractNum>
  <w:abstractNum w:abstractNumId="2" w15:restartNumberingAfterBreak="0">
    <w:nsid w:val="03AE6932"/>
    <w:multiLevelType w:val="hybridMultilevel"/>
    <w:tmpl w:val="DF1E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3615BF"/>
    <w:multiLevelType w:val="hybridMultilevel"/>
    <w:tmpl w:val="AA144EB2"/>
    <w:lvl w:ilvl="0" w:tplc="169A8BD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5605337"/>
    <w:multiLevelType w:val="multilevel"/>
    <w:tmpl w:val="1F6E2D98"/>
    <w:lvl w:ilvl="0">
      <w:start w:val="1"/>
      <w:numFmt w:val="lowerLetter"/>
      <w:lvlText w:val="%1."/>
      <w:lvlJc w:val="left"/>
      <w:pPr>
        <w:ind w:left="360" w:hanging="360"/>
      </w:pPr>
      <w:rPr>
        <w:rFonts w:eastAsia="Consolas" w:hint="default"/>
      </w:rPr>
    </w:lvl>
    <w:lvl w:ilvl="1">
      <w:start w:val="1"/>
      <w:numFmt w:val="lowerLetter"/>
      <w:lvlText w:val="%2."/>
      <w:lvlJc w:val="left"/>
      <w:pPr>
        <w:ind w:left="1080" w:hanging="360"/>
      </w:pPr>
      <w:rPr>
        <w:rFonts w:ascii="Consolas" w:eastAsia="Consolas" w:hAnsi="Consolas" w:cs="Consolas"/>
      </w:rPr>
    </w:lvl>
    <w:lvl w:ilvl="2">
      <w:start w:val="1"/>
      <w:numFmt w:val="decimal"/>
      <w:lvlText w:val="%3."/>
      <w:lvlJc w:val="left"/>
      <w:pPr>
        <w:ind w:left="2771" w:hanging="36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0">
    <w:nsid w:val="05BD6029"/>
    <w:multiLevelType w:val="hybridMultilevel"/>
    <w:tmpl w:val="F1447418"/>
    <w:lvl w:ilvl="0" w:tplc="04090019">
      <w:start w:val="1"/>
      <w:numFmt w:val="lowerLetter"/>
      <w:lvlText w:val="%1."/>
      <w:lvlJc w:val="left"/>
      <w:pPr>
        <w:ind w:left="720" w:hanging="360"/>
      </w:pPr>
    </w:lvl>
    <w:lvl w:ilvl="1" w:tplc="169A50C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EE3D5A"/>
    <w:multiLevelType w:val="hybridMultilevel"/>
    <w:tmpl w:val="2B70F61C"/>
    <w:lvl w:ilvl="0" w:tplc="04090019">
      <w:start w:val="1"/>
      <w:numFmt w:val="lowerLetter"/>
      <w:lvlText w:val="%1."/>
      <w:lvlJc w:val="left"/>
      <w:pPr>
        <w:ind w:left="1069" w:hanging="360"/>
      </w:pPr>
      <w:rPr>
        <w:rFonts w:hint="default"/>
      </w:rPr>
    </w:lvl>
    <w:lvl w:ilvl="1" w:tplc="04210003" w:tentative="1">
      <w:start w:val="1"/>
      <w:numFmt w:val="bullet"/>
      <w:lvlText w:val="o"/>
      <w:lvlJc w:val="left"/>
      <w:pPr>
        <w:ind w:left="1789" w:hanging="360"/>
      </w:pPr>
      <w:rPr>
        <w:rFonts w:ascii="Candara" w:hAnsi="Candara" w:cs="Candara" w:hint="default"/>
      </w:rPr>
    </w:lvl>
    <w:lvl w:ilvl="2" w:tplc="04210005" w:tentative="1">
      <w:start w:val="1"/>
      <w:numFmt w:val="bullet"/>
      <w:lvlText w:val=""/>
      <w:lvlJc w:val="left"/>
      <w:pPr>
        <w:ind w:left="2509" w:hanging="360"/>
      </w:pPr>
      <w:rPr>
        <w:rFonts w:ascii="SimSun" w:hAnsi="SimSun" w:hint="default"/>
      </w:rPr>
    </w:lvl>
    <w:lvl w:ilvl="3" w:tplc="04210001" w:tentative="1">
      <w:start w:val="1"/>
      <w:numFmt w:val="bullet"/>
      <w:lvlText w:val=""/>
      <w:lvlJc w:val="left"/>
      <w:pPr>
        <w:ind w:left="3229" w:hanging="360"/>
      </w:pPr>
      <w:rPr>
        <w:rFonts w:ascii="Palatino Linotype" w:hAnsi="Palatino Linotype" w:hint="default"/>
      </w:rPr>
    </w:lvl>
    <w:lvl w:ilvl="4" w:tplc="04210003" w:tentative="1">
      <w:start w:val="1"/>
      <w:numFmt w:val="bullet"/>
      <w:lvlText w:val="o"/>
      <w:lvlJc w:val="left"/>
      <w:pPr>
        <w:ind w:left="3949" w:hanging="360"/>
      </w:pPr>
      <w:rPr>
        <w:rFonts w:ascii="Candara" w:hAnsi="Candara" w:cs="Candara" w:hint="default"/>
      </w:rPr>
    </w:lvl>
    <w:lvl w:ilvl="5" w:tplc="04210005" w:tentative="1">
      <w:start w:val="1"/>
      <w:numFmt w:val="bullet"/>
      <w:lvlText w:val=""/>
      <w:lvlJc w:val="left"/>
      <w:pPr>
        <w:ind w:left="4669" w:hanging="360"/>
      </w:pPr>
      <w:rPr>
        <w:rFonts w:ascii="SimSun" w:hAnsi="SimSun" w:hint="default"/>
      </w:rPr>
    </w:lvl>
    <w:lvl w:ilvl="6" w:tplc="04210001" w:tentative="1">
      <w:start w:val="1"/>
      <w:numFmt w:val="bullet"/>
      <w:lvlText w:val=""/>
      <w:lvlJc w:val="left"/>
      <w:pPr>
        <w:ind w:left="5389" w:hanging="360"/>
      </w:pPr>
      <w:rPr>
        <w:rFonts w:ascii="Palatino Linotype" w:hAnsi="Palatino Linotype" w:hint="default"/>
      </w:rPr>
    </w:lvl>
    <w:lvl w:ilvl="7" w:tplc="04210003" w:tentative="1">
      <w:start w:val="1"/>
      <w:numFmt w:val="bullet"/>
      <w:lvlText w:val="o"/>
      <w:lvlJc w:val="left"/>
      <w:pPr>
        <w:ind w:left="6109" w:hanging="360"/>
      </w:pPr>
      <w:rPr>
        <w:rFonts w:ascii="Candara" w:hAnsi="Candara" w:cs="Candara" w:hint="default"/>
      </w:rPr>
    </w:lvl>
    <w:lvl w:ilvl="8" w:tplc="04210005" w:tentative="1">
      <w:start w:val="1"/>
      <w:numFmt w:val="bullet"/>
      <w:lvlText w:val=""/>
      <w:lvlJc w:val="left"/>
      <w:pPr>
        <w:ind w:left="6829" w:hanging="360"/>
      </w:pPr>
      <w:rPr>
        <w:rFonts w:ascii="SimSun" w:hAnsi="SimSun" w:hint="default"/>
      </w:rPr>
    </w:lvl>
  </w:abstractNum>
  <w:abstractNum w:abstractNumId="7" w15:restartNumberingAfterBreak="0">
    <w:nsid w:val="098D17DF"/>
    <w:multiLevelType w:val="hybridMultilevel"/>
    <w:tmpl w:val="600C29D8"/>
    <w:lvl w:ilvl="0" w:tplc="C75C9C82">
      <w:start w:val="1"/>
      <w:numFmt w:val="decimal"/>
      <w:pStyle w:val="Style2"/>
      <w:lvlText w:val="4.1.1.%1 "/>
      <w:lvlJc w:val="left"/>
      <w:pPr>
        <w:ind w:left="2204"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8" w15:restartNumberingAfterBreak="0">
    <w:nsid w:val="0FE0271D"/>
    <w:multiLevelType w:val="hybridMultilevel"/>
    <w:tmpl w:val="6400AEF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6543BC9"/>
    <w:multiLevelType w:val="multilevel"/>
    <w:tmpl w:val="C95A175E"/>
    <w:lvl w:ilvl="0">
      <w:start w:val="1"/>
      <w:numFmt w:val="decimal"/>
      <w:pStyle w:val="Heading1"/>
      <w:lvlText w:val="BAB %1"/>
      <w:lvlJc w:val="left"/>
      <w:pPr>
        <w:ind w:left="4072" w:firstLine="40"/>
      </w:pPr>
    </w:lvl>
    <w:lvl w:ilvl="1">
      <w:start w:val="1"/>
      <w:numFmt w:val="decimal"/>
      <w:pStyle w:val="Heading2"/>
      <w:lvlText w:val="%1.%2"/>
      <w:lvlJc w:val="left"/>
      <w:pPr>
        <w:ind w:left="567" w:hanging="567"/>
      </w:pPr>
      <w:rPr>
        <w:rFonts w:ascii="Times New Roman" w:hAnsi="Times New Roman" w:hint="default"/>
        <w:b/>
        <w:i w:val="0"/>
        <w:sz w:val="24"/>
      </w:rPr>
    </w:lvl>
    <w:lvl w:ilvl="2">
      <w:start w:val="1"/>
      <w:numFmt w:val="decimal"/>
      <w:pStyle w:val="Heading3"/>
      <w:suff w:val="space"/>
      <w:lvlText w:val="%1.%2.%3"/>
      <w:lvlJc w:val="left"/>
      <w:pPr>
        <w:ind w:left="567" w:hanging="567"/>
      </w:pPr>
      <w:rPr>
        <w:rFonts w:hint="default"/>
      </w:rPr>
    </w:lvl>
    <w:lvl w:ilvl="3">
      <w:start w:val="1"/>
      <w:numFmt w:val="decimal"/>
      <w:pStyle w:val="Heading4"/>
      <w:lvlText w:val="%1.%2.%3.%4"/>
      <w:lvlJc w:val="left"/>
      <w:pPr>
        <w:ind w:left="696" w:firstLine="40"/>
      </w:pPr>
    </w:lvl>
    <w:lvl w:ilvl="4">
      <w:start w:val="1"/>
      <w:numFmt w:val="decimal"/>
      <w:lvlText w:val="%1.%2.%3.%4.%5"/>
      <w:lvlJc w:val="left"/>
      <w:pPr>
        <w:ind w:left="809" w:firstLine="40"/>
      </w:pPr>
      <w:rPr>
        <w:rFonts w:hint="default"/>
      </w:rPr>
    </w:lvl>
    <w:lvl w:ilvl="5">
      <w:start w:val="1"/>
      <w:numFmt w:val="decimal"/>
      <w:lvlText w:val="%1.%2.%3.%4.%5.%6"/>
      <w:lvlJc w:val="left"/>
      <w:pPr>
        <w:ind w:left="922" w:firstLine="40"/>
      </w:pPr>
      <w:rPr>
        <w:rFonts w:hint="default"/>
      </w:rPr>
    </w:lvl>
    <w:lvl w:ilvl="6">
      <w:start w:val="1"/>
      <w:numFmt w:val="decimal"/>
      <w:lvlText w:val="%1.%2.%3.%4.%5.%6.%7"/>
      <w:lvlJc w:val="left"/>
      <w:pPr>
        <w:ind w:left="1035" w:firstLine="40"/>
      </w:pPr>
      <w:rPr>
        <w:rFonts w:hint="default"/>
      </w:rPr>
    </w:lvl>
    <w:lvl w:ilvl="7">
      <w:start w:val="1"/>
      <w:numFmt w:val="decimal"/>
      <w:lvlText w:val="%1.%2.%3.%4.%5.%6.%7.%8"/>
      <w:lvlJc w:val="left"/>
      <w:pPr>
        <w:ind w:left="1148" w:firstLine="40"/>
      </w:pPr>
      <w:rPr>
        <w:rFonts w:hint="default"/>
      </w:rPr>
    </w:lvl>
    <w:lvl w:ilvl="8">
      <w:start w:val="1"/>
      <w:numFmt w:val="decimal"/>
      <w:lvlText w:val="%1.%2.%3.%4.%5.%6.%7.%8.%9"/>
      <w:lvlJc w:val="left"/>
      <w:pPr>
        <w:ind w:left="1261" w:firstLine="40"/>
      </w:pPr>
      <w:rPr>
        <w:rFonts w:hint="default"/>
      </w:rPr>
    </w:lvl>
  </w:abstractNum>
  <w:abstractNum w:abstractNumId="10" w15:restartNumberingAfterBreak="0">
    <w:nsid w:val="19B6234F"/>
    <w:multiLevelType w:val="hybridMultilevel"/>
    <w:tmpl w:val="F580D6C4"/>
    <w:lvl w:ilvl="0" w:tplc="04090017">
      <w:start w:val="1"/>
      <w:numFmt w:val="lowerLetter"/>
      <w:lvlText w:val="%1)"/>
      <w:lvlJc w:val="left"/>
      <w:pPr>
        <w:ind w:left="720" w:hanging="360"/>
      </w:pPr>
      <w:rPr>
        <w:rFont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1" w15:restartNumberingAfterBreak="0">
    <w:nsid w:val="1ABF4EDD"/>
    <w:multiLevelType w:val="hybridMultilevel"/>
    <w:tmpl w:val="E9805146"/>
    <w:lvl w:ilvl="0" w:tplc="2E84CE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E44EFE"/>
    <w:multiLevelType w:val="multilevel"/>
    <w:tmpl w:val="986E27A4"/>
    <w:lvl w:ilvl="0">
      <w:start w:val="1"/>
      <w:numFmt w:val="decimal"/>
      <w:lvlText w:val="%1."/>
      <w:lvlJc w:val="left"/>
      <w:pPr>
        <w:ind w:left="720" w:hanging="360"/>
      </w:pPr>
      <w:rPr>
        <w:rFonts w:hint="default"/>
        <w:sz w:val="24"/>
        <w:szCs w:val="24"/>
      </w:rPr>
    </w:lvl>
    <w:lvl w:ilvl="1">
      <w:start w:val="3"/>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15:restartNumberingAfterBreak="0">
    <w:nsid w:val="1CDB21A5"/>
    <w:multiLevelType w:val="hybridMultilevel"/>
    <w:tmpl w:val="EC38C0BE"/>
    <w:lvl w:ilvl="0" w:tplc="04090019">
      <w:start w:val="1"/>
      <w:numFmt w:val="lowerLetter"/>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15:restartNumberingAfterBreak="0">
    <w:nsid w:val="21D470EE"/>
    <w:multiLevelType w:val="multilevel"/>
    <w:tmpl w:val="77961260"/>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15:restartNumberingAfterBreak="0">
    <w:nsid w:val="2D1A0AC0"/>
    <w:multiLevelType w:val="hybridMultilevel"/>
    <w:tmpl w:val="647C6F76"/>
    <w:lvl w:ilvl="0" w:tplc="38090019">
      <w:start w:val="1"/>
      <w:numFmt w:val="lowerLetter"/>
      <w:lvlText w:val="%1."/>
      <w:lvlJc w:val="left"/>
      <w:pPr>
        <w:ind w:left="135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09E6784"/>
    <w:multiLevelType w:val="multilevel"/>
    <w:tmpl w:val="23329F5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4E5761"/>
    <w:multiLevelType w:val="hybridMultilevel"/>
    <w:tmpl w:val="E7509284"/>
    <w:lvl w:ilvl="0" w:tplc="4F304206">
      <w:start w:val="1"/>
      <w:numFmt w:val="decimal"/>
      <w:lvlText w:val="%1."/>
      <w:lvlJc w:val="left"/>
      <w:pPr>
        <w:ind w:left="1731" w:hanging="399"/>
        <w:jc w:val="right"/>
      </w:pPr>
      <w:rPr>
        <w:rFonts w:ascii="Consolas" w:eastAsia="Consolas" w:hAnsi="Consolas" w:cs="Consolas" w:hint="default"/>
        <w:w w:val="102"/>
        <w:sz w:val="22"/>
        <w:szCs w:val="22"/>
        <w:lang w:val="id" w:eastAsia="en-US" w:bidi="ar-SA"/>
      </w:rPr>
    </w:lvl>
    <w:lvl w:ilvl="1" w:tplc="52AC0F62">
      <w:numFmt w:val="bullet"/>
      <w:lvlText w:val="-"/>
      <w:lvlJc w:val="left"/>
      <w:pPr>
        <w:ind w:left="2129" w:hanging="399"/>
      </w:pPr>
      <w:rPr>
        <w:rFonts w:ascii="Consolas" w:eastAsia="Consolas" w:hAnsi="Consolas" w:cs="Consolas" w:hint="default"/>
        <w:w w:val="102"/>
        <w:sz w:val="22"/>
        <w:szCs w:val="22"/>
        <w:lang w:val="id" w:eastAsia="en-US" w:bidi="ar-SA"/>
      </w:rPr>
    </w:lvl>
    <w:lvl w:ilvl="2" w:tplc="A7D2D6B6">
      <w:numFmt w:val="bullet"/>
      <w:lvlText w:val="•"/>
      <w:lvlJc w:val="left"/>
      <w:pPr>
        <w:ind w:left="2862" w:hanging="399"/>
      </w:pPr>
      <w:rPr>
        <w:rFonts w:hint="default"/>
        <w:lang w:val="id" w:eastAsia="en-US" w:bidi="ar-SA"/>
      </w:rPr>
    </w:lvl>
    <w:lvl w:ilvl="3" w:tplc="A4C807C8">
      <w:numFmt w:val="bullet"/>
      <w:lvlText w:val="•"/>
      <w:lvlJc w:val="left"/>
      <w:pPr>
        <w:ind w:left="3604" w:hanging="399"/>
      </w:pPr>
      <w:rPr>
        <w:rFonts w:hint="default"/>
        <w:lang w:val="id" w:eastAsia="en-US" w:bidi="ar-SA"/>
      </w:rPr>
    </w:lvl>
    <w:lvl w:ilvl="4" w:tplc="05447100">
      <w:numFmt w:val="bullet"/>
      <w:lvlText w:val="•"/>
      <w:lvlJc w:val="left"/>
      <w:pPr>
        <w:ind w:left="4346" w:hanging="399"/>
      </w:pPr>
      <w:rPr>
        <w:rFonts w:hint="default"/>
        <w:lang w:val="id" w:eastAsia="en-US" w:bidi="ar-SA"/>
      </w:rPr>
    </w:lvl>
    <w:lvl w:ilvl="5" w:tplc="9FA63AC6">
      <w:numFmt w:val="bullet"/>
      <w:lvlText w:val="•"/>
      <w:lvlJc w:val="left"/>
      <w:pPr>
        <w:ind w:left="5088" w:hanging="399"/>
      </w:pPr>
      <w:rPr>
        <w:rFonts w:hint="default"/>
        <w:lang w:val="id" w:eastAsia="en-US" w:bidi="ar-SA"/>
      </w:rPr>
    </w:lvl>
    <w:lvl w:ilvl="6" w:tplc="2D5441F2">
      <w:numFmt w:val="bullet"/>
      <w:lvlText w:val="•"/>
      <w:lvlJc w:val="left"/>
      <w:pPr>
        <w:ind w:left="5831" w:hanging="399"/>
      </w:pPr>
      <w:rPr>
        <w:rFonts w:hint="default"/>
        <w:lang w:val="id" w:eastAsia="en-US" w:bidi="ar-SA"/>
      </w:rPr>
    </w:lvl>
    <w:lvl w:ilvl="7" w:tplc="528AE326">
      <w:numFmt w:val="bullet"/>
      <w:lvlText w:val="•"/>
      <w:lvlJc w:val="left"/>
      <w:pPr>
        <w:ind w:left="6573" w:hanging="399"/>
      </w:pPr>
      <w:rPr>
        <w:rFonts w:hint="default"/>
        <w:lang w:val="id" w:eastAsia="en-US" w:bidi="ar-SA"/>
      </w:rPr>
    </w:lvl>
    <w:lvl w:ilvl="8" w:tplc="B08A32FE">
      <w:numFmt w:val="bullet"/>
      <w:lvlText w:val="•"/>
      <w:lvlJc w:val="left"/>
      <w:pPr>
        <w:ind w:left="7315" w:hanging="399"/>
      </w:pPr>
      <w:rPr>
        <w:rFonts w:hint="default"/>
        <w:lang w:val="id" w:eastAsia="en-US" w:bidi="ar-SA"/>
      </w:rPr>
    </w:lvl>
  </w:abstractNum>
  <w:abstractNum w:abstractNumId="18" w15:restartNumberingAfterBreak="0">
    <w:nsid w:val="3538674B"/>
    <w:multiLevelType w:val="multilevel"/>
    <w:tmpl w:val="C916FC84"/>
    <w:lvl w:ilvl="0">
      <w:start w:val="2"/>
      <w:numFmt w:val="decimal"/>
      <w:lvlText w:val="%1"/>
      <w:lvlJc w:val="left"/>
      <w:pPr>
        <w:ind w:left="480" w:hanging="480"/>
      </w:pPr>
      <w:rPr>
        <w:rFonts w:hint="default"/>
      </w:rPr>
    </w:lvl>
    <w:lvl w:ilvl="1">
      <w:start w:val="1"/>
      <w:numFmt w:val="decimal"/>
      <w:lvlText w:val="%1.%2"/>
      <w:lvlJc w:val="left"/>
      <w:pPr>
        <w:ind w:left="725" w:hanging="480"/>
      </w:pPr>
      <w:rPr>
        <w:rFonts w:hint="default"/>
      </w:rPr>
    </w:lvl>
    <w:lvl w:ilvl="2">
      <w:start w:val="5"/>
      <w:numFmt w:val="decimal"/>
      <w:lvlText w:val="%1.%2.%3"/>
      <w:lvlJc w:val="left"/>
      <w:pPr>
        <w:ind w:left="1210" w:hanging="720"/>
      </w:pPr>
      <w:rPr>
        <w:rFonts w:hint="default"/>
      </w:rPr>
    </w:lvl>
    <w:lvl w:ilvl="3">
      <w:start w:val="1"/>
      <w:numFmt w:val="decimal"/>
      <w:lvlText w:val="%1.%2.%3.%4"/>
      <w:lvlJc w:val="left"/>
      <w:pPr>
        <w:ind w:left="1455" w:hanging="720"/>
      </w:pPr>
      <w:rPr>
        <w:rFonts w:hint="default"/>
      </w:rPr>
    </w:lvl>
    <w:lvl w:ilvl="4">
      <w:start w:val="1"/>
      <w:numFmt w:val="decimal"/>
      <w:lvlText w:val="%1.%2.%3.%4.%5"/>
      <w:lvlJc w:val="left"/>
      <w:pPr>
        <w:ind w:left="2060" w:hanging="1080"/>
      </w:pPr>
      <w:rPr>
        <w:rFonts w:hint="default"/>
      </w:rPr>
    </w:lvl>
    <w:lvl w:ilvl="5">
      <w:start w:val="1"/>
      <w:numFmt w:val="decimal"/>
      <w:lvlText w:val="%1.%2.%3.%4.%5.%6"/>
      <w:lvlJc w:val="left"/>
      <w:pPr>
        <w:ind w:left="2305" w:hanging="1080"/>
      </w:pPr>
      <w:rPr>
        <w:rFonts w:hint="default"/>
      </w:rPr>
    </w:lvl>
    <w:lvl w:ilvl="6">
      <w:start w:val="1"/>
      <w:numFmt w:val="decimal"/>
      <w:lvlText w:val="%1.%2.%3.%4.%5.%6.%7"/>
      <w:lvlJc w:val="left"/>
      <w:pPr>
        <w:ind w:left="2910" w:hanging="1440"/>
      </w:pPr>
      <w:rPr>
        <w:rFonts w:hint="default"/>
      </w:rPr>
    </w:lvl>
    <w:lvl w:ilvl="7">
      <w:start w:val="1"/>
      <w:numFmt w:val="decimal"/>
      <w:lvlText w:val="%1.%2.%3.%4.%5.%6.%7.%8"/>
      <w:lvlJc w:val="left"/>
      <w:pPr>
        <w:ind w:left="3155" w:hanging="1440"/>
      </w:pPr>
      <w:rPr>
        <w:rFonts w:hint="default"/>
      </w:rPr>
    </w:lvl>
    <w:lvl w:ilvl="8">
      <w:start w:val="1"/>
      <w:numFmt w:val="decimal"/>
      <w:lvlText w:val="%1.%2.%3.%4.%5.%6.%7.%8.%9"/>
      <w:lvlJc w:val="left"/>
      <w:pPr>
        <w:ind w:left="3760" w:hanging="1800"/>
      </w:pPr>
      <w:rPr>
        <w:rFonts w:hint="default"/>
      </w:rPr>
    </w:lvl>
  </w:abstractNum>
  <w:abstractNum w:abstractNumId="19" w15:restartNumberingAfterBreak="0">
    <w:nsid w:val="35E96260"/>
    <w:multiLevelType w:val="multilevel"/>
    <w:tmpl w:val="3A705978"/>
    <w:lvl w:ilvl="0">
      <w:start w:val="1"/>
      <w:numFmt w:val="lowerLetter"/>
      <w:lvlText w:val="%1."/>
      <w:lvlJc w:val="left"/>
      <w:pPr>
        <w:ind w:left="360" w:hanging="360"/>
      </w:pPr>
      <w:rPr>
        <w:rFonts w:eastAsia="Consolas" w:hint="default"/>
      </w:rPr>
    </w:lvl>
    <w:lvl w:ilvl="1">
      <w:start w:val="1"/>
      <w:numFmt w:val="lowerLetter"/>
      <w:lvlText w:val="%2."/>
      <w:lvlJc w:val="left"/>
      <w:pPr>
        <w:ind w:left="1080" w:hanging="360"/>
      </w:pPr>
      <w:rPr>
        <w:rFonts w:ascii="Consolas" w:eastAsia="Consolas" w:hAnsi="Consolas" w:cs="Consolas"/>
      </w:rPr>
    </w:lvl>
    <w:lvl w:ilvl="2">
      <w:start w:val="1"/>
      <w:numFmt w:val="decimal"/>
      <w:lvlText w:val="%3."/>
      <w:lvlJc w:val="left"/>
      <w:pPr>
        <w:ind w:left="2771"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15:restartNumberingAfterBreak="0">
    <w:nsid w:val="3D687EA7"/>
    <w:multiLevelType w:val="multilevel"/>
    <w:tmpl w:val="1F881088"/>
    <w:lvl w:ilvl="0">
      <w:start w:val="2"/>
      <w:numFmt w:val="decimal"/>
      <w:lvlText w:val="%1."/>
      <w:lvlJc w:val="left"/>
      <w:pPr>
        <w:ind w:left="720" w:hanging="720"/>
      </w:pPr>
      <w:rPr>
        <w:rFonts w:hint="default"/>
      </w:rPr>
    </w:lvl>
    <w:lvl w:ilvl="1">
      <w:start w:val="1"/>
      <w:numFmt w:val="decimal"/>
      <w:lvlText w:val="%1.%2."/>
      <w:lvlJc w:val="left"/>
      <w:pPr>
        <w:ind w:left="965" w:hanging="720"/>
      </w:pPr>
      <w:rPr>
        <w:rFonts w:hint="default"/>
      </w:rPr>
    </w:lvl>
    <w:lvl w:ilvl="2">
      <w:start w:val="4"/>
      <w:numFmt w:val="decimal"/>
      <w:lvlText w:val="%1.%2.%3."/>
      <w:lvlJc w:val="left"/>
      <w:pPr>
        <w:ind w:left="1210" w:hanging="720"/>
      </w:pPr>
      <w:rPr>
        <w:rFonts w:hint="default"/>
      </w:rPr>
    </w:lvl>
    <w:lvl w:ilvl="3">
      <w:start w:val="5"/>
      <w:numFmt w:val="decimal"/>
      <w:lvlText w:val="%1.%2.%3.%4."/>
      <w:lvlJc w:val="left"/>
      <w:pPr>
        <w:ind w:left="1455" w:hanging="720"/>
      </w:pPr>
      <w:rPr>
        <w:rFonts w:hint="default"/>
      </w:rPr>
    </w:lvl>
    <w:lvl w:ilvl="4">
      <w:start w:val="1"/>
      <w:numFmt w:val="decimal"/>
      <w:lvlText w:val="%1.%2.%3.%4.%5."/>
      <w:lvlJc w:val="left"/>
      <w:pPr>
        <w:ind w:left="2060" w:hanging="1080"/>
      </w:pPr>
      <w:rPr>
        <w:rFonts w:hint="default"/>
      </w:rPr>
    </w:lvl>
    <w:lvl w:ilvl="5">
      <w:start w:val="1"/>
      <w:numFmt w:val="decimal"/>
      <w:lvlText w:val="%1.%2.%3.%4.%5.%6."/>
      <w:lvlJc w:val="left"/>
      <w:pPr>
        <w:ind w:left="2305" w:hanging="1080"/>
      </w:pPr>
      <w:rPr>
        <w:rFonts w:hint="default"/>
      </w:rPr>
    </w:lvl>
    <w:lvl w:ilvl="6">
      <w:start w:val="1"/>
      <w:numFmt w:val="decimal"/>
      <w:lvlText w:val="%1.%2.%3.%4.%5.%6.%7."/>
      <w:lvlJc w:val="left"/>
      <w:pPr>
        <w:ind w:left="2910" w:hanging="1440"/>
      </w:pPr>
      <w:rPr>
        <w:rFonts w:hint="default"/>
      </w:rPr>
    </w:lvl>
    <w:lvl w:ilvl="7">
      <w:start w:val="1"/>
      <w:numFmt w:val="decimal"/>
      <w:lvlText w:val="%1.%2.%3.%4.%5.%6.%7.%8."/>
      <w:lvlJc w:val="left"/>
      <w:pPr>
        <w:ind w:left="3155" w:hanging="1440"/>
      </w:pPr>
      <w:rPr>
        <w:rFonts w:hint="default"/>
      </w:rPr>
    </w:lvl>
    <w:lvl w:ilvl="8">
      <w:start w:val="1"/>
      <w:numFmt w:val="decimal"/>
      <w:lvlText w:val="%1.%2.%3.%4.%5.%6.%7.%8.%9."/>
      <w:lvlJc w:val="left"/>
      <w:pPr>
        <w:ind w:left="3760" w:hanging="1800"/>
      </w:pPr>
      <w:rPr>
        <w:rFonts w:hint="default"/>
      </w:rPr>
    </w:lvl>
  </w:abstractNum>
  <w:abstractNum w:abstractNumId="21" w15:restartNumberingAfterBreak="0">
    <w:nsid w:val="3EA32379"/>
    <w:multiLevelType w:val="hybridMultilevel"/>
    <w:tmpl w:val="0504A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2404424"/>
    <w:multiLevelType w:val="hybridMultilevel"/>
    <w:tmpl w:val="ABFA02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7A3F86"/>
    <w:multiLevelType w:val="hybridMultilevel"/>
    <w:tmpl w:val="59DCDD68"/>
    <w:lvl w:ilvl="0" w:tplc="9B8CE75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4672354D"/>
    <w:multiLevelType w:val="hybridMultilevel"/>
    <w:tmpl w:val="1D3A9320"/>
    <w:lvl w:ilvl="0" w:tplc="A2669718">
      <w:start w:val="1"/>
      <w:numFmt w:val="bullet"/>
      <w:lvlText w:val=""/>
      <w:lvlJc w:val="left"/>
      <w:pPr>
        <w:tabs>
          <w:tab w:val="num" w:pos="720"/>
        </w:tabs>
        <w:ind w:left="720" w:hanging="360"/>
      </w:pPr>
      <w:rPr>
        <w:rFonts w:ascii="SimSun" w:hAnsi="SimSun" w:hint="default"/>
      </w:rPr>
    </w:lvl>
    <w:lvl w:ilvl="1" w:tplc="92EA7FB4">
      <w:start w:val="1"/>
      <w:numFmt w:val="lowerLetter"/>
      <w:lvlText w:val="%2."/>
      <w:lvlJc w:val="left"/>
      <w:pPr>
        <w:ind w:left="1440" w:hanging="360"/>
      </w:pPr>
      <w:rPr>
        <w:rFonts w:eastAsia="Consolas" w:hint="default"/>
      </w:rPr>
    </w:lvl>
    <w:lvl w:ilvl="2" w:tplc="9B8CE75C">
      <w:start w:val="1"/>
      <w:numFmt w:val="lowerLetter"/>
      <w:lvlText w:val="%3)"/>
      <w:lvlJc w:val="left"/>
      <w:pPr>
        <w:ind w:left="2160" w:hanging="360"/>
      </w:pPr>
      <w:rPr>
        <w:rFonts w:hint="default"/>
      </w:rPr>
    </w:lvl>
    <w:lvl w:ilvl="3" w:tplc="0D7C997A">
      <w:start w:val="1"/>
      <w:numFmt w:val="bullet"/>
      <w:lvlText w:val=""/>
      <w:lvlJc w:val="left"/>
      <w:pPr>
        <w:tabs>
          <w:tab w:val="num" w:pos="2880"/>
        </w:tabs>
        <w:ind w:left="2880" w:hanging="360"/>
      </w:pPr>
      <w:rPr>
        <w:rFonts w:ascii="SimSun" w:hAnsi="SimSun" w:hint="default"/>
      </w:rPr>
    </w:lvl>
    <w:lvl w:ilvl="4" w:tplc="DC74E68A">
      <w:start w:val="1"/>
      <w:numFmt w:val="decimal"/>
      <w:lvlText w:val="%5."/>
      <w:lvlJc w:val="left"/>
      <w:pPr>
        <w:tabs>
          <w:tab w:val="num" w:pos="3600"/>
        </w:tabs>
        <w:ind w:left="3600" w:hanging="360"/>
      </w:pPr>
      <w:rPr>
        <w:rFonts w:ascii="Consolas" w:eastAsia="Consolas" w:hAnsi="Consolas" w:cs="Consolas"/>
      </w:rPr>
    </w:lvl>
    <w:lvl w:ilvl="5" w:tplc="E6003F50" w:tentative="1">
      <w:start w:val="1"/>
      <w:numFmt w:val="bullet"/>
      <w:lvlText w:val=""/>
      <w:lvlJc w:val="left"/>
      <w:pPr>
        <w:tabs>
          <w:tab w:val="num" w:pos="4320"/>
        </w:tabs>
        <w:ind w:left="4320" w:hanging="360"/>
      </w:pPr>
      <w:rPr>
        <w:rFonts w:ascii="SimSun" w:hAnsi="SimSun" w:hint="default"/>
      </w:rPr>
    </w:lvl>
    <w:lvl w:ilvl="6" w:tplc="62640424" w:tentative="1">
      <w:start w:val="1"/>
      <w:numFmt w:val="bullet"/>
      <w:lvlText w:val=""/>
      <w:lvlJc w:val="left"/>
      <w:pPr>
        <w:tabs>
          <w:tab w:val="num" w:pos="5040"/>
        </w:tabs>
        <w:ind w:left="5040" w:hanging="360"/>
      </w:pPr>
      <w:rPr>
        <w:rFonts w:ascii="SimSun" w:hAnsi="SimSun" w:hint="default"/>
      </w:rPr>
    </w:lvl>
    <w:lvl w:ilvl="7" w:tplc="4E56A874" w:tentative="1">
      <w:start w:val="1"/>
      <w:numFmt w:val="bullet"/>
      <w:lvlText w:val=""/>
      <w:lvlJc w:val="left"/>
      <w:pPr>
        <w:tabs>
          <w:tab w:val="num" w:pos="5760"/>
        </w:tabs>
        <w:ind w:left="5760" w:hanging="360"/>
      </w:pPr>
      <w:rPr>
        <w:rFonts w:ascii="SimSun" w:hAnsi="SimSun" w:hint="default"/>
      </w:rPr>
    </w:lvl>
    <w:lvl w:ilvl="8" w:tplc="F71444A4" w:tentative="1">
      <w:start w:val="1"/>
      <w:numFmt w:val="bullet"/>
      <w:lvlText w:val=""/>
      <w:lvlJc w:val="left"/>
      <w:pPr>
        <w:tabs>
          <w:tab w:val="num" w:pos="6480"/>
        </w:tabs>
        <w:ind w:left="6480" w:hanging="360"/>
      </w:pPr>
      <w:rPr>
        <w:rFonts w:ascii="SimSun" w:hAnsi="SimSun" w:hint="default"/>
      </w:rPr>
    </w:lvl>
  </w:abstractNum>
  <w:abstractNum w:abstractNumId="25" w15:restartNumberingAfterBreak="0">
    <w:nsid w:val="4706761B"/>
    <w:multiLevelType w:val="multilevel"/>
    <w:tmpl w:val="3A705978"/>
    <w:lvl w:ilvl="0">
      <w:start w:val="1"/>
      <w:numFmt w:val="lowerLetter"/>
      <w:lvlText w:val="%1."/>
      <w:lvlJc w:val="left"/>
      <w:pPr>
        <w:ind w:left="360" w:hanging="360"/>
      </w:pPr>
      <w:rPr>
        <w:rFonts w:eastAsia="Consolas" w:hint="default"/>
      </w:rPr>
    </w:lvl>
    <w:lvl w:ilvl="1">
      <w:start w:val="1"/>
      <w:numFmt w:val="lowerLetter"/>
      <w:lvlText w:val="%2."/>
      <w:lvlJc w:val="left"/>
      <w:pPr>
        <w:ind w:left="1080" w:hanging="360"/>
      </w:pPr>
      <w:rPr>
        <w:rFonts w:ascii="Consolas" w:eastAsia="Consolas" w:hAnsi="Consolas" w:cs="Consolas"/>
      </w:rPr>
    </w:lvl>
    <w:lvl w:ilvl="2">
      <w:start w:val="1"/>
      <w:numFmt w:val="decimal"/>
      <w:lvlText w:val="%3."/>
      <w:lvlJc w:val="left"/>
      <w:pPr>
        <w:ind w:left="2771"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15:restartNumberingAfterBreak="0">
    <w:nsid w:val="47630903"/>
    <w:multiLevelType w:val="multilevel"/>
    <w:tmpl w:val="AA3EB5B4"/>
    <w:lvl w:ilvl="0">
      <w:start w:val="1"/>
      <w:numFmt w:val="decimal"/>
      <w:lvlText w:val="%1.1"/>
      <w:lvlJc w:val="left"/>
      <w:pPr>
        <w:ind w:left="360" w:hanging="360"/>
      </w:pPr>
      <w:rPr>
        <w:rFonts w:hint="default"/>
      </w:rPr>
    </w:lvl>
    <w:lvl w:ilvl="1">
      <w:start w:val="1"/>
      <w:numFmt w:val="lowerLetter"/>
      <w:lvlText w:val="%2."/>
      <w:lvlJc w:val="left"/>
      <w:pPr>
        <w:ind w:left="1080" w:hanging="360"/>
      </w:pPr>
    </w:lvl>
    <w:lvl w:ilvl="2">
      <w:start w:val="1"/>
      <w:numFmt w:val="lowerLetter"/>
      <w:lvlText w:val="%3."/>
      <w:lvlJc w:val="left"/>
      <w:pPr>
        <w:ind w:left="1980" w:hanging="360"/>
      </w:pPr>
      <w:rPr>
        <w:rFonts w:eastAsia="Consola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15:restartNumberingAfterBreak="0">
    <w:nsid w:val="48B5056A"/>
    <w:multiLevelType w:val="hybridMultilevel"/>
    <w:tmpl w:val="FE664C3C"/>
    <w:lvl w:ilvl="0" w:tplc="38090019">
      <w:start w:val="1"/>
      <w:numFmt w:val="lowerLetter"/>
      <w:lvlText w:val="%1."/>
      <w:lvlJc w:val="left"/>
      <w:pPr>
        <w:ind w:left="1353" w:hanging="360"/>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28" w15:restartNumberingAfterBreak="0">
    <w:nsid w:val="49F50013"/>
    <w:multiLevelType w:val="hybridMultilevel"/>
    <w:tmpl w:val="2DB26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CF05586"/>
    <w:multiLevelType w:val="hybridMultilevel"/>
    <w:tmpl w:val="5A9EBB88"/>
    <w:lvl w:ilvl="0" w:tplc="65A604F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 w15:restartNumberingAfterBreak="0">
    <w:nsid w:val="4ECC3034"/>
    <w:multiLevelType w:val="hybridMultilevel"/>
    <w:tmpl w:val="ABFA02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570CBF"/>
    <w:multiLevelType w:val="multilevel"/>
    <w:tmpl w:val="6674018C"/>
    <w:lvl w:ilvl="0">
      <w:start w:val="3"/>
      <w:numFmt w:val="decimal"/>
      <w:lvlText w:val="%1"/>
      <w:lvlJc w:val="left"/>
      <w:pPr>
        <w:ind w:left="480" w:hanging="480"/>
      </w:pPr>
      <w:rPr>
        <w:rFonts w:hint="default"/>
      </w:rPr>
    </w:lvl>
    <w:lvl w:ilvl="1">
      <w:start w:val="1"/>
      <w:numFmt w:val="decimal"/>
      <w:lvlText w:val="%1.%2"/>
      <w:lvlJc w:val="left"/>
      <w:pPr>
        <w:ind w:left="725" w:hanging="480"/>
      </w:pPr>
      <w:rPr>
        <w:rFonts w:hint="default"/>
      </w:rPr>
    </w:lvl>
    <w:lvl w:ilvl="2">
      <w:start w:val="2"/>
      <w:numFmt w:val="decimal"/>
      <w:lvlText w:val="%1.%2.%3"/>
      <w:lvlJc w:val="left"/>
      <w:pPr>
        <w:ind w:left="1210" w:hanging="720"/>
      </w:pPr>
      <w:rPr>
        <w:rFonts w:hint="default"/>
      </w:rPr>
    </w:lvl>
    <w:lvl w:ilvl="3">
      <w:start w:val="1"/>
      <w:numFmt w:val="decimal"/>
      <w:lvlText w:val="%1.%2.%3.%4"/>
      <w:lvlJc w:val="left"/>
      <w:pPr>
        <w:ind w:left="1455" w:hanging="720"/>
      </w:pPr>
      <w:rPr>
        <w:rFonts w:hint="default"/>
      </w:rPr>
    </w:lvl>
    <w:lvl w:ilvl="4">
      <w:start w:val="1"/>
      <w:numFmt w:val="decimal"/>
      <w:lvlText w:val="%1.%2.%3.%4.%5"/>
      <w:lvlJc w:val="left"/>
      <w:pPr>
        <w:ind w:left="2060" w:hanging="1080"/>
      </w:pPr>
      <w:rPr>
        <w:rFonts w:hint="default"/>
      </w:rPr>
    </w:lvl>
    <w:lvl w:ilvl="5">
      <w:start w:val="1"/>
      <w:numFmt w:val="decimal"/>
      <w:lvlText w:val="%1.%2.%3.%4.%5.%6"/>
      <w:lvlJc w:val="left"/>
      <w:pPr>
        <w:ind w:left="2305" w:hanging="1080"/>
      </w:pPr>
      <w:rPr>
        <w:rFonts w:hint="default"/>
      </w:rPr>
    </w:lvl>
    <w:lvl w:ilvl="6">
      <w:start w:val="1"/>
      <w:numFmt w:val="decimal"/>
      <w:lvlText w:val="%1.%2.%3.%4.%5.%6.%7"/>
      <w:lvlJc w:val="left"/>
      <w:pPr>
        <w:ind w:left="2910" w:hanging="1440"/>
      </w:pPr>
      <w:rPr>
        <w:rFonts w:hint="default"/>
      </w:rPr>
    </w:lvl>
    <w:lvl w:ilvl="7">
      <w:start w:val="1"/>
      <w:numFmt w:val="decimal"/>
      <w:lvlText w:val="%1.%2.%3.%4.%5.%6.%7.%8"/>
      <w:lvlJc w:val="left"/>
      <w:pPr>
        <w:ind w:left="3155" w:hanging="1440"/>
      </w:pPr>
      <w:rPr>
        <w:rFonts w:hint="default"/>
      </w:rPr>
    </w:lvl>
    <w:lvl w:ilvl="8">
      <w:start w:val="1"/>
      <w:numFmt w:val="decimal"/>
      <w:lvlText w:val="%1.%2.%3.%4.%5.%6.%7.%8.%9"/>
      <w:lvlJc w:val="left"/>
      <w:pPr>
        <w:ind w:left="3760" w:hanging="1800"/>
      </w:pPr>
      <w:rPr>
        <w:rFonts w:hint="default"/>
      </w:rPr>
    </w:lvl>
  </w:abstractNum>
  <w:abstractNum w:abstractNumId="32" w15:restartNumberingAfterBreak="0">
    <w:nsid w:val="50051D5D"/>
    <w:multiLevelType w:val="multilevel"/>
    <w:tmpl w:val="7FDA55D2"/>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15:restartNumberingAfterBreak="0">
    <w:nsid w:val="57687B28"/>
    <w:multiLevelType w:val="hybridMultilevel"/>
    <w:tmpl w:val="2FC4BD36"/>
    <w:lvl w:ilvl="0" w:tplc="F8243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A39153D"/>
    <w:multiLevelType w:val="hybridMultilevel"/>
    <w:tmpl w:val="E8AA448A"/>
    <w:lvl w:ilvl="0" w:tplc="3809000F">
      <w:start w:val="1"/>
      <w:numFmt w:val="decimal"/>
      <w:lvlText w:val="%1."/>
      <w:lvlJc w:val="left"/>
      <w:pPr>
        <w:ind w:left="720" w:hanging="360"/>
      </w:pPr>
    </w:lvl>
    <w:lvl w:ilvl="1" w:tplc="E80A7E24">
      <w:start w:val="1"/>
      <w:numFmt w:val="decimal"/>
      <w:lvlText w:val="%2."/>
      <w:lvlJc w:val="left"/>
      <w:pPr>
        <w:ind w:left="1440" w:hanging="360"/>
      </w:pPr>
      <w:rPr>
        <w:rFonts w:ascii="Times New Roman" w:eastAsia="Consolas" w:hAnsi="Times New Roman" w:cs="Times New Roman"/>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5F6E3F25"/>
    <w:multiLevelType w:val="hybridMultilevel"/>
    <w:tmpl w:val="033C6FD4"/>
    <w:lvl w:ilvl="0" w:tplc="B5A8A21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15:restartNumberingAfterBreak="0">
    <w:nsid w:val="6297107B"/>
    <w:multiLevelType w:val="multilevel"/>
    <w:tmpl w:val="9BACAF2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15:restartNumberingAfterBreak="0">
    <w:nsid w:val="68666A05"/>
    <w:multiLevelType w:val="hybridMultilevel"/>
    <w:tmpl w:val="ABFA02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93792F"/>
    <w:multiLevelType w:val="hybridMultilevel"/>
    <w:tmpl w:val="C4BE570A"/>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9" w15:restartNumberingAfterBreak="0">
    <w:nsid w:val="6B043BFC"/>
    <w:multiLevelType w:val="hybridMultilevel"/>
    <w:tmpl w:val="2FEE344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2F0E8DE0">
      <w:start w:val="1"/>
      <w:numFmt w:val="decimal"/>
      <w:lvlText w:val="%3."/>
      <w:lvlJc w:val="left"/>
      <w:pPr>
        <w:ind w:left="2204" w:hanging="360"/>
      </w:pPr>
      <w:rPr>
        <w:rFonts w:hint="default"/>
      </w:rPr>
    </w:lvl>
    <w:lvl w:ilvl="3" w:tplc="DF6A5F08">
      <w:start w:val="1"/>
      <w:numFmt w:val="upperLetter"/>
      <w:lvlText w:val="%4."/>
      <w:lvlJc w:val="left"/>
      <w:pPr>
        <w:ind w:left="2880" w:hanging="360"/>
      </w:pPr>
      <w:rPr>
        <w:rFonts w:cs="Consolas" w:hint="default"/>
      </w:rPr>
    </w:lvl>
    <w:lvl w:ilvl="4" w:tplc="119AAC8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2F8474"/>
    <w:multiLevelType w:val="multilevel"/>
    <w:tmpl w:val="6ED4185E"/>
    <w:lvl w:ilvl="0">
      <w:start w:val="1"/>
      <w:numFmt w:val="decimal"/>
      <w:lvlText w:val="2.%1"/>
      <w:lvlJc w:val="left"/>
      <w:pPr>
        <w:ind w:left="360" w:hanging="360"/>
      </w:pPr>
      <w:rPr>
        <w:rFonts w:hint="default"/>
        <w:b/>
        <w:bCs/>
        <w:sz w:val="24"/>
        <w:szCs w:val="24"/>
      </w:rPr>
    </w:lvl>
    <w:lvl w:ilvl="1">
      <w:start w:val="1"/>
      <w:numFmt w:val="decimal"/>
      <w:lvlText w:val="%2."/>
      <w:lvlJc w:val="left"/>
      <w:pPr>
        <w:ind w:left="90" w:hanging="360"/>
      </w:pPr>
      <w:rPr>
        <w:rFonts w:hint="default"/>
      </w:rPr>
    </w:lvl>
    <w:lvl w:ilvl="2">
      <w:start w:val="1"/>
      <w:numFmt w:val="decimal"/>
      <w:lvlText w:val="%3"/>
      <w:lvlJc w:val="left"/>
      <w:pPr>
        <w:ind w:left="360" w:hanging="360"/>
      </w:pPr>
      <w:rPr>
        <w:rFonts w:ascii="Calibri Light" w:eastAsia="Calibri Light" w:hAnsi="Calibri Light" w:cs="Arial" w:hint="default"/>
        <w:color w:val="auto"/>
        <w:sz w:val="22"/>
      </w:rPr>
    </w:lvl>
    <w:lvl w:ilvl="3">
      <w:start w:val="1"/>
      <w:numFmt w:val="decimal"/>
      <w:isLgl/>
      <w:lvlText w:val="%1.%2.%3.%4"/>
      <w:lvlJc w:val="left"/>
      <w:pPr>
        <w:ind w:left="720" w:hanging="720"/>
      </w:pPr>
      <w:rPr>
        <w:rFonts w:hint="default"/>
      </w:rPr>
    </w:lvl>
    <w:lvl w:ilvl="4">
      <w:start w:val="1"/>
      <w:numFmt w:val="upperLetter"/>
      <w:lvlText w:val="%5."/>
      <w:lvlJc w:val="left"/>
      <w:pPr>
        <w:ind w:left="360" w:hanging="360"/>
      </w:pPr>
      <w:rPr>
        <w:rFonts w:cs="Consolas" w:hint="default"/>
      </w:rPr>
    </w:lvl>
    <w:lvl w:ilvl="5">
      <w:start w:val="1"/>
      <w:numFmt w:val="decimal"/>
      <w:lvlText w:val="%6."/>
      <w:lvlJc w:val="left"/>
      <w:pPr>
        <w:ind w:left="360" w:hanging="360"/>
      </w:pPr>
      <w:rPr>
        <w:rFonts w:hint="default"/>
      </w:rPr>
    </w:lvl>
    <w:lvl w:ilvl="6" w:tentative="1">
      <w:start w:val="1"/>
      <w:numFmt w:val="decimal"/>
      <w:isLgl/>
      <w:lvlText w:val="%1.%2.%3.%4.%5.%6.%7"/>
      <w:lvlJc w:val="left"/>
      <w:pPr>
        <w:ind w:left="1440" w:hanging="1440"/>
      </w:pPr>
      <w:rPr>
        <w:rFonts w:hint="default"/>
      </w:rPr>
    </w:lvl>
    <w:lvl w:ilvl="7" w:tentative="1">
      <w:start w:val="1"/>
      <w:numFmt w:val="decimal"/>
      <w:isLgl/>
      <w:lvlText w:val="%1.%2.%3.%4.%5.%6.%7.%8"/>
      <w:lvlJc w:val="left"/>
      <w:pPr>
        <w:ind w:left="1440" w:hanging="1440"/>
      </w:pPr>
      <w:rPr>
        <w:rFonts w:hint="default"/>
      </w:rPr>
    </w:lvl>
    <w:lvl w:ilvl="8" w:tentative="1">
      <w:start w:val="1"/>
      <w:numFmt w:val="decimal"/>
      <w:isLgl/>
      <w:lvlText w:val="%1.%2.%3.%4.%5.%6.%7.%8.%9"/>
      <w:lvlJc w:val="left"/>
      <w:pPr>
        <w:ind w:left="1800" w:hanging="1800"/>
      </w:pPr>
      <w:rPr>
        <w:rFonts w:hint="default"/>
      </w:rPr>
    </w:lvl>
  </w:abstractNum>
  <w:abstractNum w:abstractNumId="41" w15:restartNumberingAfterBreak="0">
    <w:nsid w:val="6C8C7D2E"/>
    <w:multiLevelType w:val="multilevel"/>
    <w:tmpl w:val="431E5576"/>
    <w:lvl w:ilvl="0">
      <w:start w:val="2"/>
      <w:numFmt w:val="decimal"/>
      <w:lvlText w:val="%1."/>
      <w:lvlJc w:val="left"/>
      <w:pPr>
        <w:ind w:left="720" w:hanging="720"/>
      </w:pPr>
      <w:rPr>
        <w:rFonts w:hint="default"/>
      </w:rPr>
    </w:lvl>
    <w:lvl w:ilvl="1">
      <w:start w:val="1"/>
      <w:numFmt w:val="decimal"/>
      <w:lvlText w:val="%1.%2."/>
      <w:lvlJc w:val="left"/>
      <w:pPr>
        <w:ind w:left="965" w:hanging="720"/>
      </w:pPr>
      <w:rPr>
        <w:rFonts w:hint="default"/>
      </w:rPr>
    </w:lvl>
    <w:lvl w:ilvl="2">
      <w:start w:val="4"/>
      <w:numFmt w:val="decimal"/>
      <w:lvlText w:val="%1.%2.%3."/>
      <w:lvlJc w:val="left"/>
      <w:pPr>
        <w:ind w:left="1210" w:hanging="720"/>
      </w:pPr>
      <w:rPr>
        <w:rFonts w:hint="default"/>
      </w:rPr>
    </w:lvl>
    <w:lvl w:ilvl="3">
      <w:start w:val="4"/>
      <w:numFmt w:val="decimal"/>
      <w:lvlText w:val="%1.%2.%3.%4."/>
      <w:lvlJc w:val="left"/>
      <w:pPr>
        <w:ind w:left="1455" w:hanging="720"/>
      </w:pPr>
      <w:rPr>
        <w:rFonts w:hint="default"/>
      </w:rPr>
    </w:lvl>
    <w:lvl w:ilvl="4">
      <w:start w:val="1"/>
      <w:numFmt w:val="decimal"/>
      <w:lvlText w:val="%1.%2.%3.%4.%5."/>
      <w:lvlJc w:val="left"/>
      <w:pPr>
        <w:ind w:left="2060" w:hanging="1080"/>
      </w:pPr>
      <w:rPr>
        <w:rFonts w:hint="default"/>
      </w:rPr>
    </w:lvl>
    <w:lvl w:ilvl="5">
      <w:start w:val="1"/>
      <w:numFmt w:val="decimal"/>
      <w:lvlText w:val="%1.%2.%3.%4.%5.%6."/>
      <w:lvlJc w:val="left"/>
      <w:pPr>
        <w:ind w:left="2305" w:hanging="1080"/>
      </w:pPr>
      <w:rPr>
        <w:rFonts w:hint="default"/>
      </w:rPr>
    </w:lvl>
    <w:lvl w:ilvl="6">
      <w:start w:val="1"/>
      <w:numFmt w:val="decimal"/>
      <w:lvlText w:val="%1.%2.%3.%4.%5.%6.%7."/>
      <w:lvlJc w:val="left"/>
      <w:pPr>
        <w:ind w:left="2910" w:hanging="1440"/>
      </w:pPr>
      <w:rPr>
        <w:rFonts w:hint="default"/>
      </w:rPr>
    </w:lvl>
    <w:lvl w:ilvl="7">
      <w:start w:val="1"/>
      <w:numFmt w:val="decimal"/>
      <w:lvlText w:val="%1.%2.%3.%4.%5.%6.%7.%8."/>
      <w:lvlJc w:val="left"/>
      <w:pPr>
        <w:ind w:left="3155" w:hanging="1440"/>
      </w:pPr>
      <w:rPr>
        <w:rFonts w:hint="default"/>
      </w:rPr>
    </w:lvl>
    <w:lvl w:ilvl="8">
      <w:start w:val="1"/>
      <w:numFmt w:val="decimal"/>
      <w:lvlText w:val="%1.%2.%3.%4.%5.%6.%7.%8.%9."/>
      <w:lvlJc w:val="left"/>
      <w:pPr>
        <w:ind w:left="3760" w:hanging="1800"/>
      </w:pPr>
      <w:rPr>
        <w:rFonts w:hint="default"/>
      </w:rPr>
    </w:lvl>
  </w:abstractNum>
  <w:abstractNum w:abstractNumId="42" w15:restartNumberingAfterBreak="0">
    <w:nsid w:val="721D17A6"/>
    <w:multiLevelType w:val="hybridMultilevel"/>
    <w:tmpl w:val="D8105DF8"/>
    <w:lvl w:ilvl="0" w:tplc="C764DCC4">
      <w:start w:val="19"/>
      <w:numFmt w:val="bullet"/>
      <w:lvlText w:val="-"/>
      <w:lvlJc w:val="left"/>
      <w:pPr>
        <w:ind w:left="720" w:hanging="360"/>
      </w:pPr>
      <w:rPr>
        <w:rFonts w:ascii="Consolas" w:eastAsia="Calibri Light" w:hAnsi="Consolas" w:cs="Consolas" w:hint="default"/>
        <w:i/>
        <w:sz w:val="24"/>
      </w:rPr>
    </w:lvl>
    <w:lvl w:ilvl="1" w:tplc="04090003" w:tentative="1">
      <w:start w:val="1"/>
      <w:numFmt w:val="bullet"/>
      <w:lvlText w:val="o"/>
      <w:lvlJc w:val="left"/>
      <w:pPr>
        <w:ind w:left="1440" w:hanging="360"/>
      </w:pPr>
      <w:rPr>
        <w:rFonts w:ascii="Candara" w:hAnsi="Candara" w:cs="Candara" w:hint="default"/>
      </w:rPr>
    </w:lvl>
    <w:lvl w:ilvl="2" w:tplc="04090005" w:tentative="1">
      <w:start w:val="1"/>
      <w:numFmt w:val="bullet"/>
      <w:lvlText w:val=""/>
      <w:lvlJc w:val="left"/>
      <w:pPr>
        <w:ind w:left="2160" w:hanging="360"/>
      </w:pPr>
      <w:rPr>
        <w:rFonts w:ascii="SimSun" w:hAnsi="SimSun" w:hint="default"/>
      </w:rPr>
    </w:lvl>
    <w:lvl w:ilvl="3" w:tplc="04090001" w:tentative="1">
      <w:start w:val="1"/>
      <w:numFmt w:val="bullet"/>
      <w:lvlText w:val=""/>
      <w:lvlJc w:val="left"/>
      <w:pPr>
        <w:ind w:left="2880" w:hanging="360"/>
      </w:pPr>
      <w:rPr>
        <w:rFonts w:ascii="Palatino Linotype" w:hAnsi="Palatino Linotype" w:hint="default"/>
      </w:rPr>
    </w:lvl>
    <w:lvl w:ilvl="4" w:tplc="04090003" w:tentative="1">
      <w:start w:val="1"/>
      <w:numFmt w:val="bullet"/>
      <w:lvlText w:val="o"/>
      <w:lvlJc w:val="left"/>
      <w:pPr>
        <w:ind w:left="3600" w:hanging="360"/>
      </w:pPr>
      <w:rPr>
        <w:rFonts w:ascii="Candara" w:hAnsi="Candara" w:cs="Candara" w:hint="default"/>
      </w:rPr>
    </w:lvl>
    <w:lvl w:ilvl="5" w:tplc="04090005" w:tentative="1">
      <w:start w:val="1"/>
      <w:numFmt w:val="bullet"/>
      <w:lvlText w:val=""/>
      <w:lvlJc w:val="left"/>
      <w:pPr>
        <w:ind w:left="4320" w:hanging="360"/>
      </w:pPr>
      <w:rPr>
        <w:rFonts w:ascii="SimSun" w:hAnsi="SimSun" w:hint="default"/>
      </w:rPr>
    </w:lvl>
    <w:lvl w:ilvl="6" w:tplc="04090001" w:tentative="1">
      <w:start w:val="1"/>
      <w:numFmt w:val="bullet"/>
      <w:lvlText w:val=""/>
      <w:lvlJc w:val="left"/>
      <w:pPr>
        <w:ind w:left="5040" w:hanging="360"/>
      </w:pPr>
      <w:rPr>
        <w:rFonts w:ascii="Palatino Linotype" w:hAnsi="Palatino Linotype" w:hint="default"/>
      </w:rPr>
    </w:lvl>
    <w:lvl w:ilvl="7" w:tplc="04090003" w:tentative="1">
      <w:start w:val="1"/>
      <w:numFmt w:val="bullet"/>
      <w:lvlText w:val="o"/>
      <w:lvlJc w:val="left"/>
      <w:pPr>
        <w:ind w:left="5760" w:hanging="360"/>
      </w:pPr>
      <w:rPr>
        <w:rFonts w:ascii="Candara" w:hAnsi="Candara" w:cs="Candara" w:hint="default"/>
      </w:rPr>
    </w:lvl>
    <w:lvl w:ilvl="8" w:tplc="04090005" w:tentative="1">
      <w:start w:val="1"/>
      <w:numFmt w:val="bullet"/>
      <w:lvlText w:val=""/>
      <w:lvlJc w:val="left"/>
      <w:pPr>
        <w:ind w:left="6480" w:hanging="360"/>
      </w:pPr>
      <w:rPr>
        <w:rFonts w:ascii="SimSun" w:hAnsi="SimSun" w:hint="default"/>
      </w:rPr>
    </w:lvl>
  </w:abstractNum>
  <w:abstractNum w:abstractNumId="43" w15:restartNumberingAfterBreak="0">
    <w:nsid w:val="727E20F4"/>
    <w:multiLevelType w:val="hybridMultilevel"/>
    <w:tmpl w:val="F2122B32"/>
    <w:lvl w:ilvl="0" w:tplc="04090019">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andara" w:hAnsi="Candara" w:cs="Candara" w:hint="default"/>
      </w:rPr>
    </w:lvl>
    <w:lvl w:ilvl="2" w:tplc="04210005" w:tentative="1">
      <w:start w:val="1"/>
      <w:numFmt w:val="bullet"/>
      <w:lvlText w:val=""/>
      <w:lvlJc w:val="left"/>
      <w:pPr>
        <w:ind w:left="2520" w:hanging="360"/>
      </w:pPr>
      <w:rPr>
        <w:rFonts w:ascii="SimSun" w:hAnsi="SimSun" w:hint="default"/>
      </w:rPr>
    </w:lvl>
    <w:lvl w:ilvl="3" w:tplc="04210001" w:tentative="1">
      <w:start w:val="1"/>
      <w:numFmt w:val="bullet"/>
      <w:lvlText w:val=""/>
      <w:lvlJc w:val="left"/>
      <w:pPr>
        <w:ind w:left="3240" w:hanging="360"/>
      </w:pPr>
      <w:rPr>
        <w:rFonts w:ascii="Palatino Linotype" w:hAnsi="Palatino Linotype" w:hint="default"/>
      </w:rPr>
    </w:lvl>
    <w:lvl w:ilvl="4" w:tplc="04210003" w:tentative="1">
      <w:start w:val="1"/>
      <w:numFmt w:val="bullet"/>
      <w:lvlText w:val="o"/>
      <w:lvlJc w:val="left"/>
      <w:pPr>
        <w:ind w:left="3960" w:hanging="360"/>
      </w:pPr>
      <w:rPr>
        <w:rFonts w:ascii="Candara" w:hAnsi="Candara" w:cs="Candara" w:hint="default"/>
      </w:rPr>
    </w:lvl>
    <w:lvl w:ilvl="5" w:tplc="04210005" w:tentative="1">
      <w:start w:val="1"/>
      <w:numFmt w:val="bullet"/>
      <w:lvlText w:val=""/>
      <w:lvlJc w:val="left"/>
      <w:pPr>
        <w:ind w:left="4680" w:hanging="360"/>
      </w:pPr>
      <w:rPr>
        <w:rFonts w:ascii="SimSun" w:hAnsi="SimSun" w:hint="default"/>
      </w:rPr>
    </w:lvl>
    <w:lvl w:ilvl="6" w:tplc="04210001" w:tentative="1">
      <w:start w:val="1"/>
      <w:numFmt w:val="bullet"/>
      <w:lvlText w:val=""/>
      <w:lvlJc w:val="left"/>
      <w:pPr>
        <w:ind w:left="5400" w:hanging="360"/>
      </w:pPr>
      <w:rPr>
        <w:rFonts w:ascii="Palatino Linotype" w:hAnsi="Palatino Linotype" w:hint="default"/>
      </w:rPr>
    </w:lvl>
    <w:lvl w:ilvl="7" w:tplc="04210003" w:tentative="1">
      <w:start w:val="1"/>
      <w:numFmt w:val="bullet"/>
      <w:lvlText w:val="o"/>
      <w:lvlJc w:val="left"/>
      <w:pPr>
        <w:ind w:left="6120" w:hanging="360"/>
      </w:pPr>
      <w:rPr>
        <w:rFonts w:ascii="Candara" w:hAnsi="Candara" w:cs="Candara" w:hint="default"/>
      </w:rPr>
    </w:lvl>
    <w:lvl w:ilvl="8" w:tplc="04210005" w:tentative="1">
      <w:start w:val="1"/>
      <w:numFmt w:val="bullet"/>
      <w:lvlText w:val=""/>
      <w:lvlJc w:val="left"/>
      <w:pPr>
        <w:ind w:left="6840" w:hanging="360"/>
      </w:pPr>
      <w:rPr>
        <w:rFonts w:ascii="SimSun" w:hAnsi="SimSun" w:hint="default"/>
      </w:rPr>
    </w:lvl>
  </w:abstractNum>
  <w:abstractNum w:abstractNumId="44" w15:restartNumberingAfterBreak="0">
    <w:nsid w:val="74110D63"/>
    <w:multiLevelType w:val="multilevel"/>
    <w:tmpl w:val="49A6B758"/>
    <w:lvl w:ilvl="0">
      <w:start w:val="1"/>
      <w:numFmt w:val="decimal"/>
      <w:lvlText w:val="%1."/>
      <w:lvlJc w:val="left"/>
      <w:pPr>
        <w:ind w:left="1378" w:hanging="360"/>
      </w:pPr>
      <w:rPr>
        <w:rFonts w:hint="default"/>
      </w:rPr>
    </w:lvl>
    <w:lvl w:ilvl="1">
      <w:start w:val="1"/>
      <w:numFmt w:val="decimal"/>
      <w:isLgl/>
      <w:lvlText w:val="%1.%2."/>
      <w:lvlJc w:val="left"/>
      <w:pPr>
        <w:ind w:left="1648" w:hanging="495"/>
      </w:pPr>
      <w:rPr>
        <w:rFonts w:hint="default"/>
      </w:rPr>
    </w:lvl>
    <w:lvl w:ilvl="2">
      <w:start w:val="2"/>
      <w:numFmt w:val="decimal"/>
      <w:isLgl/>
      <w:lvlText w:val="%1.%2.%3."/>
      <w:lvlJc w:val="left"/>
      <w:pPr>
        <w:ind w:left="2008" w:hanging="720"/>
      </w:pPr>
      <w:rPr>
        <w:rFonts w:hint="default"/>
      </w:rPr>
    </w:lvl>
    <w:lvl w:ilvl="3">
      <w:start w:val="1"/>
      <w:numFmt w:val="decimal"/>
      <w:isLgl/>
      <w:lvlText w:val="%1.%2.%3.%4."/>
      <w:lvlJc w:val="left"/>
      <w:pPr>
        <w:ind w:left="2143"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773" w:hanging="1080"/>
      </w:pPr>
      <w:rPr>
        <w:rFonts w:hint="default"/>
      </w:rPr>
    </w:lvl>
    <w:lvl w:ilvl="6">
      <w:start w:val="1"/>
      <w:numFmt w:val="decimal"/>
      <w:isLgl/>
      <w:lvlText w:val="%1.%2.%3.%4.%5.%6.%7."/>
      <w:lvlJc w:val="left"/>
      <w:pPr>
        <w:ind w:left="3268" w:hanging="1440"/>
      </w:pPr>
      <w:rPr>
        <w:rFonts w:hint="default"/>
      </w:rPr>
    </w:lvl>
    <w:lvl w:ilvl="7">
      <w:start w:val="1"/>
      <w:numFmt w:val="decimal"/>
      <w:isLgl/>
      <w:lvlText w:val="%1.%2.%3.%4.%5.%6.%7.%8."/>
      <w:lvlJc w:val="left"/>
      <w:pPr>
        <w:ind w:left="3403" w:hanging="1440"/>
      </w:pPr>
      <w:rPr>
        <w:rFonts w:hint="default"/>
      </w:rPr>
    </w:lvl>
    <w:lvl w:ilvl="8">
      <w:start w:val="1"/>
      <w:numFmt w:val="decimal"/>
      <w:isLgl/>
      <w:lvlText w:val="%1.%2.%3.%4.%5.%6.%7.%8.%9."/>
      <w:lvlJc w:val="left"/>
      <w:pPr>
        <w:ind w:left="3898" w:hanging="1800"/>
      </w:pPr>
      <w:rPr>
        <w:rFonts w:hint="default"/>
      </w:rPr>
    </w:lvl>
  </w:abstractNum>
  <w:abstractNum w:abstractNumId="45" w15:restartNumberingAfterBreak="0">
    <w:nsid w:val="77170127"/>
    <w:multiLevelType w:val="multilevel"/>
    <w:tmpl w:val="A4FE557A"/>
    <w:lvl w:ilvl="0">
      <w:start w:val="1"/>
      <w:numFmt w:val="decimal"/>
      <w:lvlText w:val="%1."/>
      <w:lvlJc w:val="left"/>
      <w:pPr>
        <w:ind w:left="36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46" w15:restartNumberingAfterBreak="0">
    <w:nsid w:val="7AFF68ED"/>
    <w:multiLevelType w:val="multilevel"/>
    <w:tmpl w:val="50AA05F0"/>
    <w:lvl w:ilvl="0">
      <w:start w:val="4"/>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9"/>
  </w:num>
  <w:num w:numId="2">
    <w:abstractNumId w:val="26"/>
  </w:num>
  <w:num w:numId="3">
    <w:abstractNumId w:val="40"/>
  </w:num>
  <w:num w:numId="4">
    <w:abstractNumId w:val="0"/>
  </w:num>
  <w:num w:numId="5">
    <w:abstractNumId w:val="1"/>
  </w:num>
  <w:num w:numId="6">
    <w:abstractNumId w:val="24"/>
  </w:num>
  <w:num w:numId="7">
    <w:abstractNumId w:val="44"/>
  </w:num>
  <w:num w:numId="8">
    <w:abstractNumId w:val="36"/>
  </w:num>
  <w:num w:numId="9">
    <w:abstractNumId w:val="35"/>
  </w:num>
  <w:num w:numId="10">
    <w:abstractNumId w:val="33"/>
  </w:num>
  <w:num w:numId="11">
    <w:abstractNumId w:val="39"/>
  </w:num>
  <w:num w:numId="12">
    <w:abstractNumId w:val="22"/>
  </w:num>
  <w:num w:numId="13">
    <w:abstractNumId w:val="37"/>
  </w:num>
  <w:num w:numId="14">
    <w:abstractNumId w:val="30"/>
  </w:num>
  <w:num w:numId="15">
    <w:abstractNumId w:val="14"/>
  </w:num>
  <w:num w:numId="16">
    <w:abstractNumId w:val="5"/>
  </w:num>
  <w:num w:numId="17">
    <w:abstractNumId w:val="29"/>
  </w:num>
  <w:num w:numId="18">
    <w:abstractNumId w:val="13"/>
  </w:num>
  <w:num w:numId="19">
    <w:abstractNumId w:val="42"/>
  </w:num>
  <w:num w:numId="20">
    <w:abstractNumId w:val="6"/>
  </w:num>
  <w:num w:numId="21">
    <w:abstractNumId w:val="43"/>
  </w:num>
  <w:num w:numId="22">
    <w:abstractNumId w:val="23"/>
  </w:num>
  <w:num w:numId="23">
    <w:abstractNumId w:val="17"/>
  </w:num>
  <w:num w:numId="24">
    <w:abstractNumId w:val="11"/>
  </w:num>
  <w:num w:numId="25">
    <w:abstractNumId w:val="7"/>
  </w:num>
  <w:num w:numId="26">
    <w:abstractNumId w:val="2"/>
  </w:num>
  <w:num w:numId="27">
    <w:abstractNumId w:val="21"/>
  </w:num>
  <w:num w:numId="28">
    <w:abstractNumId w:val="28"/>
  </w:num>
  <w:num w:numId="29">
    <w:abstractNumId w:val="9"/>
  </w:num>
  <w:num w:numId="30">
    <w:abstractNumId w:val="10"/>
  </w:num>
  <w:num w:numId="31">
    <w:abstractNumId w:val="8"/>
  </w:num>
  <w:num w:numId="32">
    <w:abstractNumId w:val="38"/>
  </w:num>
  <w:num w:numId="33">
    <w:abstractNumId w:val="45"/>
  </w:num>
  <w:num w:numId="34">
    <w:abstractNumId w:val="25"/>
  </w:num>
  <w:num w:numId="35">
    <w:abstractNumId w:val="16"/>
  </w:num>
  <w:num w:numId="36">
    <w:abstractNumId w:val="32"/>
  </w:num>
  <w:num w:numId="37">
    <w:abstractNumId w:val="20"/>
  </w:num>
  <w:num w:numId="38">
    <w:abstractNumId w:val="41"/>
  </w:num>
  <w:num w:numId="39">
    <w:abstractNumId w:val="18"/>
  </w:num>
  <w:num w:numId="40">
    <w:abstractNumId w:val="31"/>
  </w:num>
  <w:num w:numId="41">
    <w:abstractNumId w:val="12"/>
  </w:num>
  <w:num w:numId="42">
    <w:abstractNumId w:val="4"/>
  </w:num>
  <w:num w:numId="43">
    <w:abstractNumId w:val="34"/>
  </w:num>
  <w:num w:numId="44">
    <w:abstractNumId w:val="27"/>
  </w:num>
  <w:num w:numId="45">
    <w:abstractNumId w:val="15"/>
  </w:num>
  <w:num w:numId="46">
    <w:abstractNumId w:val="46"/>
  </w:num>
  <w:num w:numId="47">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005"/>
    <w:rsid w:val="00003D6B"/>
    <w:rsid w:val="000127B3"/>
    <w:rsid w:val="00014FDA"/>
    <w:rsid w:val="0001691F"/>
    <w:rsid w:val="00030408"/>
    <w:rsid w:val="00032ACC"/>
    <w:rsid w:val="0003411C"/>
    <w:rsid w:val="0004241F"/>
    <w:rsid w:val="00042594"/>
    <w:rsid w:val="00045A1F"/>
    <w:rsid w:val="00056C28"/>
    <w:rsid w:val="0005779B"/>
    <w:rsid w:val="00062929"/>
    <w:rsid w:val="0006546A"/>
    <w:rsid w:val="00065EB1"/>
    <w:rsid w:val="000670B2"/>
    <w:rsid w:val="00072EB2"/>
    <w:rsid w:val="0007329D"/>
    <w:rsid w:val="00077081"/>
    <w:rsid w:val="00080FE0"/>
    <w:rsid w:val="00086F9B"/>
    <w:rsid w:val="000874AE"/>
    <w:rsid w:val="00093864"/>
    <w:rsid w:val="000973F7"/>
    <w:rsid w:val="000A04F3"/>
    <w:rsid w:val="000A0BDB"/>
    <w:rsid w:val="000A71FA"/>
    <w:rsid w:val="000B48DC"/>
    <w:rsid w:val="000B4EC3"/>
    <w:rsid w:val="000B5E81"/>
    <w:rsid w:val="000C5DEF"/>
    <w:rsid w:val="000C623C"/>
    <w:rsid w:val="000F20FE"/>
    <w:rsid w:val="000F5B79"/>
    <w:rsid w:val="000F5F19"/>
    <w:rsid w:val="000F7C15"/>
    <w:rsid w:val="00100F16"/>
    <w:rsid w:val="00101A1B"/>
    <w:rsid w:val="001028FC"/>
    <w:rsid w:val="00110A7C"/>
    <w:rsid w:val="0011255E"/>
    <w:rsid w:val="00115314"/>
    <w:rsid w:val="00116C98"/>
    <w:rsid w:val="001202A4"/>
    <w:rsid w:val="00122FC3"/>
    <w:rsid w:val="00123E18"/>
    <w:rsid w:val="00125C49"/>
    <w:rsid w:val="00134DD0"/>
    <w:rsid w:val="00135BB3"/>
    <w:rsid w:val="00136D7A"/>
    <w:rsid w:val="00140CDC"/>
    <w:rsid w:val="001431D0"/>
    <w:rsid w:val="00151C7D"/>
    <w:rsid w:val="0015572F"/>
    <w:rsid w:val="001566FE"/>
    <w:rsid w:val="0016221E"/>
    <w:rsid w:val="0017105D"/>
    <w:rsid w:val="00176529"/>
    <w:rsid w:val="0018312D"/>
    <w:rsid w:val="00184945"/>
    <w:rsid w:val="00184AA2"/>
    <w:rsid w:val="00194047"/>
    <w:rsid w:val="0019428E"/>
    <w:rsid w:val="00197B2C"/>
    <w:rsid w:val="001A09B7"/>
    <w:rsid w:val="001A5428"/>
    <w:rsid w:val="001B0182"/>
    <w:rsid w:val="001B5387"/>
    <w:rsid w:val="001B5800"/>
    <w:rsid w:val="001B6963"/>
    <w:rsid w:val="001C1F17"/>
    <w:rsid w:val="001C4F71"/>
    <w:rsid w:val="001C568A"/>
    <w:rsid w:val="001D0FA2"/>
    <w:rsid w:val="001D4073"/>
    <w:rsid w:val="001D6050"/>
    <w:rsid w:val="001D7FA6"/>
    <w:rsid w:val="001E6916"/>
    <w:rsid w:val="001F10F4"/>
    <w:rsid w:val="001F5EAC"/>
    <w:rsid w:val="001F7BDE"/>
    <w:rsid w:val="00202356"/>
    <w:rsid w:val="0020584E"/>
    <w:rsid w:val="00216159"/>
    <w:rsid w:val="00220BD5"/>
    <w:rsid w:val="00224BB9"/>
    <w:rsid w:val="002349A3"/>
    <w:rsid w:val="002349EC"/>
    <w:rsid w:val="00236E8E"/>
    <w:rsid w:val="002406DD"/>
    <w:rsid w:val="00247133"/>
    <w:rsid w:val="002476FA"/>
    <w:rsid w:val="00247EE1"/>
    <w:rsid w:val="00250CB9"/>
    <w:rsid w:val="002548DF"/>
    <w:rsid w:val="00254AB3"/>
    <w:rsid w:val="0025766A"/>
    <w:rsid w:val="00264035"/>
    <w:rsid w:val="00264E79"/>
    <w:rsid w:val="0026680F"/>
    <w:rsid w:val="00270EF6"/>
    <w:rsid w:val="00274DF2"/>
    <w:rsid w:val="00290079"/>
    <w:rsid w:val="00294A19"/>
    <w:rsid w:val="00294F4E"/>
    <w:rsid w:val="00295090"/>
    <w:rsid w:val="00295263"/>
    <w:rsid w:val="00295D99"/>
    <w:rsid w:val="002960C8"/>
    <w:rsid w:val="0029618F"/>
    <w:rsid w:val="002A4412"/>
    <w:rsid w:val="002B3605"/>
    <w:rsid w:val="002B418A"/>
    <w:rsid w:val="002C1CF9"/>
    <w:rsid w:val="002C2D80"/>
    <w:rsid w:val="002D45CA"/>
    <w:rsid w:val="002D7797"/>
    <w:rsid w:val="002D7B67"/>
    <w:rsid w:val="002E7BB5"/>
    <w:rsid w:val="002F0DAB"/>
    <w:rsid w:val="002F6A2A"/>
    <w:rsid w:val="00301FAE"/>
    <w:rsid w:val="003135C0"/>
    <w:rsid w:val="003147D7"/>
    <w:rsid w:val="00314F5D"/>
    <w:rsid w:val="00320A94"/>
    <w:rsid w:val="003218C8"/>
    <w:rsid w:val="00324ABB"/>
    <w:rsid w:val="00325CF6"/>
    <w:rsid w:val="00332D10"/>
    <w:rsid w:val="003413FD"/>
    <w:rsid w:val="00350B0F"/>
    <w:rsid w:val="00352C1A"/>
    <w:rsid w:val="003540AA"/>
    <w:rsid w:val="00355F9B"/>
    <w:rsid w:val="00356DAF"/>
    <w:rsid w:val="00371CBD"/>
    <w:rsid w:val="00374245"/>
    <w:rsid w:val="00375A4A"/>
    <w:rsid w:val="00375D60"/>
    <w:rsid w:val="0038071D"/>
    <w:rsid w:val="00386729"/>
    <w:rsid w:val="00395A08"/>
    <w:rsid w:val="00395E12"/>
    <w:rsid w:val="003A0995"/>
    <w:rsid w:val="003A0D55"/>
    <w:rsid w:val="003A205D"/>
    <w:rsid w:val="003A4B36"/>
    <w:rsid w:val="003B0786"/>
    <w:rsid w:val="003B0E15"/>
    <w:rsid w:val="003B1734"/>
    <w:rsid w:val="003B1946"/>
    <w:rsid w:val="003B304F"/>
    <w:rsid w:val="003C3013"/>
    <w:rsid w:val="003E0E0C"/>
    <w:rsid w:val="003E2675"/>
    <w:rsid w:val="0040371E"/>
    <w:rsid w:val="00406755"/>
    <w:rsid w:val="00413DF8"/>
    <w:rsid w:val="0041411D"/>
    <w:rsid w:val="00415318"/>
    <w:rsid w:val="00421031"/>
    <w:rsid w:val="00424A4A"/>
    <w:rsid w:val="00425F99"/>
    <w:rsid w:val="004311D2"/>
    <w:rsid w:val="004314C1"/>
    <w:rsid w:val="004329C0"/>
    <w:rsid w:val="00432D06"/>
    <w:rsid w:val="0043480E"/>
    <w:rsid w:val="00435543"/>
    <w:rsid w:val="004368E3"/>
    <w:rsid w:val="004415FF"/>
    <w:rsid w:val="00443B58"/>
    <w:rsid w:val="00445C11"/>
    <w:rsid w:val="00447B4F"/>
    <w:rsid w:val="00453178"/>
    <w:rsid w:val="00455794"/>
    <w:rsid w:val="00456560"/>
    <w:rsid w:val="00463314"/>
    <w:rsid w:val="00466AC4"/>
    <w:rsid w:val="0047633D"/>
    <w:rsid w:val="00484E74"/>
    <w:rsid w:val="00486D50"/>
    <w:rsid w:val="0049060A"/>
    <w:rsid w:val="0049167F"/>
    <w:rsid w:val="004A24F4"/>
    <w:rsid w:val="004A54DE"/>
    <w:rsid w:val="004A6154"/>
    <w:rsid w:val="004A7D95"/>
    <w:rsid w:val="004B01AE"/>
    <w:rsid w:val="004B1570"/>
    <w:rsid w:val="004B1E93"/>
    <w:rsid w:val="004C1C48"/>
    <w:rsid w:val="004C743C"/>
    <w:rsid w:val="004D0310"/>
    <w:rsid w:val="004D75B2"/>
    <w:rsid w:val="004E16AC"/>
    <w:rsid w:val="004E4D44"/>
    <w:rsid w:val="004E6C8B"/>
    <w:rsid w:val="004E7425"/>
    <w:rsid w:val="004F5B39"/>
    <w:rsid w:val="00506AC9"/>
    <w:rsid w:val="00512D1B"/>
    <w:rsid w:val="00515A79"/>
    <w:rsid w:val="00515C09"/>
    <w:rsid w:val="005167CF"/>
    <w:rsid w:val="00516AAD"/>
    <w:rsid w:val="00517A97"/>
    <w:rsid w:val="00522D42"/>
    <w:rsid w:val="005317E2"/>
    <w:rsid w:val="00532DE0"/>
    <w:rsid w:val="00540AA0"/>
    <w:rsid w:val="005417CB"/>
    <w:rsid w:val="00543783"/>
    <w:rsid w:val="00545D01"/>
    <w:rsid w:val="00551F13"/>
    <w:rsid w:val="00552FEE"/>
    <w:rsid w:val="005642B8"/>
    <w:rsid w:val="005648C7"/>
    <w:rsid w:val="00565852"/>
    <w:rsid w:val="00581B3A"/>
    <w:rsid w:val="00586960"/>
    <w:rsid w:val="00587058"/>
    <w:rsid w:val="00587DDF"/>
    <w:rsid w:val="005A606C"/>
    <w:rsid w:val="005C5666"/>
    <w:rsid w:val="005C7A07"/>
    <w:rsid w:val="005D61DA"/>
    <w:rsid w:val="005E37B3"/>
    <w:rsid w:val="005E4064"/>
    <w:rsid w:val="00603723"/>
    <w:rsid w:val="00622231"/>
    <w:rsid w:val="00623F00"/>
    <w:rsid w:val="00641213"/>
    <w:rsid w:val="006432D2"/>
    <w:rsid w:val="00644394"/>
    <w:rsid w:val="006449CB"/>
    <w:rsid w:val="00645379"/>
    <w:rsid w:val="00647461"/>
    <w:rsid w:val="00647A9D"/>
    <w:rsid w:val="00652615"/>
    <w:rsid w:val="0065263D"/>
    <w:rsid w:val="00653B00"/>
    <w:rsid w:val="00656E91"/>
    <w:rsid w:val="00661BE1"/>
    <w:rsid w:val="0066691F"/>
    <w:rsid w:val="0067109B"/>
    <w:rsid w:val="00671F8F"/>
    <w:rsid w:val="00672111"/>
    <w:rsid w:val="00674C35"/>
    <w:rsid w:val="00680AE8"/>
    <w:rsid w:val="006904F4"/>
    <w:rsid w:val="00694577"/>
    <w:rsid w:val="00695C84"/>
    <w:rsid w:val="0069695E"/>
    <w:rsid w:val="006A262A"/>
    <w:rsid w:val="006A5899"/>
    <w:rsid w:val="006A749A"/>
    <w:rsid w:val="006A7AF5"/>
    <w:rsid w:val="006B31BC"/>
    <w:rsid w:val="006C036B"/>
    <w:rsid w:val="006C03F5"/>
    <w:rsid w:val="006C4FEE"/>
    <w:rsid w:val="006D5CD2"/>
    <w:rsid w:val="006E52CE"/>
    <w:rsid w:val="006E5FD3"/>
    <w:rsid w:val="006F0351"/>
    <w:rsid w:val="006F1599"/>
    <w:rsid w:val="006F1729"/>
    <w:rsid w:val="006F1BEE"/>
    <w:rsid w:val="006F44B3"/>
    <w:rsid w:val="00702C73"/>
    <w:rsid w:val="007050B0"/>
    <w:rsid w:val="00710129"/>
    <w:rsid w:val="00710350"/>
    <w:rsid w:val="00711376"/>
    <w:rsid w:val="00713055"/>
    <w:rsid w:val="00713BF0"/>
    <w:rsid w:val="007170E5"/>
    <w:rsid w:val="00723366"/>
    <w:rsid w:val="0072489B"/>
    <w:rsid w:val="00726930"/>
    <w:rsid w:val="007340B0"/>
    <w:rsid w:val="00737A46"/>
    <w:rsid w:val="00737F61"/>
    <w:rsid w:val="00743A34"/>
    <w:rsid w:val="00750DAE"/>
    <w:rsid w:val="007533F3"/>
    <w:rsid w:val="00757374"/>
    <w:rsid w:val="00765519"/>
    <w:rsid w:val="00776002"/>
    <w:rsid w:val="00785481"/>
    <w:rsid w:val="00786F21"/>
    <w:rsid w:val="0079161B"/>
    <w:rsid w:val="00791D3E"/>
    <w:rsid w:val="00795A86"/>
    <w:rsid w:val="007A266E"/>
    <w:rsid w:val="007A3C6D"/>
    <w:rsid w:val="007A66C6"/>
    <w:rsid w:val="007A6BBE"/>
    <w:rsid w:val="007B1034"/>
    <w:rsid w:val="007B48BE"/>
    <w:rsid w:val="007B75CE"/>
    <w:rsid w:val="007E1190"/>
    <w:rsid w:val="007E1810"/>
    <w:rsid w:val="007E1DBC"/>
    <w:rsid w:val="007E40F7"/>
    <w:rsid w:val="007F02CF"/>
    <w:rsid w:val="007F2EE5"/>
    <w:rsid w:val="007F412A"/>
    <w:rsid w:val="007F5BB8"/>
    <w:rsid w:val="007F6E7C"/>
    <w:rsid w:val="00800713"/>
    <w:rsid w:val="00800E6A"/>
    <w:rsid w:val="00822CD7"/>
    <w:rsid w:val="00824380"/>
    <w:rsid w:val="008249ED"/>
    <w:rsid w:val="0082612B"/>
    <w:rsid w:val="00826685"/>
    <w:rsid w:val="00826FEA"/>
    <w:rsid w:val="00831599"/>
    <w:rsid w:val="00833259"/>
    <w:rsid w:val="008335A1"/>
    <w:rsid w:val="00834086"/>
    <w:rsid w:val="008360A3"/>
    <w:rsid w:val="00836110"/>
    <w:rsid w:val="008421C0"/>
    <w:rsid w:val="00845C98"/>
    <w:rsid w:val="00847BF6"/>
    <w:rsid w:val="0085326C"/>
    <w:rsid w:val="00857123"/>
    <w:rsid w:val="0086101D"/>
    <w:rsid w:val="00865B01"/>
    <w:rsid w:val="00866DA5"/>
    <w:rsid w:val="00871C63"/>
    <w:rsid w:val="0088365B"/>
    <w:rsid w:val="00884ED6"/>
    <w:rsid w:val="008855CF"/>
    <w:rsid w:val="0089222F"/>
    <w:rsid w:val="00893B8C"/>
    <w:rsid w:val="00896F3D"/>
    <w:rsid w:val="0089730F"/>
    <w:rsid w:val="008A7541"/>
    <w:rsid w:val="008B0256"/>
    <w:rsid w:val="008C2C3B"/>
    <w:rsid w:val="008C4232"/>
    <w:rsid w:val="008C4571"/>
    <w:rsid w:val="008D0BEF"/>
    <w:rsid w:val="008D1B73"/>
    <w:rsid w:val="008D419C"/>
    <w:rsid w:val="008D71CB"/>
    <w:rsid w:val="008E311D"/>
    <w:rsid w:val="008E6DA0"/>
    <w:rsid w:val="008E79CA"/>
    <w:rsid w:val="008F0AA9"/>
    <w:rsid w:val="008F26A3"/>
    <w:rsid w:val="0090550C"/>
    <w:rsid w:val="00905FFB"/>
    <w:rsid w:val="00906391"/>
    <w:rsid w:val="00907205"/>
    <w:rsid w:val="00910FCC"/>
    <w:rsid w:val="00911DC3"/>
    <w:rsid w:val="00921CF4"/>
    <w:rsid w:val="009231B2"/>
    <w:rsid w:val="00923C85"/>
    <w:rsid w:val="0092790F"/>
    <w:rsid w:val="00930E69"/>
    <w:rsid w:val="00931B64"/>
    <w:rsid w:val="0093250B"/>
    <w:rsid w:val="009419BE"/>
    <w:rsid w:val="0094455B"/>
    <w:rsid w:val="00946491"/>
    <w:rsid w:val="00946DA9"/>
    <w:rsid w:val="00946DB0"/>
    <w:rsid w:val="0094785A"/>
    <w:rsid w:val="00953EDA"/>
    <w:rsid w:val="00954671"/>
    <w:rsid w:val="0095693B"/>
    <w:rsid w:val="00960412"/>
    <w:rsid w:val="00965336"/>
    <w:rsid w:val="00972807"/>
    <w:rsid w:val="00973424"/>
    <w:rsid w:val="009760D3"/>
    <w:rsid w:val="00977D92"/>
    <w:rsid w:val="009845A2"/>
    <w:rsid w:val="009845C0"/>
    <w:rsid w:val="0098609F"/>
    <w:rsid w:val="00986885"/>
    <w:rsid w:val="009975B0"/>
    <w:rsid w:val="009A2CE7"/>
    <w:rsid w:val="009A36ED"/>
    <w:rsid w:val="009A44A6"/>
    <w:rsid w:val="009A4D00"/>
    <w:rsid w:val="009B0D9C"/>
    <w:rsid w:val="009B4A9C"/>
    <w:rsid w:val="009C28EF"/>
    <w:rsid w:val="009C5D04"/>
    <w:rsid w:val="009C6DDE"/>
    <w:rsid w:val="009D15BC"/>
    <w:rsid w:val="009D1643"/>
    <w:rsid w:val="009D4FC2"/>
    <w:rsid w:val="009E0ACE"/>
    <w:rsid w:val="009E50AD"/>
    <w:rsid w:val="009E53EB"/>
    <w:rsid w:val="009E733A"/>
    <w:rsid w:val="009F70AF"/>
    <w:rsid w:val="009F7507"/>
    <w:rsid w:val="00A03586"/>
    <w:rsid w:val="00A04317"/>
    <w:rsid w:val="00A045F4"/>
    <w:rsid w:val="00A04FB8"/>
    <w:rsid w:val="00A109AF"/>
    <w:rsid w:val="00A1197F"/>
    <w:rsid w:val="00A13B23"/>
    <w:rsid w:val="00A20DA8"/>
    <w:rsid w:val="00A23AD4"/>
    <w:rsid w:val="00A27BEA"/>
    <w:rsid w:val="00A30207"/>
    <w:rsid w:val="00A30472"/>
    <w:rsid w:val="00A32444"/>
    <w:rsid w:val="00A33ED1"/>
    <w:rsid w:val="00A36313"/>
    <w:rsid w:val="00A37B8B"/>
    <w:rsid w:val="00A37D71"/>
    <w:rsid w:val="00A41287"/>
    <w:rsid w:val="00A416A9"/>
    <w:rsid w:val="00A5250C"/>
    <w:rsid w:val="00A543D3"/>
    <w:rsid w:val="00A54E27"/>
    <w:rsid w:val="00A62098"/>
    <w:rsid w:val="00A6233D"/>
    <w:rsid w:val="00A640D9"/>
    <w:rsid w:val="00A7054B"/>
    <w:rsid w:val="00A859E5"/>
    <w:rsid w:val="00A86B7D"/>
    <w:rsid w:val="00A87FBF"/>
    <w:rsid w:val="00A92028"/>
    <w:rsid w:val="00A92C50"/>
    <w:rsid w:val="00A95323"/>
    <w:rsid w:val="00A968FA"/>
    <w:rsid w:val="00A96CAD"/>
    <w:rsid w:val="00AA2061"/>
    <w:rsid w:val="00AA6A3C"/>
    <w:rsid w:val="00AB0E36"/>
    <w:rsid w:val="00AB14C9"/>
    <w:rsid w:val="00AB7E6B"/>
    <w:rsid w:val="00AC22D1"/>
    <w:rsid w:val="00AC243F"/>
    <w:rsid w:val="00AC71BF"/>
    <w:rsid w:val="00AD141E"/>
    <w:rsid w:val="00AD3BF0"/>
    <w:rsid w:val="00AD5EDB"/>
    <w:rsid w:val="00AE331D"/>
    <w:rsid w:val="00AE52F9"/>
    <w:rsid w:val="00AE5449"/>
    <w:rsid w:val="00AE73F8"/>
    <w:rsid w:val="00AF0817"/>
    <w:rsid w:val="00AF3D09"/>
    <w:rsid w:val="00B0215C"/>
    <w:rsid w:val="00B0402E"/>
    <w:rsid w:val="00B065CE"/>
    <w:rsid w:val="00B101BB"/>
    <w:rsid w:val="00B10406"/>
    <w:rsid w:val="00B11D56"/>
    <w:rsid w:val="00B12855"/>
    <w:rsid w:val="00B16654"/>
    <w:rsid w:val="00B17089"/>
    <w:rsid w:val="00B25F6C"/>
    <w:rsid w:val="00B2612B"/>
    <w:rsid w:val="00B35040"/>
    <w:rsid w:val="00B40C46"/>
    <w:rsid w:val="00B4134B"/>
    <w:rsid w:val="00B4278C"/>
    <w:rsid w:val="00B42D37"/>
    <w:rsid w:val="00B43165"/>
    <w:rsid w:val="00B43B18"/>
    <w:rsid w:val="00B50F3F"/>
    <w:rsid w:val="00B52DEA"/>
    <w:rsid w:val="00B54B5F"/>
    <w:rsid w:val="00B560FA"/>
    <w:rsid w:val="00B61FAB"/>
    <w:rsid w:val="00B7362A"/>
    <w:rsid w:val="00B773D3"/>
    <w:rsid w:val="00B773EB"/>
    <w:rsid w:val="00B77530"/>
    <w:rsid w:val="00B84B4F"/>
    <w:rsid w:val="00BA05E5"/>
    <w:rsid w:val="00BA5F15"/>
    <w:rsid w:val="00BA652D"/>
    <w:rsid w:val="00BB3FE8"/>
    <w:rsid w:val="00BB7216"/>
    <w:rsid w:val="00BC41B8"/>
    <w:rsid w:val="00BC4281"/>
    <w:rsid w:val="00BC4DAC"/>
    <w:rsid w:val="00BD5755"/>
    <w:rsid w:val="00BD7851"/>
    <w:rsid w:val="00BE6EF5"/>
    <w:rsid w:val="00BE6FFE"/>
    <w:rsid w:val="00BE701C"/>
    <w:rsid w:val="00BF00D5"/>
    <w:rsid w:val="00BF5FE1"/>
    <w:rsid w:val="00C01F7F"/>
    <w:rsid w:val="00C02829"/>
    <w:rsid w:val="00C06B95"/>
    <w:rsid w:val="00C165E3"/>
    <w:rsid w:val="00C1717D"/>
    <w:rsid w:val="00C200AB"/>
    <w:rsid w:val="00C257D8"/>
    <w:rsid w:val="00C27544"/>
    <w:rsid w:val="00C301B8"/>
    <w:rsid w:val="00C30589"/>
    <w:rsid w:val="00C311C4"/>
    <w:rsid w:val="00C32247"/>
    <w:rsid w:val="00C32288"/>
    <w:rsid w:val="00C33815"/>
    <w:rsid w:val="00C355EC"/>
    <w:rsid w:val="00C378CB"/>
    <w:rsid w:val="00C43CE5"/>
    <w:rsid w:val="00C45000"/>
    <w:rsid w:val="00C5564C"/>
    <w:rsid w:val="00C62ED4"/>
    <w:rsid w:val="00C63B1A"/>
    <w:rsid w:val="00C65CDA"/>
    <w:rsid w:val="00C6663E"/>
    <w:rsid w:val="00C67375"/>
    <w:rsid w:val="00C67B17"/>
    <w:rsid w:val="00C711EA"/>
    <w:rsid w:val="00C745C6"/>
    <w:rsid w:val="00C74A3A"/>
    <w:rsid w:val="00C7551D"/>
    <w:rsid w:val="00C77B30"/>
    <w:rsid w:val="00C81DC9"/>
    <w:rsid w:val="00C82A43"/>
    <w:rsid w:val="00C837E6"/>
    <w:rsid w:val="00C907D5"/>
    <w:rsid w:val="00C94E7E"/>
    <w:rsid w:val="00CA37A7"/>
    <w:rsid w:val="00CA4BD2"/>
    <w:rsid w:val="00CA6194"/>
    <w:rsid w:val="00CB20E9"/>
    <w:rsid w:val="00CB4B45"/>
    <w:rsid w:val="00CB66D1"/>
    <w:rsid w:val="00CC29B9"/>
    <w:rsid w:val="00CC367B"/>
    <w:rsid w:val="00CD1921"/>
    <w:rsid w:val="00CD4B44"/>
    <w:rsid w:val="00CE775E"/>
    <w:rsid w:val="00CF052F"/>
    <w:rsid w:val="00D03DED"/>
    <w:rsid w:val="00D05480"/>
    <w:rsid w:val="00D05715"/>
    <w:rsid w:val="00D12A22"/>
    <w:rsid w:val="00D21E05"/>
    <w:rsid w:val="00D273C9"/>
    <w:rsid w:val="00D308CA"/>
    <w:rsid w:val="00D32DB0"/>
    <w:rsid w:val="00D343E2"/>
    <w:rsid w:val="00D359DD"/>
    <w:rsid w:val="00D378B5"/>
    <w:rsid w:val="00D40CC9"/>
    <w:rsid w:val="00D43D3C"/>
    <w:rsid w:val="00D460CC"/>
    <w:rsid w:val="00D550F9"/>
    <w:rsid w:val="00D57D6A"/>
    <w:rsid w:val="00D6002E"/>
    <w:rsid w:val="00D62BCB"/>
    <w:rsid w:val="00D6411E"/>
    <w:rsid w:val="00D64713"/>
    <w:rsid w:val="00D67C8F"/>
    <w:rsid w:val="00D714B8"/>
    <w:rsid w:val="00D759FD"/>
    <w:rsid w:val="00D763D9"/>
    <w:rsid w:val="00D86625"/>
    <w:rsid w:val="00D91D11"/>
    <w:rsid w:val="00D92029"/>
    <w:rsid w:val="00DA1A93"/>
    <w:rsid w:val="00DA2F11"/>
    <w:rsid w:val="00DA6402"/>
    <w:rsid w:val="00DA6438"/>
    <w:rsid w:val="00DB3461"/>
    <w:rsid w:val="00DB3DD8"/>
    <w:rsid w:val="00DB4584"/>
    <w:rsid w:val="00DC2C18"/>
    <w:rsid w:val="00DC6353"/>
    <w:rsid w:val="00DD22C2"/>
    <w:rsid w:val="00DD3253"/>
    <w:rsid w:val="00DD595D"/>
    <w:rsid w:val="00DD7170"/>
    <w:rsid w:val="00DE296D"/>
    <w:rsid w:val="00DE7DDD"/>
    <w:rsid w:val="00DF14DF"/>
    <w:rsid w:val="00DF666B"/>
    <w:rsid w:val="00DF6F44"/>
    <w:rsid w:val="00E0071D"/>
    <w:rsid w:val="00E01D19"/>
    <w:rsid w:val="00E0355E"/>
    <w:rsid w:val="00E03E91"/>
    <w:rsid w:val="00E04EDA"/>
    <w:rsid w:val="00E0749D"/>
    <w:rsid w:val="00E075D8"/>
    <w:rsid w:val="00E13992"/>
    <w:rsid w:val="00E22098"/>
    <w:rsid w:val="00E25FAF"/>
    <w:rsid w:val="00E35217"/>
    <w:rsid w:val="00E369F1"/>
    <w:rsid w:val="00E447E4"/>
    <w:rsid w:val="00E450B4"/>
    <w:rsid w:val="00E47194"/>
    <w:rsid w:val="00E57DC9"/>
    <w:rsid w:val="00E60065"/>
    <w:rsid w:val="00E6175D"/>
    <w:rsid w:val="00E62644"/>
    <w:rsid w:val="00E65B3B"/>
    <w:rsid w:val="00E677ED"/>
    <w:rsid w:val="00E762B0"/>
    <w:rsid w:val="00E77518"/>
    <w:rsid w:val="00E82E72"/>
    <w:rsid w:val="00E836D3"/>
    <w:rsid w:val="00E86E2F"/>
    <w:rsid w:val="00EA16C2"/>
    <w:rsid w:val="00EA1F30"/>
    <w:rsid w:val="00EA2017"/>
    <w:rsid w:val="00EA2A91"/>
    <w:rsid w:val="00EA784D"/>
    <w:rsid w:val="00EB12B9"/>
    <w:rsid w:val="00EB2B68"/>
    <w:rsid w:val="00EB47A3"/>
    <w:rsid w:val="00EB779D"/>
    <w:rsid w:val="00EC01B3"/>
    <w:rsid w:val="00EC2864"/>
    <w:rsid w:val="00ED17FE"/>
    <w:rsid w:val="00ED4E5A"/>
    <w:rsid w:val="00ED59CE"/>
    <w:rsid w:val="00EE0936"/>
    <w:rsid w:val="00EE1D68"/>
    <w:rsid w:val="00EE3BF7"/>
    <w:rsid w:val="00EF5DC8"/>
    <w:rsid w:val="00F025A8"/>
    <w:rsid w:val="00F037CD"/>
    <w:rsid w:val="00F04555"/>
    <w:rsid w:val="00F04FF0"/>
    <w:rsid w:val="00F20FCE"/>
    <w:rsid w:val="00F218FB"/>
    <w:rsid w:val="00F222E7"/>
    <w:rsid w:val="00F22495"/>
    <w:rsid w:val="00F249BD"/>
    <w:rsid w:val="00F31370"/>
    <w:rsid w:val="00F32250"/>
    <w:rsid w:val="00F34DC1"/>
    <w:rsid w:val="00F419A5"/>
    <w:rsid w:val="00F5239B"/>
    <w:rsid w:val="00F5736F"/>
    <w:rsid w:val="00F63900"/>
    <w:rsid w:val="00F67145"/>
    <w:rsid w:val="00F67862"/>
    <w:rsid w:val="00F722BA"/>
    <w:rsid w:val="00F8096B"/>
    <w:rsid w:val="00F8257C"/>
    <w:rsid w:val="00F85DF5"/>
    <w:rsid w:val="00F95AB1"/>
    <w:rsid w:val="00FA0C70"/>
    <w:rsid w:val="00FA4F82"/>
    <w:rsid w:val="00FB1856"/>
    <w:rsid w:val="00FB262A"/>
    <w:rsid w:val="00FB26CF"/>
    <w:rsid w:val="00FB402B"/>
    <w:rsid w:val="00FB663E"/>
    <w:rsid w:val="00FB69A2"/>
    <w:rsid w:val="00FB7FA8"/>
    <w:rsid w:val="00FC5067"/>
    <w:rsid w:val="00FD01AF"/>
    <w:rsid w:val="00FD139C"/>
    <w:rsid w:val="00FD1B32"/>
    <w:rsid w:val="00FD384A"/>
    <w:rsid w:val="00FD4005"/>
    <w:rsid w:val="00FD5D95"/>
    <w:rsid w:val="00FD6215"/>
    <w:rsid w:val="00FE3D96"/>
    <w:rsid w:val="00FF0060"/>
    <w:rsid w:val="00FF16D7"/>
    <w:rsid w:val="00FF21D3"/>
    <w:rsid w:val="00FF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6C0B6"/>
  <w15:docId w15:val="{23C61594-5EFB-4950-A82B-DD4B8451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Calibri Light" w:hAnsi="Calibri Light" w:cs="Consolas"/>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F00"/>
    <w:pPr>
      <w:spacing w:after="200" w:line="276" w:lineRule="auto"/>
    </w:pPr>
    <w:rPr>
      <w:rFonts w:cs="Arial"/>
      <w:sz w:val="22"/>
      <w:szCs w:val="22"/>
    </w:rPr>
  </w:style>
  <w:style w:type="paragraph" w:styleId="Heading1">
    <w:name w:val="heading 1"/>
    <w:basedOn w:val="Normal"/>
    <w:next w:val="Normal"/>
    <w:link w:val="Heading1Char"/>
    <w:uiPriority w:val="1"/>
    <w:qFormat/>
    <w:rsid w:val="00B773EB"/>
    <w:pPr>
      <w:keepNext/>
      <w:keepLines/>
      <w:numPr>
        <w:numId w:val="29"/>
      </w:numPr>
      <w:spacing w:after="360" w:line="360" w:lineRule="auto"/>
      <w:ind w:left="0" w:firstLine="0"/>
      <w:jc w:val="center"/>
      <w:outlineLvl w:val="0"/>
    </w:pPr>
    <w:rPr>
      <w:rFonts w:ascii="Times New Roman" w:eastAsia="Consolas" w:hAnsi="Times New Roman" w:cs="Consolas"/>
      <w:b/>
      <w:bCs/>
      <w:sz w:val="24"/>
      <w:szCs w:val="28"/>
    </w:rPr>
  </w:style>
  <w:style w:type="paragraph" w:styleId="Heading2">
    <w:name w:val="heading 2"/>
    <w:basedOn w:val="Normal"/>
    <w:next w:val="Normal"/>
    <w:link w:val="Heading2Char"/>
    <w:uiPriority w:val="1"/>
    <w:unhideWhenUsed/>
    <w:qFormat/>
    <w:rsid w:val="00B773EB"/>
    <w:pPr>
      <w:keepNext/>
      <w:keepLines/>
      <w:numPr>
        <w:ilvl w:val="1"/>
        <w:numId w:val="29"/>
      </w:numPr>
      <w:spacing w:after="120"/>
      <w:ind w:left="454" w:hanging="454"/>
      <w:outlineLvl w:val="1"/>
    </w:pPr>
    <w:rPr>
      <w:rFonts w:ascii="Times New Roman" w:eastAsia="Consolas" w:hAnsi="Times New Roman" w:cs="Consolas"/>
      <w:b/>
      <w:bCs/>
      <w:sz w:val="24"/>
      <w:szCs w:val="26"/>
    </w:rPr>
  </w:style>
  <w:style w:type="paragraph" w:styleId="Heading3">
    <w:name w:val="heading 3"/>
    <w:basedOn w:val="Normal"/>
    <w:next w:val="Normal"/>
    <w:link w:val="Heading3Char"/>
    <w:uiPriority w:val="1"/>
    <w:unhideWhenUsed/>
    <w:qFormat/>
    <w:rsid w:val="00973424"/>
    <w:pPr>
      <w:keepNext/>
      <w:keepLines/>
      <w:numPr>
        <w:ilvl w:val="2"/>
        <w:numId w:val="29"/>
      </w:numPr>
      <w:spacing w:before="120" w:after="120" w:line="360" w:lineRule="auto"/>
      <w:jc w:val="both"/>
      <w:outlineLvl w:val="2"/>
    </w:pPr>
    <w:rPr>
      <w:rFonts w:ascii="Times New Roman" w:eastAsia="Consolas" w:hAnsi="Times New Roman" w:cs="Consolas"/>
      <w:b/>
      <w:bCs/>
      <w:color w:val="000000" w:themeColor="text1"/>
      <w:sz w:val="24"/>
    </w:rPr>
  </w:style>
  <w:style w:type="paragraph" w:styleId="Heading4">
    <w:name w:val="heading 4"/>
    <w:basedOn w:val="Normal"/>
    <w:next w:val="Normal"/>
    <w:link w:val="Heading4Char"/>
    <w:uiPriority w:val="1"/>
    <w:unhideWhenUsed/>
    <w:qFormat/>
    <w:rsid w:val="00973424"/>
    <w:pPr>
      <w:keepNext/>
      <w:keepLines/>
      <w:numPr>
        <w:ilvl w:val="3"/>
        <w:numId w:val="29"/>
      </w:numPr>
      <w:spacing w:after="120" w:line="360" w:lineRule="auto"/>
      <w:ind w:left="0" w:firstLine="0"/>
      <w:outlineLvl w:val="3"/>
    </w:pPr>
    <w:rPr>
      <w:rFonts w:ascii="Times New Roman" w:eastAsia="Consolas" w:hAnsi="Times New Roman" w:cs="Consolas"/>
      <w:b/>
      <w:bCs/>
      <w:iCs/>
      <w:sz w:val="24"/>
    </w:rPr>
  </w:style>
  <w:style w:type="paragraph" w:styleId="Heading5">
    <w:name w:val="heading 5"/>
    <w:basedOn w:val="Normal"/>
    <w:link w:val="Heading5Char"/>
    <w:uiPriority w:val="9"/>
    <w:qFormat/>
    <w:rsid w:val="00EA16C2"/>
    <w:pPr>
      <w:spacing w:before="100" w:beforeAutospacing="1" w:after="100" w:afterAutospacing="1" w:line="240" w:lineRule="auto"/>
      <w:outlineLvl w:val="4"/>
    </w:pPr>
    <w:rPr>
      <w:rFonts w:ascii="Consolas" w:eastAsia="Consolas" w:hAnsi="Consolas" w:cs="Consola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773EB"/>
    <w:rPr>
      <w:rFonts w:ascii="Times New Roman" w:eastAsia="Consolas" w:hAnsi="Times New Roman"/>
      <w:b/>
      <w:bCs/>
      <w:sz w:val="24"/>
      <w:szCs w:val="28"/>
    </w:rPr>
  </w:style>
  <w:style w:type="character" w:customStyle="1" w:styleId="Heading2Char">
    <w:name w:val="Heading 2 Char"/>
    <w:link w:val="Heading2"/>
    <w:uiPriority w:val="1"/>
    <w:rsid w:val="00B773EB"/>
    <w:rPr>
      <w:rFonts w:ascii="Times New Roman" w:eastAsia="Consolas" w:hAnsi="Times New Roman"/>
      <w:b/>
      <w:bCs/>
      <w:sz w:val="24"/>
      <w:szCs w:val="26"/>
    </w:rPr>
  </w:style>
  <w:style w:type="character" w:customStyle="1" w:styleId="Heading3Char">
    <w:name w:val="Heading 3 Char"/>
    <w:link w:val="Heading3"/>
    <w:uiPriority w:val="1"/>
    <w:rsid w:val="00973424"/>
    <w:rPr>
      <w:rFonts w:ascii="Times New Roman" w:eastAsia="Consolas" w:hAnsi="Times New Roman"/>
      <w:b/>
      <w:bCs/>
      <w:color w:val="000000" w:themeColor="text1"/>
      <w:sz w:val="24"/>
      <w:szCs w:val="22"/>
    </w:rPr>
  </w:style>
  <w:style w:type="character" w:customStyle="1" w:styleId="Heading4Char">
    <w:name w:val="Heading 4 Char"/>
    <w:link w:val="Heading4"/>
    <w:uiPriority w:val="1"/>
    <w:rsid w:val="00973424"/>
    <w:rPr>
      <w:rFonts w:ascii="Times New Roman" w:eastAsia="Consolas" w:hAnsi="Times New Roman"/>
      <w:b/>
      <w:bCs/>
      <w:iCs/>
      <w:sz w:val="24"/>
      <w:szCs w:val="22"/>
    </w:rPr>
  </w:style>
  <w:style w:type="character" w:customStyle="1" w:styleId="Heading5Char">
    <w:name w:val="Heading 5 Char"/>
    <w:link w:val="Heading5"/>
    <w:uiPriority w:val="9"/>
    <w:rsid w:val="00EA16C2"/>
    <w:rPr>
      <w:rFonts w:ascii="Consolas" w:eastAsia="Consolas" w:hAnsi="Consolas" w:cs="Consolas"/>
      <w:b/>
      <w:bCs/>
      <w:sz w:val="20"/>
      <w:szCs w:val="20"/>
    </w:rPr>
  </w:style>
  <w:style w:type="paragraph" w:styleId="BalloonText">
    <w:name w:val="Balloon Text"/>
    <w:basedOn w:val="Normal"/>
    <w:link w:val="BalloonTextChar"/>
    <w:uiPriority w:val="99"/>
    <w:semiHidden/>
    <w:unhideWhenUsed/>
    <w:qFormat/>
    <w:rsid w:val="00EA16C2"/>
    <w:pPr>
      <w:spacing w:after="0" w:line="240" w:lineRule="auto"/>
    </w:pPr>
    <w:rPr>
      <w:rFonts w:ascii="Courier New" w:hAnsi="Courier New" w:cs="Courier New"/>
      <w:sz w:val="16"/>
      <w:szCs w:val="16"/>
    </w:rPr>
  </w:style>
  <w:style w:type="character" w:customStyle="1" w:styleId="BalloonTextChar">
    <w:name w:val="Balloon Text Char"/>
    <w:link w:val="BalloonText"/>
    <w:uiPriority w:val="99"/>
    <w:semiHidden/>
    <w:qFormat/>
    <w:rsid w:val="00EA16C2"/>
    <w:rPr>
      <w:rFonts w:ascii="Courier New" w:eastAsia="Calibri Light" w:hAnsi="Courier New" w:cs="Courier New"/>
      <w:sz w:val="16"/>
      <w:szCs w:val="16"/>
    </w:rPr>
  </w:style>
  <w:style w:type="paragraph" w:styleId="BodyText">
    <w:name w:val="Body Text"/>
    <w:basedOn w:val="Normal"/>
    <w:link w:val="BodyTextChar"/>
    <w:uiPriority w:val="1"/>
    <w:qFormat/>
    <w:rsid w:val="00EA16C2"/>
    <w:pPr>
      <w:widowControl w:val="0"/>
      <w:autoSpaceDE w:val="0"/>
      <w:autoSpaceDN w:val="0"/>
      <w:spacing w:after="0" w:line="240" w:lineRule="auto"/>
    </w:pPr>
    <w:rPr>
      <w:rFonts w:ascii="Consolas" w:eastAsia="Consolas" w:hAnsi="Consolas" w:cs="Consolas"/>
      <w:sz w:val="24"/>
      <w:szCs w:val="24"/>
    </w:rPr>
  </w:style>
  <w:style w:type="character" w:customStyle="1" w:styleId="BodyTextChar">
    <w:name w:val="Body Text Char"/>
    <w:link w:val="BodyText"/>
    <w:uiPriority w:val="1"/>
    <w:qFormat/>
    <w:rsid w:val="00EA16C2"/>
    <w:rPr>
      <w:rFonts w:ascii="Consolas" w:eastAsia="Consolas" w:hAnsi="Consolas" w:cs="Consolas"/>
      <w:sz w:val="24"/>
      <w:szCs w:val="24"/>
    </w:rPr>
  </w:style>
  <w:style w:type="paragraph" w:styleId="BodyText2">
    <w:name w:val="Body Text 2"/>
    <w:basedOn w:val="Normal"/>
    <w:link w:val="BodyText2Char"/>
    <w:unhideWhenUsed/>
    <w:rsid w:val="00EA16C2"/>
    <w:pPr>
      <w:suppressAutoHyphens/>
      <w:spacing w:after="120" w:line="480" w:lineRule="auto"/>
    </w:pPr>
    <w:rPr>
      <w:rFonts w:ascii="Consolas" w:eastAsia="Consolas" w:hAnsi="Consolas" w:cs="Consolas"/>
      <w:sz w:val="24"/>
      <w:szCs w:val="24"/>
      <w:lang w:eastAsia="ar-SA"/>
    </w:rPr>
  </w:style>
  <w:style w:type="character" w:customStyle="1" w:styleId="BodyText2Char">
    <w:name w:val="Body Text 2 Char"/>
    <w:link w:val="BodyText2"/>
    <w:rsid w:val="00EA16C2"/>
    <w:rPr>
      <w:rFonts w:ascii="Consolas" w:eastAsia="Consolas" w:hAnsi="Consolas" w:cs="Consolas"/>
      <w:sz w:val="24"/>
      <w:szCs w:val="24"/>
      <w:lang w:eastAsia="ar-SA"/>
    </w:rPr>
  </w:style>
  <w:style w:type="paragraph" w:styleId="BodyTextIndent">
    <w:name w:val="Body Text Indent"/>
    <w:basedOn w:val="Normal"/>
    <w:link w:val="BodyTextIndentChar"/>
    <w:uiPriority w:val="99"/>
    <w:unhideWhenUsed/>
    <w:rsid w:val="00EA16C2"/>
    <w:pPr>
      <w:suppressAutoHyphens/>
      <w:spacing w:after="120" w:line="240" w:lineRule="auto"/>
      <w:ind w:left="360"/>
    </w:pPr>
    <w:rPr>
      <w:rFonts w:ascii="Consolas" w:eastAsia="Consolas" w:hAnsi="Consolas" w:cs="Consolas"/>
      <w:sz w:val="24"/>
      <w:szCs w:val="24"/>
      <w:lang w:eastAsia="ar-SA"/>
    </w:rPr>
  </w:style>
  <w:style w:type="character" w:customStyle="1" w:styleId="BodyTextIndentChar">
    <w:name w:val="Body Text Indent Char"/>
    <w:link w:val="BodyTextIndent"/>
    <w:uiPriority w:val="99"/>
    <w:rsid w:val="00EA16C2"/>
    <w:rPr>
      <w:rFonts w:ascii="Consolas" w:eastAsia="Consolas" w:hAnsi="Consolas" w:cs="Consolas"/>
      <w:sz w:val="24"/>
      <w:szCs w:val="24"/>
      <w:lang w:eastAsia="ar-SA"/>
    </w:rPr>
  </w:style>
  <w:style w:type="paragraph" w:styleId="CommentText">
    <w:name w:val="annotation text"/>
    <w:basedOn w:val="Normal"/>
    <w:link w:val="CommentTextChar"/>
    <w:uiPriority w:val="99"/>
    <w:semiHidden/>
    <w:unhideWhenUsed/>
    <w:rsid w:val="00EA16C2"/>
    <w:pPr>
      <w:spacing w:line="240" w:lineRule="auto"/>
    </w:pPr>
    <w:rPr>
      <w:rFonts w:cs="Consolas"/>
      <w:sz w:val="20"/>
      <w:szCs w:val="20"/>
    </w:rPr>
  </w:style>
  <w:style w:type="character" w:customStyle="1" w:styleId="CommentTextChar">
    <w:name w:val="Comment Text Char"/>
    <w:link w:val="CommentText"/>
    <w:uiPriority w:val="99"/>
    <w:semiHidden/>
    <w:rsid w:val="00EA16C2"/>
    <w:rPr>
      <w:rFonts w:ascii="Calibri Light" w:eastAsia="Calibri Light" w:hAnsi="Calibri Light" w:cs="Consolas"/>
      <w:sz w:val="20"/>
      <w:szCs w:val="20"/>
    </w:rPr>
  </w:style>
  <w:style w:type="paragraph" w:styleId="Footer">
    <w:name w:val="footer"/>
    <w:basedOn w:val="Normal"/>
    <w:link w:val="FooterChar"/>
    <w:uiPriority w:val="99"/>
    <w:unhideWhenUsed/>
    <w:qFormat/>
    <w:rsid w:val="00EA16C2"/>
    <w:pPr>
      <w:tabs>
        <w:tab w:val="center" w:pos="4680"/>
        <w:tab w:val="right" w:pos="9360"/>
      </w:tabs>
      <w:spacing w:after="0" w:line="240" w:lineRule="auto"/>
    </w:pPr>
  </w:style>
  <w:style w:type="character" w:customStyle="1" w:styleId="FooterChar">
    <w:name w:val="Footer Char"/>
    <w:link w:val="Footer"/>
    <w:uiPriority w:val="99"/>
    <w:qFormat/>
    <w:rsid w:val="00EA16C2"/>
    <w:rPr>
      <w:rFonts w:ascii="Calibri Light" w:eastAsia="Calibri Light" w:hAnsi="Calibri Light" w:cs="Arial"/>
    </w:rPr>
  </w:style>
  <w:style w:type="paragraph" w:styleId="FootnoteText">
    <w:name w:val="footnote text"/>
    <w:basedOn w:val="Normal"/>
    <w:link w:val="FootnoteTextChar"/>
    <w:uiPriority w:val="99"/>
    <w:semiHidden/>
    <w:unhideWhenUsed/>
    <w:rsid w:val="00EA16C2"/>
    <w:pPr>
      <w:spacing w:after="0" w:line="240" w:lineRule="auto"/>
    </w:pPr>
    <w:rPr>
      <w:rFonts w:eastAsia="Consolas" w:cs="Consolas"/>
      <w:sz w:val="20"/>
      <w:szCs w:val="20"/>
    </w:rPr>
  </w:style>
  <w:style w:type="character" w:customStyle="1" w:styleId="FootnoteTextChar">
    <w:name w:val="Footnote Text Char"/>
    <w:link w:val="FootnoteText"/>
    <w:uiPriority w:val="99"/>
    <w:semiHidden/>
    <w:rsid w:val="00EA16C2"/>
    <w:rPr>
      <w:rFonts w:ascii="Calibri Light" w:eastAsia="Consolas" w:hAnsi="Calibri Light" w:cs="Consolas"/>
      <w:sz w:val="20"/>
      <w:szCs w:val="20"/>
    </w:rPr>
  </w:style>
  <w:style w:type="paragraph" w:styleId="Header">
    <w:name w:val="header"/>
    <w:basedOn w:val="Normal"/>
    <w:link w:val="HeaderChar"/>
    <w:uiPriority w:val="99"/>
    <w:unhideWhenUsed/>
    <w:qFormat/>
    <w:rsid w:val="00EA16C2"/>
    <w:pPr>
      <w:tabs>
        <w:tab w:val="center" w:pos="4680"/>
        <w:tab w:val="right" w:pos="9360"/>
      </w:tabs>
      <w:spacing w:after="0" w:line="240" w:lineRule="auto"/>
    </w:pPr>
  </w:style>
  <w:style w:type="character" w:customStyle="1" w:styleId="HeaderChar">
    <w:name w:val="Header Char"/>
    <w:link w:val="Header"/>
    <w:uiPriority w:val="99"/>
    <w:qFormat/>
    <w:rsid w:val="00EA16C2"/>
    <w:rPr>
      <w:rFonts w:ascii="Calibri Light" w:eastAsia="Calibri Light" w:hAnsi="Calibri Light" w:cs="Arial"/>
    </w:rPr>
  </w:style>
  <w:style w:type="paragraph" w:styleId="NormalWeb">
    <w:name w:val="Normal (Web)"/>
    <w:basedOn w:val="Normal"/>
    <w:uiPriority w:val="99"/>
    <w:unhideWhenUsed/>
    <w:qFormat/>
    <w:rsid w:val="00EA16C2"/>
    <w:pPr>
      <w:spacing w:before="100" w:beforeAutospacing="1" w:after="100" w:afterAutospacing="1" w:line="240" w:lineRule="auto"/>
    </w:pPr>
    <w:rPr>
      <w:rFonts w:ascii="Consolas" w:eastAsia="Consolas" w:hAnsi="Consolas" w:cs="Consolas"/>
      <w:sz w:val="24"/>
      <w:szCs w:val="24"/>
    </w:rPr>
  </w:style>
  <w:style w:type="paragraph" w:styleId="TOC1">
    <w:name w:val="toc 1"/>
    <w:basedOn w:val="Normal"/>
    <w:next w:val="Normal"/>
    <w:uiPriority w:val="39"/>
    <w:unhideWhenUsed/>
    <w:rsid w:val="00B773EB"/>
    <w:pPr>
      <w:spacing w:after="100"/>
    </w:pPr>
    <w:rPr>
      <w:rFonts w:ascii="Times New Roman" w:eastAsia="Consolas" w:hAnsi="Times New Roman" w:cs="Consolas"/>
    </w:rPr>
  </w:style>
  <w:style w:type="paragraph" w:styleId="TOC2">
    <w:name w:val="toc 2"/>
    <w:basedOn w:val="Normal"/>
    <w:next w:val="Normal"/>
    <w:uiPriority w:val="39"/>
    <w:unhideWhenUsed/>
    <w:rsid w:val="00EA16C2"/>
    <w:pPr>
      <w:spacing w:after="100"/>
      <w:ind w:left="220"/>
    </w:pPr>
    <w:rPr>
      <w:rFonts w:eastAsia="Consolas" w:cs="Consolas"/>
    </w:rPr>
  </w:style>
  <w:style w:type="paragraph" w:styleId="TOC3">
    <w:name w:val="toc 3"/>
    <w:basedOn w:val="Normal"/>
    <w:next w:val="Normal"/>
    <w:uiPriority w:val="39"/>
    <w:unhideWhenUsed/>
    <w:rsid w:val="00EA16C2"/>
    <w:pPr>
      <w:spacing w:after="100"/>
      <w:ind w:left="440"/>
    </w:pPr>
    <w:rPr>
      <w:rFonts w:eastAsia="Consolas" w:cs="Consolas"/>
    </w:rPr>
  </w:style>
  <w:style w:type="character" w:styleId="CommentReference">
    <w:name w:val="annotation reference"/>
    <w:uiPriority w:val="99"/>
    <w:semiHidden/>
    <w:unhideWhenUsed/>
    <w:rsid w:val="00EA16C2"/>
    <w:rPr>
      <w:sz w:val="16"/>
      <w:szCs w:val="16"/>
    </w:rPr>
  </w:style>
  <w:style w:type="character" w:styleId="Emphasis">
    <w:name w:val="Emphasis"/>
    <w:uiPriority w:val="20"/>
    <w:qFormat/>
    <w:rsid w:val="00EA16C2"/>
    <w:rPr>
      <w:i/>
      <w:iCs/>
    </w:rPr>
  </w:style>
  <w:style w:type="character" w:styleId="FootnoteReference">
    <w:name w:val="footnote reference"/>
    <w:uiPriority w:val="99"/>
    <w:semiHidden/>
    <w:unhideWhenUsed/>
    <w:rsid w:val="00EA16C2"/>
    <w:rPr>
      <w:vertAlign w:val="superscript"/>
    </w:rPr>
  </w:style>
  <w:style w:type="character" w:styleId="HTMLCite">
    <w:name w:val="HTML Cite"/>
    <w:uiPriority w:val="99"/>
    <w:semiHidden/>
    <w:rsid w:val="00EA16C2"/>
    <w:rPr>
      <w:i/>
      <w:iCs/>
    </w:rPr>
  </w:style>
  <w:style w:type="character" w:styleId="Hyperlink">
    <w:name w:val="Hyperlink"/>
    <w:uiPriority w:val="99"/>
    <w:unhideWhenUsed/>
    <w:rsid w:val="00EA16C2"/>
    <w:rPr>
      <w:color w:val="0000FF"/>
      <w:u w:val="single"/>
    </w:rPr>
  </w:style>
  <w:style w:type="character" w:styleId="Strong">
    <w:name w:val="Strong"/>
    <w:uiPriority w:val="22"/>
    <w:qFormat/>
    <w:rsid w:val="00EA16C2"/>
    <w:rPr>
      <w:b/>
      <w:bCs/>
    </w:rPr>
  </w:style>
  <w:style w:type="paragraph" w:customStyle="1" w:styleId="ListParagraph1">
    <w:name w:val="List Paragraph1"/>
    <w:basedOn w:val="Normal"/>
    <w:uiPriority w:val="34"/>
    <w:qFormat/>
    <w:rsid w:val="00EA16C2"/>
    <w:pPr>
      <w:ind w:left="720"/>
      <w:contextualSpacing/>
    </w:pPr>
  </w:style>
  <w:style w:type="paragraph" w:customStyle="1" w:styleId="ListParagraph2">
    <w:name w:val="List Paragraph2"/>
    <w:basedOn w:val="Normal"/>
    <w:uiPriority w:val="34"/>
    <w:qFormat/>
    <w:rsid w:val="00EA16C2"/>
    <w:pPr>
      <w:widowControl w:val="0"/>
      <w:autoSpaceDE w:val="0"/>
      <w:autoSpaceDN w:val="0"/>
      <w:spacing w:after="0" w:line="240" w:lineRule="auto"/>
      <w:ind w:left="780" w:hanging="360"/>
    </w:pPr>
    <w:rPr>
      <w:rFonts w:ascii="Consolas" w:eastAsia="Consolas" w:hAnsi="Consolas" w:cs="Consolas"/>
      <w:lang w:bidi="en-US"/>
    </w:rPr>
  </w:style>
  <w:style w:type="paragraph" w:customStyle="1" w:styleId="TableParagraph">
    <w:name w:val="Table Paragraph"/>
    <w:basedOn w:val="Normal"/>
    <w:uiPriority w:val="1"/>
    <w:qFormat/>
    <w:rsid w:val="00EA16C2"/>
    <w:pPr>
      <w:jc w:val="center"/>
    </w:pPr>
    <w:rPr>
      <w:rFonts w:ascii="Consolas" w:eastAsia="Consolas" w:hAnsi="Consolas" w:cs="Consolas"/>
    </w:rPr>
  </w:style>
  <w:style w:type="paragraph" w:customStyle="1" w:styleId="Default">
    <w:name w:val="Default"/>
    <w:unhideWhenUsed/>
    <w:qFormat/>
    <w:rsid w:val="00EA16C2"/>
    <w:pPr>
      <w:widowControl w:val="0"/>
      <w:autoSpaceDE w:val="0"/>
      <w:autoSpaceDN w:val="0"/>
      <w:adjustRightInd w:val="0"/>
      <w:spacing w:after="200" w:line="276" w:lineRule="auto"/>
    </w:pPr>
    <w:rPr>
      <w:rFonts w:ascii="Consolas" w:eastAsia="Consolas" w:hAnsi="Consolas"/>
      <w:color w:val="000000"/>
      <w:sz w:val="24"/>
      <w:lang w:eastAsia="zh-CN"/>
    </w:rPr>
  </w:style>
  <w:style w:type="paragraph" w:customStyle="1" w:styleId="ListParagraph3">
    <w:name w:val="List Paragraph3"/>
    <w:basedOn w:val="Normal"/>
    <w:link w:val="ListParagraphChar"/>
    <w:uiPriority w:val="99"/>
    <w:unhideWhenUsed/>
    <w:qFormat/>
    <w:rsid w:val="00EA16C2"/>
    <w:pPr>
      <w:ind w:left="720"/>
      <w:contextualSpacing/>
    </w:pPr>
  </w:style>
  <w:style w:type="character" w:customStyle="1" w:styleId="ListParagraphChar">
    <w:name w:val="List Paragraph Char"/>
    <w:link w:val="ListParagraph3"/>
    <w:uiPriority w:val="99"/>
    <w:locked/>
    <w:rsid w:val="00EA16C2"/>
    <w:rPr>
      <w:rFonts w:ascii="Calibri Light" w:eastAsia="Calibri Light" w:hAnsi="Calibri Light" w:cs="Arial"/>
    </w:rPr>
  </w:style>
  <w:style w:type="paragraph" w:customStyle="1" w:styleId="TOCHeading1">
    <w:name w:val="TOC Heading1"/>
    <w:basedOn w:val="Heading1"/>
    <w:next w:val="Normal"/>
    <w:uiPriority w:val="39"/>
    <w:semiHidden/>
    <w:unhideWhenUsed/>
    <w:qFormat/>
    <w:rsid w:val="00EA16C2"/>
    <w:pPr>
      <w:outlineLvl w:val="9"/>
    </w:pPr>
    <w:rPr>
      <w:lang w:eastAsia="ja-JP"/>
    </w:rPr>
  </w:style>
  <w:style w:type="paragraph" w:customStyle="1" w:styleId="Bibliography1">
    <w:name w:val="Bibliography1"/>
    <w:basedOn w:val="Normal"/>
    <w:next w:val="Normal"/>
    <w:uiPriority w:val="37"/>
    <w:unhideWhenUsed/>
    <w:rsid w:val="00EA16C2"/>
    <w:rPr>
      <w:rFonts w:eastAsia="Consolas" w:cs="Consolas"/>
    </w:rPr>
  </w:style>
  <w:style w:type="paragraph" w:customStyle="1" w:styleId="NoSpacing1">
    <w:name w:val="No Spacing1"/>
    <w:uiPriority w:val="1"/>
    <w:qFormat/>
    <w:rsid w:val="00EA16C2"/>
    <w:rPr>
      <w:sz w:val="22"/>
      <w:szCs w:val="22"/>
    </w:rPr>
  </w:style>
  <w:style w:type="paragraph" w:customStyle="1" w:styleId="mh-meta">
    <w:name w:val="mh-meta"/>
    <w:basedOn w:val="Normal"/>
    <w:rsid w:val="00EA16C2"/>
    <w:pPr>
      <w:spacing w:before="100" w:beforeAutospacing="1" w:after="100" w:afterAutospacing="1" w:line="240" w:lineRule="auto"/>
    </w:pPr>
    <w:rPr>
      <w:rFonts w:ascii="Consolas" w:eastAsia="Consolas" w:hAnsi="Consolas" w:cs="Consolas"/>
      <w:sz w:val="24"/>
      <w:szCs w:val="24"/>
    </w:rPr>
  </w:style>
  <w:style w:type="paragraph" w:customStyle="1" w:styleId="CM4">
    <w:name w:val="CM4"/>
    <w:basedOn w:val="Normal"/>
    <w:next w:val="Normal"/>
    <w:uiPriority w:val="99"/>
    <w:rsid w:val="00EA16C2"/>
    <w:pPr>
      <w:widowControl w:val="0"/>
      <w:autoSpaceDE w:val="0"/>
      <w:autoSpaceDN w:val="0"/>
      <w:adjustRightInd w:val="0"/>
      <w:spacing w:after="0" w:line="256" w:lineRule="atLeast"/>
    </w:pPr>
    <w:rPr>
      <w:rFonts w:ascii="Wingdings" w:eastAsia="Consolas" w:hAnsi="Wingdings" w:cs="Wingdings"/>
      <w:sz w:val="24"/>
      <w:szCs w:val="24"/>
    </w:rPr>
  </w:style>
  <w:style w:type="paragraph" w:customStyle="1" w:styleId="CM1">
    <w:name w:val="CM1"/>
    <w:basedOn w:val="Normal"/>
    <w:next w:val="Normal"/>
    <w:uiPriority w:val="99"/>
    <w:rsid w:val="00EA16C2"/>
    <w:pPr>
      <w:widowControl w:val="0"/>
      <w:autoSpaceDE w:val="0"/>
      <w:autoSpaceDN w:val="0"/>
      <w:adjustRightInd w:val="0"/>
      <w:spacing w:after="0" w:line="240" w:lineRule="auto"/>
    </w:pPr>
    <w:rPr>
      <w:rFonts w:ascii="Wingdings" w:eastAsia="Consolas" w:hAnsi="Wingdings" w:cs="Wingdings"/>
      <w:sz w:val="24"/>
      <w:szCs w:val="24"/>
    </w:rPr>
  </w:style>
  <w:style w:type="paragraph" w:customStyle="1" w:styleId="CM13">
    <w:name w:val="CM13"/>
    <w:basedOn w:val="Normal"/>
    <w:next w:val="Normal"/>
    <w:uiPriority w:val="99"/>
    <w:rsid w:val="00EA16C2"/>
    <w:pPr>
      <w:widowControl w:val="0"/>
      <w:autoSpaceDE w:val="0"/>
      <w:autoSpaceDN w:val="0"/>
      <w:adjustRightInd w:val="0"/>
      <w:spacing w:after="0" w:line="256" w:lineRule="atLeast"/>
    </w:pPr>
    <w:rPr>
      <w:rFonts w:ascii="Wingdings" w:eastAsia="Consolas" w:hAnsi="Wingdings" w:cs="Wingdings"/>
      <w:sz w:val="24"/>
      <w:szCs w:val="24"/>
    </w:rPr>
  </w:style>
  <w:style w:type="paragraph" w:customStyle="1" w:styleId="CM10">
    <w:name w:val="CM10"/>
    <w:basedOn w:val="Normal"/>
    <w:next w:val="Normal"/>
    <w:uiPriority w:val="99"/>
    <w:rsid w:val="00EA16C2"/>
    <w:pPr>
      <w:widowControl w:val="0"/>
      <w:autoSpaceDE w:val="0"/>
      <w:autoSpaceDN w:val="0"/>
      <w:adjustRightInd w:val="0"/>
      <w:spacing w:after="0" w:line="253" w:lineRule="atLeast"/>
    </w:pPr>
    <w:rPr>
      <w:rFonts w:ascii="Wingdings" w:eastAsia="Consolas" w:hAnsi="Wingdings" w:cs="Wingdings"/>
      <w:sz w:val="24"/>
      <w:szCs w:val="24"/>
    </w:rPr>
  </w:style>
  <w:style w:type="paragraph" w:customStyle="1" w:styleId="CM28">
    <w:name w:val="CM28"/>
    <w:basedOn w:val="Default"/>
    <w:next w:val="Default"/>
    <w:uiPriority w:val="99"/>
    <w:rsid w:val="00EA16C2"/>
    <w:pPr>
      <w:spacing w:after="0" w:line="240" w:lineRule="auto"/>
    </w:pPr>
    <w:rPr>
      <w:rFonts w:ascii="Wingdings" w:hAnsi="Wingdings" w:cs="Wingdings"/>
      <w:color w:val="auto"/>
      <w:szCs w:val="24"/>
      <w:lang w:eastAsia="en-US"/>
    </w:rPr>
  </w:style>
  <w:style w:type="paragraph" w:customStyle="1" w:styleId="Pa19">
    <w:name w:val="Pa19"/>
    <w:basedOn w:val="Default"/>
    <w:next w:val="Default"/>
    <w:uiPriority w:val="99"/>
    <w:rsid w:val="00EA16C2"/>
    <w:pPr>
      <w:widowControl/>
      <w:spacing w:after="0" w:line="220" w:lineRule="atLeast"/>
    </w:pPr>
    <w:rPr>
      <w:rFonts w:ascii="Calibri Light" w:eastAsia="Calibri Light" w:hAnsi="Calibri Light"/>
      <w:color w:val="auto"/>
      <w:szCs w:val="24"/>
      <w:lang w:eastAsia="en-US"/>
    </w:rPr>
  </w:style>
  <w:style w:type="paragraph" w:customStyle="1" w:styleId="Pa20">
    <w:name w:val="Pa20"/>
    <w:basedOn w:val="Default"/>
    <w:next w:val="Default"/>
    <w:uiPriority w:val="99"/>
    <w:rsid w:val="00EA16C2"/>
    <w:pPr>
      <w:widowControl/>
      <w:spacing w:after="0" w:line="160" w:lineRule="atLeast"/>
    </w:pPr>
    <w:rPr>
      <w:rFonts w:ascii="Calibri Light" w:eastAsia="Calibri Light" w:hAnsi="Calibri Light"/>
      <w:color w:val="auto"/>
      <w:szCs w:val="24"/>
      <w:lang w:eastAsia="en-US"/>
    </w:rPr>
  </w:style>
  <w:style w:type="paragraph" w:customStyle="1" w:styleId="Pa5">
    <w:name w:val="Pa5"/>
    <w:basedOn w:val="Default"/>
    <w:next w:val="Default"/>
    <w:uiPriority w:val="99"/>
    <w:rsid w:val="00EA16C2"/>
    <w:pPr>
      <w:widowControl/>
      <w:spacing w:after="0" w:line="240" w:lineRule="atLeast"/>
    </w:pPr>
    <w:rPr>
      <w:rFonts w:ascii="Calibri Light" w:eastAsia="Calibri Light" w:hAnsi="Calibri Light"/>
      <w:color w:val="auto"/>
      <w:szCs w:val="24"/>
      <w:lang w:eastAsia="en-US"/>
    </w:rPr>
  </w:style>
  <w:style w:type="character" w:customStyle="1" w:styleId="apple-tab-span">
    <w:name w:val="apple-tab-span"/>
    <w:qFormat/>
    <w:rsid w:val="00EA16C2"/>
  </w:style>
  <w:style w:type="character" w:customStyle="1" w:styleId="PlaceholderText1">
    <w:name w:val="Placeholder Text1"/>
    <w:uiPriority w:val="99"/>
    <w:semiHidden/>
    <w:qFormat/>
    <w:rsid w:val="00EA16C2"/>
    <w:rPr>
      <w:color w:val="808080"/>
    </w:rPr>
  </w:style>
  <w:style w:type="character" w:customStyle="1" w:styleId="font01">
    <w:name w:val="font01"/>
    <w:qFormat/>
    <w:rsid w:val="00EA16C2"/>
    <w:rPr>
      <w:rFonts w:ascii="Consolas" w:hAnsi="Consolas" w:cs="Consolas" w:hint="default"/>
      <w:i/>
      <w:color w:val="000000"/>
      <w:sz w:val="20"/>
      <w:szCs w:val="20"/>
      <w:u w:val="none"/>
    </w:rPr>
  </w:style>
  <w:style w:type="character" w:customStyle="1" w:styleId="font21">
    <w:name w:val="font21"/>
    <w:qFormat/>
    <w:rsid w:val="00EA16C2"/>
    <w:rPr>
      <w:rFonts w:ascii="Consolas" w:hAnsi="Consolas" w:cs="Consolas" w:hint="default"/>
      <w:color w:val="000000"/>
      <w:sz w:val="20"/>
      <w:szCs w:val="20"/>
      <w:u w:val="none"/>
    </w:rPr>
  </w:style>
  <w:style w:type="character" w:customStyle="1" w:styleId="font31">
    <w:name w:val="font31"/>
    <w:qFormat/>
    <w:rsid w:val="00EA16C2"/>
    <w:rPr>
      <w:rFonts w:ascii="Consolas" w:hAnsi="Consolas" w:cs="Consolas" w:hint="default"/>
      <w:color w:val="000000"/>
      <w:sz w:val="22"/>
      <w:szCs w:val="22"/>
      <w:u w:val="single"/>
    </w:rPr>
  </w:style>
  <w:style w:type="character" w:customStyle="1" w:styleId="font41">
    <w:name w:val="font41"/>
    <w:qFormat/>
    <w:rsid w:val="00EA16C2"/>
    <w:rPr>
      <w:rFonts w:ascii="Consolas" w:hAnsi="Consolas" w:cs="Consolas" w:hint="default"/>
      <w:color w:val="000000"/>
      <w:sz w:val="22"/>
      <w:szCs w:val="22"/>
      <w:u w:val="none"/>
    </w:rPr>
  </w:style>
  <w:style w:type="character" w:customStyle="1" w:styleId="font51">
    <w:name w:val="font51"/>
    <w:qFormat/>
    <w:rsid w:val="00EA16C2"/>
    <w:rPr>
      <w:rFonts w:ascii="Consolas" w:hAnsi="Consolas" w:cs="Consolas" w:hint="default"/>
      <w:color w:val="000000"/>
      <w:sz w:val="24"/>
      <w:szCs w:val="24"/>
      <w:u w:val="single"/>
    </w:rPr>
  </w:style>
  <w:style w:type="character" w:customStyle="1" w:styleId="font11">
    <w:name w:val="font11"/>
    <w:qFormat/>
    <w:rsid w:val="00EA16C2"/>
    <w:rPr>
      <w:rFonts w:ascii="Consolas" w:hAnsi="Consolas" w:cs="Consolas" w:hint="default"/>
      <w:color w:val="000000"/>
      <w:sz w:val="24"/>
      <w:szCs w:val="24"/>
      <w:u w:val="none"/>
    </w:rPr>
  </w:style>
  <w:style w:type="character" w:customStyle="1" w:styleId="PlaceholderText2">
    <w:name w:val="Placeholder Text2"/>
    <w:uiPriority w:val="99"/>
    <w:semiHidden/>
    <w:qFormat/>
    <w:rsid w:val="00EA16C2"/>
    <w:rPr>
      <w:color w:val="808080"/>
    </w:rPr>
  </w:style>
  <w:style w:type="character" w:customStyle="1" w:styleId="PlaceholderText3">
    <w:name w:val="Placeholder Text3"/>
    <w:uiPriority w:val="99"/>
    <w:unhideWhenUsed/>
    <w:rsid w:val="00EA16C2"/>
    <w:rPr>
      <w:color w:val="808080"/>
    </w:rPr>
  </w:style>
  <w:style w:type="character" w:customStyle="1" w:styleId="deskripsi">
    <w:name w:val="deskripsi"/>
    <w:rsid w:val="00EA16C2"/>
  </w:style>
  <w:style w:type="character" w:customStyle="1" w:styleId="hps">
    <w:name w:val="hps"/>
    <w:uiPriority w:val="99"/>
    <w:rsid w:val="00EA16C2"/>
  </w:style>
  <w:style w:type="character" w:customStyle="1" w:styleId="entry-meta-author">
    <w:name w:val="entry-meta-author"/>
    <w:rsid w:val="00EA16C2"/>
  </w:style>
  <w:style w:type="character" w:customStyle="1" w:styleId="entry-meta-categories">
    <w:name w:val="entry-meta-categories"/>
    <w:rsid w:val="00EA16C2"/>
  </w:style>
  <w:style w:type="character" w:customStyle="1" w:styleId="a">
    <w:name w:val="a"/>
    <w:uiPriority w:val="99"/>
    <w:rsid w:val="00EA16C2"/>
  </w:style>
  <w:style w:type="character" w:customStyle="1" w:styleId="l8">
    <w:name w:val="l8"/>
    <w:uiPriority w:val="99"/>
    <w:rsid w:val="00EA16C2"/>
  </w:style>
  <w:style w:type="character" w:customStyle="1" w:styleId="l7">
    <w:name w:val="l7"/>
    <w:uiPriority w:val="99"/>
    <w:rsid w:val="00EA16C2"/>
  </w:style>
  <w:style w:type="character" w:customStyle="1" w:styleId="l6">
    <w:name w:val="l6"/>
    <w:uiPriority w:val="99"/>
    <w:rsid w:val="00EA16C2"/>
  </w:style>
  <w:style w:type="character" w:customStyle="1" w:styleId="l9">
    <w:name w:val="l9"/>
    <w:uiPriority w:val="99"/>
    <w:rsid w:val="00EA16C2"/>
  </w:style>
  <w:style w:type="character" w:customStyle="1" w:styleId="A8">
    <w:name w:val="A8"/>
    <w:uiPriority w:val="99"/>
    <w:rsid w:val="00EA16C2"/>
    <w:rPr>
      <w:rFonts w:ascii="Cambria Math" w:hAnsi="Cambria Math" w:cs="Cambria Math"/>
      <w:b/>
      <w:bCs/>
      <w:i/>
      <w:iCs/>
      <w:color w:val="000000"/>
      <w:sz w:val="32"/>
      <w:szCs w:val="32"/>
    </w:rPr>
  </w:style>
  <w:style w:type="character" w:customStyle="1" w:styleId="alt-edited">
    <w:name w:val="alt-edited"/>
    <w:uiPriority w:val="99"/>
    <w:rsid w:val="00EA16C2"/>
  </w:style>
  <w:style w:type="character" w:customStyle="1" w:styleId="f">
    <w:name w:val="f"/>
    <w:uiPriority w:val="99"/>
    <w:rsid w:val="00EA16C2"/>
  </w:style>
  <w:style w:type="character" w:customStyle="1" w:styleId="atn">
    <w:name w:val="atn"/>
    <w:uiPriority w:val="99"/>
    <w:rsid w:val="00EA16C2"/>
  </w:style>
  <w:style w:type="character" w:customStyle="1" w:styleId="pissn">
    <w:name w:val="pissn"/>
    <w:uiPriority w:val="99"/>
    <w:rsid w:val="00EA16C2"/>
  </w:style>
  <w:style w:type="character" w:customStyle="1" w:styleId="eissn">
    <w:name w:val="eissn"/>
    <w:uiPriority w:val="99"/>
    <w:rsid w:val="00EA16C2"/>
  </w:style>
  <w:style w:type="paragraph" w:styleId="ListParagraph">
    <w:name w:val="List Paragraph"/>
    <w:basedOn w:val="Normal"/>
    <w:link w:val="ListParagraphChar1"/>
    <w:uiPriority w:val="34"/>
    <w:qFormat/>
    <w:rsid w:val="00EA16C2"/>
    <w:pPr>
      <w:ind w:left="720"/>
      <w:contextualSpacing/>
    </w:pPr>
  </w:style>
  <w:style w:type="paragraph" w:customStyle="1" w:styleId="tw-data-text">
    <w:name w:val="tw-data-text"/>
    <w:basedOn w:val="Normal"/>
    <w:rsid w:val="00EA16C2"/>
    <w:pPr>
      <w:spacing w:before="100" w:beforeAutospacing="1" w:after="100" w:afterAutospacing="1" w:line="240" w:lineRule="auto"/>
    </w:pPr>
    <w:rPr>
      <w:rFonts w:ascii="Consolas" w:eastAsia="Consolas" w:hAnsi="Consolas" w:cs="Consolas"/>
      <w:sz w:val="24"/>
      <w:szCs w:val="24"/>
    </w:rPr>
  </w:style>
  <w:style w:type="table" w:styleId="TableGrid">
    <w:name w:val="Table Grid"/>
    <w:basedOn w:val="TableNormal"/>
    <w:uiPriority w:val="39"/>
    <w:qFormat/>
    <w:rsid w:val="00EA16C2"/>
    <w:rPr>
      <w:rFonts w:ascii="Consolas" w:eastAsia="@SimHei" w:hAnsi="Consola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A16C2"/>
    <w:pPr>
      <w:spacing w:line="240" w:lineRule="auto"/>
    </w:pPr>
    <w:rPr>
      <w:i/>
      <w:iCs/>
      <w:color w:val="44546A"/>
      <w:sz w:val="18"/>
      <w:szCs w:val="18"/>
    </w:rPr>
  </w:style>
  <w:style w:type="paragraph" w:styleId="TOCHeading">
    <w:name w:val="TOC Heading"/>
    <w:basedOn w:val="Heading1"/>
    <w:next w:val="Normal"/>
    <w:uiPriority w:val="39"/>
    <w:unhideWhenUsed/>
    <w:qFormat/>
    <w:rsid w:val="00EA16C2"/>
    <w:pPr>
      <w:spacing w:before="240" w:line="259" w:lineRule="auto"/>
      <w:outlineLvl w:val="9"/>
    </w:pPr>
    <w:rPr>
      <w:rFonts w:ascii="SimHei" w:hAnsi="SimHei"/>
      <w:b w:val="0"/>
      <w:bCs w:val="0"/>
      <w:color w:val="2E74B5"/>
      <w:sz w:val="32"/>
      <w:szCs w:val="32"/>
    </w:rPr>
  </w:style>
  <w:style w:type="paragraph" w:customStyle="1" w:styleId="custom-p">
    <w:name w:val="custom-p"/>
    <w:basedOn w:val="Normal"/>
    <w:rsid w:val="00EA16C2"/>
    <w:pPr>
      <w:spacing w:before="100" w:beforeAutospacing="1" w:after="100" w:afterAutospacing="1" w:line="240" w:lineRule="auto"/>
    </w:pPr>
    <w:rPr>
      <w:rFonts w:ascii="Consolas" w:eastAsia="Consolas" w:hAnsi="Consolas" w:cs="Consolas"/>
      <w:sz w:val="24"/>
      <w:szCs w:val="24"/>
      <w:lang w:val="en-ID" w:eastAsia="en-ID"/>
    </w:rPr>
  </w:style>
  <w:style w:type="paragraph" w:customStyle="1" w:styleId="custom-georgia3">
    <w:name w:val="custom-georgia3"/>
    <w:basedOn w:val="Normal"/>
    <w:rsid w:val="00EA16C2"/>
    <w:pPr>
      <w:spacing w:before="100" w:beforeAutospacing="1" w:after="100" w:afterAutospacing="1" w:line="240" w:lineRule="auto"/>
    </w:pPr>
    <w:rPr>
      <w:rFonts w:ascii="Consolas" w:eastAsia="Consolas" w:hAnsi="Consolas" w:cs="Consolas"/>
      <w:sz w:val="24"/>
      <w:szCs w:val="24"/>
      <w:lang w:val="en-ID" w:eastAsia="en-ID"/>
    </w:rPr>
  </w:style>
  <w:style w:type="character" w:customStyle="1" w:styleId="HTMLPreformattedChar">
    <w:name w:val="HTML Preformatted Char"/>
    <w:link w:val="HTMLPreformatted"/>
    <w:semiHidden/>
    <w:rsid w:val="00EA16C2"/>
    <w:rPr>
      <w:rFonts w:ascii="Cambria" w:eastAsia="Calibri Light" w:hAnsi="Cambria" w:cs="Arial"/>
    </w:rPr>
  </w:style>
  <w:style w:type="paragraph" w:styleId="HTMLPreformatted">
    <w:name w:val="HTML Preformatted"/>
    <w:basedOn w:val="Normal"/>
    <w:link w:val="HTMLPreformattedChar"/>
    <w:semiHidden/>
    <w:unhideWhenUsed/>
    <w:rsid w:val="00EA16C2"/>
    <w:pPr>
      <w:spacing w:after="0" w:line="240" w:lineRule="auto"/>
    </w:pPr>
    <w:rPr>
      <w:rFonts w:ascii="Cambria" w:hAnsi="Cambria"/>
    </w:rPr>
  </w:style>
  <w:style w:type="character" w:customStyle="1" w:styleId="HTMLPreformattedChar1">
    <w:name w:val="HTML Preformatted Char1"/>
    <w:uiPriority w:val="99"/>
    <w:semiHidden/>
    <w:rsid w:val="00EA16C2"/>
    <w:rPr>
      <w:rFonts w:ascii="Cambria" w:eastAsia="Calibri Light" w:hAnsi="Cambria" w:cs="Arial"/>
      <w:sz w:val="20"/>
      <w:szCs w:val="20"/>
    </w:rPr>
  </w:style>
  <w:style w:type="paragraph" w:customStyle="1" w:styleId="Style1">
    <w:name w:val="Style1"/>
    <w:basedOn w:val="Normal"/>
    <w:link w:val="Style1Char"/>
    <w:qFormat/>
    <w:rsid w:val="00CD1921"/>
    <w:rPr>
      <w:rFonts w:ascii="Times New Roman" w:hAnsi="Times New Roman"/>
      <w:b/>
      <w:sz w:val="24"/>
    </w:rPr>
  </w:style>
  <w:style w:type="paragraph" w:customStyle="1" w:styleId="Style2">
    <w:name w:val="Style2"/>
    <w:basedOn w:val="ListParagraph"/>
    <w:link w:val="Style2Char"/>
    <w:qFormat/>
    <w:rsid w:val="00603723"/>
    <w:pPr>
      <w:numPr>
        <w:numId w:val="25"/>
      </w:numPr>
      <w:spacing w:after="160" w:line="480" w:lineRule="auto"/>
      <w:ind w:left="284"/>
      <w:jc w:val="both"/>
    </w:pPr>
    <w:rPr>
      <w:rFonts w:ascii="Times New Roman" w:hAnsi="Times New Roman" w:cs="Times New Roman"/>
      <w:b/>
      <w:bCs/>
      <w:sz w:val="24"/>
      <w:szCs w:val="24"/>
      <w:lang w:val="en-ID"/>
    </w:rPr>
  </w:style>
  <w:style w:type="character" w:customStyle="1" w:styleId="Style1Char">
    <w:name w:val="Style1 Char"/>
    <w:link w:val="Style1"/>
    <w:rsid w:val="00CD1921"/>
    <w:rPr>
      <w:rFonts w:ascii="Times New Roman" w:hAnsi="Times New Roman" w:cs="Arial"/>
      <w:b/>
      <w:sz w:val="24"/>
      <w:szCs w:val="22"/>
      <w:lang w:val="en-US" w:eastAsia="en-US"/>
    </w:rPr>
  </w:style>
  <w:style w:type="paragraph" w:styleId="TableofFigures">
    <w:name w:val="table of figures"/>
    <w:basedOn w:val="Normal"/>
    <w:next w:val="Normal"/>
    <w:uiPriority w:val="99"/>
    <w:unhideWhenUsed/>
    <w:rsid w:val="006432D2"/>
    <w:pPr>
      <w:spacing w:after="0"/>
      <w:ind w:left="440" w:hanging="440"/>
    </w:pPr>
    <w:rPr>
      <w:rFonts w:ascii="Calibri" w:hAnsi="Calibri" w:cs="Calibri"/>
      <w:b/>
      <w:bCs/>
      <w:sz w:val="20"/>
      <w:szCs w:val="20"/>
    </w:rPr>
  </w:style>
  <w:style w:type="character" w:customStyle="1" w:styleId="ListParagraphChar1">
    <w:name w:val="List Paragraph Char1"/>
    <w:link w:val="ListParagraph"/>
    <w:uiPriority w:val="34"/>
    <w:rsid w:val="00603723"/>
    <w:rPr>
      <w:rFonts w:cs="Arial"/>
      <w:sz w:val="22"/>
      <w:szCs w:val="22"/>
      <w:lang w:val="en-US" w:eastAsia="en-US"/>
    </w:rPr>
  </w:style>
  <w:style w:type="character" w:customStyle="1" w:styleId="Style2Char">
    <w:name w:val="Style2 Char"/>
    <w:link w:val="Style2"/>
    <w:rsid w:val="00603723"/>
    <w:rPr>
      <w:rFonts w:ascii="Times New Roman" w:hAnsi="Times New Roman" w:cs="Times New Roman"/>
      <w:b/>
      <w:bCs/>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741">
      <w:bodyDiv w:val="1"/>
      <w:marLeft w:val="0"/>
      <w:marRight w:val="0"/>
      <w:marTop w:val="0"/>
      <w:marBottom w:val="0"/>
      <w:divBdr>
        <w:top w:val="none" w:sz="0" w:space="0" w:color="auto"/>
        <w:left w:val="none" w:sz="0" w:space="0" w:color="auto"/>
        <w:bottom w:val="none" w:sz="0" w:space="0" w:color="auto"/>
        <w:right w:val="none" w:sz="0" w:space="0" w:color="auto"/>
      </w:divBdr>
    </w:div>
    <w:div w:id="16204882">
      <w:bodyDiv w:val="1"/>
      <w:marLeft w:val="0"/>
      <w:marRight w:val="0"/>
      <w:marTop w:val="0"/>
      <w:marBottom w:val="0"/>
      <w:divBdr>
        <w:top w:val="none" w:sz="0" w:space="0" w:color="auto"/>
        <w:left w:val="none" w:sz="0" w:space="0" w:color="auto"/>
        <w:bottom w:val="none" w:sz="0" w:space="0" w:color="auto"/>
        <w:right w:val="none" w:sz="0" w:space="0" w:color="auto"/>
      </w:divBdr>
    </w:div>
    <w:div w:id="99030758">
      <w:bodyDiv w:val="1"/>
      <w:marLeft w:val="0"/>
      <w:marRight w:val="0"/>
      <w:marTop w:val="0"/>
      <w:marBottom w:val="0"/>
      <w:divBdr>
        <w:top w:val="none" w:sz="0" w:space="0" w:color="auto"/>
        <w:left w:val="none" w:sz="0" w:space="0" w:color="auto"/>
        <w:bottom w:val="none" w:sz="0" w:space="0" w:color="auto"/>
        <w:right w:val="none" w:sz="0" w:space="0" w:color="auto"/>
      </w:divBdr>
    </w:div>
    <w:div w:id="102893661">
      <w:bodyDiv w:val="1"/>
      <w:marLeft w:val="0"/>
      <w:marRight w:val="0"/>
      <w:marTop w:val="0"/>
      <w:marBottom w:val="0"/>
      <w:divBdr>
        <w:top w:val="none" w:sz="0" w:space="0" w:color="auto"/>
        <w:left w:val="none" w:sz="0" w:space="0" w:color="auto"/>
        <w:bottom w:val="none" w:sz="0" w:space="0" w:color="auto"/>
        <w:right w:val="none" w:sz="0" w:space="0" w:color="auto"/>
      </w:divBdr>
    </w:div>
    <w:div w:id="136994013">
      <w:bodyDiv w:val="1"/>
      <w:marLeft w:val="0"/>
      <w:marRight w:val="0"/>
      <w:marTop w:val="0"/>
      <w:marBottom w:val="0"/>
      <w:divBdr>
        <w:top w:val="none" w:sz="0" w:space="0" w:color="auto"/>
        <w:left w:val="none" w:sz="0" w:space="0" w:color="auto"/>
        <w:bottom w:val="none" w:sz="0" w:space="0" w:color="auto"/>
        <w:right w:val="none" w:sz="0" w:space="0" w:color="auto"/>
      </w:divBdr>
    </w:div>
    <w:div w:id="150874914">
      <w:bodyDiv w:val="1"/>
      <w:marLeft w:val="0"/>
      <w:marRight w:val="0"/>
      <w:marTop w:val="0"/>
      <w:marBottom w:val="0"/>
      <w:divBdr>
        <w:top w:val="none" w:sz="0" w:space="0" w:color="auto"/>
        <w:left w:val="none" w:sz="0" w:space="0" w:color="auto"/>
        <w:bottom w:val="none" w:sz="0" w:space="0" w:color="auto"/>
        <w:right w:val="none" w:sz="0" w:space="0" w:color="auto"/>
      </w:divBdr>
    </w:div>
    <w:div w:id="216281393">
      <w:bodyDiv w:val="1"/>
      <w:marLeft w:val="0"/>
      <w:marRight w:val="0"/>
      <w:marTop w:val="0"/>
      <w:marBottom w:val="0"/>
      <w:divBdr>
        <w:top w:val="none" w:sz="0" w:space="0" w:color="auto"/>
        <w:left w:val="none" w:sz="0" w:space="0" w:color="auto"/>
        <w:bottom w:val="none" w:sz="0" w:space="0" w:color="auto"/>
        <w:right w:val="none" w:sz="0" w:space="0" w:color="auto"/>
      </w:divBdr>
    </w:div>
    <w:div w:id="274942295">
      <w:bodyDiv w:val="1"/>
      <w:marLeft w:val="0"/>
      <w:marRight w:val="0"/>
      <w:marTop w:val="0"/>
      <w:marBottom w:val="0"/>
      <w:divBdr>
        <w:top w:val="none" w:sz="0" w:space="0" w:color="auto"/>
        <w:left w:val="none" w:sz="0" w:space="0" w:color="auto"/>
        <w:bottom w:val="none" w:sz="0" w:space="0" w:color="auto"/>
        <w:right w:val="none" w:sz="0" w:space="0" w:color="auto"/>
      </w:divBdr>
    </w:div>
    <w:div w:id="299918709">
      <w:bodyDiv w:val="1"/>
      <w:marLeft w:val="0"/>
      <w:marRight w:val="0"/>
      <w:marTop w:val="0"/>
      <w:marBottom w:val="0"/>
      <w:divBdr>
        <w:top w:val="none" w:sz="0" w:space="0" w:color="auto"/>
        <w:left w:val="none" w:sz="0" w:space="0" w:color="auto"/>
        <w:bottom w:val="none" w:sz="0" w:space="0" w:color="auto"/>
        <w:right w:val="none" w:sz="0" w:space="0" w:color="auto"/>
      </w:divBdr>
    </w:div>
    <w:div w:id="310719968">
      <w:bodyDiv w:val="1"/>
      <w:marLeft w:val="0"/>
      <w:marRight w:val="0"/>
      <w:marTop w:val="0"/>
      <w:marBottom w:val="0"/>
      <w:divBdr>
        <w:top w:val="none" w:sz="0" w:space="0" w:color="auto"/>
        <w:left w:val="none" w:sz="0" w:space="0" w:color="auto"/>
        <w:bottom w:val="none" w:sz="0" w:space="0" w:color="auto"/>
        <w:right w:val="none" w:sz="0" w:space="0" w:color="auto"/>
      </w:divBdr>
    </w:div>
    <w:div w:id="338238929">
      <w:bodyDiv w:val="1"/>
      <w:marLeft w:val="0"/>
      <w:marRight w:val="0"/>
      <w:marTop w:val="0"/>
      <w:marBottom w:val="0"/>
      <w:divBdr>
        <w:top w:val="none" w:sz="0" w:space="0" w:color="auto"/>
        <w:left w:val="none" w:sz="0" w:space="0" w:color="auto"/>
        <w:bottom w:val="none" w:sz="0" w:space="0" w:color="auto"/>
        <w:right w:val="none" w:sz="0" w:space="0" w:color="auto"/>
      </w:divBdr>
    </w:div>
    <w:div w:id="357393961">
      <w:bodyDiv w:val="1"/>
      <w:marLeft w:val="0"/>
      <w:marRight w:val="0"/>
      <w:marTop w:val="0"/>
      <w:marBottom w:val="0"/>
      <w:divBdr>
        <w:top w:val="none" w:sz="0" w:space="0" w:color="auto"/>
        <w:left w:val="none" w:sz="0" w:space="0" w:color="auto"/>
        <w:bottom w:val="none" w:sz="0" w:space="0" w:color="auto"/>
        <w:right w:val="none" w:sz="0" w:space="0" w:color="auto"/>
      </w:divBdr>
    </w:div>
    <w:div w:id="382365366">
      <w:bodyDiv w:val="1"/>
      <w:marLeft w:val="0"/>
      <w:marRight w:val="0"/>
      <w:marTop w:val="0"/>
      <w:marBottom w:val="0"/>
      <w:divBdr>
        <w:top w:val="none" w:sz="0" w:space="0" w:color="auto"/>
        <w:left w:val="none" w:sz="0" w:space="0" w:color="auto"/>
        <w:bottom w:val="none" w:sz="0" w:space="0" w:color="auto"/>
        <w:right w:val="none" w:sz="0" w:space="0" w:color="auto"/>
      </w:divBdr>
    </w:div>
    <w:div w:id="415252977">
      <w:bodyDiv w:val="1"/>
      <w:marLeft w:val="0"/>
      <w:marRight w:val="0"/>
      <w:marTop w:val="0"/>
      <w:marBottom w:val="0"/>
      <w:divBdr>
        <w:top w:val="none" w:sz="0" w:space="0" w:color="auto"/>
        <w:left w:val="none" w:sz="0" w:space="0" w:color="auto"/>
        <w:bottom w:val="none" w:sz="0" w:space="0" w:color="auto"/>
        <w:right w:val="none" w:sz="0" w:space="0" w:color="auto"/>
      </w:divBdr>
    </w:div>
    <w:div w:id="468204852">
      <w:bodyDiv w:val="1"/>
      <w:marLeft w:val="0"/>
      <w:marRight w:val="0"/>
      <w:marTop w:val="0"/>
      <w:marBottom w:val="0"/>
      <w:divBdr>
        <w:top w:val="none" w:sz="0" w:space="0" w:color="auto"/>
        <w:left w:val="none" w:sz="0" w:space="0" w:color="auto"/>
        <w:bottom w:val="none" w:sz="0" w:space="0" w:color="auto"/>
        <w:right w:val="none" w:sz="0" w:space="0" w:color="auto"/>
      </w:divBdr>
    </w:div>
    <w:div w:id="474418524">
      <w:bodyDiv w:val="1"/>
      <w:marLeft w:val="0"/>
      <w:marRight w:val="0"/>
      <w:marTop w:val="0"/>
      <w:marBottom w:val="0"/>
      <w:divBdr>
        <w:top w:val="none" w:sz="0" w:space="0" w:color="auto"/>
        <w:left w:val="none" w:sz="0" w:space="0" w:color="auto"/>
        <w:bottom w:val="none" w:sz="0" w:space="0" w:color="auto"/>
        <w:right w:val="none" w:sz="0" w:space="0" w:color="auto"/>
      </w:divBdr>
    </w:div>
    <w:div w:id="526062478">
      <w:bodyDiv w:val="1"/>
      <w:marLeft w:val="0"/>
      <w:marRight w:val="0"/>
      <w:marTop w:val="0"/>
      <w:marBottom w:val="0"/>
      <w:divBdr>
        <w:top w:val="none" w:sz="0" w:space="0" w:color="auto"/>
        <w:left w:val="none" w:sz="0" w:space="0" w:color="auto"/>
        <w:bottom w:val="none" w:sz="0" w:space="0" w:color="auto"/>
        <w:right w:val="none" w:sz="0" w:space="0" w:color="auto"/>
      </w:divBdr>
    </w:div>
    <w:div w:id="537858316">
      <w:bodyDiv w:val="1"/>
      <w:marLeft w:val="0"/>
      <w:marRight w:val="0"/>
      <w:marTop w:val="0"/>
      <w:marBottom w:val="0"/>
      <w:divBdr>
        <w:top w:val="none" w:sz="0" w:space="0" w:color="auto"/>
        <w:left w:val="none" w:sz="0" w:space="0" w:color="auto"/>
        <w:bottom w:val="none" w:sz="0" w:space="0" w:color="auto"/>
        <w:right w:val="none" w:sz="0" w:space="0" w:color="auto"/>
      </w:divBdr>
    </w:div>
    <w:div w:id="567153645">
      <w:bodyDiv w:val="1"/>
      <w:marLeft w:val="0"/>
      <w:marRight w:val="0"/>
      <w:marTop w:val="0"/>
      <w:marBottom w:val="0"/>
      <w:divBdr>
        <w:top w:val="none" w:sz="0" w:space="0" w:color="auto"/>
        <w:left w:val="none" w:sz="0" w:space="0" w:color="auto"/>
        <w:bottom w:val="none" w:sz="0" w:space="0" w:color="auto"/>
        <w:right w:val="none" w:sz="0" w:space="0" w:color="auto"/>
      </w:divBdr>
    </w:div>
    <w:div w:id="591670063">
      <w:bodyDiv w:val="1"/>
      <w:marLeft w:val="0"/>
      <w:marRight w:val="0"/>
      <w:marTop w:val="0"/>
      <w:marBottom w:val="0"/>
      <w:divBdr>
        <w:top w:val="none" w:sz="0" w:space="0" w:color="auto"/>
        <w:left w:val="none" w:sz="0" w:space="0" w:color="auto"/>
        <w:bottom w:val="none" w:sz="0" w:space="0" w:color="auto"/>
        <w:right w:val="none" w:sz="0" w:space="0" w:color="auto"/>
      </w:divBdr>
    </w:div>
    <w:div w:id="642200442">
      <w:bodyDiv w:val="1"/>
      <w:marLeft w:val="0"/>
      <w:marRight w:val="0"/>
      <w:marTop w:val="0"/>
      <w:marBottom w:val="0"/>
      <w:divBdr>
        <w:top w:val="none" w:sz="0" w:space="0" w:color="auto"/>
        <w:left w:val="none" w:sz="0" w:space="0" w:color="auto"/>
        <w:bottom w:val="none" w:sz="0" w:space="0" w:color="auto"/>
        <w:right w:val="none" w:sz="0" w:space="0" w:color="auto"/>
      </w:divBdr>
    </w:div>
    <w:div w:id="957638326">
      <w:bodyDiv w:val="1"/>
      <w:marLeft w:val="0"/>
      <w:marRight w:val="0"/>
      <w:marTop w:val="0"/>
      <w:marBottom w:val="0"/>
      <w:divBdr>
        <w:top w:val="none" w:sz="0" w:space="0" w:color="auto"/>
        <w:left w:val="none" w:sz="0" w:space="0" w:color="auto"/>
        <w:bottom w:val="none" w:sz="0" w:space="0" w:color="auto"/>
        <w:right w:val="none" w:sz="0" w:space="0" w:color="auto"/>
      </w:divBdr>
    </w:div>
    <w:div w:id="1143814695">
      <w:bodyDiv w:val="1"/>
      <w:marLeft w:val="0"/>
      <w:marRight w:val="0"/>
      <w:marTop w:val="0"/>
      <w:marBottom w:val="0"/>
      <w:divBdr>
        <w:top w:val="none" w:sz="0" w:space="0" w:color="auto"/>
        <w:left w:val="none" w:sz="0" w:space="0" w:color="auto"/>
        <w:bottom w:val="none" w:sz="0" w:space="0" w:color="auto"/>
        <w:right w:val="none" w:sz="0" w:space="0" w:color="auto"/>
      </w:divBdr>
    </w:div>
    <w:div w:id="1155607639">
      <w:bodyDiv w:val="1"/>
      <w:marLeft w:val="0"/>
      <w:marRight w:val="0"/>
      <w:marTop w:val="0"/>
      <w:marBottom w:val="0"/>
      <w:divBdr>
        <w:top w:val="none" w:sz="0" w:space="0" w:color="auto"/>
        <w:left w:val="none" w:sz="0" w:space="0" w:color="auto"/>
        <w:bottom w:val="none" w:sz="0" w:space="0" w:color="auto"/>
        <w:right w:val="none" w:sz="0" w:space="0" w:color="auto"/>
      </w:divBdr>
    </w:div>
    <w:div w:id="1189222726">
      <w:bodyDiv w:val="1"/>
      <w:marLeft w:val="0"/>
      <w:marRight w:val="0"/>
      <w:marTop w:val="0"/>
      <w:marBottom w:val="0"/>
      <w:divBdr>
        <w:top w:val="none" w:sz="0" w:space="0" w:color="auto"/>
        <w:left w:val="none" w:sz="0" w:space="0" w:color="auto"/>
        <w:bottom w:val="none" w:sz="0" w:space="0" w:color="auto"/>
        <w:right w:val="none" w:sz="0" w:space="0" w:color="auto"/>
      </w:divBdr>
    </w:div>
    <w:div w:id="1208683357">
      <w:bodyDiv w:val="1"/>
      <w:marLeft w:val="0"/>
      <w:marRight w:val="0"/>
      <w:marTop w:val="0"/>
      <w:marBottom w:val="0"/>
      <w:divBdr>
        <w:top w:val="none" w:sz="0" w:space="0" w:color="auto"/>
        <w:left w:val="none" w:sz="0" w:space="0" w:color="auto"/>
        <w:bottom w:val="none" w:sz="0" w:space="0" w:color="auto"/>
        <w:right w:val="none" w:sz="0" w:space="0" w:color="auto"/>
      </w:divBdr>
    </w:div>
    <w:div w:id="1228106728">
      <w:bodyDiv w:val="1"/>
      <w:marLeft w:val="0"/>
      <w:marRight w:val="0"/>
      <w:marTop w:val="0"/>
      <w:marBottom w:val="0"/>
      <w:divBdr>
        <w:top w:val="none" w:sz="0" w:space="0" w:color="auto"/>
        <w:left w:val="none" w:sz="0" w:space="0" w:color="auto"/>
        <w:bottom w:val="none" w:sz="0" w:space="0" w:color="auto"/>
        <w:right w:val="none" w:sz="0" w:space="0" w:color="auto"/>
      </w:divBdr>
    </w:div>
    <w:div w:id="1248805311">
      <w:bodyDiv w:val="1"/>
      <w:marLeft w:val="0"/>
      <w:marRight w:val="0"/>
      <w:marTop w:val="0"/>
      <w:marBottom w:val="0"/>
      <w:divBdr>
        <w:top w:val="none" w:sz="0" w:space="0" w:color="auto"/>
        <w:left w:val="none" w:sz="0" w:space="0" w:color="auto"/>
        <w:bottom w:val="none" w:sz="0" w:space="0" w:color="auto"/>
        <w:right w:val="none" w:sz="0" w:space="0" w:color="auto"/>
      </w:divBdr>
    </w:div>
    <w:div w:id="1269391845">
      <w:bodyDiv w:val="1"/>
      <w:marLeft w:val="0"/>
      <w:marRight w:val="0"/>
      <w:marTop w:val="0"/>
      <w:marBottom w:val="0"/>
      <w:divBdr>
        <w:top w:val="none" w:sz="0" w:space="0" w:color="auto"/>
        <w:left w:val="none" w:sz="0" w:space="0" w:color="auto"/>
        <w:bottom w:val="none" w:sz="0" w:space="0" w:color="auto"/>
        <w:right w:val="none" w:sz="0" w:space="0" w:color="auto"/>
      </w:divBdr>
    </w:div>
    <w:div w:id="1294407501">
      <w:bodyDiv w:val="1"/>
      <w:marLeft w:val="0"/>
      <w:marRight w:val="0"/>
      <w:marTop w:val="0"/>
      <w:marBottom w:val="0"/>
      <w:divBdr>
        <w:top w:val="none" w:sz="0" w:space="0" w:color="auto"/>
        <w:left w:val="none" w:sz="0" w:space="0" w:color="auto"/>
        <w:bottom w:val="none" w:sz="0" w:space="0" w:color="auto"/>
        <w:right w:val="none" w:sz="0" w:space="0" w:color="auto"/>
      </w:divBdr>
    </w:div>
    <w:div w:id="1451706635">
      <w:bodyDiv w:val="1"/>
      <w:marLeft w:val="0"/>
      <w:marRight w:val="0"/>
      <w:marTop w:val="0"/>
      <w:marBottom w:val="0"/>
      <w:divBdr>
        <w:top w:val="none" w:sz="0" w:space="0" w:color="auto"/>
        <w:left w:val="none" w:sz="0" w:space="0" w:color="auto"/>
        <w:bottom w:val="none" w:sz="0" w:space="0" w:color="auto"/>
        <w:right w:val="none" w:sz="0" w:space="0" w:color="auto"/>
      </w:divBdr>
    </w:div>
    <w:div w:id="1461611426">
      <w:bodyDiv w:val="1"/>
      <w:marLeft w:val="0"/>
      <w:marRight w:val="0"/>
      <w:marTop w:val="0"/>
      <w:marBottom w:val="0"/>
      <w:divBdr>
        <w:top w:val="none" w:sz="0" w:space="0" w:color="auto"/>
        <w:left w:val="none" w:sz="0" w:space="0" w:color="auto"/>
        <w:bottom w:val="none" w:sz="0" w:space="0" w:color="auto"/>
        <w:right w:val="none" w:sz="0" w:space="0" w:color="auto"/>
      </w:divBdr>
    </w:div>
    <w:div w:id="1533037824">
      <w:bodyDiv w:val="1"/>
      <w:marLeft w:val="0"/>
      <w:marRight w:val="0"/>
      <w:marTop w:val="0"/>
      <w:marBottom w:val="0"/>
      <w:divBdr>
        <w:top w:val="none" w:sz="0" w:space="0" w:color="auto"/>
        <w:left w:val="none" w:sz="0" w:space="0" w:color="auto"/>
        <w:bottom w:val="none" w:sz="0" w:space="0" w:color="auto"/>
        <w:right w:val="none" w:sz="0" w:space="0" w:color="auto"/>
      </w:divBdr>
    </w:div>
    <w:div w:id="1579900256">
      <w:bodyDiv w:val="1"/>
      <w:marLeft w:val="0"/>
      <w:marRight w:val="0"/>
      <w:marTop w:val="0"/>
      <w:marBottom w:val="0"/>
      <w:divBdr>
        <w:top w:val="none" w:sz="0" w:space="0" w:color="auto"/>
        <w:left w:val="none" w:sz="0" w:space="0" w:color="auto"/>
        <w:bottom w:val="none" w:sz="0" w:space="0" w:color="auto"/>
        <w:right w:val="none" w:sz="0" w:space="0" w:color="auto"/>
      </w:divBdr>
    </w:div>
    <w:div w:id="1725833410">
      <w:bodyDiv w:val="1"/>
      <w:marLeft w:val="0"/>
      <w:marRight w:val="0"/>
      <w:marTop w:val="0"/>
      <w:marBottom w:val="0"/>
      <w:divBdr>
        <w:top w:val="none" w:sz="0" w:space="0" w:color="auto"/>
        <w:left w:val="none" w:sz="0" w:space="0" w:color="auto"/>
        <w:bottom w:val="none" w:sz="0" w:space="0" w:color="auto"/>
        <w:right w:val="none" w:sz="0" w:space="0" w:color="auto"/>
      </w:divBdr>
    </w:div>
    <w:div w:id="1746298153">
      <w:bodyDiv w:val="1"/>
      <w:marLeft w:val="0"/>
      <w:marRight w:val="0"/>
      <w:marTop w:val="0"/>
      <w:marBottom w:val="0"/>
      <w:divBdr>
        <w:top w:val="none" w:sz="0" w:space="0" w:color="auto"/>
        <w:left w:val="none" w:sz="0" w:space="0" w:color="auto"/>
        <w:bottom w:val="none" w:sz="0" w:space="0" w:color="auto"/>
        <w:right w:val="none" w:sz="0" w:space="0" w:color="auto"/>
      </w:divBdr>
    </w:div>
    <w:div w:id="1860006991">
      <w:bodyDiv w:val="1"/>
      <w:marLeft w:val="0"/>
      <w:marRight w:val="0"/>
      <w:marTop w:val="0"/>
      <w:marBottom w:val="0"/>
      <w:divBdr>
        <w:top w:val="none" w:sz="0" w:space="0" w:color="auto"/>
        <w:left w:val="none" w:sz="0" w:space="0" w:color="auto"/>
        <w:bottom w:val="none" w:sz="0" w:space="0" w:color="auto"/>
        <w:right w:val="none" w:sz="0" w:space="0" w:color="auto"/>
      </w:divBdr>
    </w:div>
    <w:div w:id="1888451167">
      <w:bodyDiv w:val="1"/>
      <w:marLeft w:val="0"/>
      <w:marRight w:val="0"/>
      <w:marTop w:val="0"/>
      <w:marBottom w:val="0"/>
      <w:divBdr>
        <w:top w:val="none" w:sz="0" w:space="0" w:color="auto"/>
        <w:left w:val="none" w:sz="0" w:space="0" w:color="auto"/>
        <w:bottom w:val="none" w:sz="0" w:space="0" w:color="auto"/>
        <w:right w:val="none" w:sz="0" w:space="0" w:color="auto"/>
      </w:divBdr>
    </w:div>
    <w:div w:id="1917086169">
      <w:bodyDiv w:val="1"/>
      <w:marLeft w:val="0"/>
      <w:marRight w:val="0"/>
      <w:marTop w:val="0"/>
      <w:marBottom w:val="0"/>
      <w:divBdr>
        <w:top w:val="none" w:sz="0" w:space="0" w:color="auto"/>
        <w:left w:val="none" w:sz="0" w:space="0" w:color="auto"/>
        <w:bottom w:val="none" w:sz="0" w:space="0" w:color="auto"/>
        <w:right w:val="none" w:sz="0" w:space="0" w:color="auto"/>
      </w:divBdr>
    </w:div>
    <w:div w:id="2036613313">
      <w:bodyDiv w:val="1"/>
      <w:marLeft w:val="0"/>
      <w:marRight w:val="0"/>
      <w:marTop w:val="0"/>
      <w:marBottom w:val="0"/>
      <w:divBdr>
        <w:top w:val="none" w:sz="0" w:space="0" w:color="auto"/>
        <w:left w:val="none" w:sz="0" w:space="0" w:color="auto"/>
        <w:bottom w:val="none" w:sz="0" w:space="0" w:color="auto"/>
        <w:right w:val="none" w:sz="0" w:space="0" w:color="auto"/>
      </w:divBdr>
    </w:div>
    <w:div w:id="2133091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s://scholar.google.com/scholar?cluster=12402211455001509550&amp;hl=en&amp;oi=scholar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ejournal.uksw.edu/jeb/article/view/462" TargetMode="External"/><Relationship Id="rId2" Type="http://schemas.openxmlformats.org/officeDocument/2006/relationships/numbering" Target="numbering.xml"/><Relationship Id="rId16" Type="http://schemas.openxmlformats.org/officeDocument/2006/relationships/hyperlink" Target="http://www.pintu.co.i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A%20-%20TF\Downloads\Proposal%20IT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14BA5-2B18-44DC-8598-CB6A3B901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Proposal ITB.dot</Template>
  <TotalTime>0</TotalTime>
  <Pages>32</Pages>
  <Words>8096</Words>
  <Characters>46153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54141</CharactersWithSpaces>
  <SharedDoc>false</SharedDoc>
  <HLinks>
    <vt:vector size="816" baseType="variant">
      <vt:variant>
        <vt:i4>6881381</vt:i4>
      </vt:variant>
      <vt:variant>
        <vt:i4>996</vt:i4>
      </vt:variant>
      <vt:variant>
        <vt:i4>0</vt:i4>
      </vt:variant>
      <vt:variant>
        <vt:i4>5</vt:i4>
      </vt:variant>
      <vt:variant>
        <vt:lpwstr>http://www.pintu.co.id/</vt:lpwstr>
      </vt:variant>
      <vt:variant>
        <vt:lpwstr/>
      </vt:variant>
      <vt:variant>
        <vt:i4>4128807</vt:i4>
      </vt:variant>
      <vt:variant>
        <vt:i4>804</vt:i4>
      </vt:variant>
      <vt:variant>
        <vt:i4>0</vt:i4>
      </vt:variant>
      <vt:variant>
        <vt:i4>5</vt:i4>
      </vt:variant>
      <vt:variant>
        <vt:lpwstr>https://karawangpost.pikiran-rakyat.com/tag/konstruksi</vt:lpwstr>
      </vt:variant>
      <vt:variant>
        <vt:lpwstr/>
      </vt:variant>
      <vt:variant>
        <vt:i4>4128807</vt:i4>
      </vt:variant>
      <vt:variant>
        <vt:i4>801</vt:i4>
      </vt:variant>
      <vt:variant>
        <vt:i4>0</vt:i4>
      </vt:variant>
      <vt:variant>
        <vt:i4>5</vt:i4>
      </vt:variant>
      <vt:variant>
        <vt:lpwstr>https://karawangpost.pikiran-rakyat.com/tag/konstruksi</vt:lpwstr>
      </vt:variant>
      <vt:variant>
        <vt:lpwstr/>
      </vt:variant>
      <vt:variant>
        <vt:i4>4128800</vt:i4>
      </vt:variant>
      <vt:variant>
        <vt:i4>798</vt:i4>
      </vt:variant>
      <vt:variant>
        <vt:i4>0</vt:i4>
      </vt:variant>
      <vt:variant>
        <vt:i4>5</vt:i4>
      </vt:variant>
      <vt:variant>
        <vt:lpwstr>https://karawangpost.pikiran-rakyat.com/tag/PLN</vt:lpwstr>
      </vt:variant>
      <vt:variant>
        <vt:lpwstr/>
      </vt:variant>
      <vt:variant>
        <vt:i4>2555965</vt:i4>
      </vt:variant>
      <vt:variant>
        <vt:i4>795</vt:i4>
      </vt:variant>
      <vt:variant>
        <vt:i4>0</vt:i4>
      </vt:variant>
      <vt:variant>
        <vt:i4>5</vt:i4>
      </vt:variant>
      <vt:variant>
        <vt:lpwstr>https://karawangpost.pikiran-rakyat.com/tag/listrik</vt:lpwstr>
      </vt:variant>
      <vt:variant>
        <vt:lpwstr/>
      </vt:variant>
      <vt:variant>
        <vt:i4>2490423</vt:i4>
      </vt:variant>
      <vt:variant>
        <vt:i4>792</vt:i4>
      </vt:variant>
      <vt:variant>
        <vt:i4>0</vt:i4>
      </vt:variant>
      <vt:variant>
        <vt:i4>5</vt:i4>
      </vt:variant>
      <vt:variant>
        <vt:lpwstr>https://karawangpost.pikiran-rakyat.com/tag/energi</vt:lpwstr>
      </vt:variant>
      <vt:variant>
        <vt:lpwstr/>
      </vt:variant>
      <vt:variant>
        <vt:i4>4259930</vt:i4>
      </vt:variant>
      <vt:variant>
        <vt:i4>789</vt:i4>
      </vt:variant>
      <vt:variant>
        <vt:i4>0</vt:i4>
      </vt:variant>
      <vt:variant>
        <vt:i4>5</vt:i4>
      </vt:variant>
      <vt:variant>
        <vt:lpwstr>https://karawangpost.pikiran-rakyat.com/tag/Pertamina</vt:lpwstr>
      </vt:variant>
      <vt:variant>
        <vt:lpwstr/>
      </vt:variant>
      <vt:variant>
        <vt:i4>4128800</vt:i4>
      </vt:variant>
      <vt:variant>
        <vt:i4>786</vt:i4>
      </vt:variant>
      <vt:variant>
        <vt:i4>0</vt:i4>
      </vt:variant>
      <vt:variant>
        <vt:i4>5</vt:i4>
      </vt:variant>
      <vt:variant>
        <vt:lpwstr>https://karawangpost.pikiran-rakyat.com/tag/PLN</vt:lpwstr>
      </vt:variant>
      <vt:variant>
        <vt:lpwstr/>
      </vt:variant>
      <vt:variant>
        <vt:i4>5636165</vt:i4>
      </vt:variant>
      <vt:variant>
        <vt:i4>783</vt:i4>
      </vt:variant>
      <vt:variant>
        <vt:i4>0</vt:i4>
      </vt:variant>
      <vt:variant>
        <vt:i4>5</vt:i4>
      </vt:variant>
      <vt:variant>
        <vt:lpwstr>https://karawangpost.pikiran-rakyat.com/tag/gardu</vt:lpwstr>
      </vt:variant>
      <vt:variant>
        <vt:lpwstr/>
      </vt:variant>
      <vt:variant>
        <vt:i4>5308511</vt:i4>
      </vt:variant>
      <vt:variant>
        <vt:i4>780</vt:i4>
      </vt:variant>
      <vt:variant>
        <vt:i4>0</vt:i4>
      </vt:variant>
      <vt:variant>
        <vt:i4>5</vt:i4>
      </vt:variant>
      <vt:variant>
        <vt:lpwstr>https://karawangpost.pikiran-rakyat.com/tag/transmisi</vt:lpwstr>
      </vt:variant>
      <vt:variant>
        <vt:lpwstr/>
      </vt:variant>
      <vt:variant>
        <vt:i4>2555965</vt:i4>
      </vt:variant>
      <vt:variant>
        <vt:i4>777</vt:i4>
      </vt:variant>
      <vt:variant>
        <vt:i4>0</vt:i4>
      </vt:variant>
      <vt:variant>
        <vt:i4>5</vt:i4>
      </vt:variant>
      <vt:variant>
        <vt:lpwstr>https://karawangpost.pikiran-rakyat.com/tag/listrik</vt:lpwstr>
      </vt:variant>
      <vt:variant>
        <vt:lpwstr/>
      </vt:variant>
      <vt:variant>
        <vt:i4>4063274</vt:i4>
      </vt:variant>
      <vt:variant>
        <vt:i4>774</vt:i4>
      </vt:variant>
      <vt:variant>
        <vt:i4>0</vt:i4>
      </vt:variant>
      <vt:variant>
        <vt:i4>5</vt:i4>
      </vt:variant>
      <vt:variant>
        <vt:lpwstr>https://karawangpost.pikiran-rakyat.com/tag/Bekasi</vt:lpwstr>
      </vt:variant>
      <vt:variant>
        <vt:lpwstr/>
      </vt:variant>
      <vt:variant>
        <vt:i4>4128800</vt:i4>
      </vt:variant>
      <vt:variant>
        <vt:i4>771</vt:i4>
      </vt:variant>
      <vt:variant>
        <vt:i4>0</vt:i4>
      </vt:variant>
      <vt:variant>
        <vt:i4>5</vt:i4>
      </vt:variant>
      <vt:variant>
        <vt:lpwstr>https://karawangpost.pikiran-rakyat.com/tag/PLN</vt:lpwstr>
      </vt:variant>
      <vt:variant>
        <vt:lpwstr/>
      </vt:variant>
      <vt:variant>
        <vt:i4>5636165</vt:i4>
      </vt:variant>
      <vt:variant>
        <vt:i4>768</vt:i4>
      </vt:variant>
      <vt:variant>
        <vt:i4>0</vt:i4>
      </vt:variant>
      <vt:variant>
        <vt:i4>5</vt:i4>
      </vt:variant>
      <vt:variant>
        <vt:lpwstr>https://karawangpost.pikiran-rakyat.com/tag/gardu</vt:lpwstr>
      </vt:variant>
      <vt:variant>
        <vt:lpwstr/>
      </vt:variant>
      <vt:variant>
        <vt:i4>3276855</vt:i4>
      </vt:variant>
      <vt:variant>
        <vt:i4>765</vt:i4>
      </vt:variant>
      <vt:variant>
        <vt:i4>0</vt:i4>
      </vt:variant>
      <vt:variant>
        <vt:i4>5</vt:i4>
      </vt:variant>
      <vt:variant>
        <vt:lpwstr>https://karawangpost.pikiran-rakyat.com/tag/gas</vt:lpwstr>
      </vt:variant>
      <vt:variant>
        <vt:lpwstr/>
      </vt:variant>
      <vt:variant>
        <vt:i4>3276855</vt:i4>
      </vt:variant>
      <vt:variant>
        <vt:i4>762</vt:i4>
      </vt:variant>
      <vt:variant>
        <vt:i4>0</vt:i4>
      </vt:variant>
      <vt:variant>
        <vt:i4>5</vt:i4>
      </vt:variant>
      <vt:variant>
        <vt:lpwstr>https://karawangpost.pikiran-rakyat.com/tag/gas</vt:lpwstr>
      </vt:variant>
      <vt:variant>
        <vt:lpwstr/>
      </vt:variant>
      <vt:variant>
        <vt:i4>3276855</vt:i4>
      </vt:variant>
      <vt:variant>
        <vt:i4>759</vt:i4>
      </vt:variant>
      <vt:variant>
        <vt:i4>0</vt:i4>
      </vt:variant>
      <vt:variant>
        <vt:i4>5</vt:i4>
      </vt:variant>
      <vt:variant>
        <vt:lpwstr>https://karawangpost.pikiran-rakyat.com/tag/gas</vt:lpwstr>
      </vt:variant>
      <vt:variant>
        <vt:lpwstr/>
      </vt:variant>
      <vt:variant>
        <vt:i4>3276855</vt:i4>
      </vt:variant>
      <vt:variant>
        <vt:i4>756</vt:i4>
      </vt:variant>
      <vt:variant>
        <vt:i4>0</vt:i4>
      </vt:variant>
      <vt:variant>
        <vt:i4>5</vt:i4>
      </vt:variant>
      <vt:variant>
        <vt:lpwstr>https://karawangpost.pikiran-rakyat.com/tag/gas</vt:lpwstr>
      </vt:variant>
      <vt:variant>
        <vt:lpwstr/>
      </vt:variant>
      <vt:variant>
        <vt:i4>4128800</vt:i4>
      </vt:variant>
      <vt:variant>
        <vt:i4>753</vt:i4>
      </vt:variant>
      <vt:variant>
        <vt:i4>0</vt:i4>
      </vt:variant>
      <vt:variant>
        <vt:i4>5</vt:i4>
      </vt:variant>
      <vt:variant>
        <vt:lpwstr>https://karawangpost.pikiran-rakyat.com/tag/PLN</vt:lpwstr>
      </vt:variant>
      <vt:variant>
        <vt:lpwstr/>
      </vt:variant>
      <vt:variant>
        <vt:i4>5308511</vt:i4>
      </vt:variant>
      <vt:variant>
        <vt:i4>750</vt:i4>
      </vt:variant>
      <vt:variant>
        <vt:i4>0</vt:i4>
      </vt:variant>
      <vt:variant>
        <vt:i4>5</vt:i4>
      </vt:variant>
      <vt:variant>
        <vt:lpwstr>https://karawangpost.pikiran-rakyat.com/tag/transmisi</vt:lpwstr>
      </vt:variant>
      <vt:variant>
        <vt:lpwstr/>
      </vt:variant>
      <vt:variant>
        <vt:i4>3276855</vt:i4>
      </vt:variant>
      <vt:variant>
        <vt:i4>747</vt:i4>
      </vt:variant>
      <vt:variant>
        <vt:i4>0</vt:i4>
      </vt:variant>
      <vt:variant>
        <vt:i4>5</vt:i4>
      </vt:variant>
      <vt:variant>
        <vt:lpwstr>https://karawangpost.pikiran-rakyat.com/tag/gas</vt:lpwstr>
      </vt:variant>
      <vt:variant>
        <vt:lpwstr/>
      </vt:variant>
      <vt:variant>
        <vt:i4>2555965</vt:i4>
      </vt:variant>
      <vt:variant>
        <vt:i4>744</vt:i4>
      </vt:variant>
      <vt:variant>
        <vt:i4>0</vt:i4>
      </vt:variant>
      <vt:variant>
        <vt:i4>5</vt:i4>
      </vt:variant>
      <vt:variant>
        <vt:lpwstr>https://karawangpost.pikiran-rakyat.com/tag/listrik</vt:lpwstr>
      </vt:variant>
      <vt:variant>
        <vt:lpwstr/>
      </vt:variant>
      <vt:variant>
        <vt:i4>3276855</vt:i4>
      </vt:variant>
      <vt:variant>
        <vt:i4>741</vt:i4>
      </vt:variant>
      <vt:variant>
        <vt:i4>0</vt:i4>
      </vt:variant>
      <vt:variant>
        <vt:i4>5</vt:i4>
      </vt:variant>
      <vt:variant>
        <vt:lpwstr>https://karawangpost.pikiran-rakyat.com/tag/gas</vt:lpwstr>
      </vt:variant>
      <vt:variant>
        <vt:lpwstr/>
      </vt:variant>
      <vt:variant>
        <vt:i4>5570640</vt:i4>
      </vt:variant>
      <vt:variant>
        <vt:i4>738</vt:i4>
      </vt:variant>
      <vt:variant>
        <vt:i4>0</vt:i4>
      </vt:variant>
      <vt:variant>
        <vt:i4>5</vt:i4>
      </vt:variant>
      <vt:variant>
        <vt:lpwstr>https://karawangpost.pikiran-rakyat.com/tag/Karawang</vt:lpwstr>
      </vt:variant>
      <vt:variant>
        <vt:lpwstr/>
      </vt:variant>
      <vt:variant>
        <vt:i4>2555965</vt:i4>
      </vt:variant>
      <vt:variant>
        <vt:i4>735</vt:i4>
      </vt:variant>
      <vt:variant>
        <vt:i4>0</vt:i4>
      </vt:variant>
      <vt:variant>
        <vt:i4>5</vt:i4>
      </vt:variant>
      <vt:variant>
        <vt:lpwstr>https://karawangpost.pikiran-rakyat.com/tag/listrik</vt:lpwstr>
      </vt:variant>
      <vt:variant>
        <vt:lpwstr/>
      </vt:variant>
      <vt:variant>
        <vt:i4>3276855</vt:i4>
      </vt:variant>
      <vt:variant>
        <vt:i4>732</vt:i4>
      </vt:variant>
      <vt:variant>
        <vt:i4>0</vt:i4>
      </vt:variant>
      <vt:variant>
        <vt:i4>5</vt:i4>
      </vt:variant>
      <vt:variant>
        <vt:lpwstr>https://karawangpost.pikiran-rakyat.com/tag/gas</vt:lpwstr>
      </vt:variant>
      <vt:variant>
        <vt:lpwstr/>
      </vt:variant>
      <vt:variant>
        <vt:i4>1572920</vt:i4>
      </vt:variant>
      <vt:variant>
        <vt:i4>671</vt:i4>
      </vt:variant>
      <vt:variant>
        <vt:i4>0</vt:i4>
      </vt:variant>
      <vt:variant>
        <vt:i4>5</vt:i4>
      </vt:variant>
      <vt:variant>
        <vt:lpwstr/>
      </vt:variant>
      <vt:variant>
        <vt:lpwstr>_Toc109853546</vt:lpwstr>
      </vt:variant>
      <vt:variant>
        <vt:i4>1572920</vt:i4>
      </vt:variant>
      <vt:variant>
        <vt:i4>665</vt:i4>
      </vt:variant>
      <vt:variant>
        <vt:i4>0</vt:i4>
      </vt:variant>
      <vt:variant>
        <vt:i4>5</vt:i4>
      </vt:variant>
      <vt:variant>
        <vt:lpwstr/>
      </vt:variant>
      <vt:variant>
        <vt:lpwstr>_Toc109853545</vt:lpwstr>
      </vt:variant>
      <vt:variant>
        <vt:i4>1572920</vt:i4>
      </vt:variant>
      <vt:variant>
        <vt:i4>659</vt:i4>
      </vt:variant>
      <vt:variant>
        <vt:i4>0</vt:i4>
      </vt:variant>
      <vt:variant>
        <vt:i4>5</vt:i4>
      </vt:variant>
      <vt:variant>
        <vt:lpwstr/>
      </vt:variant>
      <vt:variant>
        <vt:lpwstr>_Toc109853544</vt:lpwstr>
      </vt:variant>
      <vt:variant>
        <vt:i4>1572920</vt:i4>
      </vt:variant>
      <vt:variant>
        <vt:i4>653</vt:i4>
      </vt:variant>
      <vt:variant>
        <vt:i4>0</vt:i4>
      </vt:variant>
      <vt:variant>
        <vt:i4>5</vt:i4>
      </vt:variant>
      <vt:variant>
        <vt:lpwstr/>
      </vt:variant>
      <vt:variant>
        <vt:lpwstr>_Toc109853543</vt:lpwstr>
      </vt:variant>
      <vt:variant>
        <vt:i4>1572920</vt:i4>
      </vt:variant>
      <vt:variant>
        <vt:i4>647</vt:i4>
      </vt:variant>
      <vt:variant>
        <vt:i4>0</vt:i4>
      </vt:variant>
      <vt:variant>
        <vt:i4>5</vt:i4>
      </vt:variant>
      <vt:variant>
        <vt:lpwstr/>
      </vt:variant>
      <vt:variant>
        <vt:lpwstr>_Toc109853542</vt:lpwstr>
      </vt:variant>
      <vt:variant>
        <vt:i4>1572920</vt:i4>
      </vt:variant>
      <vt:variant>
        <vt:i4>641</vt:i4>
      </vt:variant>
      <vt:variant>
        <vt:i4>0</vt:i4>
      </vt:variant>
      <vt:variant>
        <vt:i4>5</vt:i4>
      </vt:variant>
      <vt:variant>
        <vt:lpwstr/>
      </vt:variant>
      <vt:variant>
        <vt:lpwstr>_Toc109853541</vt:lpwstr>
      </vt:variant>
      <vt:variant>
        <vt:i4>1572920</vt:i4>
      </vt:variant>
      <vt:variant>
        <vt:i4>635</vt:i4>
      </vt:variant>
      <vt:variant>
        <vt:i4>0</vt:i4>
      </vt:variant>
      <vt:variant>
        <vt:i4>5</vt:i4>
      </vt:variant>
      <vt:variant>
        <vt:lpwstr/>
      </vt:variant>
      <vt:variant>
        <vt:lpwstr>_Toc109853540</vt:lpwstr>
      </vt:variant>
      <vt:variant>
        <vt:i4>2031672</vt:i4>
      </vt:variant>
      <vt:variant>
        <vt:i4>629</vt:i4>
      </vt:variant>
      <vt:variant>
        <vt:i4>0</vt:i4>
      </vt:variant>
      <vt:variant>
        <vt:i4>5</vt:i4>
      </vt:variant>
      <vt:variant>
        <vt:lpwstr/>
      </vt:variant>
      <vt:variant>
        <vt:lpwstr>_Toc109853539</vt:lpwstr>
      </vt:variant>
      <vt:variant>
        <vt:i4>2031672</vt:i4>
      </vt:variant>
      <vt:variant>
        <vt:i4>623</vt:i4>
      </vt:variant>
      <vt:variant>
        <vt:i4>0</vt:i4>
      </vt:variant>
      <vt:variant>
        <vt:i4>5</vt:i4>
      </vt:variant>
      <vt:variant>
        <vt:lpwstr/>
      </vt:variant>
      <vt:variant>
        <vt:lpwstr>_Toc109853538</vt:lpwstr>
      </vt:variant>
      <vt:variant>
        <vt:i4>2031672</vt:i4>
      </vt:variant>
      <vt:variant>
        <vt:i4>617</vt:i4>
      </vt:variant>
      <vt:variant>
        <vt:i4>0</vt:i4>
      </vt:variant>
      <vt:variant>
        <vt:i4>5</vt:i4>
      </vt:variant>
      <vt:variant>
        <vt:lpwstr/>
      </vt:variant>
      <vt:variant>
        <vt:lpwstr>_Toc109853537</vt:lpwstr>
      </vt:variant>
      <vt:variant>
        <vt:i4>2031672</vt:i4>
      </vt:variant>
      <vt:variant>
        <vt:i4>611</vt:i4>
      </vt:variant>
      <vt:variant>
        <vt:i4>0</vt:i4>
      </vt:variant>
      <vt:variant>
        <vt:i4>5</vt:i4>
      </vt:variant>
      <vt:variant>
        <vt:lpwstr/>
      </vt:variant>
      <vt:variant>
        <vt:lpwstr>_Toc109853536</vt:lpwstr>
      </vt:variant>
      <vt:variant>
        <vt:i4>2031672</vt:i4>
      </vt:variant>
      <vt:variant>
        <vt:i4>605</vt:i4>
      </vt:variant>
      <vt:variant>
        <vt:i4>0</vt:i4>
      </vt:variant>
      <vt:variant>
        <vt:i4>5</vt:i4>
      </vt:variant>
      <vt:variant>
        <vt:lpwstr/>
      </vt:variant>
      <vt:variant>
        <vt:lpwstr>_Toc109853535</vt:lpwstr>
      </vt:variant>
      <vt:variant>
        <vt:i4>2031672</vt:i4>
      </vt:variant>
      <vt:variant>
        <vt:i4>599</vt:i4>
      </vt:variant>
      <vt:variant>
        <vt:i4>0</vt:i4>
      </vt:variant>
      <vt:variant>
        <vt:i4>5</vt:i4>
      </vt:variant>
      <vt:variant>
        <vt:lpwstr/>
      </vt:variant>
      <vt:variant>
        <vt:lpwstr>_Toc109853534</vt:lpwstr>
      </vt:variant>
      <vt:variant>
        <vt:i4>2031672</vt:i4>
      </vt:variant>
      <vt:variant>
        <vt:i4>593</vt:i4>
      </vt:variant>
      <vt:variant>
        <vt:i4>0</vt:i4>
      </vt:variant>
      <vt:variant>
        <vt:i4>5</vt:i4>
      </vt:variant>
      <vt:variant>
        <vt:lpwstr/>
      </vt:variant>
      <vt:variant>
        <vt:lpwstr>_Toc109853533</vt:lpwstr>
      </vt:variant>
      <vt:variant>
        <vt:i4>2031672</vt:i4>
      </vt:variant>
      <vt:variant>
        <vt:i4>587</vt:i4>
      </vt:variant>
      <vt:variant>
        <vt:i4>0</vt:i4>
      </vt:variant>
      <vt:variant>
        <vt:i4>5</vt:i4>
      </vt:variant>
      <vt:variant>
        <vt:lpwstr/>
      </vt:variant>
      <vt:variant>
        <vt:lpwstr>_Toc109853532</vt:lpwstr>
      </vt:variant>
      <vt:variant>
        <vt:i4>2031672</vt:i4>
      </vt:variant>
      <vt:variant>
        <vt:i4>581</vt:i4>
      </vt:variant>
      <vt:variant>
        <vt:i4>0</vt:i4>
      </vt:variant>
      <vt:variant>
        <vt:i4>5</vt:i4>
      </vt:variant>
      <vt:variant>
        <vt:lpwstr/>
      </vt:variant>
      <vt:variant>
        <vt:lpwstr>_Toc109853531</vt:lpwstr>
      </vt:variant>
      <vt:variant>
        <vt:i4>2031672</vt:i4>
      </vt:variant>
      <vt:variant>
        <vt:i4>575</vt:i4>
      </vt:variant>
      <vt:variant>
        <vt:i4>0</vt:i4>
      </vt:variant>
      <vt:variant>
        <vt:i4>5</vt:i4>
      </vt:variant>
      <vt:variant>
        <vt:lpwstr/>
      </vt:variant>
      <vt:variant>
        <vt:lpwstr>_Toc109853530</vt:lpwstr>
      </vt:variant>
      <vt:variant>
        <vt:i4>1966136</vt:i4>
      </vt:variant>
      <vt:variant>
        <vt:i4>569</vt:i4>
      </vt:variant>
      <vt:variant>
        <vt:i4>0</vt:i4>
      </vt:variant>
      <vt:variant>
        <vt:i4>5</vt:i4>
      </vt:variant>
      <vt:variant>
        <vt:lpwstr/>
      </vt:variant>
      <vt:variant>
        <vt:lpwstr>_Toc109853529</vt:lpwstr>
      </vt:variant>
      <vt:variant>
        <vt:i4>1966136</vt:i4>
      </vt:variant>
      <vt:variant>
        <vt:i4>563</vt:i4>
      </vt:variant>
      <vt:variant>
        <vt:i4>0</vt:i4>
      </vt:variant>
      <vt:variant>
        <vt:i4>5</vt:i4>
      </vt:variant>
      <vt:variant>
        <vt:lpwstr/>
      </vt:variant>
      <vt:variant>
        <vt:lpwstr>_Toc109853528</vt:lpwstr>
      </vt:variant>
      <vt:variant>
        <vt:i4>1966136</vt:i4>
      </vt:variant>
      <vt:variant>
        <vt:i4>557</vt:i4>
      </vt:variant>
      <vt:variant>
        <vt:i4>0</vt:i4>
      </vt:variant>
      <vt:variant>
        <vt:i4>5</vt:i4>
      </vt:variant>
      <vt:variant>
        <vt:lpwstr/>
      </vt:variant>
      <vt:variant>
        <vt:lpwstr>_Toc109853527</vt:lpwstr>
      </vt:variant>
      <vt:variant>
        <vt:i4>1966136</vt:i4>
      </vt:variant>
      <vt:variant>
        <vt:i4>551</vt:i4>
      </vt:variant>
      <vt:variant>
        <vt:i4>0</vt:i4>
      </vt:variant>
      <vt:variant>
        <vt:i4>5</vt:i4>
      </vt:variant>
      <vt:variant>
        <vt:lpwstr/>
      </vt:variant>
      <vt:variant>
        <vt:lpwstr>_Toc109853526</vt:lpwstr>
      </vt:variant>
      <vt:variant>
        <vt:i4>1966136</vt:i4>
      </vt:variant>
      <vt:variant>
        <vt:i4>545</vt:i4>
      </vt:variant>
      <vt:variant>
        <vt:i4>0</vt:i4>
      </vt:variant>
      <vt:variant>
        <vt:i4>5</vt:i4>
      </vt:variant>
      <vt:variant>
        <vt:lpwstr/>
      </vt:variant>
      <vt:variant>
        <vt:lpwstr>_Toc109853525</vt:lpwstr>
      </vt:variant>
      <vt:variant>
        <vt:i4>1966136</vt:i4>
      </vt:variant>
      <vt:variant>
        <vt:i4>539</vt:i4>
      </vt:variant>
      <vt:variant>
        <vt:i4>0</vt:i4>
      </vt:variant>
      <vt:variant>
        <vt:i4>5</vt:i4>
      </vt:variant>
      <vt:variant>
        <vt:lpwstr/>
      </vt:variant>
      <vt:variant>
        <vt:lpwstr>_Toc109853524</vt:lpwstr>
      </vt:variant>
      <vt:variant>
        <vt:i4>1966136</vt:i4>
      </vt:variant>
      <vt:variant>
        <vt:i4>533</vt:i4>
      </vt:variant>
      <vt:variant>
        <vt:i4>0</vt:i4>
      </vt:variant>
      <vt:variant>
        <vt:i4>5</vt:i4>
      </vt:variant>
      <vt:variant>
        <vt:lpwstr/>
      </vt:variant>
      <vt:variant>
        <vt:lpwstr>_Toc109853523</vt:lpwstr>
      </vt:variant>
      <vt:variant>
        <vt:i4>1966136</vt:i4>
      </vt:variant>
      <vt:variant>
        <vt:i4>527</vt:i4>
      </vt:variant>
      <vt:variant>
        <vt:i4>0</vt:i4>
      </vt:variant>
      <vt:variant>
        <vt:i4>5</vt:i4>
      </vt:variant>
      <vt:variant>
        <vt:lpwstr/>
      </vt:variant>
      <vt:variant>
        <vt:lpwstr>_Toc109853522</vt:lpwstr>
      </vt:variant>
      <vt:variant>
        <vt:i4>1966136</vt:i4>
      </vt:variant>
      <vt:variant>
        <vt:i4>521</vt:i4>
      </vt:variant>
      <vt:variant>
        <vt:i4>0</vt:i4>
      </vt:variant>
      <vt:variant>
        <vt:i4>5</vt:i4>
      </vt:variant>
      <vt:variant>
        <vt:lpwstr/>
      </vt:variant>
      <vt:variant>
        <vt:lpwstr>_Toc109853521</vt:lpwstr>
      </vt:variant>
      <vt:variant>
        <vt:i4>1572920</vt:i4>
      </vt:variant>
      <vt:variant>
        <vt:i4>512</vt:i4>
      </vt:variant>
      <vt:variant>
        <vt:i4>0</vt:i4>
      </vt:variant>
      <vt:variant>
        <vt:i4>5</vt:i4>
      </vt:variant>
      <vt:variant>
        <vt:lpwstr/>
      </vt:variant>
      <vt:variant>
        <vt:lpwstr>_Toc109853547</vt:lpwstr>
      </vt:variant>
      <vt:variant>
        <vt:i4>1900600</vt:i4>
      </vt:variant>
      <vt:variant>
        <vt:i4>503</vt:i4>
      </vt:variant>
      <vt:variant>
        <vt:i4>0</vt:i4>
      </vt:variant>
      <vt:variant>
        <vt:i4>5</vt:i4>
      </vt:variant>
      <vt:variant>
        <vt:lpwstr/>
      </vt:variant>
      <vt:variant>
        <vt:lpwstr>_Toc109853517</vt:lpwstr>
      </vt:variant>
      <vt:variant>
        <vt:i4>1900600</vt:i4>
      </vt:variant>
      <vt:variant>
        <vt:i4>497</vt:i4>
      </vt:variant>
      <vt:variant>
        <vt:i4>0</vt:i4>
      </vt:variant>
      <vt:variant>
        <vt:i4>5</vt:i4>
      </vt:variant>
      <vt:variant>
        <vt:lpwstr/>
      </vt:variant>
      <vt:variant>
        <vt:lpwstr>_Toc109853516</vt:lpwstr>
      </vt:variant>
      <vt:variant>
        <vt:i4>1900600</vt:i4>
      </vt:variant>
      <vt:variant>
        <vt:i4>491</vt:i4>
      </vt:variant>
      <vt:variant>
        <vt:i4>0</vt:i4>
      </vt:variant>
      <vt:variant>
        <vt:i4>5</vt:i4>
      </vt:variant>
      <vt:variant>
        <vt:lpwstr/>
      </vt:variant>
      <vt:variant>
        <vt:lpwstr>_Toc109853515</vt:lpwstr>
      </vt:variant>
      <vt:variant>
        <vt:i4>1900600</vt:i4>
      </vt:variant>
      <vt:variant>
        <vt:i4>485</vt:i4>
      </vt:variant>
      <vt:variant>
        <vt:i4>0</vt:i4>
      </vt:variant>
      <vt:variant>
        <vt:i4>5</vt:i4>
      </vt:variant>
      <vt:variant>
        <vt:lpwstr/>
      </vt:variant>
      <vt:variant>
        <vt:lpwstr>_Toc109853514</vt:lpwstr>
      </vt:variant>
      <vt:variant>
        <vt:i4>1900600</vt:i4>
      </vt:variant>
      <vt:variant>
        <vt:i4>479</vt:i4>
      </vt:variant>
      <vt:variant>
        <vt:i4>0</vt:i4>
      </vt:variant>
      <vt:variant>
        <vt:i4>5</vt:i4>
      </vt:variant>
      <vt:variant>
        <vt:lpwstr/>
      </vt:variant>
      <vt:variant>
        <vt:lpwstr>_Toc109853513</vt:lpwstr>
      </vt:variant>
      <vt:variant>
        <vt:i4>1900600</vt:i4>
      </vt:variant>
      <vt:variant>
        <vt:i4>473</vt:i4>
      </vt:variant>
      <vt:variant>
        <vt:i4>0</vt:i4>
      </vt:variant>
      <vt:variant>
        <vt:i4>5</vt:i4>
      </vt:variant>
      <vt:variant>
        <vt:lpwstr/>
      </vt:variant>
      <vt:variant>
        <vt:lpwstr>_Toc109853512</vt:lpwstr>
      </vt:variant>
      <vt:variant>
        <vt:i4>1900600</vt:i4>
      </vt:variant>
      <vt:variant>
        <vt:i4>467</vt:i4>
      </vt:variant>
      <vt:variant>
        <vt:i4>0</vt:i4>
      </vt:variant>
      <vt:variant>
        <vt:i4>5</vt:i4>
      </vt:variant>
      <vt:variant>
        <vt:lpwstr/>
      </vt:variant>
      <vt:variant>
        <vt:lpwstr>_Toc109853511</vt:lpwstr>
      </vt:variant>
      <vt:variant>
        <vt:i4>1900600</vt:i4>
      </vt:variant>
      <vt:variant>
        <vt:i4>461</vt:i4>
      </vt:variant>
      <vt:variant>
        <vt:i4>0</vt:i4>
      </vt:variant>
      <vt:variant>
        <vt:i4>5</vt:i4>
      </vt:variant>
      <vt:variant>
        <vt:lpwstr/>
      </vt:variant>
      <vt:variant>
        <vt:lpwstr>_Toc109853510</vt:lpwstr>
      </vt:variant>
      <vt:variant>
        <vt:i4>1835064</vt:i4>
      </vt:variant>
      <vt:variant>
        <vt:i4>455</vt:i4>
      </vt:variant>
      <vt:variant>
        <vt:i4>0</vt:i4>
      </vt:variant>
      <vt:variant>
        <vt:i4>5</vt:i4>
      </vt:variant>
      <vt:variant>
        <vt:lpwstr/>
      </vt:variant>
      <vt:variant>
        <vt:lpwstr>_Toc109853509</vt:lpwstr>
      </vt:variant>
      <vt:variant>
        <vt:i4>1835064</vt:i4>
      </vt:variant>
      <vt:variant>
        <vt:i4>449</vt:i4>
      </vt:variant>
      <vt:variant>
        <vt:i4>0</vt:i4>
      </vt:variant>
      <vt:variant>
        <vt:i4>5</vt:i4>
      </vt:variant>
      <vt:variant>
        <vt:lpwstr/>
      </vt:variant>
      <vt:variant>
        <vt:lpwstr>_Toc109853508</vt:lpwstr>
      </vt:variant>
      <vt:variant>
        <vt:i4>1835064</vt:i4>
      </vt:variant>
      <vt:variant>
        <vt:i4>443</vt:i4>
      </vt:variant>
      <vt:variant>
        <vt:i4>0</vt:i4>
      </vt:variant>
      <vt:variant>
        <vt:i4>5</vt:i4>
      </vt:variant>
      <vt:variant>
        <vt:lpwstr/>
      </vt:variant>
      <vt:variant>
        <vt:lpwstr>_Toc109853507</vt:lpwstr>
      </vt:variant>
      <vt:variant>
        <vt:i4>1835064</vt:i4>
      </vt:variant>
      <vt:variant>
        <vt:i4>437</vt:i4>
      </vt:variant>
      <vt:variant>
        <vt:i4>0</vt:i4>
      </vt:variant>
      <vt:variant>
        <vt:i4>5</vt:i4>
      </vt:variant>
      <vt:variant>
        <vt:lpwstr/>
      </vt:variant>
      <vt:variant>
        <vt:lpwstr>_Toc109853506</vt:lpwstr>
      </vt:variant>
      <vt:variant>
        <vt:i4>1835064</vt:i4>
      </vt:variant>
      <vt:variant>
        <vt:i4>431</vt:i4>
      </vt:variant>
      <vt:variant>
        <vt:i4>0</vt:i4>
      </vt:variant>
      <vt:variant>
        <vt:i4>5</vt:i4>
      </vt:variant>
      <vt:variant>
        <vt:lpwstr/>
      </vt:variant>
      <vt:variant>
        <vt:lpwstr>_Toc109853505</vt:lpwstr>
      </vt:variant>
      <vt:variant>
        <vt:i4>1835064</vt:i4>
      </vt:variant>
      <vt:variant>
        <vt:i4>425</vt:i4>
      </vt:variant>
      <vt:variant>
        <vt:i4>0</vt:i4>
      </vt:variant>
      <vt:variant>
        <vt:i4>5</vt:i4>
      </vt:variant>
      <vt:variant>
        <vt:lpwstr/>
      </vt:variant>
      <vt:variant>
        <vt:lpwstr>_Toc109853504</vt:lpwstr>
      </vt:variant>
      <vt:variant>
        <vt:i4>1835064</vt:i4>
      </vt:variant>
      <vt:variant>
        <vt:i4>419</vt:i4>
      </vt:variant>
      <vt:variant>
        <vt:i4>0</vt:i4>
      </vt:variant>
      <vt:variant>
        <vt:i4>5</vt:i4>
      </vt:variant>
      <vt:variant>
        <vt:lpwstr/>
      </vt:variant>
      <vt:variant>
        <vt:lpwstr>_Toc109853503</vt:lpwstr>
      </vt:variant>
      <vt:variant>
        <vt:i4>1835064</vt:i4>
      </vt:variant>
      <vt:variant>
        <vt:i4>413</vt:i4>
      </vt:variant>
      <vt:variant>
        <vt:i4>0</vt:i4>
      </vt:variant>
      <vt:variant>
        <vt:i4>5</vt:i4>
      </vt:variant>
      <vt:variant>
        <vt:lpwstr/>
      </vt:variant>
      <vt:variant>
        <vt:lpwstr>_Toc109853502</vt:lpwstr>
      </vt:variant>
      <vt:variant>
        <vt:i4>1835064</vt:i4>
      </vt:variant>
      <vt:variant>
        <vt:i4>407</vt:i4>
      </vt:variant>
      <vt:variant>
        <vt:i4>0</vt:i4>
      </vt:variant>
      <vt:variant>
        <vt:i4>5</vt:i4>
      </vt:variant>
      <vt:variant>
        <vt:lpwstr/>
      </vt:variant>
      <vt:variant>
        <vt:lpwstr>_Toc109853501</vt:lpwstr>
      </vt:variant>
      <vt:variant>
        <vt:i4>1835064</vt:i4>
      </vt:variant>
      <vt:variant>
        <vt:i4>401</vt:i4>
      </vt:variant>
      <vt:variant>
        <vt:i4>0</vt:i4>
      </vt:variant>
      <vt:variant>
        <vt:i4>5</vt:i4>
      </vt:variant>
      <vt:variant>
        <vt:lpwstr/>
      </vt:variant>
      <vt:variant>
        <vt:lpwstr>_Toc109853500</vt:lpwstr>
      </vt:variant>
      <vt:variant>
        <vt:i4>1376313</vt:i4>
      </vt:variant>
      <vt:variant>
        <vt:i4>395</vt:i4>
      </vt:variant>
      <vt:variant>
        <vt:i4>0</vt:i4>
      </vt:variant>
      <vt:variant>
        <vt:i4>5</vt:i4>
      </vt:variant>
      <vt:variant>
        <vt:lpwstr/>
      </vt:variant>
      <vt:variant>
        <vt:lpwstr>_Toc109853499</vt:lpwstr>
      </vt:variant>
      <vt:variant>
        <vt:i4>1376313</vt:i4>
      </vt:variant>
      <vt:variant>
        <vt:i4>389</vt:i4>
      </vt:variant>
      <vt:variant>
        <vt:i4>0</vt:i4>
      </vt:variant>
      <vt:variant>
        <vt:i4>5</vt:i4>
      </vt:variant>
      <vt:variant>
        <vt:lpwstr/>
      </vt:variant>
      <vt:variant>
        <vt:lpwstr>_Toc109853498</vt:lpwstr>
      </vt:variant>
      <vt:variant>
        <vt:i4>1376313</vt:i4>
      </vt:variant>
      <vt:variant>
        <vt:i4>383</vt:i4>
      </vt:variant>
      <vt:variant>
        <vt:i4>0</vt:i4>
      </vt:variant>
      <vt:variant>
        <vt:i4>5</vt:i4>
      </vt:variant>
      <vt:variant>
        <vt:lpwstr/>
      </vt:variant>
      <vt:variant>
        <vt:lpwstr>_Toc109853497</vt:lpwstr>
      </vt:variant>
      <vt:variant>
        <vt:i4>1376313</vt:i4>
      </vt:variant>
      <vt:variant>
        <vt:i4>377</vt:i4>
      </vt:variant>
      <vt:variant>
        <vt:i4>0</vt:i4>
      </vt:variant>
      <vt:variant>
        <vt:i4>5</vt:i4>
      </vt:variant>
      <vt:variant>
        <vt:lpwstr/>
      </vt:variant>
      <vt:variant>
        <vt:lpwstr>_Toc109853496</vt:lpwstr>
      </vt:variant>
      <vt:variant>
        <vt:i4>1376313</vt:i4>
      </vt:variant>
      <vt:variant>
        <vt:i4>371</vt:i4>
      </vt:variant>
      <vt:variant>
        <vt:i4>0</vt:i4>
      </vt:variant>
      <vt:variant>
        <vt:i4>5</vt:i4>
      </vt:variant>
      <vt:variant>
        <vt:lpwstr/>
      </vt:variant>
      <vt:variant>
        <vt:lpwstr>_Toc109853495</vt:lpwstr>
      </vt:variant>
      <vt:variant>
        <vt:i4>1376313</vt:i4>
      </vt:variant>
      <vt:variant>
        <vt:i4>365</vt:i4>
      </vt:variant>
      <vt:variant>
        <vt:i4>0</vt:i4>
      </vt:variant>
      <vt:variant>
        <vt:i4>5</vt:i4>
      </vt:variant>
      <vt:variant>
        <vt:lpwstr/>
      </vt:variant>
      <vt:variant>
        <vt:lpwstr>_Toc109853494</vt:lpwstr>
      </vt:variant>
      <vt:variant>
        <vt:i4>1638453</vt:i4>
      </vt:variant>
      <vt:variant>
        <vt:i4>356</vt:i4>
      </vt:variant>
      <vt:variant>
        <vt:i4>0</vt:i4>
      </vt:variant>
      <vt:variant>
        <vt:i4>5</vt:i4>
      </vt:variant>
      <vt:variant>
        <vt:lpwstr/>
      </vt:variant>
      <vt:variant>
        <vt:lpwstr>_Toc109847914</vt:lpwstr>
      </vt:variant>
      <vt:variant>
        <vt:i4>1703989</vt:i4>
      </vt:variant>
      <vt:variant>
        <vt:i4>347</vt:i4>
      </vt:variant>
      <vt:variant>
        <vt:i4>0</vt:i4>
      </vt:variant>
      <vt:variant>
        <vt:i4>5</vt:i4>
      </vt:variant>
      <vt:variant>
        <vt:lpwstr/>
      </vt:variant>
      <vt:variant>
        <vt:lpwstr>_Toc109847921</vt:lpwstr>
      </vt:variant>
      <vt:variant>
        <vt:i4>1703989</vt:i4>
      </vt:variant>
      <vt:variant>
        <vt:i4>341</vt:i4>
      </vt:variant>
      <vt:variant>
        <vt:i4>0</vt:i4>
      </vt:variant>
      <vt:variant>
        <vt:i4>5</vt:i4>
      </vt:variant>
      <vt:variant>
        <vt:lpwstr/>
      </vt:variant>
      <vt:variant>
        <vt:lpwstr>_Toc109847920</vt:lpwstr>
      </vt:variant>
      <vt:variant>
        <vt:i4>1900606</vt:i4>
      </vt:variant>
      <vt:variant>
        <vt:i4>332</vt:i4>
      </vt:variant>
      <vt:variant>
        <vt:i4>0</vt:i4>
      </vt:variant>
      <vt:variant>
        <vt:i4>5</vt:i4>
      </vt:variant>
      <vt:variant>
        <vt:lpwstr/>
      </vt:variant>
      <vt:variant>
        <vt:lpwstr>_Toc109854360</vt:lpwstr>
      </vt:variant>
      <vt:variant>
        <vt:i4>1966142</vt:i4>
      </vt:variant>
      <vt:variant>
        <vt:i4>326</vt:i4>
      </vt:variant>
      <vt:variant>
        <vt:i4>0</vt:i4>
      </vt:variant>
      <vt:variant>
        <vt:i4>5</vt:i4>
      </vt:variant>
      <vt:variant>
        <vt:lpwstr/>
      </vt:variant>
      <vt:variant>
        <vt:lpwstr>_Toc109854359</vt:lpwstr>
      </vt:variant>
      <vt:variant>
        <vt:i4>1966142</vt:i4>
      </vt:variant>
      <vt:variant>
        <vt:i4>320</vt:i4>
      </vt:variant>
      <vt:variant>
        <vt:i4>0</vt:i4>
      </vt:variant>
      <vt:variant>
        <vt:i4>5</vt:i4>
      </vt:variant>
      <vt:variant>
        <vt:lpwstr/>
      </vt:variant>
      <vt:variant>
        <vt:lpwstr>_Toc109854358</vt:lpwstr>
      </vt:variant>
      <vt:variant>
        <vt:i4>1966142</vt:i4>
      </vt:variant>
      <vt:variant>
        <vt:i4>314</vt:i4>
      </vt:variant>
      <vt:variant>
        <vt:i4>0</vt:i4>
      </vt:variant>
      <vt:variant>
        <vt:i4>5</vt:i4>
      </vt:variant>
      <vt:variant>
        <vt:lpwstr/>
      </vt:variant>
      <vt:variant>
        <vt:lpwstr>_Toc109854357</vt:lpwstr>
      </vt:variant>
      <vt:variant>
        <vt:i4>1966142</vt:i4>
      </vt:variant>
      <vt:variant>
        <vt:i4>308</vt:i4>
      </vt:variant>
      <vt:variant>
        <vt:i4>0</vt:i4>
      </vt:variant>
      <vt:variant>
        <vt:i4>5</vt:i4>
      </vt:variant>
      <vt:variant>
        <vt:lpwstr/>
      </vt:variant>
      <vt:variant>
        <vt:lpwstr>_Toc109854356</vt:lpwstr>
      </vt:variant>
      <vt:variant>
        <vt:i4>1966142</vt:i4>
      </vt:variant>
      <vt:variant>
        <vt:i4>302</vt:i4>
      </vt:variant>
      <vt:variant>
        <vt:i4>0</vt:i4>
      </vt:variant>
      <vt:variant>
        <vt:i4>5</vt:i4>
      </vt:variant>
      <vt:variant>
        <vt:lpwstr/>
      </vt:variant>
      <vt:variant>
        <vt:lpwstr>_Toc109854355</vt:lpwstr>
      </vt:variant>
      <vt:variant>
        <vt:i4>1966142</vt:i4>
      </vt:variant>
      <vt:variant>
        <vt:i4>296</vt:i4>
      </vt:variant>
      <vt:variant>
        <vt:i4>0</vt:i4>
      </vt:variant>
      <vt:variant>
        <vt:i4>5</vt:i4>
      </vt:variant>
      <vt:variant>
        <vt:lpwstr/>
      </vt:variant>
      <vt:variant>
        <vt:lpwstr>_Toc109854354</vt:lpwstr>
      </vt:variant>
      <vt:variant>
        <vt:i4>1966142</vt:i4>
      </vt:variant>
      <vt:variant>
        <vt:i4>290</vt:i4>
      </vt:variant>
      <vt:variant>
        <vt:i4>0</vt:i4>
      </vt:variant>
      <vt:variant>
        <vt:i4>5</vt:i4>
      </vt:variant>
      <vt:variant>
        <vt:lpwstr/>
      </vt:variant>
      <vt:variant>
        <vt:lpwstr>_Toc109854353</vt:lpwstr>
      </vt:variant>
      <vt:variant>
        <vt:i4>1966142</vt:i4>
      </vt:variant>
      <vt:variant>
        <vt:i4>284</vt:i4>
      </vt:variant>
      <vt:variant>
        <vt:i4>0</vt:i4>
      </vt:variant>
      <vt:variant>
        <vt:i4>5</vt:i4>
      </vt:variant>
      <vt:variant>
        <vt:lpwstr/>
      </vt:variant>
      <vt:variant>
        <vt:lpwstr>_Toc109854352</vt:lpwstr>
      </vt:variant>
      <vt:variant>
        <vt:i4>1966142</vt:i4>
      </vt:variant>
      <vt:variant>
        <vt:i4>278</vt:i4>
      </vt:variant>
      <vt:variant>
        <vt:i4>0</vt:i4>
      </vt:variant>
      <vt:variant>
        <vt:i4>5</vt:i4>
      </vt:variant>
      <vt:variant>
        <vt:lpwstr/>
      </vt:variant>
      <vt:variant>
        <vt:lpwstr>_Toc109854351</vt:lpwstr>
      </vt:variant>
      <vt:variant>
        <vt:i4>1966142</vt:i4>
      </vt:variant>
      <vt:variant>
        <vt:i4>272</vt:i4>
      </vt:variant>
      <vt:variant>
        <vt:i4>0</vt:i4>
      </vt:variant>
      <vt:variant>
        <vt:i4>5</vt:i4>
      </vt:variant>
      <vt:variant>
        <vt:lpwstr/>
      </vt:variant>
      <vt:variant>
        <vt:lpwstr>_Toc109854350</vt:lpwstr>
      </vt:variant>
      <vt:variant>
        <vt:i4>2031678</vt:i4>
      </vt:variant>
      <vt:variant>
        <vt:i4>266</vt:i4>
      </vt:variant>
      <vt:variant>
        <vt:i4>0</vt:i4>
      </vt:variant>
      <vt:variant>
        <vt:i4>5</vt:i4>
      </vt:variant>
      <vt:variant>
        <vt:lpwstr/>
      </vt:variant>
      <vt:variant>
        <vt:lpwstr>_Toc109854349</vt:lpwstr>
      </vt:variant>
      <vt:variant>
        <vt:i4>2031678</vt:i4>
      </vt:variant>
      <vt:variant>
        <vt:i4>260</vt:i4>
      </vt:variant>
      <vt:variant>
        <vt:i4>0</vt:i4>
      </vt:variant>
      <vt:variant>
        <vt:i4>5</vt:i4>
      </vt:variant>
      <vt:variant>
        <vt:lpwstr/>
      </vt:variant>
      <vt:variant>
        <vt:lpwstr>_Toc109854348</vt:lpwstr>
      </vt:variant>
      <vt:variant>
        <vt:i4>2031678</vt:i4>
      </vt:variant>
      <vt:variant>
        <vt:i4>254</vt:i4>
      </vt:variant>
      <vt:variant>
        <vt:i4>0</vt:i4>
      </vt:variant>
      <vt:variant>
        <vt:i4>5</vt:i4>
      </vt:variant>
      <vt:variant>
        <vt:lpwstr/>
      </vt:variant>
      <vt:variant>
        <vt:lpwstr>_Toc109854347</vt:lpwstr>
      </vt:variant>
      <vt:variant>
        <vt:i4>2031678</vt:i4>
      </vt:variant>
      <vt:variant>
        <vt:i4>248</vt:i4>
      </vt:variant>
      <vt:variant>
        <vt:i4>0</vt:i4>
      </vt:variant>
      <vt:variant>
        <vt:i4>5</vt:i4>
      </vt:variant>
      <vt:variant>
        <vt:lpwstr/>
      </vt:variant>
      <vt:variant>
        <vt:lpwstr>_Toc109854346</vt:lpwstr>
      </vt:variant>
      <vt:variant>
        <vt:i4>2031678</vt:i4>
      </vt:variant>
      <vt:variant>
        <vt:i4>242</vt:i4>
      </vt:variant>
      <vt:variant>
        <vt:i4>0</vt:i4>
      </vt:variant>
      <vt:variant>
        <vt:i4>5</vt:i4>
      </vt:variant>
      <vt:variant>
        <vt:lpwstr/>
      </vt:variant>
      <vt:variant>
        <vt:lpwstr>_Toc109854345</vt:lpwstr>
      </vt:variant>
      <vt:variant>
        <vt:i4>2031678</vt:i4>
      </vt:variant>
      <vt:variant>
        <vt:i4>236</vt:i4>
      </vt:variant>
      <vt:variant>
        <vt:i4>0</vt:i4>
      </vt:variant>
      <vt:variant>
        <vt:i4>5</vt:i4>
      </vt:variant>
      <vt:variant>
        <vt:lpwstr/>
      </vt:variant>
      <vt:variant>
        <vt:lpwstr>_Toc109854344</vt:lpwstr>
      </vt:variant>
      <vt:variant>
        <vt:i4>2031678</vt:i4>
      </vt:variant>
      <vt:variant>
        <vt:i4>230</vt:i4>
      </vt:variant>
      <vt:variant>
        <vt:i4>0</vt:i4>
      </vt:variant>
      <vt:variant>
        <vt:i4>5</vt:i4>
      </vt:variant>
      <vt:variant>
        <vt:lpwstr/>
      </vt:variant>
      <vt:variant>
        <vt:lpwstr>_Toc109854343</vt:lpwstr>
      </vt:variant>
      <vt:variant>
        <vt:i4>2031678</vt:i4>
      </vt:variant>
      <vt:variant>
        <vt:i4>224</vt:i4>
      </vt:variant>
      <vt:variant>
        <vt:i4>0</vt:i4>
      </vt:variant>
      <vt:variant>
        <vt:i4>5</vt:i4>
      </vt:variant>
      <vt:variant>
        <vt:lpwstr/>
      </vt:variant>
      <vt:variant>
        <vt:lpwstr>_Toc109854342</vt:lpwstr>
      </vt:variant>
      <vt:variant>
        <vt:i4>2031678</vt:i4>
      </vt:variant>
      <vt:variant>
        <vt:i4>218</vt:i4>
      </vt:variant>
      <vt:variant>
        <vt:i4>0</vt:i4>
      </vt:variant>
      <vt:variant>
        <vt:i4>5</vt:i4>
      </vt:variant>
      <vt:variant>
        <vt:lpwstr/>
      </vt:variant>
      <vt:variant>
        <vt:lpwstr>_Toc109854341</vt:lpwstr>
      </vt:variant>
      <vt:variant>
        <vt:i4>2031678</vt:i4>
      </vt:variant>
      <vt:variant>
        <vt:i4>212</vt:i4>
      </vt:variant>
      <vt:variant>
        <vt:i4>0</vt:i4>
      </vt:variant>
      <vt:variant>
        <vt:i4>5</vt:i4>
      </vt:variant>
      <vt:variant>
        <vt:lpwstr/>
      </vt:variant>
      <vt:variant>
        <vt:lpwstr>_Toc109854340</vt:lpwstr>
      </vt:variant>
      <vt:variant>
        <vt:i4>1572926</vt:i4>
      </vt:variant>
      <vt:variant>
        <vt:i4>206</vt:i4>
      </vt:variant>
      <vt:variant>
        <vt:i4>0</vt:i4>
      </vt:variant>
      <vt:variant>
        <vt:i4>5</vt:i4>
      </vt:variant>
      <vt:variant>
        <vt:lpwstr/>
      </vt:variant>
      <vt:variant>
        <vt:lpwstr>_Toc109854338</vt:lpwstr>
      </vt:variant>
      <vt:variant>
        <vt:i4>1572926</vt:i4>
      </vt:variant>
      <vt:variant>
        <vt:i4>200</vt:i4>
      </vt:variant>
      <vt:variant>
        <vt:i4>0</vt:i4>
      </vt:variant>
      <vt:variant>
        <vt:i4>5</vt:i4>
      </vt:variant>
      <vt:variant>
        <vt:lpwstr/>
      </vt:variant>
      <vt:variant>
        <vt:lpwstr>_Toc109854337</vt:lpwstr>
      </vt:variant>
      <vt:variant>
        <vt:i4>1572926</vt:i4>
      </vt:variant>
      <vt:variant>
        <vt:i4>194</vt:i4>
      </vt:variant>
      <vt:variant>
        <vt:i4>0</vt:i4>
      </vt:variant>
      <vt:variant>
        <vt:i4>5</vt:i4>
      </vt:variant>
      <vt:variant>
        <vt:lpwstr/>
      </vt:variant>
      <vt:variant>
        <vt:lpwstr>_Toc109854336</vt:lpwstr>
      </vt:variant>
      <vt:variant>
        <vt:i4>1572926</vt:i4>
      </vt:variant>
      <vt:variant>
        <vt:i4>188</vt:i4>
      </vt:variant>
      <vt:variant>
        <vt:i4>0</vt:i4>
      </vt:variant>
      <vt:variant>
        <vt:i4>5</vt:i4>
      </vt:variant>
      <vt:variant>
        <vt:lpwstr/>
      </vt:variant>
      <vt:variant>
        <vt:lpwstr>_Toc109854335</vt:lpwstr>
      </vt:variant>
      <vt:variant>
        <vt:i4>1572926</vt:i4>
      </vt:variant>
      <vt:variant>
        <vt:i4>182</vt:i4>
      </vt:variant>
      <vt:variant>
        <vt:i4>0</vt:i4>
      </vt:variant>
      <vt:variant>
        <vt:i4>5</vt:i4>
      </vt:variant>
      <vt:variant>
        <vt:lpwstr/>
      </vt:variant>
      <vt:variant>
        <vt:lpwstr>_Toc109854334</vt:lpwstr>
      </vt:variant>
      <vt:variant>
        <vt:i4>1572926</vt:i4>
      </vt:variant>
      <vt:variant>
        <vt:i4>176</vt:i4>
      </vt:variant>
      <vt:variant>
        <vt:i4>0</vt:i4>
      </vt:variant>
      <vt:variant>
        <vt:i4>5</vt:i4>
      </vt:variant>
      <vt:variant>
        <vt:lpwstr/>
      </vt:variant>
      <vt:variant>
        <vt:lpwstr>_Toc109854333</vt:lpwstr>
      </vt:variant>
      <vt:variant>
        <vt:i4>1572926</vt:i4>
      </vt:variant>
      <vt:variant>
        <vt:i4>170</vt:i4>
      </vt:variant>
      <vt:variant>
        <vt:i4>0</vt:i4>
      </vt:variant>
      <vt:variant>
        <vt:i4>5</vt:i4>
      </vt:variant>
      <vt:variant>
        <vt:lpwstr/>
      </vt:variant>
      <vt:variant>
        <vt:lpwstr>_Toc109854332</vt:lpwstr>
      </vt:variant>
      <vt:variant>
        <vt:i4>1572926</vt:i4>
      </vt:variant>
      <vt:variant>
        <vt:i4>164</vt:i4>
      </vt:variant>
      <vt:variant>
        <vt:i4>0</vt:i4>
      </vt:variant>
      <vt:variant>
        <vt:i4>5</vt:i4>
      </vt:variant>
      <vt:variant>
        <vt:lpwstr/>
      </vt:variant>
      <vt:variant>
        <vt:lpwstr>_Toc109854331</vt:lpwstr>
      </vt:variant>
      <vt:variant>
        <vt:i4>1572926</vt:i4>
      </vt:variant>
      <vt:variant>
        <vt:i4>158</vt:i4>
      </vt:variant>
      <vt:variant>
        <vt:i4>0</vt:i4>
      </vt:variant>
      <vt:variant>
        <vt:i4>5</vt:i4>
      </vt:variant>
      <vt:variant>
        <vt:lpwstr/>
      </vt:variant>
      <vt:variant>
        <vt:lpwstr>_Toc109854330</vt:lpwstr>
      </vt:variant>
      <vt:variant>
        <vt:i4>1638462</vt:i4>
      </vt:variant>
      <vt:variant>
        <vt:i4>152</vt:i4>
      </vt:variant>
      <vt:variant>
        <vt:i4>0</vt:i4>
      </vt:variant>
      <vt:variant>
        <vt:i4>5</vt:i4>
      </vt:variant>
      <vt:variant>
        <vt:lpwstr/>
      </vt:variant>
      <vt:variant>
        <vt:lpwstr>_Toc109854329</vt:lpwstr>
      </vt:variant>
      <vt:variant>
        <vt:i4>1638462</vt:i4>
      </vt:variant>
      <vt:variant>
        <vt:i4>146</vt:i4>
      </vt:variant>
      <vt:variant>
        <vt:i4>0</vt:i4>
      </vt:variant>
      <vt:variant>
        <vt:i4>5</vt:i4>
      </vt:variant>
      <vt:variant>
        <vt:lpwstr/>
      </vt:variant>
      <vt:variant>
        <vt:lpwstr>_Toc109854328</vt:lpwstr>
      </vt:variant>
      <vt:variant>
        <vt:i4>1638462</vt:i4>
      </vt:variant>
      <vt:variant>
        <vt:i4>140</vt:i4>
      </vt:variant>
      <vt:variant>
        <vt:i4>0</vt:i4>
      </vt:variant>
      <vt:variant>
        <vt:i4>5</vt:i4>
      </vt:variant>
      <vt:variant>
        <vt:lpwstr/>
      </vt:variant>
      <vt:variant>
        <vt:lpwstr>_Toc109854327</vt:lpwstr>
      </vt:variant>
      <vt:variant>
        <vt:i4>1638462</vt:i4>
      </vt:variant>
      <vt:variant>
        <vt:i4>134</vt:i4>
      </vt:variant>
      <vt:variant>
        <vt:i4>0</vt:i4>
      </vt:variant>
      <vt:variant>
        <vt:i4>5</vt:i4>
      </vt:variant>
      <vt:variant>
        <vt:lpwstr/>
      </vt:variant>
      <vt:variant>
        <vt:lpwstr>_Toc109854326</vt:lpwstr>
      </vt:variant>
      <vt:variant>
        <vt:i4>1638462</vt:i4>
      </vt:variant>
      <vt:variant>
        <vt:i4>128</vt:i4>
      </vt:variant>
      <vt:variant>
        <vt:i4>0</vt:i4>
      </vt:variant>
      <vt:variant>
        <vt:i4>5</vt:i4>
      </vt:variant>
      <vt:variant>
        <vt:lpwstr/>
      </vt:variant>
      <vt:variant>
        <vt:lpwstr>_Toc109854325</vt:lpwstr>
      </vt:variant>
      <vt:variant>
        <vt:i4>1638462</vt:i4>
      </vt:variant>
      <vt:variant>
        <vt:i4>122</vt:i4>
      </vt:variant>
      <vt:variant>
        <vt:i4>0</vt:i4>
      </vt:variant>
      <vt:variant>
        <vt:i4>5</vt:i4>
      </vt:variant>
      <vt:variant>
        <vt:lpwstr/>
      </vt:variant>
      <vt:variant>
        <vt:lpwstr>_Toc109854324</vt:lpwstr>
      </vt:variant>
      <vt:variant>
        <vt:i4>1638462</vt:i4>
      </vt:variant>
      <vt:variant>
        <vt:i4>116</vt:i4>
      </vt:variant>
      <vt:variant>
        <vt:i4>0</vt:i4>
      </vt:variant>
      <vt:variant>
        <vt:i4>5</vt:i4>
      </vt:variant>
      <vt:variant>
        <vt:lpwstr/>
      </vt:variant>
      <vt:variant>
        <vt:lpwstr>_Toc109854323</vt:lpwstr>
      </vt:variant>
      <vt:variant>
        <vt:i4>1638462</vt:i4>
      </vt:variant>
      <vt:variant>
        <vt:i4>110</vt:i4>
      </vt:variant>
      <vt:variant>
        <vt:i4>0</vt:i4>
      </vt:variant>
      <vt:variant>
        <vt:i4>5</vt:i4>
      </vt:variant>
      <vt:variant>
        <vt:lpwstr/>
      </vt:variant>
      <vt:variant>
        <vt:lpwstr>_Toc109854322</vt:lpwstr>
      </vt:variant>
      <vt:variant>
        <vt:i4>1638462</vt:i4>
      </vt:variant>
      <vt:variant>
        <vt:i4>104</vt:i4>
      </vt:variant>
      <vt:variant>
        <vt:i4>0</vt:i4>
      </vt:variant>
      <vt:variant>
        <vt:i4>5</vt:i4>
      </vt:variant>
      <vt:variant>
        <vt:lpwstr/>
      </vt:variant>
      <vt:variant>
        <vt:lpwstr>_Toc109854321</vt:lpwstr>
      </vt:variant>
      <vt:variant>
        <vt:i4>1638462</vt:i4>
      </vt:variant>
      <vt:variant>
        <vt:i4>98</vt:i4>
      </vt:variant>
      <vt:variant>
        <vt:i4>0</vt:i4>
      </vt:variant>
      <vt:variant>
        <vt:i4>5</vt:i4>
      </vt:variant>
      <vt:variant>
        <vt:lpwstr/>
      </vt:variant>
      <vt:variant>
        <vt:lpwstr>_Toc109854320</vt:lpwstr>
      </vt:variant>
      <vt:variant>
        <vt:i4>1703998</vt:i4>
      </vt:variant>
      <vt:variant>
        <vt:i4>92</vt:i4>
      </vt:variant>
      <vt:variant>
        <vt:i4>0</vt:i4>
      </vt:variant>
      <vt:variant>
        <vt:i4>5</vt:i4>
      </vt:variant>
      <vt:variant>
        <vt:lpwstr/>
      </vt:variant>
      <vt:variant>
        <vt:lpwstr>_Toc109854319</vt:lpwstr>
      </vt:variant>
      <vt:variant>
        <vt:i4>1703998</vt:i4>
      </vt:variant>
      <vt:variant>
        <vt:i4>86</vt:i4>
      </vt:variant>
      <vt:variant>
        <vt:i4>0</vt:i4>
      </vt:variant>
      <vt:variant>
        <vt:i4>5</vt:i4>
      </vt:variant>
      <vt:variant>
        <vt:lpwstr/>
      </vt:variant>
      <vt:variant>
        <vt:lpwstr>_Toc109854318</vt:lpwstr>
      </vt:variant>
      <vt:variant>
        <vt:i4>1703998</vt:i4>
      </vt:variant>
      <vt:variant>
        <vt:i4>80</vt:i4>
      </vt:variant>
      <vt:variant>
        <vt:i4>0</vt:i4>
      </vt:variant>
      <vt:variant>
        <vt:i4>5</vt:i4>
      </vt:variant>
      <vt:variant>
        <vt:lpwstr/>
      </vt:variant>
      <vt:variant>
        <vt:lpwstr>_Toc109854317</vt:lpwstr>
      </vt:variant>
      <vt:variant>
        <vt:i4>1703998</vt:i4>
      </vt:variant>
      <vt:variant>
        <vt:i4>74</vt:i4>
      </vt:variant>
      <vt:variant>
        <vt:i4>0</vt:i4>
      </vt:variant>
      <vt:variant>
        <vt:i4>5</vt:i4>
      </vt:variant>
      <vt:variant>
        <vt:lpwstr/>
      </vt:variant>
      <vt:variant>
        <vt:lpwstr>_Toc109854316</vt:lpwstr>
      </vt:variant>
      <vt:variant>
        <vt:i4>1703998</vt:i4>
      </vt:variant>
      <vt:variant>
        <vt:i4>68</vt:i4>
      </vt:variant>
      <vt:variant>
        <vt:i4>0</vt:i4>
      </vt:variant>
      <vt:variant>
        <vt:i4>5</vt:i4>
      </vt:variant>
      <vt:variant>
        <vt:lpwstr/>
      </vt:variant>
      <vt:variant>
        <vt:lpwstr>_Toc109854315</vt:lpwstr>
      </vt:variant>
      <vt:variant>
        <vt:i4>1703998</vt:i4>
      </vt:variant>
      <vt:variant>
        <vt:i4>62</vt:i4>
      </vt:variant>
      <vt:variant>
        <vt:i4>0</vt:i4>
      </vt:variant>
      <vt:variant>
        <vt:i4>5</vt:i4>
      </vt:variant>
      <vt:variant>
        <vt:lpwstr/>
      </vt:variant>
      <vt:variant>
        <vt:lpwstr>_Toc109854314</vt:lpwstr>
      </vt:variant>
      <vt:variant>
        <vt:i4>1703998</vt:i4>
      </vt:variant>
      <vt:variant>
        <vt:i4>56</vt:i4>
      </vt:variant>
      <vt:variant>
        <vt:i4>0</vt:i4>
      </vt:variant>
      <vt:variant>
        <vt:i4>5</vt:i4>
      </vt:variant>
      <vt:variant>
        <vt:lpwstr/>
      </vt:variant>
      <vt:variant>
        <vt:lpwstr>_Toc109854313</vt:lpwstr>
      </vt:variant>
      <vt:variant>
        <vt:i4>1703998</vt:i4>
      </vt:variant>
      <vt:variant>
        <vt:i4>50</vt:i4>
      </vt:variant>
      <vt:variant>
        <vt:i4>0</vt:i4>
      </vt:variant>
      <vt:variant>
        <vt:i4>5</vt:i4>
      </vt:variant>
      <vt:variant>
        <vt:lpwstr/>
      </vt:variant>
      <vt:variant>
        <vt:lpwstr>_Toc109854312</vt:lpwstr>
      </vt:variant>
      <vt:variant>
        <vt:i4>1703998</vt:i4>
      </vt:variant>
      <vt:variant>
        <vt:i4>44</vt:i4>
      </vt:variant>
      <vt:variant>
        <vt:i4>0</vt:i4>
      </vt:variant>
      <vt:variant>
        <vt:i4>5</vt:i4>
      </vt:variant>
      <vt:variant>
        <vt:lpwstr/>
      </vt:variant>
      <vt:variant>
        <vt:lpwstr>_Toc109854311</vt:lpwstr>
      </vt:variant>
      <vt:variant>
        <vt:i4>1703998</vt:i4>
      </vt:variant>
      <vt:variant>
        <vt:i4>38</vt:i4>
      </vt:variant>
      <vt:variant>
        <vt:i4>0</vt:i4>
      </vt:variant>
      <vt:variant>
        <vt:i4>5</vt:i4>
      </vt:variant>
      <vt:variant>
        <vt:lpwstr/>
      </vt:variant>
      <vt:variant>
        <vt:lpwstr>_Toc109854310</vt:lpwstr>
      </vt:variant>
      <vt:variant>
        <vt:i4>1769534</vt:i4>
      </vt:variant>
      <vt:variant>
        <vt:i4>32</vt:i4>
      </vt:variant>
      <vt:variant>
        <vt:i4>0</vt:i4>
      </vt:variant>
      <vt:variant>
        <vt:i4>5</vt:i4>
      </vt:variant>
      <vt:variant>
        <vt:lpwstr/>
      </vt:variant>
      <vt:variant>
        <vt:lpwstr>_Toc109854309</vt:lpwstr>
      </vt:variant>
      <vt:variant>
        <vt:i4>1769534</vt:i4>
      </vt:variant>
      <vt:variant>
        <vt:i4>26</vt:i4>
      </vt:variant>
      <vt:variant>
        <vt:i4>0</vt:i4>
      </vt:variant>
      <vt:variant>
        <vt:i4>5</vt:i4>
      </vt:variant>
      <vt:variant>
        <vt:lpwstr/>
      </vt:variant>
      <vt:variant>
        <vt:lpwstr>_Toc109854308</vt:lpwstr>
      </vt:variant>
      <vt:variant>
        <vt:i4>1769534</vt:i4>
      </vt:variant>
      <vt:variant>
        <vt:i4>20</vt:i4>
      </vt:variant>
      <vt:variant>
        <vt:i4>0</vt:i4>
      </vt:variant>
      <vt:variant>
        <vt:i4>5</vt:i4>
      </vt:variant>
      <vt:variant>
        <vt:lpwstr/>
      </vt:variant>
      <vt:variant>
        <vt:lpwstr>_Toc109854307</vt:lpwstr>
      </vt:variant>
      <vt:variant>
        <vt:i4>1769534</vt:i4>
      </vt:variant>
      <vt:variant>
        <vt:i4>14</vt:i4>
      </vt:variant>
      <vt:variant>
        <vt:i4>0</vt:i4>
      </vt:variant>
      <vt:variant>
        <vt:i4>5</vt:i4>
      </vt:variant>
      <vt:variant>
        <vt:lpwstr/>
      </vt:variant>
      <vt:variant>
        <vt:lpwstr>_Toc109854306</vt:lpwstr>
      </vt:variant>
      <vt:variant>
        <vt:i4>1769534</vt:i4>
      </vt:variant>
      <vt:variant>
        <vt:i4>8</vt:i4>
      </vt:variant>
      <vt:variant>
        <vt:i4>0</vt:i4>
      </vt:variant>
      <vt:variant>
        <vt:i4>5</vt:i4>
      </vt:variant>
      <vt:variant>
        <vt:lpwstr/>
      </vt:variant>
      <vt:variant>
        <vt:lpwstr>_Toc109854305</vt:lpwstr>
      </vt:variant>
      <vt:variant>
        <vt:i4>1769534</vt:i4>
      </vt:variant>
      <vt:variant>
        <vt:i4>2</vt:i4>
      </vt:variant>
      <vt:variant>
        <vt:i4>0</vt:i4>
      </vt:variant>
      <vt:variant>
        <vt:i4>5</vt:i4>
      </vt:variant>
      <vt:variant>
        <vt:lpwstr/>
      </vt:variant>
      <vt:variant>
        <vt:lpwstr>_Toc109854304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sparta</cp:lastModifiedBy>
  <cp:revision>2</cp:revision>
  <cp:lastPrinted>2022-10-31T22:54:00Z</cp:lastPrinted>
  <dcterms:created xsi:type="dcterms:W3CDTF">2022-10-31T23:09:00Z</dcterms:created>
  <dcterms:modified xsi:type="dcterms:W3CDTF">2022-10-31T23:09:00Z</dcterms:modified>
</cp:coreProperties>
</file>