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2B3F2F" w14:textId="2F0BC54A" w:rsidR="007D1932" w:rsidRPr="00C57575" w:rsidRDefault="0057767E" w:rsidP="006B6B89">
      <w:pPr>
        <w:spacing w:after="0" w:line="480" w:lineRule="auto"/>
        <w:jc w:val="center"/>
        <w:rPr>
          <w:rFonts w:ascii="Times New Roman" w:hAnsi="Times New Roman" w:cs="Times New Roman"/>
          <w:b/>
          <w:i/>
          <w:iCs/>
          <w:sz w:val="24"/>
          <w:szCs w:val="24"/>
        </w:rPr>
      </w:pPr>
      <w:bookmarkStart w:id="0" w:name="_Hlk49973135"/>
      <w:r>
        <w:rPr>
          <w:rFonts w:ascii="Times New Roman" w:hAnsi="Times New Roman" w:cs="Times New Roman"/>
          <w:b/>
          <w:noProof/>
          <w:sz w:val="24"/>
          <w:szCs w:val="24"/>
          <w:lang w:val="en-US"/>
        </w:rPr>
        <w:drawing>
          <wp:anchor distT="0" distB="0" distL="114300" distR="114300" simplePos="0" relativeHeight="251682304" behindDoc="0" locked="0" layoutInCell="1" allowOverlap="1" wp14:anchorId="40811DE0" wp14:editId="0E0A6B6C">
            <wp:simplePos x="0" y="0"/>
            <wp:positionH relativeFrom="page">
              <wp:posOffset>397565</wp:posOffset>
            </wp:positionH>
            <wp:positionV relativeFrom="paragraph">
              <wp:posOffset>-819978</wp:posOffset>
            </wp:positionV>
            <wp:extent cx="6762544" cy="9641315"/>
            <wp:effectExtent l="0" t="0" r="635" b="0"/>
            <wp:wrapNone/>
            <wp:docPr id="59" name="Picture 5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 letter&#10;&#10;Description automatically generated"/>
                    <pic:cNvPicPr/>
                  </pic:nvPicPr>
                  <pic:blipFill rotWithShape="1">
                    <a:blip r:embed="rId8">
                      <a:extLst>
                        <a:ext uri="{28A0092B-C50C-407E-A947-70E740481C1C}">
                          <a14:useLocalDpi xmlns:a14="http://schemas.microsoft.com/office/drawing/2010/main" val="0"/>
                        </a:ext>
                      </a:extLst>
                    </a:blip>
                    <a:srcRect t="1066" b="12720"/>
                    <a:stretch/>
                  </pic:blipFill>
                  <pic:spPr bwMode="auto">
                    <a:xfrm>
                      <a:off x="0" y="0"/>
                      <a:ext cx="6762881" cy="96417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932" w:rsidRPr="00B44D16">
        <w:rPr>
          <w:rFonts w:ascii="Times New Roman" w:hAnsi="Times New Roman" w:cs="Times New Roman"/>
          <w:b/>
          <w:sz w:val="24"/>
          <w:szCs w:val="24"/>
        </w:rPr>
        <w:t xml:space="preserve">ANALISIS </w:t>
      </w:r>
      <w:r w:rsidR="00D73B63">
        <w:rPr>
          <w:rFonts w:ascii="Times New Roman" w:hAnsi="Times New Roman" w:cs="Times New Roman"/>
          <w:b/>
          <w:i/>
          <w:iCs/>
          <w:sz w:val="24"/>
          <w:szCs w:val="24"/>
        </w:rPr>
        <w:t>FRAU</w:t>
      </w:r>
      <w:r w:rsidR="00E57F64">
        <w:rPr>
          <w:rFonts w:ascii="Times New Roman" w:hAnsi="Times New Roman" w:cs="Times New Roman"/>
          <w:b/>
          <w:i/>
          <w:iCs/>
          <w:sz w:val="24"/>
          <w:szCs w:val="24"/>
        </w:rPr>
        <w:t>DULENT</w:t>
      </w:r>
      <w:r w:rsidR="00D73B63">
        <w:rPr>
          <w:rFonts w:ascii="Times New Roman" w:hAnsi="Times New Roman" w:cs="Times New Roman"/>
          <w:b/>
          <w:i/>
          <w:iCs/>
          <w:sz w:val="24"/>
          <w:szCs w:val="24"/>
        </w:rPr>
        <w:t xml:space="preserve"> </w:t>
      </w:r>
      <w:r w:rsidR="00692F5F">
        <w:rPr>
          <w:rFonts w:ascii="Times New Roman" w:hAnsi="Times New Roman" w:cs="Times New Roman"/>
          <w:b/>
          <w:i/>
          <w:iCs/>
          <w:sz w:val="24"/>
          <w:szCs w:val="24"/>
        </w:rPr>
        <w:t xml:space="preserve">FINANCIAL </w:t>
      </w:r>
      <w:r w:rsidR="00AA72F8" w:rsidRPr="00F045C9">
        <w:rPr>
          <w:rFonts w:ascii="Times New Roman" w:hAnsi="Times New Roman" w:cs="Times New Roman"/>
          <w:b/>
          <w:i/>
          <w:iCs/>
          <w:sz w:val="24"/>
          <w:szCs w:val="24"/>
        </w:rPr>
        <w:t>S</w:t>
      </w:r>
      <w:r w:rsidR="008E5F4C" w:rsidRPr="00F045C9">
        <w:rPr>
          <w:rFonts w:ascii="Times New Roman" w:hAnsi="Times New Roman" w:cs="Times New Roman"/>
          <w:b/>
          <w:i/>
          <w:iCs/>
          <w:sz w:val="24"/>
          <w:szCs w:val="24"/>
        </w:rPr>
        <w:t>T</w:t>
      </w:r>
      <w:r w:rsidR="00AA72F8" w:rsidRPr="00F045C9">
        <w:rPr>
          <w:rFonts w:ascii="Times New Roman" w:hAnsi="Times New Roman" w:cs="Times New Roman"/>
          <w:b/>
          <w:i/>
          <w:iCs/>
          <w:sz w:val="24"/>
          <w:szCs w:val="24"/>
        </w:rPr>
        <w:t>ATEMENT</w:t>
      </w:r>
      <w:r w:rsidR="004350A0">
        <w:rPr>
          <w:rFonts w:ascii="Times New Roman" w:hAnsi="Times New Roman" w:cs="Times New Roman"/>
          <w:b/>
          <w:i/>
          <w:iCs/>
          <w:sz w:val="24"/>
          <w:szCs w:val="24"/>
        </w:rPr>
        <w:t xml:space="preserve"> </w:t>
      </w:r>
      <w:r w:rsidR="00C57575">
        <w:rPr>
          <w:rFonts w:ascii="Times New Roman" w:hAnsi="Times New Roman" w:cs="Times New Roman"/>
          <w:b/>
          <w:sz w:val="24"/>
          <w:szCs w:val="24"/>
        </w:rPr>
        <w:t xml:space="preserve">DALAM PERSPEKTIF </w:t>
      </w:r>
      <w:r w:rsidR="00C57575">
        <w:rPr>
          <w:rFonts w:ascii="Times New Roman" w:hAnsi="Times New Roman" w:cs="Times New Roman"/>
          <w:b/>
          <w:i/>
          <w:iCs/>
          <w:sz w:val="24"/>
          <w:szCs w:val="24"/>
        </w:rPr>
        <w:t>VOUSINAS’ HEXAGON</w:t>
      </w:r>
      <w:r w:rsidR="00CE30FF" w:rsidRPr="00CE30FF">
        <w:rPr>
          <w:rFonts w:ascii="Times New Roman" w:hAnsi="Times New Roman" w:cs="Times New Roman"/>
          <w:b/>
          <w:i/>
          <w:iCs/>
          <w:sz w:val="24"/>
          <w:szCs w:val="24"/>
        </w:rPr>
        <w:t xml:space="preserve"> FRAUD </w:t>
      </w:r>
      <w:r w:rsidR="00C57575">
        <w:rPr>
          <w:rFonts w:ascii="Times New Roman" w:hAnsi="Times New Roman" w:cs="Times New Roman"/>
          <w:b/>
          <w:i/>
          <w:iCs/>
          <w:sz w:val="24"/>
          <w:szCs w:val="24"/>
        </w:rPr>
        <w:t xml:space="preserve">THEORY </w:t>
      </w:r>
      <w:r w:rsidR="007D1932" w:rsidRPr="00B44D16">
        <w:rPr>
          <w:rFonts w:ascii="Times New Roman" w:hAnsi="Times New Roman" w:cs="Times New Roman"/>
          <w:b/>
          <w:sz w:val="24"/>
          <w:szCs w:val="24"/>
        </w:rPr>
        <w:t xml:space="preserve">PADA </w:t>
      </w:r>
      <w:r w:rsidR="007D1932">
        <w:rPr>
          <w:rFonts w:ascii="Times New Roman" w:hAnsi="Times New Roman" w:cs="Times New Roman"/>
          <w:b/>
          <w:sz w:val="24"/>
          <w:szCs w:val="24"/>
        </w:rPr>
        <w:t xml:space="preserve">PERUSAHAAN SEKTOR </w:t>
      </w:r>
      <w:r w:rsidR="00442B84">
        <w:rPr>
          <w:rFonts w:ascii="Times New Roman" w:hAnsi="Times New Roman" w:cs="Times New Roman"/>
          <w:b/>
          <w:sz w:val="24"/>
          <w:szCs w:val="24"/>
        </w:rPr>
        <w:t xml:space="preserve">PERTAMBANGAN </w:t>
      </w:r>
      <w:r w:rsidR="007D1932" w:rsidRPr="00B44D16">
        <w:rPr>
          <w:rFonts w:ascii="Times New Roman" w:hAnsi="Times New Roman" w:cs="Times New Roman"/>
          <w:b/>
          <w:sz w:val="24"/>
          <w:szCs w:val="24"/>
        </w:rPr>
        <w:t>YANG TERDAFTAR DI BEI TAHUN 201</w:t>
      </w:r>
      <w:r w:rsidR="00CE30FF">
        <w:rPr>
          <w:rFonts w:ascii="Times New Roman" w:hAnsi="Times New Roman" w:cs="Times New Roman"/>
          <w:b/>
          <w:sz w:val="24"/>
          <w:szCs w:val="24"/>
        </w:rPr>
        <w:t>5</w:t>
      </w:r>
      <w:r w:rsidR="002428BE">
        <w:rPr>
          <w:rFonts w:ascii="Times New Roman" w:hAnsi="Times New Roman" w:cs="Times New Roman"/>
          <w:b/>
          <w:sz w:val="24"/>
          <w:szCs w:val="24"/>
        </w:rPr>
        <w:t xml:space="preserve"> – </w:t>
      </w:r>
      <w:r w:rsidR="00CE30FF">
        <w:rPr>
          <w:rFonts w:ascii="Times New Roman" w:hAnsi="Times New Roman" w:cs="Times New Roman"/>
          <w:b/>
          <w:sz w:val="24"/>
          <w:szCs w:val="24"/>
        </w:rPr>
        <w:t>2019</w:t>
      </w:r>
      <w:r w:rsidR="002428BE">
        <w:rPr>
          <w:rFonts w:ascii="Times New Roman" w:hAnsi="Times New Roman" w:cs="Times New Roman"/>
          <w:b/>
          <w:sz w:val="24"/>
          <w:szCs w:val="24"/>
        </w:rPr>
        <w:t xml:space="preserve"> </w:t>
      </w:r>
    </w:p>
    <w:bookmarkEnd w:id="0"/>
    <w:p w14:paraId="0823BB2E" w14:textId="2031BC26" w:rsidR="007D1932" w:rsidRDefault="00943007" w:rsidP="007D1932">
      <w:pPr>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5DD083AA" w14:textId="77777777" w:rsidR="007D1932" w:rsidRPr="00331270" w:rsidRDefault="007D1932" w:rsidP="007D1932">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2664378C" wp14:editId="6DB3ADD4">
            <wp:extent cx="3291840" cy="1398347"/>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SE PUTI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2930" cy="1424297"/>
                    </a:xfrm>
                    <a:prstGeom prst="rect">
                      <a:avLst/>
                    </a:prstGeom>
                  </pic:spPr>
                </pic:pic>
              </a:graphicData>
            </a:graphic>
          </wp:inline>
        </w:drawing>
      </w:r>
    </w:p>
    <w:p w14:paraId="2357F431" w14:textId="77777777" w:rsidR="007D1932" w:rsidRDefault="007D1932" w:rsidP="007D1932"/>
    <w:p w14:paraId="25D7C931" w14:textId="77777777" w:rsidR="00AD3140" w:rsidRDefault="00AD3140" w:rsidP="00CE30FF">
      <w:pPr>
        <w:spacing w:after="0" w:line="360" w:lineRule="auto"/>
        <w:jc w:val="center"/>
        <w:rPr>
          <w:rFonts w:ascii="Times New Roman" w:hAnsi="Times New Roman" w:cs="Times New Roman"/>
          <w:b/>
          <w:sz w:val="24"/>
          <w:szCs w:val="24"/>
        </w:rPr>
      </w:pPr>
    </w:p>
    <w:p w14:paraId="003FB0B4" w14:textId="16E9E3E0" w:rsidR="007D1932" w:rsidRPr="00331270" w:rsidRDefault="007D1932" w:rsidP="00CE30FF">
      <w:pPr>
        <w:spacing w:after="0" w:line="360" w:lineRule="auto"/>
        <w:jc w:val="center"/>
        <w:rPr>
          <w:rFonts w:ascii="Times New Roman" w:hAnsi="Times New Roman" w:cs="Times New Roman"/>
          <w:b/>
          <w:sz w:val="24"/>
          <w:szCs w:val="24"/>
        </w:rPr>
      </w:pPr>
      <w:r w:rsidRPr="00331270">
        <w:rPr>
          <w:rFonts w:ascii="Times New Roman" w:hAnsi="Times New Roman" w:cs="Times New Roman"/>
          <w:b/>
          <w:sz w:val="24"/>
          <w:szCs w:val="24"/>
        </w:rPr>
        <w:t>O</w:t>
      </w:r>
      <w:r w:rsidR="00CE30FF">
        <w:rPr>
          <w:rFonts w:ascii="Times New Roman" w:hAnsi="Times New Roman" w:cs="Times New Roman"/>
          <w:b/>
          <w:sz w:val="24"/>
          <w:szCs w:val="24"/>
        </w:rPr>
        <w:t>leh</w:t>
      </w:r>
      <w:r w:rsidRPr="00331270">
        <w:rPr>
          <w:rFonts w:ascii="Times New Roman" w:hAnsi="Times New Roman" w:cs="Times New Roman"/>
          <w:b/>
          <w:sz w:val="24"/>
          <w:szCs w:val="24"/>
        </w:rPr>
        <w:t>:</w:t>
      </w:r>
    </w:p>
    <w:p w14:paraId="646F728B" w14:textId="2F0AD7FD" w:rsidR="007D1932" w:rsidRDefault="0003367C" w:rsidP="00CE30F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DEVITA MELIANI RAWANTIKA</w:t>
      </w:r>
    </w:p>
    <w:p w14:paraId="5456099C" w14:textId="7CFC3D2B" w:rsidR="00CE30FF" w:rsidRPr="00331270" w:rsidRDefault="00CE30FF" w:rsidP="00CE30F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20171112105</w:t>
      </w:r>
    </w:p>
    <w:p w14:paraId="228A223A" w14:textId="77777777" w:rsidR="007D1932" w:rsidRDefault="007D1932" w:rsidP="007D1932">
      <w:pPr>
        <w:spacing w:after="0" w:line="480" w:lineRule="auto"/>
        <w:jc w:val="center"/>
        <w:rPr>
          <w:rFonts w:ascii="Times New Roman" w:hAnsi="Times New Roman" w:cs="Times New Roman"/>
          <w:b/>
          <w:sz w:val="24"/>
          <w:szCs w:val="24"/>
        </w:rPr>
      </w:pPr>
    </w:p>
    <w:p w14:paraId="57538673" w14:textId="1FBA5ABF" w:rsidR="00CE30FF" w:rsidRDefault="00CE30FF" w:rsidP="00CE30FF">
      <w:pPr>
        <w:spacing w:after="0" w:line="480" w:lineRule="auto"/>
        <w:jc w:val="center"/>
        <w:rPr>
          <w:rFonts w:ascii="Times New Roman" w:hAnsi="Times New Roman" w:cs="Times New Roman"/>
          <w:b/>
          <w:sz w:val="24"/>
          <w:szCs w:val="24"/>
        </w:rPr>
      </w:pPr>
      <w:r w:rsidRPr="00331270">
        <w:rPr>
          <w:rFonts w:ascii="Times New Roman" w:hAnsi="Times New Roman" w:cs="Times New Roman"/>
          <w:b/>
          <w:sz w:val="24"/>
          <w:szCs w:val="24"/>
        </w:rPr>
        <w:t>SKRIPSI</w:t>
      </w:r>
    </w:p>
    <w:p w14:paraId="13660A04" w14:textId="4A480D01" w:rsidR="00CE30FF" w:rsidRDefault="00CE30FF" w:rsidP="008C4471">
      <w:pPr>
        <w:spacing w:after="0" w:line="480" w:lineRule="auto"/>
        <w:rPr>
          <w:rFonts w:ascii="Times New Roman" w:hAnsi="Times New Roman" w:cs="Times New Roman"/>
          <w:b/>
          <w:sz w:val="24"/>
          <w:szCs w:val="24"/>
        </w:rPr>
      </w:pPr>
    </w:p>
    <w:p w14:paraId="4927B9E0" w14:textId="77777777" w:rsidR="006B6B89" w:rsidRPr="00331270" w:rsidRDefault="006B6B89" w:rsidP="008C4471">
      <w:pPr>
        <w:spacing w:after="0" w:line="480" w:lineRule="auto"/>
        <w:rPr>
          <w:rFonts w:ascii="Times New Roman" w:hAnsi="Times New Roman" w:cs="Times New Roman"/>
          <w:b/>
          <w:sz w:val="24"/>
          <w:szCs w:val="24"/>
        </w:rPr>
      </w:pPr>
    </w:p>
    <w:p w14:paraId="52B7FD44" w14:textId="777BEA19" w:rsidR="00317FF4" w:rsidRDefault="00317FF4" w:rsidP="007D1932">
      <w:pPr>
        <w:spacing w:after="0" w:line="480" w:lineRule="auto"/>
        <w:jc w:val="center"/>
        <w:rPr>
          <w:rFonts w:ascii="Times New Roman" w:hAnsi="Times New Roman" w:cs="Times New Roman"/>
          <w:b/>
          <w:sz w:val="24"/>
          <w:szCs w:val="24"/>
        </w:rPr>
      </w:pPr>
    </w:p>
    <w:p w14:paraId="67D0BD76" w14:textId="77777777" w:rsidR="00317FF4" w:rsidRDefault="00317FF4" w:rsidP="007D1932">
      <w:pPr>
        <w:spacing w:after="0" w:line="480" w:lineRule="auto"/>
        <w:jc w:val="center"/>
        <w:rPr>
          <w:rFonts w:ascii="Times New Roman" w:hAnsi="Times New Roman" w:cs="Times New Roman"/>
          <w:b/>
          <w:sz w:val="24"/>
          <w:szCs w:val="24"/>
        </w:rPr>
      </w:pPr>
    </w:p>
    <w:p w14:paraId="71DBE062" w14:textId="77777777" w:rsidR="007D1932" w:rsidRPr="00331270" w:rsidRDefault="007D1932" w:rsidP="007D1932">
      <w:pPr>
        <w:spacing w:after="0" w:line="480" w:lineRule="auto"/>
        <w:jc w:val="center"/>
        <w:rPr>
          <w:rFonts w:ascii="Times New Roman" w:hAnsi="Times New Roman" w:cs="Times New Roman"/>
          <w:b/>
          <w:sz w:val="24"/>
          <w:szCs w:val="24"/>
        </w:rPr>
      </w:pPr>
    </w:p>
    <w:p w14:paraId="1B3BFFB2" w14:textId="77777777" w:rsidR="007D1932" w:rsidRPr="00331270" w:rsidRDefault="007D1932" w:rsidP="007D1932">
      <w:pPr>
        <w:spacing w:after="0" w:line="360" w:lineRule="auto"/>
        <w:jc w:val="center"/>
        <w:rPr>
          <w:rFonts w:ascii="Times New Roman" w:hAnsi="Times New Roman" w:cs="Times New Roman"/>
          <w:b/>
          <w:sz w:val="24"/>
          <w:szCs w:val="24"/>
        </w:rPr>
      </w:pPr>
      <w:r w:rsidRPr="00331270">
        <w:rPr>
          <w:rFonts w:ascii="Times New Roman" w:hAnsi="Times New Roman" w:cs="Times New Roman"/>
          <w:b/>
          <w:sz w:val="24"/>
          <w:szCs w:val="24"/>
        </w:rPr>
        <w:t>SEKOLAH TINGGI ILMU EKONOMI</w:t>
      </w:r>
    </w:p>
    <w:p w14:paraId="67CD1F50" w14:textId="77777777" w:rsidR="007D1932" w:rsidRPr="00331270" w:rsidRDefault="007D1932" w:rsidP="007D1932">
      <w:pPr>
        <w:spacing w:after="0" w:line="360" w:lineRule="auto"/>
        <w:jc w:val="center"/>
        <w:rPr>
          <w:rFonts w:ascii="Times New Roman" w:hAnsi="Times New Roman" w:cs="Times New Roman"/>
          <w:b/>
          <w:sz w:val="24"/>
          <w:szCs w:val="24"/>
        </w:rPr>
      </w:pPr>
      <w:r w:rsidRPr="00331270">
        <w:rPr>
          <w:rFonts w:ascii="Times New Roman" w:hAnsi="Times New Roman" w:cs="Times New Roman"/>
          <w:b/>
          <w:sz w:val="24"/>
          <w:szCs w:val="24"/>
        </w:rPr>
        <w:t>INDONESIA BANKING SCHOOL</w:t>
      </w:r>
    </w:p>
    <w:p w14:paraId="43371D20" w14:textId="77777777" w:rsidR="007D1932" w:rsidRPr="00331270" w:rsidRDefault="007D1932" w:rsidP="007D1932">
      <w:pPr>
        <w:spacing w:after="0" w:line="360" w:lineRule="auto"/>
        <w:jc w:val="center"/>
        <w:rPr>
          <w:rFonts w:ascii="Times New Roman" w:hAnsi="Times New Roman" w:cs="Times New Roman"/>
          <w:b/>
          <w:sz w:val="24"/>
          <w:szCs w:val="24"/>
        </w:rPr>
      </w:pPr>
      <w:r w:rsidRPr="00331270">
        <w:rPr>
          <w:rFonts w:ascii="Times New Roman" w:hAnsi="Times New Roman" w:cs="Times New Roman"/>
          <w:b/>
          <w:sz w:val="24"/>
          <w:szCs w:val="24"/>
        </w:rPr>
        <w:t>JAKARTA</w:t>
      </w:r>
    </w:p>
    <w:p w14:paraId="7993D0FC" w14:textId="2B5C63CC" w:rsidR="007D1932" w:rsidRDefault="007D1932" w:rsidP="00CE30FF">
      <w:pPr>
        <w:spacing w:after="0"/>
        <w:jc w:val="center"/>
        <w:rPr>
          <w:rFonts w:ascii="Times New Roman" w:hAnsi="Times New Roman" w:cs="Times New Roman"/>
          <w:b/>
          <w:sz w:val="24"/>
          <w:szCs w:val="24"/>
        </w:rPr>
      </w:pPr>
      <w:r w:rsidRPr="00331270">
        <w:rPr>
          <w:rFonts w:ascii="Times New Roman" w:hAnsi="Times New Roman" w:cs="Times New Roman"/>
          <w:b/>
          <w:sz w:val="24"/>
          <w:szCs w:val="24"/>
        </w:rPr>
        <w:t>20</w:t>
      </w:r>
      <w:r w:rsidR="00CE30FF">
        <w:rPr>
          <w:rFonts w:ascii="Times New Roman" w:hAnsi="Times New Roman" w:cs="Times New Roman"/>
          <w:b/>
          <w:sz w:val="24"/>
          <w:szCs w:val="24"/>
        </w:rPr>
        <w:t>2</w:t>
      </w:r>
      <w:r w:rsidR="00385366">
        <w:rPr>
          <w:rFonts w:ascii="Times New Roman" w:hAnsi="Times New Roman" w:cs="Times New Roman"/>
          <w:b/>
          <w:sz w:val="24"/>
          <w:szCs w:val="24"/>
        </w:rPr>
        <w:t>1</w:t>
      </w:r>
    </w:p>
    <w:p w14:paraId="28C88E00" w14:textId="77777777" w:rsidR="00317FF4" w:rsidRPr="00C57575" w:rsidRDefault="00317FF4" w:rsidP="00317FF4">
      <w:pPr>
        <w:spacing w:after="0" w:line="480" w:lineRule="auto"/>
        <w:jc w:val="center"/>
        <w:rPr>
          <w:rFonts w:ascii="Times New Roman" w:hAnsi="Times New Roman" w:cs="Times New Roman"/>
          <w:b/>
          <w:i/>
          <w:iCs/>
          <w:sz w:val="24"/>
          <w:szCs w:val="24"/>
        </w:rPr>
      </w:pPr>
      <w:r w:rsidRPr="00B44D16">
        <w:rPr>
          <w:rFonts w:ascii="Times New Roman" w:hAnsi="Times New Roman" w:cs="Times New Roman"/>
          <w:b/>
          <w:sz w:val="24"/>
          <w:szCs w:val="24"/>
        </w:rPr>
        <w:lastRenderedPageBreak/>
        <w:t xml:space="preserve">ANALISIS </w:t>
      </w:r>
      <w:r>
        <w:rPr>
          <w:rFonts w:ascii="Times New Roman" w:hAnsi="Times New Roman" w:cs="Times New Roman"/>
          <w:b/>
          <w:i/>
          <w:iCs/>
          <w:sz w:val="24"/>
          <w:szCs w:val="24"/>
        </w:rPr>
        <w:t xml:space="preserve">FRAUDULENT FINANCIAL </w:t>
      </w:r>
      <w:r w:rsidRPr="00F045C9">
        <w:rPr>
          <w:rFonts w:ascii="Times New Roman" w:hAnsi="Times New Roman" w:cs="Times New Roman"/>
          <w:b/>
          <w:i/>
          <w:iCs/>
          <w:sz w:val="24"/>
          <w:szCs w:val="24"/>
        </w:rPr>
        <w:t>STATEMENT</w:t>
      </w:r>
      <w:r>
        <w:rPr>
          <w:rFonts w:ascii="Times New Roman" w:hAnsi="Times New Roman" w:cs="Times New Roman"/>
          <w:b/>
          <w:i/>
          <w:iCs/>
          <w:sz w:val="24"/>
          <w:szCs w:val="24"/>
        </w:rPr>
        <w:t xml:space="preserve"> </w:t>
      </w:r>
      <w:r>
        <w:rPr>
          <w:rFonts w:ascii="Times New Roman" w:hAnsi="Times New Roman" w:cs="Times New Roman"/>
          <w:b/>
          <w:sz w:val="24"/>
          <w:szCs w:val="24"/>
        </w:rPr>
        <w:t xml:space="preserve">DALAM PERSPEKTIF </w:t>
      </w:r>
      <w:r>
        <w:rPr>
          <w:rFonts w:ascii="Times New Roman" w:hAnsi="Times New Roman" w:cs="Times New Roman"/>
          <w:b/>
          <w:i/>
          <w:iCs/>
          <w:sz w:val="24"/>
          <w:szCs w:val="24"/>
        </w:rPr>
        <w:t>VOUSINAS’ HEXAGON</w:t>
      </w:r>
      <w:r w:rsidRPr="00CE30FF">
        <w:rPr>
          <w:rFonts w:ascii="Times New Roman" w:hAnsi="Times New Roman" w:cs="Times New Roman"/>
          <w:b/>
          <w:i/>
          <w:iCs/>
          <w:sz w:val="24"/>
          <w:szCs w:val="24"/>
        </w:rPr>
        <w:t xml:space="preserve"> FRAUD </w:t>
      </w:r>
      <w:r>
        <w:rPr>
          <w:rFonts w:ascii="Times New Roman" w:hAnsi="Times New Roman" w:cs="Times New Roman"/>
          <w:b/>
          <w:i/>
          <w:iCs/>
          <w:sz w:val="24"/>
          <w:szCs w:val="24"/>
        </w:rPr>
        <w:t xml:space="preserve">THEORY </w:t>
      </w:r>
      <w:r w:rsidRPr="00B44D16">
        <w:rPr>
          <w:rFonts w:ascii="Times New Roman" w:hAnsi="Times New Roman" w:cs="Times New Roman"/>
          <w:b/>
          <w:sz w:val="24"/>
          <w:szCs w:val="24"/>
        </w:rPr>
        <w:t xml:space="preserve">PADA </w:t>
      </w:r>
      <w:r>
        <w:rPr>
          <w:rFonts w:ascii="Times New Roman" w:hAnsi="Times New Roman" w:cs="Times New Roman"/>
          <w:b/>
          <w:sz w:val="24"/>
          <w:szCs w:val="24"/>
        </w:rPr>
        <w:t xml:space="preserve">PERUSAHAAN SEKTOR PERTAMBANGAN </w:t>
      </w:r>
      <w:r w:rsidRPr="00B44D16">
        <w:rPr>
          <w:rFonts w:ascii="Times New Roman" w:hAnsi="Times New Roman" w:cs="Times New Roman"/>
          <w:b/>
          <w:sz w:val="24"/>
          <w:szCs w:val="24"/>
        </w:rPr>
        <w:t>YANG TERDAFTAR DI BEI TAHUN 201</w:t>
      </w:r>
      <w:r>
        <w:rPr>
          <w:rFonts w:ascii="Times New Roman" w:hAnsi="Times New Roman" w:cs="Times New Roman"/>
          <w:b/>
          <w:sz w:val="24"/>
          <w:szCs w:val="24"/>
        </w:rPr>
        <w:t xml:space="preserve">5 – 2019 </w:t>
      </w:r>
    </w:p>
    <w:p w14:paraId="30FC6D98" w14:textId="77777777" w:rsidR="00317FF4" w:rsidRDefault="00317FF4" w:rsidP="00317FF4">
      <w:pPr>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5F0520A8" w14:textId="77777777" w:rsidR="00317FF4" w:rsidRPr="00331270" w:rsidRDefault="00317FF4" w:rsidP="00317FF4">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72296A38" wp14:editId="39DCE340">
            <wp:extent cx="3291840" cy="139834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SE PUTI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2930" cy="1424297"/>
                    </a:xfrm>
                    <a:prstGeom prst="rect">
                      <a:avLst/>
                    </a:prstGeom>
                  </pic:spPr>
                </pic:pic>
              </a:graphicData>
            </a:graphic>
          </wp:inline>
        </w:drawing>
      </w:r>
    </w:p>
    <w:p w14:paraId="62C2AEF6" w14:textId="77777777" w:rsidR="00317FF4" w:rsidRDefault="00317FF4" w:rsidP="00317FF4"/>
    <w:p w14:paraId="61BEFCB7" w14:textId="77777777" w:rsidR="00317FF4" w:rsidRPr="00331270" w:rsidRDefault="00317FF4" w:rsidP="00317FF4">
      <w:pPr>
        <w:spacing w:after="0" w:line="360" w:lineRule="auto"/>
        <w:jc w:val="center"/>
        <w:rPr>
          <w:rFonts w:ascii="Times New Roman" w:hAnsi="Times New Roman" w:cs="Times New Roman"/>
          <w:b/>
          <w:sz w:val="24"/>
          <w:szCs w:val="24"/>
        </w:rPr>
      </w:pPr>
      <w:r w:rsidRPr="00331270">
        <w:rPr>
          <w:rFonts w:ascii="Times New Roman" w:hAnsi="Times New Roman" w:cs="Times New Roman"/>
          <w:b/>
          <w:sz w:val="24"/>
          <w:szCs w:val="24"/>
        </w:rPr>
        <w:t>O</w:t>
      </w:r>
      <w:r>
        <w:rPr>
          <w:rFonts w:ascii="Times New Roman" w:hAnsi="Times New Roman" w:cs="Times New Roman"/>
          <w:b/>
          <w:sz w:val="24"/>
          <w:szCs w:val="24"/>
        </w:rPr>
        <w:t>leh</w:t>
      </w:r>
      <w:r w:rsidRPr="00331270">
        <w:rPr>
          <w:rFonts w:ascii="Times New Roman" w:hAnsi="Times New Roman" w:cs="Times New Roman"/>
          <w:b/>
          <w:sz w:val="24"/>
          <w:szCs w:val="24"/>
        </w:rPr>
        <w:t>:</w:t>
      </w:r>
    </w:p>
    <w:p w14:paraId="76F1E127" w14:textId="77777777" w:rsidR="00317FF4" w:rsidRDefault="00317FF4" w:rsidP="00317FF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DEVITA MELIANI RAWANTIKA</w:t>
      </w:r>
    </w:p>
    <w:p w14:paraId="38578BDB" w14:textId="77777777" w:rsidR="00317FF4" w:rsidRPr="00331270" w:rsidRDefault="00317FF4" w:rsidP="00317FF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20171112105</w:t>
      </w:r>
    </w:p>
    <w:p w14:paraId="119D1F9C" w14:textId="77777777" w:rsidR="00317FF4" w:rsidRDefault="00317FF4" w:rsidP="00317FF4">
      <w:pPr>
        <w:spacing w:after="0" w:line="480" w:lineRule="auto"/>
        <w:jc w:val="center"/>
        <w:rPr>
          <w:rFonts w:ascii="Times New Roman" w:hAnsi="Times New Roman" w:cs="Times New Roman"/>
          <w:b/>
          <w:sz w:val="24"/>
          <w:szCs w:val="24"/>
        </w:rPr>
      </w:pPr>
    </w:p>
    <w:p w14:paraId="53D26F59" w14:textId="77777777" w:rsidR="00317FF4" w:rsidRDefault="00317FF4" w:rsidP="00317FF4">
      <w:pPr>
        <w:spacing w:after="0" w:line="480" w:lineRule="auto"/>
        <w:jc w:val="center"/>
        <w:rPr>
          <w:rFonts w:ascii="Times New Roman" w:hAnsi="Times New Roman" w:cs="Times New Roman"/>
          <w:b/>
          <w:sz w:val="24"/>
          <w:szCs w:val="24"/>
        </w:rPr>
      </w:pPr>
      <w:r w:rsidRPr="00331270">
        <w:rPr>
          <w:rFonts w:ascii="Times New Roman" w:hAnsi="Times New Roman" w:cs="Times New Roman"/>
          <w:b/>
          <w:sz w:val="24"/>
          <w:szCs w:val="24"/>
        </w:rPr>
        <w:t>SKRIPSI</w:t>
      </w:r>
    </w:p>
    <w:p w14:paraId="4B0694B4" w14:textId="77777777" w:rsidR="00317FF4" w:rsidRDefault="00317FF4" w:rsidP="00317FF4">
      <w:pPr>
        <w:spacing w:after="0" w:line="480" w:lineRule="auto"/>
        <w:rPr>
          <w:rFonts w:ascii="Times New Roman" w:hAnsi="Times New Roman" w:cs="Times New Roman"/>
          <w:b/>
          <w:sz w:val="24"/>
          <w:szCs w:val="24"/>
        </w:rPr>
      </w:pPr>
    </w:p>
    <w:p w14:paraId="5683A265" w14:textId="77777777" w:rsidR="00317FF4" w:rsidRPr="00331270" w:rsidRDefault="00317FF4" w:rsidP="00317FF4">
      <w:pPr>
        <w:spacing w:after="0" w:line="480" w:lineRule="auto"/>
        <w:rPr>
          <w:rFonts w:ascii="Times New Roman" w:hAnsi="Times New Roman" w:cs="Times New Roman"/>
          <w:b/>
          <w:sz w:val="24"/>
          <w:szCs w:val="24"/>
        </w:rPr>
      </w:pPr>
    </w:p>
    <w:p w14:paraId="12F9D0D7" w14:textId="77777777" w:rsidR="00317FF4" w:rsidRDefault="00317FF4" w:rsidP="00317FF4">
      <w:pPr>
        <w:spacing w:after="0" w:line="360" w:lineRule="auto"/>
        <w:jc w:val="center"/>
        <w:rPr>
          <w:rFonts w:ascii="Times New Roman" w:hAnsi="Times New Roman" w:cs="Times New Roman"/>
          <w:b/>
          <w:sz w:val="24"/>
          <w:szCs w:val="24"/>
        </w:rPr>
      </w:pPr>
      <w:r w:rsidRPr="00331270">
        <w:rPr>
          <w:rFonts w:ascii="Times New Roman" w:hAnsi="Times New Roman" w:cs="Times New Roman"/>
          <w:b/>
          <w:sz w:val="24"/>
          <w:szCs w:val="24"/>
        </w:rPr>
        <w:t xml:space="preserve">Diajukan untuk melengkapi Sebagian Syarat </w:t>
      </w:r>
    </w:p>
    <w:p w14:paraId="14CD7AE9" w14:textId="77777777" w:rsidR="00317FF4" w:rsidRDefault="00317FF4" w:rsidP="00317FF4">
      <w:pPr>
        <w:spacing w:after="0" w:line="360" w:lineRule="auto"/>
        <w:jc w:val="center"/>
        <w:rPr>
          <w:rFonts w:ascii="Times New Roman" w:hAnsi="Times New Roman" w:cs="Times New Roman"/>
          <w:b/>
          <w:sz w:val="24"/>
          <w:szCs w:val="24"/>
        </w:rPr>
      </w:pPr>
      <w:r w:rsidRPr="00331270">
        <w:rPr>
          <w:rFonts w:ascii="Times New Roman" w:hAnsi="Times New Roman" w:cs="Times New Roman"/>
          <w:b/>
          <w:sz w:val="24"/>
          <w:szCs w:val="24"/>
        </w:rPr>
        <w:t xml:space="preserve">Guna Mencapai Gelar Sarjana Ekonomi </w:t>
      </w:r>
    </w:p>
    <w:p w14:paraId="29F0F5F7" w14:textId="77777777" w:rsidR="00317FF4" w:rsidRPr="00331270" w:rsidRDefault="00317FF4" w:rsidP="00317FF4">
      <w:pPr>
        <w:spacing w:after="0" w:line="360" w:lineRule="auto"/>
        <w:jc w:val="center"/>
        <w:rPr>
          <w:rFonts w:ascii="Times New Roman" w:hAnsi="Times New Roman" w:cs="Times New Roman"/>
          <w:b/>
          <w:sz w:val="24"/>
          <w:szCs w:val="24"/>
        </w:rPr>
      </w:pPr>
      <w:r w:rsidRPr="00331270">
        <w:rPr>
          <w:rFonts w:ascii="Times New Roman" w:hAnsi="Times New Roman" w:cs="Times New Roman"/>
          <w:b/>
          <w:sz w:val="24"/>
          <w:szCs w:val="24"/>
        </w:rPr>
        <w:t>Program Studi Akuntansi</w:t>
      </w:r>
    </w:p>
    <w:p w14:paraId="1C18DCD9" w14:textId="77777777" w:rsidR="00317FF4" w:rsidRDefault="00317FF4" w:rsidP="00317FF4">
      <w:pPr>
        <w:spacing w:after="0" w:line="480" w:lineRule="auto"/>
        <w:jc w:val="center"/>
        <w:rPr>
          <w:rFonts w:ascii="Times New Roman" w:hAnsi="Times New Roman" w:cs="Times New Roman"/>
          <w:b/>
          <w:sz w:val="24"/>
          <w:szCs w:val="24"/>
        </w:rPr>
      </w:pPr>
    </w:p>
    <w:p w14:paraId="00DD3BB1" w14:textId="77777777" w:rsidR="00317FF4" w:rsidRPr="00331270" w:rsidRDefault="00317FF4" w:rsidP="00317FF4">
      <w:pPr>
        <w:spacing w:after="0" w:line="480" w:lineRule="auto"/>
        <w:jc w:val="center"/>
        <w:rPr>
          <w:rFonts w:ascii="Times New Roman" w:hAnsi="Times New Roman" w:cs="Times New Roman"/>
          <w:b/>
          <w:sz w:val="24"/>
          <w:szCs w:val="24"/>
        </w:rPr>
      </w:pPr>
    </w:p>
    <w:p w14:paraId="42479406" w14:textId="77777777" w:rsidR="00317FF4" w:rsidRPr="00331270" w:rsidRDefault="00317FF4" w:rsidP="00317FF4">
      <w:pPr>
        <w:spacing w:after="0" w:line="360" w:lineRule="auto"/>
        <w:jc w:val="center"/>
        <w:rPr>
          <w:rFonts w:ascii="Times New Roman" w:hAnsi="Times New Roman" w:cs="Times New Roman"/>
          <w:b/>
          <w:sz w:val="24"/>
          <w:szCs w:val="24"/>
        </w:rPr>
      </w:pPr>
      <w:r w:rsidRPr="00331270">
        <w:rPr>
          <w:rFonts w:ascii="Times New Roman" w:hAnsi="Times New Roman" w:cs="Times New Roman"/>
          <w:b/>
          <w:sz w:val="24"/>
          <w:szCs w:val="24"/>
        </w:rPr>
        <w:t>SEKOLAH TINGGI ILMU EKONOMI</w:t>
      </w:r>
    </w:p>
    <w:p w14:paraId="4F066FCA" w14:textId="77777777" w:rsidR="00317FF4" w:rsidRPr="00331270" w:rsidRDefault="00317FF4" w:rsidP="00317FF4">
      <w:pPr>
        <w:spacing w:after="0" w:line="360" w:lineRule="auto"/>
        <w:jc w:val="center"/>
        <w:rPr>
          <w:rFonts w:ascii="Times New Roman" w:hAnsi="Times New Roman" w:cs="Times New Roman"/>
          <w:b/>
          <w:sz w:val="24"/>
          <w:szCs w:val="24"/>
        </w:rPr>
      </w:pPr>
      <w:r w:rsidRPr="00331270">
        <w:rPr>
          <w:rFonts w:ascii="Times New Roman" w:hAnsi="Times New Roman" w:cs="Times New Roman"/>
          <w:b/>
          <w:sz w:val="24"/>
          <w:szCs w:val="24"/>
        </w:rPr>
        <w:t>INDONESIA BANKING SCHOOL</w:t>
      </w:r>
    </w:p>
    <w:p w14:paraId="44FB73DF" w14:textId="77777777" w:rsidR="00317FF4" w:rsidRPr="00331270" w:rsidRDefault="00317FF4" w:rsidP="00317FF4">
      <w:pPr>
        <w:spacing w:after="0" w:line="360" w:lineRule="auto"/>
        <w:jc w:val="center"/>
        <w:rPr>
          <w:rFonts w:ascii="Times New Roman" w:hAnsi="Times New Roman" w:cs="Times New Roman"/>
          <w:b/>
          <w:sz w:val="24"/>
          <w:szCs w:val="24"/>
        </w:rPr>
      </w:pPr>
      <w:r w:rsidRPr="00331270">
        <w:rPr>
          <w:rFonts w:ascii="Times New Roman" w:hAnsi="Times New Roman" w:cs="Times New Roman"/>
          <w:b/>
          <w:sz w:val="24"/>
          <w:szCs w:val="24"/>
        </w:rPr>
        <w:t>JAKARTA</w:t>
      </w:r>
    </w:p>
    <w:p w14:paraId="7D990388" w14:textId="77777777" w:rsidR="00317FF4" w:rsidRDefault="00317FF4" w:rsidP="00317FF4">
      <w:pPr>
        <w:spacing w:after="0"/>
        <w:jc w:val="center"/>
        <w:rPr>
          <w:rFonts w:ascii="Times New Roman" w:hAnsi="Times New Roman" w:cs="Times New Roman"/>
          <w:b/>
          <w:sz w:val="24"/>
          <w:szCs w:val="24"/>
        </w:rPr>
      </w:pPr>
      <w:r w:rsidRPr="00331270">
        <w:rPr>
          <w:rFonts w:ascii="Times New Roman" w:hAnsi="Times New Roman" w:cs="Times New Roman"/>
          <w:b/>
          <w:sz w:val="24"/>
          <w:szCs w:val="24"/>
        </w:rPr>
        <w:t>20</w:t>
      </w:r>
      <w:r>
        <w:rPr>
          <w:rFonts w:ascii="Times New Roman" w:hAnsi="Times New Roman" w:cs="Times New Roman"/>
          <w:b/>
          <w:sz w:val="24"/>
          <w:szCs w:val="24"/>
        </w:rPr>
        <w:t>21</w:t>
      </w:r>
    </w:p>
    <w:p w14:paraId="5F24FB20" w14:textId="3CCBF54E" w:rsidR="00A62B9A" w:rsidRPr="00C57575" w:rsidRDefault="0056444C" w:rsidP="00A62B9A">
      <w:pPr>
        <w:spacing w:after="0" w:line="480" w:lineRule="auto"/>
        <w:jc w:val="center"/>
        <w:rPr>
          <w:rFonts w:ascii="Times New Roman" w:hAnsi="Times New Roman" w:cs="Times New Roman"/>
          <w:b/>
          <w:i/>
          <w:iCs/>
          <w:sz w:val="24"/>
          <w:szCs w:val="24"/>
        </w:rPr>
      </w:pPr>
      <w:r>
        <w:rPr>
          <w:rFonts w:ascii="Times New Roman" w:hAnsi="Times New Roman" w:cs="Times New Roman"/>
          <w:b/>
          <w:noProof/>
          <w:sz w:val="24"/>
          <w:szCs w:val="24"/>
          <w:lang w:val="en-US"/>
        </w:rPr>
        <w:lastRenderedPageBreak/>
        <w:drawing>
          <wp:anchor distT="0" distB="0" distL="114300" distR="114300" simplePos="0" relativeHeight="251683328" behindDoc="0" locked="0" layoutInCell="1" allowOverlap="1" wp14:anchorId="21BAA8CD" wp14:editId="65210037">
            <wp:simplePos x="0" y="0"/>
            <wp:positionH relativeFrom="page">
              <wp:posOffset>429371</wp:posOffset>
            </wp:positionH>
            <wp:positionV relativeFrom="paragraph">
              <wp:posOffset>-899491</wp:posOffset>
            </wp:positionV>
            <wp:extent cx="6726804" cy="9791342"/>
            <wp:effectExtent l="0" t="0" r="0" b="635"/>
            <wp:wrapNone/>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pic:nvPicPr>
                  <pic:blipFill rotWithShape="1">
                    <a:blip r:embed="rId10">
                      <a:extLst>
                        <a:ext uri="{28A0092B-C50C-407E-A947-70E740481C1C}">
                          <a14:useLocalDpi xmlns:a14="http://schemas.microsoft.com/office/drawing/2010/main" val="0"/>
                        </a:ext>
                      </a:extLst>
                    </a:blip>
                    <a:srcRect l="1047" t="1351" r="573" b="6232"/>
                    <a:stretch/>
                  </pic:blipFill>
                  <pic:spPr bwMode="auto">
                    <a:xfrm>
                      <a:off x="0" y="0"/>
                      <a:ext cx="6727431" cy="9792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B9A" w:rsidRPr="00B44D16">
        <w:rPr>
          <w:rFonts w:ascii="Times New Roman" w:hAnsi="Times New Roman" w:cs="Times New Roman"/>
          <w:b/>
          <w:sz w:val="24"/>
          <w:szCs w:val="24"/>
        </w:rPr>
        <w:t xml:space="preserve">ANALISIS </w:t>
      </w:r>
      <w:r w:rsidR="00A62B9A">
        <w:rPr>
          <w:rFonts w:ascii="Times New Roman" w:hAnsi="Times New Roman" w:cs="Times New Roman"/>
          <w:b/>
          <w:i/>
          <w:iCs/>
          <w:sz w:val="24"/>
          <w:szCs w:val="24"/>
        </w:rPr>
        <w:t xml:space="preserve">FRAUDULENT FINANCIAL </w:t>
      </w:r>
      <w:r w:rsidR="00A62B9A" w:rsidRPr="00F045C9">
        <w:rPr>
          <w:rFonts w:ascii="Times New Roman" w:hAnsi="Times New Roman" w:cs="Times New Roman"/>
          <w:b/>
          <w:i/>
          <w:iCs/>
          <w:sz w:val="24"/>
          <w:szCs w:val="24"/>
        </w:rPr>
        <w:t>S</w:t>
      </w:r>
      <w:r w:rsidR="004F2D59" w:rsidRPr="00F045C9">
        <w:rPr>
          <w:rFonts w:ascii="Times New Roman" w:hAnsi="Times New Roman" w:cs="Times New Roman"/>
          <w:b/>
          <w:i/>
          <w:iCs/>
          <w:sz w:val="24"/>
          <w:szCs w:val="24"/>
        </w:rPr>
        <w:t>T</w:t>
      </w:r>
      <w:r w:rsidR="00A62B9A" w:rsidRPr="00F045C9">
        <w:rPr>
          <w:rFonts w:ascii="Times New Roman" w:hAnsi="Times New Roman" w:cs="Times New Roman"/>
          <w:b/>
          <w:i/>
          <w:iCs/>
          <w:sz w:val="24"/>
          <w:szCs w:val="24"/>
        </w:rPr>
        <w:t>ATEMENT</w:t>
      </w:r>
      <w:r w:rsidR="00A62B9A">
        <w:rPr>
          <w:rFonts w:ascii="Times New Roman" w:hAnsi="Times New Roman" w:cs="Times New Roman"/>
          <w:b/>
          <w:i/>
          <w:iCs/>
          <w:sz w:val="24"/>
          <w:szCs w:val="24"/>
        </w:rPr>
        <w:t xml:space="preserve"> </w:t>
      </w:r>
      <w:r w:rsidR="00A62B9A">
        <w:rPr>
          <w:rFonts w:ascii="Times New Roman" w:hAnsi="Times New Roman" w:cs="Times New Roman"/>
          <w:b/>
          <w:sz w:val="24"/>
          <w:szCs w:val="24"/>
        </w:rPr>
        <w:t xml:space="preserve">DALAM PERSPEKTIF </w:t>
      </w:r>
      <w:r w:rsidR="00A62B9A">
        <w:rPr>
          <w:rFonts w:ascii="Times New Roman" w:hAnsi="Times New Roman" w:cs="Times New Roman"/>
          <w:b/>
          <w:i/>
          <w:iCs/>
          <w:sz w:val="24"/>
          <w:szCs w:val="24"/>
        </w:rPr>
        <w:t>VOUSINAS’ HEXAGON</w:t>
      </w:r>
      <w:r w:rsidR="00A62B9A" w:rsidRPr="00CE30FF">
        <w:rPr>
          <w:rFonts w:ascii="Times New Roman" w:hAnsi="Times New Roman" w:cs="Times New Roman"/>
          <w:b/>
          <w:i/>
          <w:iCs/>
          <w:sz w:val="24"/>
          <w:szCs w:val="24"/>
        </w:rPr>
        <w:t xml:space="preserve"> FRAUD </w:t>
      </w:r>
      <w:r w:rsidR="00A62B9A">
        <w:rPr>
          <w:rFonts w:ascii="Times New Roman" w:hAnsi="Times New Roman" w:cs="Times New Roman"/>
          <w:b/>
          <w:i/>
          <w:iCs/>
          <w:sz w:val="24"/>
          <w:szCs w:val="24"/>
        </w:rPr>
        <w:t xml:space="preserve">THEORY </w:t>
      </w:r>
      <w:r w:rsidR="00A62B9A" w:rsidRPr="00B44D16">
        <w:rPr>
          <w:rFonts w:ascii="Times New Roman" w:hAnsi="Times New Roman" w:cs="Times New Roman"/>
          <w:b/>
          <w:sz w:val="24"/>
          <w:szCs w:val="24"/>
        </w:rPr>
        <w:t xml:space="preserve">PADA </w:t>
      </w:r>
      <w:r w:rsidR="00A62B9A">
        <w:rPr>
          <w:rFonts w:ascii="Times New Roman" w:hAnsi="Times New Roman" w:cs="Times New Roman"/>
          <w:b/>
          <w:sz w:val="24"/>
          <w:szCs w:val="24"/>
        </w:rPr>
        <w:t xml:space="preserve">PERUSAHAAN SEKTOR PERTAMBANGAN </w:t>
      </w:r>
      <w:r w:rsidR="00A62B9A" w:rsidRPr="00B44D16">
        <w:rPr>
          <w:rFonts w:ascii="Times New Roman" w:hAnsi="Times New Roman" w:cs="Times New Roman"/>
          <w:b/>
          <w:sz w:val="24"/>
          <w:szCs w:val="24"/>
        </w:rPr>
        <w:t>YANG TERDAFTAR DI BEI TAHUN 201</w:t>
      </w:r>
      <w:r w:rsidR="00A62B9A">
        <w:rPr>
          <w:rFonts w:ascii="Times New Roman" w:hAnsi="Times New Roman" w:cs="Times New Roman"/>
          <w:b/>
          <w:sz w:val="24"/>
          <w:szCs w:val="24"/>
        </w:rPr>
        <w:t xml:space="preserve">5 – 2019 </w:t>
      </w:r>
    </w:p>
    <w:p w14:paraId="28C2D451" w14:textId="6343D840" w:rsidR="00A62B9A" w:rsidRDefault="00A62B9A" w:rsidP="00A62B9A">
      <w:pPr>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5557EB29" w14:textId="32EC30F2" w:rsidR="00A62B9A" w:rsidRPr="00331270" w:rsidRDefault="00317FF4" w:rsidP="00A62B9A">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2A1E8B5B" wp14:editId="70D4FAEC">
            <wp:extent cx="3291840" cy="1398347"/>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SE PUTI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2930" cy="1424297"/>
                    </a:xfrm>
                    <a:prstGeom prst="rect">
                      <a:avLst/>
                    </a:prstGeom>
                  </pic:spPr>
                </pic:pic>
              </a:graphicData>
            </a:graphic>
          </wp:inline>
        </w:drawing>
      </w:r>
    </w:p>
    <w:p w14:paraId="28E56587" w14:textId="77777777" w:rsidR="00A62B9A" w:rsidRDefault="00A62B9A" w:rsidP="00A62B9A"/>
    <w:p w14:paraId="0374B986" w14:textId="77777777" w:rsidR="00A62B9A" w:rsidRPr="00331270" w:rsidRDefault="00A62B9A" w:rsidP="00A62B9A">
      <w:pPr>
        <w:spacing w:after="0" w:line="360" w:lineRule="auto"/>
        <w:jc w:val="center"/>
        <w:rPr>
          <w:rFonts w:ascii="Times New Roman" w:hAnsi="Times New Roman" w:cs="Times New Roman"/>
          <w:b/>
          <w:sz w:val="24"/>
          <w:szCs w:val="24"/>
        </w:rPr>
      </w:pPr>
      <w:r w:rsidRPr="00331270">
        <w:rPr>
          <w:rFonts w:ascii="Times New Roman" w:hAnsi="Times New Roman" w:cs="Times New Roman"/>
          <w:b/>
          <w:sz w:val="24"/>
          <w:szCs w:val="24"/>
        </w:rPr>
        <w:t>O</w:t>
      </w:r>
      <w:r>
        <w:rPr>
          <w:rFonts w:ascii="Times New Roman" w:hAnsi="Times New Roman" w:cs="Times New Roman"/>
          <w:b/>
          <w:sz w:val="24"/>
          <w:szCs w:val="24"/>
        </w:rPr>
        <w:t>leh</w:t>
      </w:r>
      <w:r w:rsidRPr="00331270">
        <w:rPr>
          <w:rFonts w:ascii="Times New Roman" w:hAnsi="Times New Roman" w:cs="Times New Roman"/>
          <w:b/>
          <w:sz w:val="24"/>
          <w:szCs w:val="24"/>
        </w:rPr>
        <w:t>:</w:t>
      </w:r>
    </w:p>
    <w:p w14:paraId="2FFDF61D" w14:textId="4641535B" w:rsidR="00A62B9A" w:rsidRDefault="004B3687" w:rsidP="00A62B9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DEVITA MELIANI RAWANTIKA</w:t>
      </w:r>
    </w:p>
    <w:p w14:paraId="3CD7855C" w14:textId="77777777" w:rsidR="00A62B9A" w:rsidRPr="00331270" w:rsidRDefault="00A62B9A" w:rsidP="00A62B9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20171112105</w:t>
      </w:r>
    </w:p>
    <w:p w14:paraId="3323F78F" w14:textId="1DFF7E53" w:rsidR="00A62B9A" w:rsidRDefault="00A62B9A" w:rsidP="00A62B9A">
      <w:pPr>
        <w:spacing w:after="0" w:line="480" w:lineRule="auto"/>
        <w:jc w:val="center"/>
        <w:rPr>
          <w:rFonts w:ascii="Times New Roman" w:hAnsi="Times New Roman" w:cs="Times New Roman"/>
          <w:b/>
          <w:sz w:val="24"/>
          <w:szCs w:val="24"/>
        </w:rPr>
      </w:pPr>
    </w:p>
    <w:p w14:paraId="6D9DEDF9" w14:textId="77777777" w:rsidR="00A05701" w:rsidRDefault="00A05701" w:rsidP="00A62B9A">
      <w:pPr>
        <w:spacing w:after="0" w:line="480" w:lineRule="auto"/>
        <w:jc w:val="center"/>
        <w:rPr>
          <w:rFonts w:ascii="Times New Roman" w:hAnsi="Times New Roman" w:cs="Times New Roman"/>
          <w:b/>
          <w:sz w:val="24"/>
          <w:szCs w:val="24"/>
        </w:rPr>
      </w:pPr>
    </w:p>
    <w:p w14:paraId="4CDB882D" w14:textId="77777777" w:rsidR="00385366" w:rsidRPr="004B3687" w:rsidRDefault="00A05701" w:rsidP="00A05701">
      <w:pPr>
        <w:spacing w:line="360" w:lineRule="auto"/>
        <w:jc w:val="center"/>
        <w:rPr>
          <w:rFonts w:ascii="Times New Roman" w:hAnsi="Times New Roman" w:cs="Times New Roman"/>
          <w:b/>
          <w:bCs/>
          <w:sz w:val="24"/>
          <w:szCs w:val="24"/>
        </w:rPr>
      </w:pPr>
      <w:r w:rsidRPr="004B3687">
        <w:rPr>
          <w:rFonts w:ascii="Times New Roman" w:hAnsi="Times New Roman" w:cs="Times New Roman"/>
          <w:b/>
          <w:bCs/>
          <w:sz w:val="24"/>
          <w:szCs w:val="24"/>
        </w:rPr>
        <w:t xml:space="preserve">Diterima dan disetuji untuk diajukan dalam </w:t>
      </w:r>
    </w:p>
    <w:p w14:paraId="6B33E104" w14:textId="4574ED33" w:rsidR="00A05701" w:rsidRPr="004B3687" w:rsidRDefault="00A05701" w:rsidP="00A05701">
      <w:pPr>
        <w:spacing w:line="360" w:lineRule="auto"/>
        <w:jc w:val="center"/>
        <w:rPr>
          <w:rFonts w:ascii="Times New Roman" w:hAnsi="Times New Roman" w:cs="Times New Roman"/>
          <w:b/>
          <w:bCs/>
          <w:sz w:val="24"/>
          <w:szCs w:val="24"/>
        </w:rPr>
      </w:pPr>
      <w:r w:rsidRPr="004B3687">
        <w:rPr>
          <w:rFonts w:ascii="Times New Roman" w:hAnsi="Times New Roman" w:cs="Times New Roman"/>
          <w:b/>
          <w:bCs/>
          <w:sz w:val="24"/>
          <w:szCs w:val="24"/>
        </w:rPr>
        <w:t xml:space="preserve">Ujian </w:t>
      </w:r>
      <w:r w:rsidR="00385366" w:rsidRPr="004B3687">
        <w:rPr>
          <w:rFonts w:ascii="Times New Roman" w:hAnsi="Times New Roman" w:cs="Times New Roman"/>
          <w:b/>
          <w:bCs/>
          <w:sz w:val="24"/>
          <w:szCs w:val="24"/>
        </w:rPr>
        <w:t>Sidang Skripsi</w:t>
      </w:r>
    </w:p>
    <w:p w14:paraId="090D3425" w14:textId="77777777" w:rsidR="0003367C" w:rsidRPr="004B3687" w:rsidRDefault="0003367C" w:rsidP="00A05701">
      <w:pPr>
        <w:spacing w:line="360" w:lineRule="auto"/>
        <w:jc w:val="center"/>
        <w:rPr>
          <w:rFonts w:ascii="Times New Roman" w:hAnsi="Times New Roman" w:cs="Times New Roman"/>
          <w:b/>
          <w:bCs/>
          <w:sz w:val="24"/>
          <w:szCs w:val="24"/>
        </w:rPr>
      </w:pPr>
    </w:p>
    <w:p w14:paraId="4AFE8447" w14:textId="3E5C438E" w:rsidR="00A05701" w:rsidRPr="004B3687" w:rsidRDefault="00A05701" w:rsidP="0003367C">
      <w:pPr>
        <w:spacing w:line="360" w:lineRule="auto"/>
        <w:jc w:val="center"/>
        <w:rPr>
          <w:rFonts w:ascii="Times New Roman" w:hAnsi="Times New Roman" w:cs="Times New Roman"/>
          <w:b/>
          <w:bCs/>
          <w:sz w:val="24"/>
          <w:szCs w:val="24"/>
        </w:rPr>
      </w:pPr>
      <w:r w:rsidRPr="004B3687">
        <w:rPr>
          <w:rFonts w:ascii="Times New Roman" w:hAnsi="Times New Roman" w:cs="Times New Roman"/>
          <w:b/>
          <w:bCs/>
          <w:sz w:val="24"/>
          <w:szCs w:val="24"/>
        </w:rPr>
        <w:t xml:space="preserve">Jakarta, </w:t>
      </w:r>
      <w:r w:rsidR="0019629D">
        <w:rPr>
          <w:rFonts w:ascii="Times New Roman" w:hAnsi="Times New Roman" w:cs="Times New Roman"/>
          <w:b/>
          <w:bCs/>
          <w:sz w:val="24"/>
          <w:szCs w:val="24"/>
        </w:rPr>
        <w:t xml:space="preserve">07 </w:t>
      </w:r>
      <w:r w:rsidR="0003367C" w:rsidRPr="004B3687">
        <w:rPr>
          <w:rFonts w:ascii="Times New Roman" w:hAnsi="Times New Roman" w:cs="Times New Roman"/>
          <w:b/>
          <w:bCs/>
          <w:sz w:val="24"/>
          <w:szCs w:val="24"/>
        </w:rPr>
        <w:t>Februari 2021</w:t>
      </w:r>
    </w:p>
    <w:p w14:paraId="212580FF" w14:textId="07855144" w:rsidR="00A05701" w:rsidRPr="004B3687" w:rsidRDefault="00A05701" w:rsidP="00A05701">
      <w:pPr>
        <w:spacing w:line="360" w:lineRule="auto"/>
        <w:jc w:val="center"/>
        <w:rPr>
          <w:rFonts w:ascii="Times New Roman" w:hAnsi="Times New Roman" w:cs="Times New Roman"/>
          <w:b/>
          <w:bCs/>
          <w:sz w:val="24"/>
          <w:szCs w:val="24"/>
        </w:rPr>
      </w:pPr>
      <w:r w:rsidRPr="004B3687">
        <w:rPr>
          <w:rFonts w:ascii="Times New Roman" w:hAnsi="Times New Roman" w:cs="Times New Roman"/>
          <w:b/>
          <w:bCs/>
          <w:sz w:val="24"/>
          <w:szCs w:val="24"/>
        </w:rPr>
        <w:t>Dosen Pembimbing Skripsi,</w:t>
      </w:r>
    </w:p>
    <w:p w14:paraId="36D26B03" w14:textId="36DDF95F" w:rsidR="00A05701" w:rsidRPr="004B3687" w:rsidRDefault="00A05701" w:rsidP="00A05701">
      <w:pPr>
        <w:spacing w:line="360" w:lineRule="auto"/>
        <w:jc w:val="center"/>
        <w:rPr>
          <w:rFonts w:ascii="Times New Roman" w:hAnsi="Times New Roman" w:cs="Times New Roman"/>
          <w:b/>
          <w:bCs/>
          <w:sz w:val="24"/>
          <w:szCs w:val="24"/>
        </w:rPr>
      </w:pPr>
    </w:p>
    <w:p w14:paraId="41602AA8" w14:textId="2FBEE9AC" w:rsidR="00A05701" w:rsidRPr="004B3687" w:rsidRDefault="00A05701" w:rsidP="00A05701">
      <w:pPr>
        <w:spacing w:line="360" w:lineRule="auto"/>
        <w:jc w:val="center"/>
        <w:rPr>
          <w:rFonts w:ascii="Times New Roman" w:hAnsi="Times New Roman" w:cs="Times New Roman"/>
          <w:b/>
          <w:bCs/>
          <w:sz w:val="24"/>
          <w:szCs w:val="24"/>
        </w:rPr>
      </w:pPr>
    </w:p>
    <w:p w14:paraId="21513D55" w14:textId="2E554FC2" w:rsidR="00A05701" w:rsidRPr="004B3687" w:rsidRDefault="0003367C" w:rsidP="0003367C">
      <w:pPr>
        <w:spacing w:after="0" w:line="360" w:lineRule="auto"/>
        <w:contextualSpacing/>
        <w:jc w:val="center"/>
        <w:rPr>
          <w:rFonts w:ascii="Times New Roman" w:hAnsi="Times New Roman" w:cs="Times New Roman"/>
          <w:b/>
          <w:bCs/>
          <w:sz w:val="24"/>
          <w:szCs w:val="24"/>
        </w:rPr>
      </w:pPr>
      <w:r w:rsidRPr="004B3687">
        <w:rPr>
          <w:rFonts w:ascii="Times New Roman" w:hAnsi="Times New Roman" w:cs="Times New Roman"/>
          <w:b/>
          <w:bCs/>
          <w:sz w:val="24"/>
          <w:szCs w:val="24"/>
        </w:rPr>
        <w:t>_________________________________</w:t>
      </w:r>
    </w:p>
    <w:p w14:paraId="44AAB89A" w14:textId="0DC1365F" w:rsidR="00A05701" w:rsidRDefault="00C91D05" w:rsidP="0003367C">
      <w:pPr>
        <w:spacing w:after="0" w:line="360" w:lineRule="auto"/>
        <w:contextualSpacing/>
        <w:jc w:val="center"/>
        <w:rPr>
          <w:rFonts w:ascii="Times New Roman" w:hAnsi="Times New Roman" w:cs="Times New Roman"/>
          <w:b/>
          <w:bCs/>
          <w:sz w:val="24"/>
          <w:szCs w:val="24"/>
        </w:rPr>
      </w:pPr>
      <w:r w:rsidRPr="004B3687">
        <w:rPr>
          <w:rFonts w:ascii="Times New Roman" w:hAnsi="Times New Roman" w:cs="Times New Roman"/>
          <w:b/>
          <w:bCs/>
          <w:sz w:val="24"/>
          <w:szCs w:val="24"/>
        </w:rPr>
        <w:t>Dr. Sparta, S.E., M.E., Ak., CA.</w:t>
      </w:r>
    </w:p>
    <w:p w14:paraId="484F916F" w14:textId="162AC3C9" w:rsidR="00115C88" w:rsidRDefault="00DC6D80" w:rsidP="00E2654D">
      <w:pPr>
        <w:pStyle w:val="Heading1"/>
        <w:numPr>
          <w:ilvl w:val="0"/>
          <w:numId w:val="0"/>
        </w:numPr>
      </w:pPr>
      <w:bookmarkStart w:id="1" w:name="_Toc65412258"/>
      <w:r>
        <w:rPr>
          <w:rFonts w:cs="Times New Roman"/>
          <w:noProof/>
          <w:szCs w:val="24"/>
          <w:lang w:val="en-US"/>
        </w:rPr>
        <w:lastRenderedPageBreak/>
        <w:drawing>
          <wp:anchor distT="0" distB="0" distL="114300" distR="114300" simplePos="0" relativeHeight="251684352" behindDoc="0" locked="0" layoutInCell="1" allowOverlap="1" wp14:anchorId="0ABF804F" wp14:editId="4770439F">
            <wp:simplePos x="0" y="0"/>
            <wp:positionH relativeFrom="page">
              <wp:posOffset>206734</wp:posOffset>
            </wp:positionH>
            <wp:positionV relativeFrom="paragraph">
              <wp:posOffset>-660952</wp:posOffset>
            </wp:positionV>
            <wp:extent cx="7141809" cy="9429833"/>
            <wp:effectExtent l="0" t="0" r="2540" b="0"/>
            <wp:wrapNone/>
            <wp:docPr id="61" name="Picture 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10;&#10;Description automatically generated"/>
                    <pic:cNvPicPr/>
                  </pic:nvPicPr>
                  <pic:blipFill rotWithShape="1">
                    <a:blip r:embed="rId11">
                      <a:extLst>
                        <a:ext uri="{28A0092B-C50C-407E-A947-70E740481C1C}">
                          <a14:useLocalDpi xmlns:a14="http://schemas.microsoft.com/office/drawing/2010/main" val="0"/>
                        </a:ext>
                      </a:extLst>
                    </a:blip>
                    <a:srcRect t="1251" b="11474"/>
                    <a:stretch/>
                  </pic:blipFill>
                  <pic:spPr bwMode="auto">
                    <a:xfrm>
                      <a:off x="0" y="0"/>
                      <a:ext cx="7142118" cy="94302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C88">
        <w:t>HALAMAN PERSETUJUAN PENGUJIAN SIDANG AKHIR</w:t>
      </w:r>
      <w:bookmarkEnd w:id="1"/>
    </w:p>
    <w:p w14:paraId="5CF70D74" w14:textId="1C390AE7" w:rsidR="00115C88" w:rsidRDefault="00115C88" w:rsidP="00F44873">
      <w:pPr>
        <w:spacing w:after="0" w:line="480" w:lineRule="auto"/>
        <w:jc w:val="both"/>
        <w:rPr>
          <w:rFonts w:ascii="Times New Roman" w:hAnsi="Times New Roman" w:cs="Times New Roman"/>
          <w:sz w:val="24"/>
          <w:szCs w:val="24"/>
        </w:rPr>
      </w:pPr>
    </w:p>
    <w:p w14:paraId="208CBB54" w14:textId="05558BC2" w:rsidR="00115C88" w:rsidRDefault="00115C88" w:rsidP="00251E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 Mahasiswa</w:t>
      </w:r>
      <w:r>
        <w:rPr>
          <w:rFonts w:ascii="Times New Roman" w:hAnsi="Times New Roman" w:cs="Times New Roman"/>
          <w:sz w:val="24"/>
          <w:szCs w:val="24"/>
        </w:rPr>
        <w:tab/>
        <w:t>: Devita Meliani Rawantika</w:t>
      </w:r>
    </w:p>
    <w:p w14:paraId="3DDF560A" w14:textId="4DEC1334" w:rsidR="00115C88" w:rsidRDefault="00115C88" w:rsidP="00251E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20171112105</w:t>
      </w:r>
    </w:p>
    <w:p w14:paraId="4271CC6E" w14:textId="77777777" w:rsidR="00CC22EA" w:rsidRDefault="00115C88" w:rsidP="00251EE2">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Judul Skripsi</w:t>
      </w:r>
      <w:r>
        <w:rPr>
          <w:rFonts w:ascii="Times New Roman" w:hAnsi="Times New Roman" w:cs="Times New Roman"/>
          <w:sz w:val="24"/>
          <w:szCs w:val="24"/>
        </w:rPr>
        <w:tab/>
      </w:r>
      <w:r>
        <w:rPr>
          <w:rFonts w:ascii="Times New Roman" w:hAnsi="Times New Roman" w:cs="Times New Roman"/>
          <w:sz w:val="24"/>
          <w:szCs w:val="24"/>
        </w:rPr>
        <w:tab/>
        <w:t xml:space="preserve">: </w:t>
      </w:r>
      <w:r w:rsidR="00A5100D" w:rsidRPr="00A5100D">
        <w:rPr>
          <w:rFonts w:ascii="Times New Roman" w:hAnsi="Times New Roman" w:cs="Times New Roman"/>
          <w:sz w:val="24"/>
          <w:szCs w:val="24"/>
        </w:rPr>
        <w:t xml:space="preserve">Analisis </w:t>
      </w:r>
      <w:r w:rsidR="00A5100D" w:rsidRPr="00992DDA">
        <w:rPr>
          <w:rFonts w:ascii="Times New Roman" w:hAnsi="Times New Roman" w:cs="Times New Roman"/>
          <w:i/>
          <w:iCs/>
          <w:sz w:val="24"/>
          <w:szCs w:val="24"/>
        </w:rPr>
        <w:t>Fraudulent Financial Statement</w:t>
      </w:r>
      <w:r w:rsidR="00A5100D" w:rsidRPr="00A5100D">
        <w:rPr>
          <w:rFonts w:ascii="Times New Roman" w:hAnsi="Times New Roman" w:cs="Times New Roman"/>
          <w:sz w:val="24"/>
          <w:szCs w:val="24"/>
        </w:rPr>
        <w:t xml:space="preserve"> dalam Perspektif </w:t>
      </w:r>
    </w:p>
    <w:p w14:paraId="31752202" w14:textId="0FB04B93" w:rsidR="00CC22EA" w:rsidRDefault="00CC22EA" w:rsidP="00251EE2">
      <w:pPr>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A5100D" w:rsidRPr="00992DDA">
        <w:rPr>
          <w:rFonts w:ascii="Times New Roman" w:hAnsi="Times New Roman" w:cs="Times New Roman"/>
          <w:i/>
          <w:iCs/>
          <w:sz w:val="24"/>
          <w:szCs w:val="24"/>
        </w:rPr>
        <w:t>Vousinas’ Hexagon Fraud Theory</w:t>
      </w:r>
      <w:r w:rsidR="00A5100D" w:rsidRPr="00A5100D">
        <w:rPr>
          <w:rFonts w:ascii="Times New Roman" w:hAnsi="Times New Roman" w:cs="Times New Roman"/>
          <w:sz w:val="24"/>
          <w:szCs w:val="24"/>
        </w:rPr>
        <w:t xml:space="preserve"> pada Perusahaan Sektor </w:t>
      </w:r>
    </w:p>
    <w:p w14:paraId="74A99FF5" w14:textId="4562A871" w:rsidR="00115C88" w:rsidRDefault="00CC22EA" w:rsidP="00251EE2">
      <w:pPr>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w:t>
      </w:r>
      <w:r w:rsidR="00A5100D" w:rsidRPr="00A5100D">
        <w:rPr>
          <w:rFonts w:ascii="Times New Roman" w:hAnsi="Times New Roman" w:cs="Times New Roman"/>
          <w:sz w:val="24"/>
          <w:szCs w:val="24"/>
        </w:rPr>
        <w:t>Pertambangan yang Terdaftar di BEI tahun 2015 – 2019</w:t>
      </w:r>
    </w:p>
    <w:p w14:paraId="1B47CB95" w14:textId="60A7EAA7" w:rsidR="00F44873" w:rsidRDefault="00F44873" w:rsidP="00251E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Tanggal Ujian</w:t>
      </w:r>
      <w:r>
        <w:rPr>
          <w:rFonts w:ascii="Times New Roman" w:hAnsi="Times New Roman" w:cs="Times New Roman"/>
          <w:sz w:val="24"/>
          <w:szCs w:val="24"/>
        </w:rPr>
        <w:tab/>
      </w:r>
      <w:r>
        <w:rPr>
          <w:rFonts w:ascii="Times New Roman" w:hAnsi="Times New Roman" w:cs="Times New Roman"/>
          <w:sz w:val="24"/>
          <w:szCs w:val="24"/>
        </w:rPr>
        <w:tab/>
        <w:t>:</w:t>
      </w:r>
      <w:r w:rsidR="00854A06">
        <w:rPr>
          <w:rFonts w:ascii="Times New Roman" w:hAnsi="Times New Roman" w:cs="Times New Roman"/>
          <w:sz w:val="24"/>
          <w:szCs w:val="24"/>
        </w:rPr>
        <w:t xml:space="preserve"> Rabu, 17 Februari 2021</w:t>
      </w:r>
    </w:p>
    <w:p w14:paraId="2E6EA7A7" w14:textId="37D8E089" w:rsidR="00E135BB" w:rsidRDefault="00CC22EA" w:rsidP="00251E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Penguji</w:t>
      </w:r>
      <w:r w:rsidR="004F251D">
        <w:rPr>
          <w:rFonts w:ascii="Times New Roman" w:hAnsi="Times New Roman" w:cs="Times New Roman"/>
          <w:sz w:val="24"/>
          <w:szCs w:val="24"/>
        </w:rPr>
        <w:t xml:space="preserve"> </w:t>
      </w:r>
    </w:p>
    <w:p w14:paraId="3A59774F" w14:textId="2ED84345" w:rsidR="00F74EC4" w:rsidRDefault="00E135BB" w:rsidP="00251E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Ketua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C22EA">
        <w:rPr>
          <w:rFonts w:ascii="Times New Roman" w:hAnsi="Times New Roman" w:cs="Times New Roman"/>
          <w:sz w:val="24"/>
          <w:szCs w:val="24"/>
        </w:rPr>
        <w:t>:</w:t>
      </w:r>
      <w:r w:rsidR="004F251D">
        <w:rPr>
          <w:rFonts w:ascii="Times New Roman" w:hAnsi="Times New Roman" w:cs="Times New Roman"/>
          <w:sz w:val="24"/>
          <w:szCs w:val="24"/>
        </w:rPr>
        <w:t xml:space="preserve"> </w:t>
      </w:r>
      <w:r w:rsidR="00854A06" w:rsidRPr="00854A06">
        <w:rPr>
          <w:rFonts w:ascii="Times New Roman" w:hAnsi="Times New Roman" w:cs="Times New Roman"/>
          <w:sz w:val="24"/>
          <w:szCs w:val="24"/>
        </w:rPr>
        <w:t>Dr. Ira Geraldina, MS.Ak., CA</w:t>
      </w:r>
    </w:p>
    <w:p w14:paraId="2CBC2652" w14:textId="740AEDDE" w:rsidR="00CC22EA" w:rsidRDefault="00F74EC4" w:rsidP="00251E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Anggota</w:t>
      </w:r>
      <w:r>
        <w:rPr>
          <w:rFonts w:ascii="Times New Roman" w:hAnsi="Times New Roman" w:cs="Times New Roman"/>
          <w:sz w:val="24"/>
          <w:szCs w:val="24"/>
        </w:rPr>
        <w:tab/>
      </w:r>
      <w:r>
        <w:rPr>
          <w:rFonts w:ascii="Times New Roman" w:hAnsi="Times New Roman" w:cs="Times New Roman"/>
          <w:sz w:val="24"/>
          <w:szCs w:val="24"/>
        </w:rPr>
        <w:tab/>
        <w:t xml:space="preserve">: 1. </w:t>
      </w:r>
      <w:r w:rsidR="00854A06" w:rsidRPr="00B57287">
        <w:rPr>
          <w:rFonts w:ascii="Times New Roman" w:hAnsi="Times New Roman" w:cs="Times New Roman"/>
          <w:sz w:val="24"/>
          <w:szCs w:val="24"/>
        </w:rPr>
        <w:t>Dr. Sparta, S.E., M.E., Ak., CA.</w:t>
      </w:r>
    </w:p>
    <w:p w14:paraId="55DF7D9B" w14:textId="40B524BE" w:rsidR="0072067E" w:rsidRDefault="00F74EC4" w:rsidP="00251E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2067E">
        <w:rPr>
          <w:rFonts w:ascii="Times New Roman" w:hAnsi="Times New Roman" w:cs="Times New Roman"/>
          <w:sz w:val="24"/>
          <w:szCs w:val="24"/>
        </w:rPr>
        <w:tab/>
        <w:t xml:space="preserve">: </w:t>
      </w:r>
      <w:r>
        <w:rPr>
          <w:rFonts w:ascii="Times New Roman" w:hAnsi="Times New Roman" w:cs="Times New Roman"/>
          <w:sz w:val="24"/>
          <w:szCs w:val="24"/>
        </w:rPr>
        <w:t xml:space="preserve">2. </w:t>
      </w:r>
      <w:r w:rsidR="00854A06" w:rsidRPr="008643E7">
        <w:rPr>
          <w:rFonts w:ascii="Times New Roman" w:hAnsi="Times New Roman" w:cs="Times New Roman"/>
          <w:sz w:val="24"/>
          <w:szCs w:val="24"/>
        </w:rPr>
        <w:t>Lediana Sufina, SE.Ak., Msi</w:t>
      </w:r>
    </w:p>
    <w:p w14:paraId="0A01103E" w14:textId="65D8CA2D" w:rsidR="00034446" w:rsidRDefault="00034446" w:rsidP="00251EE2">
      <w:pPr>
        <w:spacing w:after="0" w:line="360" w:lineRule="auto"/>
        <w:jc w:val="both"/>
        <w:rPr>
          <w:rFonts w:ascii="Times New Roman" w:hAnsi="Times New Roman" w:cs="Times New Roman"/>
          <w:sz w:val="24"/>
          <w:szCs w:val="24"/>
        </w:rPr>
      </w:pPr>
    </w:p>
    <w:p w14:paraId="48D10E44" w14:textId="0985EEC4" w:rsidR="00034446" w:rsidRDefault="00034446" w:rsidP="00251E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ini menyatakan bahwa mahasiswa tersebut di atas telah mengikuti ujian komprehensif :</w:t>
      </w:r>
    </w:p>
    <w:p w14:paraId="72259BC8" w14:textId="52CBF6F7" w:rsidR="00034446" w:rsidRDefault="00034446" w:rsidP="00251E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Pada tanggal </w:t>
      </w:r>
      <w:r>
        <w:rPr>
          <w:rFonts w:ascii="Times New Roman" w:hAnsi="Times New Roman" w:cs="Times New Roman"/>
          <w:sz w:val="24"/>
          <w:szCs w:val="24"/>
        </w:rPr>
        <w:tab/>
        <w:t xml:space="preserve">: </w:t>
      </w:r>
      <w:r w:rsidR="00854A06">
        <w:rPr>
          <w:rFonts w:ascii="Times New Roman" w:hAnsi="Times New Roman" w:cs="Times New Roman"/>
          <w:sz w:val="24"/>
          <w:szCs w:val="24"/>
        </w:rPr>
        <w:t>17 Februari 2021</w:t>
      </w:r>
    </w:p>
    <w:p w14:paraId="7A1D6CE5" w14:textId="6A6E19EC" w:rsidR="00034446" w:rsidRDefault="00034446" w:rsidP="00251E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hasil</w:t>
      </w:r>
      <w:r>
        <w:rPr>
          <w:rFonts w:ascii="Times New Roman" w:hAnsi="Times New Roman" w:cs="Times New Roman"/>
          <w:sz w:val="24"/>
          <w:szCs w:val="24"/>
        </w:rPr>
        <w:tab/>
        <w:t>:</w:t>
      </w:r>
      <w:r w:rsidR="00251EE2">
        <w:rPr>
          <w:rFonts w:ascii="Times New Roman" w:hAnsi="Times New Roman" w:cs="Times New Roman"/>
          <w:sz w:val="24"/>
          <w:szCs w:val="24"/>
        </w:rPr>
        <w:t xml:space="preserve"> (Lulus/Tidak Lulus)</w:t>
      </w:r>
    </w:p>
    <w:p w14:paraId="05441F95" w14:textId="04B51D9A" w:rsidR="00034446" w:rsidRDefault="00034446" w:rsidP="00251EE2">
      <w:pPr>
        <w:spacing w:after="0" w:line="360" w:lineRule="auto"/>
        <w:jc w:val="both"/>
        <w:rPr>
          <w:rFonts w:ascii="Times New Roman" w:hAnsi="Times New Roman" w:cs="Times New Roman"/>
          <w:sz w:val="24"/>
          <w:szCs w:val="24"/>
        </w:rPr>
      </w:pPr>
    </w:p>
    <w:p w14:paraId="37249B0B" w14:textId="01B4BE33" w:rsidR="00034446" w:rsidRDefault="00034446" w:rsidP="00251EE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Tim Penguji</w:t>
      </w:r>
      <w:r w:rsidR="00251EE2">
        <w:rPr>
          <w:rFonts w:ascii="Times New Roman" w:hAnsi="Times New Roman" w:cs="Times New Roman"/>
          <w:sz w:val="24"/>
          <w:szCs w:val="24"/>
        </w:rPr>
        <w:t>,</w:t>
      </w:r>
    </w:p>
    <w:p w14:paraId="7015CB3D" w14:textId="3F1AB224" w:rsidR="00251EE2" w:rsidRDefault="004F1206" w:rsidP="00251EE2">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76160" behindDoc="0" locked="0" layoutInCell="1" allowOverlap="1" wp14:anchorId="5A4F1541" wp14:editId="171BB4A4">
            <wp:simplePos x="0" y="0"/>
            <wp:positionH relativeFrom="page">
              <wp:align>center</wp:align>
            </wp:positionH>
            <wp:positionV relativeFrom="paragraph">
              <wp:posOffset>163047</wp:posOffset>
            </wp:positionV>
            <wp:extent cx="1134936" cy="893135"/>
            <wp:effectExtent l="0" t="0" r="8255"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4936" cy="893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EE2">
        <w:rPr>
          <w:rFonts w:ascii="Times New Roman" w:hAnsi="Times New Roman" w:cs="Times New Roman"/>
          <w:sz w:val="24"/>
          <w:szCs w:val="24"/>
        </w:rPr>
        <w:t>Ketua</w:t>
      </w:r>
    </w:p>
    <w:p w14:paraId="27245B00" w14:textId="12D46985" w:rsidR="00251EE2" w:rsidRDefault="00251EE2" w:rsidP="00251EE2">
      <w:pPr>
        <w:spacing w:after="0" w:line="360" w:lineRule="auto"/>
        <w:jc w:val="center"/>
        <w:rPr>
          <w:rFonts w:ascii="Times New Roman" w:hAnsi="Times New Roman" w:cs="Times New Roman"/>
          <w:sz w:val="24"/>
          <w:szCs w:val="24"/>
        </w:rPr>
      </w:pPr>
    </w:p>
    <w:p w14:paraId="4DBA1DEF" w14:textId="23C45C6E" w:rsidR="00251EE2" w:rsidRDefault="00251EE2" w:rsidP="00251EE2">
      <w:pPr>
        <w:spacing w:after="0" w:line="360" w:lineRule="auto"/>
        <w:jc w:val="center"/>
        <w:rPr>
          <w:rFonts w:ascii="Times New Roman" w:hAnsi="Times New Roman" w:cs="Times New Roman"/>
          <w:sz w:val="24"/>
          <w:szCs w:val="24"/>
        </w:rPr>
      </w:pPr>
    </w:p>
    <w:p w14:paraId="5EB3AEBF" w14:textId="4E62F339" w:rsidR="00251EE2" w:rsidRDefault="00251EE2" w:rsidP="00251EE2">
      <w:pPr>
        <w:spacing w:after="0" w:line="360" w:lineRule="auto"/>
        <w:jc w:val="center"/>
        <w:rPr>
          <w:rFonts w:ascii="Times New Roman" w:hAnsi="Times New Roman" w:cs="Times New Roman"/>
          <w:sz w:val="24"/>
          <w:szCs w:val="24"/>
        </w:rPr>
      </w:pPr>
    </w:p>
    <w:p w14:paraId="1304DBD6" w14:textId="4F9619E7" w:rsidR="00251EE2" w:rsidRDefault="00B57287" w:rsidP="00251EE2">
      <w:pPr>
        <w:spacing w:after="0" w:line="360" w:lineRule="auto"/>
        <w:jc w:val="center"/>
        <w:rPr>
          <w:rFonts w:ascii="Times New Roman" w:hAnsi="Times New Roman" w:cs="Times New Roman"/>
          <w:sz w:val="24"/>
          <w:szCs w:val="24"/>
        </w:rPr>
      </w:pPr>
      <w:r w:rsidRPr="008643E7">
        <w:rPr>
          <w:rFonts w:ascii="Times New Roman" w:hAnsi="Times New Roman" w:cs="Times New Roman"/>
          <w:sz w:val="24"/>
          <w:szCs w:val="24"/>
        </w:rPr>
        <w:t>Dr. Ira Geraldina, MS.Ak., CA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AC77C6" w14:paraId="5B87BA96" w14:textId="77777777" w:rsidTr="00AC77C6">
        <w:tc>
          <w:tcPr>
            <w:tcW w:w="3963" w:type="dxa"/>
          </w:tcPr>
          <w:p w14:paraId="3489A842" w14:textId="75873108" w:rsidR="00AC77C6" w:rsidRDefault="00AC77C6" w:rsidP="00251EE2">
            <w:pPr>
              <w:spacing w:line="360" w:lineRule="auto"/>
              <w:jc w:val="center"/>
              <w:rPr>
                <w:rFonts w:ascii="Times New Roman" w:hAnsi="Times New Roman" w:cs="Times New Roman"/>
                <w:sz w:val="24"/>
                <w:szCs w:val="24"/>
              </w:rPr>
            </w:pPr>
            <w:r>
              <w:rPr>
                <w:rFonts w:ascii="Times New Roman" w:hAnsi="Times New Roman" w:cs="Times New Roman"/>
                <w:sz w:val="24"/>
                <w:szCs w:val="24"/>
              </w:rPr>
              <w:t>Anggota 1,</w:t>
            </w:r>
          </w:p>
          <w:p w14:paraId="0C93C95A" w14:textId="21880729" w:rsidR="00AC77C6" w:rsidRDefault="00AC77C6" w:rsidP="00251EE2">
            <w:pPr>
              <w:spacing w:line="360" w:lineRule="auto"/>
              <w:jc w:val="center"/>
              <w:rPr>
                <w:rFonts w:ascii="Times New Roman" w:hAnsi="Times New Roman" w:cs="Times New Roman"/>
                <w:sz w:val="24"/>
                <w:szCs w:val="24"/>
              </w:rPr>
            </w:pPr>
          </w:p>
          <w:p w14:paraId="7A877D4B" w14:textId="3ADE9870" w:rsidR="00AC77C6" w:rsidRDefault="00AC77C6" w:rsidP="00251EE2">
            <w:pPr>
              <w:spacing w:line="360" w:lineRule="auto"/>
              <w:jc w:val="center"/>
              <w:rPr>
                <w:rFonts w:ascii="Times New Roman" w:hAnsi="Times New Roman" w:cs="Times New Roman"/>
                <w:sz w:val="24"/>
                <w:szCs w:val="24"/>
              </w:rPr>
            </w:pPr>
          </w:p>
          <w:p w14:paraId="088AD3A3" w14:textId="77777777" w:rsidR="00AC77C6" w:rsidRDefault="00AC77C6" w:rsidP="00251EE2">
            <w:pPr>
              <w:spacing w:line="360" w:lineRule="auto"/>
              <w:jc w:val="center"/>
              <w:rPr>
                <w:rFonts w:ascii="Times New Roman" w:hAnsi="Times New Roman" w:cs="Times New Roman"/>
                <w:sz w:val="24"/>
                <w:szCs w:val="24"/>
              </w:rPr>
            </w:pPr>
          </w:p>
          <w:p w14:paraId="147999E0" w14:textId="0796C5CD" w:rsidR="00AC77C6" w:rsidRDefault="00B57287" w:rsidP="00251EE2">
            <w:pPr>
              <w:spacing w:line="360" w:lineRule="auto"/>
              <w:jc w:val="center"/>
              <w:rPr>
                <w:rFonts w:ascii="Times New Roman" w:hAnsi="Times New Roman" w:cs="Times New Roman"/>
                <w:sz w:val="24"/>
                <w:szCs w:val="24"/>
              </w:rPr>
            </w:pPr>
            <w:r w:rsidRPr="00B57287">
              <w:rPr>
                <w:rFonts w:ascii="Times New Roman" w:hAnsi="Times New Roman" w:cs="Times New Roman"/>
                <w:sz w:val="24"/>
                <w:szCs w:val="24"/>
              </w:rPr>
              <w:t>Dr. Sparta, S.E., M.E., Ak., CA.</w:t>
            </w:r>
          </w:p>
        </w:tc>
        <w:tc>
          <w:tcPr>
            <w:tcW w:w="3964" w:type="dxa"/>
          </w:tcPr>
          <w:p w14:paraId="101FE3BA" w14:textId="4597592C" w:rsidR="00AC77C6" w:rsidRDefault="008923D5" w:rsidP="00251EE2">
            <w:pPr>
              <w:spacing w:line="360" w:lineRule="auto"/>
              <w:jc w:val="center"/>
              <w:rPr>
                <w:rFonts w:ascii="Times New Roman" w:hAnsi="Times New Roman" w:cs="Times New Roman"/>
                <w:sz w:val="24"/>
                <w:szCs w:val="24"/>
              </w:rPr>
            </w:pPr>
            <w:r>
              <w:rPr>
                <w:noProof/>
                <w:lang w:val="en-US"/>
              </w:rPr>
              <w:drawing>
                <wp:anchor distT="0" distB="0" distL="114300" distR="114300" simplePos="0" relativeHeight="251677184" behindDoc="0" locked="0" layoutInCell="1" allowOverlap="1" wp14:anchorId="1743D40C" wp14:editId="0EE5C535">
                  <wp:simplePos x="0" y="0"/>
                  <wp:positionH relativeFrom="column">
                    <wp:posOffset>429776</wp:posOffset>
                  </wp:positionH>
                  <wp:positionV relativeFrom="paragraph">
                    <wp:posOffset>188477</wp:posOffset>
                  </wp:positionV>
                  <wp:extent cx="1694253" cy="899774"/>
                  <wp:effectExtent l="0" t="0" r="127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5778" t="44252" r="16876" b="20493"/>
                          <a:stretch/>
                        </pic:blipFill>
                        <pic:spPr bwMode="auto">
                          <a:xfrm>
                            <a:off x="0" y="0"/>
                            <a:ext cx="1697437" cy="901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7C6">
              <w:rPr>
                <w:rFonts w:ascii="Times New Roman" w:hAnsi="Times New Roman" w:cs="Times New Roman"/>
                <w:sz w:val="24"/>
                <w:szCs w:val="24"/>
              </w:rPr>
              <w:t>Anggota 2,</w:t>
            </w:r>
          </w:p>
          <w:p w14:paraId="53369F1D" w14:textId="22F90090" w:rsidR="00AC77C6" w:rsidRDefault="00AC77C6" w:rsidP="00251EE2">
            <w:pPr>
              <w:spacing w:line="360" w:lineRule="auto"/>
              <w:jc w:val="center"/>
              <w:rPr>
                <w:rFonts w:ascii="Times New Roman" w:hAnsi="Times New Roman" w:cs="Times New Roman"/>
                <w:sz w:val="24"/>
                <w:szCs w:val="24"/>
              </w:rPr>
            </w:pPr>
          </w:p>
          <w:p w14:paraId="01F1AC2E" w14:textId="0DA00566" w:rsidR="00AC77C6" w:rsidRDefault="00AC77C6" w:rsidP="00251EE2">
            <w:pPr>
              <w:spacing w:line="360" w:lineRule="auto"/>
              <w:jc w:val="center"/>
              <w:rPr>
                <w:rFonts w:ascii="Times New Roman" w:hAnsi="Times New Roman" w:cs="Times New Roman"/>
                <w:sz w:val="24"/>
                <w:szCs w:val="24"/>
              </w:rPr>
            </w:pPr>
          </w:p>
          <w:p w14:paraId="20BD8445" w14:textId="0596D1AF" w:rsidR="00AC77C6" w:rsidRDefault="00AC77C6" w:rsidP="00251EE2">
            <w:pPr>
              <w:spacing w:line="360" w:lineRule="auto"/>
              <w:jc w:val="center"/>
              <w:rPr>
                <w:rFonts w:ascii="Times New Roman" w:hAnsi="Times New Roman" w:cs="Times New Roman"/>
                <w:sz w:val="24"/>
                <w:szCs w:val="24"/>
              </w:rPr>
            </w:pPr>
          </w:p>
          <w:p w14:paraId="1810E757" w14:textId="33B8002B" w:rsidR="00AC77C6" w:rsidRDefault="00311D46" w:rsidP="000360BE">
            <w:pPr>
              <w:spacing w:line="360" w:lineRule="auto"/>
              <w:jc w:val="center"/>
              <w:rPr>
                <w:rFonts w:ascii="Times New Roman" w:hAnsi="Times New Roman" w:cs="Times New Roman"/>
                <w:sz w:val="24"/>
                <w:szCs w:val="24"/>
              </w:rPr>
            </w:pPr>
            <w:r w:rsidRPr="008643E7">
              <w:rPr>
                <w:rFonts w:ascii="Times New Roman" w:hAnsi="Times New Roman" w:cs="Times New Roman"/>
                <w:sz w:val="24"/>
                <w:szCs w:val="24"/>
              </w:rPr>
              <w:t>Lediana Sufina, SE.Ak., Msi</w:t>
            </w:r>
          </w:p>
        </w:tc>
      </w:tr>
    </w:tbl>
    <w:p w14:paraId="4A4869F6" w14:textId="77777777" w:rsidR="00AC77C6" w:rsidRDefault="00AC77C6" w:rsidP="00115C88">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br w:type="page"/>
      </w:r>
    </w:p>
    <w:p w14:paraId="3F68485D" w14:textId="699B878A" w:rsidR="00CF39B1" w:rsidRDefault="001A1511" w:rsidP="00E2654D">
      <w:pPr>
        <w:pStyle w:val="Heading1"/>
        <w:numPr>
          <w:ilvl w:val="0"/>
          <w:numId w:val="0"/>
        </w:numPr>
      </w:pPr>
      <w:bookmarkStart w:id="2" w:name="_Toc65412259"/>
      <w:r>
        <w:rPr>
          <w:rFonts w:cs="Times New Roman"/>
          <w:noProof/>
          <w:szCs w:val="24"/>
          <w:lang w:val="en-US"/>
        </w:rPr>
        <w:lastRenderedPageBreak/>
        <w:drawing>
          <wp:anchor distT="0" distB="0" distL="114300" distR="114300" simplePos="0" relativeHeight="251681280" behindDoc="0" locked="0" layoutInCell="1" allowOverlap="1" wp14:anchorId="4A5A16A8" wp14:editId="568074A9">
            <wp:simplePos x="0" y="0"/>
            <wp:positionH relativeFrom="page">
              <wp:align>center</wp:align>
            </wp:positionH>
            <wp:positionV relativeFrom="paragraph">
              <wp:posOffset>-604934</wp:posOffset>
            </wp:positionV>
            <wp:extent cx="6710900" cy="9432632"/>
            <wp:effectExtent l="0" t="0" r="0" b="0"/>
            <wp:wrapNone/>
            <wp:docPr id="58" name="Picture 5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 letter&#10;&#10;Description automatically generated"/>
                    <pic:cNvPicPr/>
                  </pic:nvPicPr>
                  <pic:blipFill rotWithShape="1">
                    <a:blip r:embed="rId14">
                      <a:extLst>
                        <a:ext uri="{28A0092B-C50C-407E-A947-70E740481C1C}">
                          <a14:useLocalDpi xmlns:a14="http://schemas.microsoft.com/office/drawing/2010/main" val="0"/>
                        </a:ext>
                      </a:extLst>
                    </a:blip>
                    <a:srcRect b="9946"/>
                    <a:stretch/>
                  </pic:blipFill>
                  <pic:spPr bwMode="auto">
                    <a:xfrm>
                      <a:off x="0" y="0"/>
                      <a:ext cx="6710900" cy="9432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39B1" w:rsidRPr="004B4483">
        <w:t>HALAMAN PERNYATAAN KARYA SENDIRI</w:t>
      </w:r>
      <w:bookmarkEnd w:id="2"/>
    </w:p>
    <w:p w14:paraId="3FFA5931" w14:textId="2EAD83E2" w:rsidR="004B4483" w:rsidRPr="004B4483" w:rsidRDefault="004B4483" w:rsidP="00F44873">
      <w:pPr>
        <w:spacing w:after="0" w:line="480" w:lineRule="auto"/>
        <w:jc w:val="center"/>
        <w:rPr>
          <w:rFonts w:ascii="Times New Roman" w:hAnsi="Times New Roman" w:cs="Times New Roman"/>
          <w:b/>
          <w:bCs/>
          <w:sz w:val="24"/>
          <w:szCs w:val="24"/>
        </w:rPr>
      </w:pPr>
    </w:p>
    <w:p w14:paraId="53147388" w14:textId="4913A22E" w:rsidR="00CF39B1" w:rsidRDefault="00CF39B1" w:rsidP="00CF39B1">
      <w:pPr>
        <w:spacing w:after="0" w:line="360" w:lineRule="auto"/>
        <w:contextualSpacing/>
        <w:jc w:val="center"/>
        <w:rPr>
          <w:rFonts w:ascii="Times New Roman" w:hAnsi="Times New Roman" w:cs="Times New Roman"/>
          <w:sz w:val="24"/>
          <w:szCs w:val="24"/>
        </w:rPr>
      </w:pPr>
    </w:p>
    <w:p w14:paraId="1141AD59" w14:textId="6B8F0ABB" w:rsidR="00863D7C" w:rsidRDefault="00863D7C" w:rsidP="00CF39B1">
      <w:pPr>
        <w:spacing w:after="0" w:line="360" w:lineRule="auto"/>
        <w:contextualSpacing/>
        <w:jc w:val="center"/>
        <w:rPr>
          <w:rFonts w:ascii="Times New Roman" w:hAnsi="Times New Roman" w:cs="Times New Roman"/>
          <w:sz w:val="24"/>
          <w:szCs w:val="24"/>
        </w:rPr>
      </w:pPr>
    </w:p>
    <w:p w14:paraId="6B7DA52C" w14:textId="4E368391" w:rsidR="00863D7C" w:rsidRDefault="00863D7C" w:rsidP="00CF39B1">
      <w:pPr>
        <w:spacing w:after="0" w:line="360" w:lineRule="auto"/>
        <w:contextualSpacing/>
        <w:jc w:val="center"/>
        <w:rPr>
          <w:rFonts w:ascii="Times New Roman" w:hAnsi="Times New Roman" w:cs="Times New Roman"/>
          <w:sz w:val="24"/>
          <w:szCs w:val="24"/>
        </w:rPr>
      </w:pPr>
    </w:p>
    <w:p w14:paraId="1C6231D0" w14:textId="7E1DADC2" w:rsidR="00863D7C" w:rsidRDefault="00863D7C" w:rsidP="00CF39B1">
      <w:pPr>
        <w:spacing w:after="0" w:line="360" w:lineRule="auto"/>
        <w:contextualSpacing/>
        <w:jc w:val="center"/>
        <w:rPr>
          <w:rFonts w:ascii="Times New Roman" w:hAnsi="Times New Roman" w:cs="Times New Roman"/>
          <w:sz w:val="24"/>
          <w:szCs w:val="24"/>
        </w:rPr>
      </w:pPr>
    </w:p>
    <w:p w14:paraId="539FEA54" w14:textId="38ED8649" w:rsidR="00863D7C" w:rsidRDefault="00863D7C" w:rsidP="00CF39B1">
      <w:pPr>
        <w:spacing w:after="0" w:line="360" w:lineRule="auto"/>
        <w:contextualSpacing/>
        <w:jc w:val="center"/>
        <w:rPr>
          <w:rFonts w:ascii="Times New Roman" w:hAnsi="Times New Roman" w:cs="Times New Roman"/>
          <w:sz w:val="24"/>
          <w:szCs w:val="24"/>
        </w:rPr>
      </w:pPr>
    </w:p>
    <w:p w14:paraId="0B457C55" w14:textId="03BF8C3E" w:rsidR="00863D7C" w:rsidRDefault="00863D7C" w:rsidP="00CF39B1">
      <w:pPr>
        <w:spacing w:after="0" w:line="360" w:lineRule="auto"/>
        <w:contextualSpacing/>
        <w:jc w:val="center"/>
        <w:rPr>
          <w:rFonts w:ascii="Times New Roman" w:hAnsi="Times New Roman" w:cs="Times New Roman"/>
          <w:sz w:val="24"/>
          <w:szCs w:val="24"/>
        </w:rPr>
      </w:pPr>
    </w:p>
    <w:p w14:paraId="6673E550" w14:textId="07311026" w:rsidR="00863D7C" w:rsidRDefault="00863D7C" w:rsidP="00CF39B1">
      <w:pPr>
        <w:spacing w:after="0" w:line="360" w:lineRule="auto"/>
        <w:contextualSpacing/>
        <w:jc w:val="center"/>
        <w:rPr>
          <w:rFonts w:ascii="Times New Roman" w:hAnsi="Times New Roman" w:cs="Times New Roman"/>
          <w:sz w:val="24"/>
          <w:szCs w:val="24"/>
        </w:rPr>
      </w:pPr>
    </w:p>
    <w:p w14:paraId="00452C5E" w14:textId="78C3CC37" w:rsidR="00863D7C" w:rsidRDefault="00863D7C" w:rsidP="00CF39B1">
      <w:pPr>
        <w:spacing w:after="0" w:line="360" w:lineRule="auto"/>
        <w:contextualSpacing/>
        <w:jc w:val="center"/>
        <w:rPr>
          <w:rFonts w:ascii="Times New Roman" w:hAnsi="Times New Roman" w:cs="Times New Roman"/>
          <w:sz w:val="24"/>
          <w:szCs w:val="24"/>
        </w:rPr>
      </w:pPr>
    </w:p>
    <w:p w14:paraId="0A7E516C" w14:textId="2B064C44" w:rsidR="00863D7C" w:rsidRDefault="00863D7C" w:rsidP="00CF39B1">
      <w:pPr>
        <w:spacing w:after="0" w:line="360" w:lineRule="auto"/>
        <w:contextualSpacing/>
        <w:jc w:val="center"/>
        <w:rPr>
          <w:rFonts w:ascii="Times New Roman" w:hAnsi="Times New Roman" w:cs="Times New Roman"/>
          <w:sz w:val="24"/>
          <w:szCs w:val="24"/>
        </w:rPr>
      </w:pPr>
    </w:p>
    <w:p w14:paraId="2BA890BD" w14:textId="77777777" w:rsidR="00863D7C" w:rsidRDefault="00863D7C" w:rsidP="00CF39B1">
      <w:pPr>
        <w:spacing w:after="0" w:line="360" w:lineRule="auto"/>
        <w:contextualSpacing/>
        <w:jc w:val="center"/>
        <w:rPr>
          <w:rFonts w:ascii="Times New Roman" w:hAnsi="Times New Roman" w:cs="Times New Roman"/>
          <w:sz w:val="24"/>
          <w:szCs w:val="24"/>
        </w:rPr>
      </w:pPr>
    </w:p>
    <w:p w14:paraId="58E793E1" w14:textId="023C77F5" w:rsidR="00CF39B1" w:rsidRDefault="00CF39B1" w:rsidP="00CF39B1">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br w:type="page"/>
      </w:r>
    </w:p>
    <w:p w14:paraId="64D2AC99" w14:textId="7BA956E7" w:rsidR="004B4483" w:rsidRPr="0034679D" w:rsidRDefault="00296A80" w:rsidP="00E2654D">
      <w:pPr>
        <w:pStyle w:val="Heading1"/>
        <w:numPr>
          <w:ilvl w:val="0"/>
          <w:numId w:val="0"/>
        </w:numPr>
      </w:pPr>
      <w:bookmarkStart w:id="3" w:name="_Toc65412260"/>
      <w:r>
        <w:rPr>
          <w:rFonts w:cs="Times New Roman"/>
          <w:noProof/>
          <w:szCs w:val="24"/>
          <w:lang w:val="en-US"/>
        </w:rPr>
        <w:lastRenderedPageBreak/>
        <w:drawing>
          <wp:anchor distT="0" distB="0" distL="114300" distR="114300" simplePos="0" relativeHeight="251680256" behindDoc="0" locked="0" layoutInCell="1" allowOverlap="1" wp14:anchorId="79D952FA" wp14:editId="54E5E935">
            <wp:simplePos x="0" y="0"/>
            <wp:positionH relativeFrom="margin">
              <wp:posOffset>-1202663</wp:posOffset>
            </wp:positionH>
            <wp:positionV relativeFrom="paragraph">
              <wp:posOffset>-1026850</wp:posOffset>
            </wp:positionV>
            <wp:extent cx="7033702" cy="9788056"/>
            <wp:effectExtent l="0" t="0" r="0" b="3810"/>
            <wp:wrapNone/>
            <wp:docPr id="57" name="Picture 5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 letter&#10;&#10;Description automatically generated"/>
                    <pic:cNvPicPr/>
                  </pic:nvPicPr>
                  <pic:blipFill rotWithShape="1">
                    <a:blip r:embed="rId15">
                      <a:extLst>
                        <a:ext uri="{28A0092B-C50C-407E-A947-70E740481C1C}">
                          <a14:useLocalDpi xmlns:a14="http://schemas.microsoft.com/office/drawing/2010/main" val="0"/>
                        </a:ext>
                      </a:extLst>
                    </a:blip>
                    <a:srcRect b="8681"/>
                    <a:stretch/>
                  </pic:blipFill>
                  <pic:spPr bwMode="auto">
                    <a:xfrm>
                      <a:off x="0" y="0"/>
                      <a:ext cx="7033702" cy="9788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7326" w:rsidRPr="0034679D">
        <w:t>HALAMAN PERSETUJUAN PUBLIKASI KARYA ILMIAH</w:t>
      </w:r>
      <w:bookmarkEnd w:id="3"/>
    </w:p>
    <w:p w14:paraId="532C7A1C" w14:textId="7E93802E" w:rsidR="00B77326" w:rsidRDefault="00B77326" w:rsidP="00AC77C6">
      <w:pPr>
        <w:spacing w:after="0" w:line="480" w:lineRule="auto"/>
        <w:jc w:val="center"/>
        <w:rPr>
          <w:rFonts w:ascii="Times New Roman" w:hAnsi="Times New Roman" w:cs="Times New Roman"/>
          <w:sz w:val="24"/>
          <w:szCs w:val="24"/>
        </w:rPr>
      </w:pPr>
    </w:p>
    <w:p w14:paraId="55CDD658" w14:textId="45571BCF" w:rsidR="00B77326" w:rsidRDefault="002776D9" w:rsidP="00336D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Sebagai civitas akademika STIE Indonesia </w:t>
      </w:r>
      <w:r w:rsidR="006038BA">
        <w:rPr>
          <w:rFonts w:ascii="Times New Roman" w:hAnsi="Times New Roman" w:cs="Times New Roman"/>
          <w:sz w:val="24"/>
          <w:szCs w:val="24"/>
        </w:rPr>
        <w:t>Banking School, saya yang bertanda tangan di bawah ini :</w:t>
      </w:r>
    </w:p>
    <w:p w14:paraId="55E54E9D" w14:textId="77777777" w:rsidR="006038BA" w:rsidRDefault="006038BA" w:rsidP="00336D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Devita Meliani Rawantika</w:t>
      </w:r>
    </w:p>
    <w:p w14:paraId="5905C7A8" w14:textId="77777777" w:rsidR="006038BA" w:rsidRDefault="006038BA" w:rsidP="00336D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20171112105</w:t>
      </w:r>
    </w:p>
    <w:p w14:paraId="4DC96414" w14:textId="77777777" w:rsidR="006038BA" w:rsidRDefault="006038BA" w:rsidP="00336D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Akuntansi</w:t>
      </w:r>
    </w:p>
    <w:p w14:paraId="42ED401A" w14:textId="6D60B047" w:rsidR="00AC77C6" w:rsidRDefault="00AC77C6" w:rsidP="00336D9B">
      <w:pPr>
        <w:spacing w:after="0" w:line="360" w:lineRule="auto"/>
        <w:jc w:val="both"/>
        <w:rPr>
          <w:rFonts w:ascii="Times New Roman" w:hAnsi="Times New Roman" w:cs="Times New Roman"/>
          <w:sz w:val="24"/>
          <w:szCs w:val="24"/>
        </w:rPr>
      </w:pPr>
    </w:p>
    <w:p w14:paraId="39D2BDC6" w14:textId="5FFA719B" w:rsidR="006038BA" w:rsidRDefault="00AC77C6" w:rsidP="00336D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w:t>
      </w:r>
      <w:r w:rsidR="009C3E3F" w:rsidRPr="009C3E3F">
        <w:rPr>
          <w:rFonts w:ascii="Times New Roman" w:hAnsi="Times New Roman" w:cs="Times New Roman"/>
          <w:sz w:val="24"/>
          <w:szCs w:val="24"/>
        </w:rPr>
        <w:t>emi pengembangan ilmu pengetahuan, menyetujui untuk</w:t>
      </w:r>
      <w:r w:rsidR="009C3E3F">
        <w:rPr>
          <w:rFonts w:ascii="Times New Roman" w:hAnsi="Times New Roman" w:cs="Times New Roman"/>
          <w:sz w:val="24"/>
          <w:szCs w:val="24"/>
        </w:rPr>
        <w:t xml:space="preserve"> </w:t>
      </w:r>
      <w:r w:rsidR="009C3E3F" w:rsidRPr="009C3E3F">
        <w:rPr>
          <w:rFonts w:ascii="Times New Roman" w:hAnsi="Times New Roman" w:cs="Times New Roman"/>
          <w:sz w:val="24"/>
          <w:szCs w:val="24"/>
        </w:rPr>
        <w:t xml:space="preserve">memberikan kepada STIE Indonesia Banking School </w:t>
      </w:r>
      <w:r w:rsidR="009C3E3F" w:rsidRPr="009C3E3F">
        <w:rPr>
          <w:rFonts w:ascii="Times New Roman" w:hAnsi="Times New Roman" w:cs="Times New Roman"/>
          <w:b/>
          <w:bCs/>
          <w:sz w:val="24"/>
          <w:szCs w:val="24"/>
        </w:rPr>
        <w:t>Hak</w:t>
      </w:r>
      <w:r w:rsidR="009C3E3F">
        <w:rPr>
          <w:rFonts w:ascii="Times New Roman" w:hAnsi="Times New Roman" w:cs="Times New Roman"/>
          <w:sz w:val="24"/>
          <w:szCs w:val="24"/>
        </w:rPr>
        <w:t xml:space="preserve"> </w:t>
      </w:r>
      <w:r w:rsidR="009C3E3F" w:rsidRPr="009C3E3F">
        <w:rPr>
          <w:rFonts w:ascii="Times New Roman" w:hAnsi="Times New Roman" w:cs="Times New Roman"/>
          <w:b/>
          <w:bCs/>
          <w:sz w:val="24"/>
          <w:szCs w:val="24"/>
        </w:rPr>
        <w:t>Bebas Royalti Noneksklusif (</w:t>
      </w:r>
      <w:r w:rsidR="009C3E3F" w:rsidRPr="009C3E3F">
        <w:rPr>
          <w:rFonts w:ascii="Times New Roman" w:hAnsi="Times New Roman" w:cs="Times New Roman"/>
          <w:b/>
          <w:bCs/>
          <w:i/>
          <w:iCs/>
          <w:sz w:val="24"/>
          <w:szCs w:val="24"/>
        </w:rPr>
        <w:t>Non-exclusive Royalty-Free</w:t>
      </w:r>
      <w:r w:rsidR="009C3E3F">
        <w:rPr>
          <w:rFonts w:ascii="Times New Roman" w:hAnsi="Times New Roman" w:cs="Times New Roman"/>
          <w:sz w:val="24"/>
          <w:szCs w:val="24"/>
        </w:rPr>
        <w:t xml:space="preserve"> </w:t>
      </w:r>
      <w:r w:rsidR="009C3E3F" w:rsidRPr="009C3E3F">
        <w:rPr>
          <w:rFonts w:ascii="Times New Roman" w:hAnsi="Times New Roman" w:cs="Times New Roman"/>
          <w:b/>
          <w:bCs/>
          <w:i/>
          <w:iCs/>
          <w:sz w:val="24"/>
          <w:szCs w:val="24"/>
        </w:rPr>
        <w:t>Right</w:t>
      </w:r>
      <w:r w:rsidR="009C3E3F" w:rsidRPr="009C3E3F">
        <w:rPr>
          <w:rFonts w:ascii="Times New Roman" w:hAnsi="Times New Roman" w:cs="Times New Roman"/>
          <w:b/>
          <w:bCs/>
          <w:sz w:val="24"/>
          <w:szCs w:val="24"/>
        </w:rPr>
        <w:t xml:space="preserve">) </w:t>
      </w:r>
      <w:r w:rsidR="009C3E3F" w:rsidRPr="009C3E3F">
        <w:rPr>
          <w:rFonts w:ascii="Times New Roman" w:hAnsi="Times New Roman" w:cs="Times New Roman"/>
          <w:sz w:val="24"/>
          <w:szCs w:val="24"/>
        </w:rPr>
        <w:t>atas karya ilmiah saya yang berjudul :</w:t>
      </w:r>
    </w:p>
    <w:p w14:paraId="0EAD8E32" w14:textId="3405A668" w:rsidR="009C3E3F" w:rsidRDefault="009C3E3F" w:rsidP="00336D9B">
      <w:pPr>
        <w:spacing w:before="240" w:line="360" w:lineRule="auto"/>
        <w:jc w:val="center"/>
        <w:rPr>
          <w:rFonts w:ascii="Times New Roman" w:hAnsi="Times New Roman" w:cs="Times New Roman"/>
          <w:b/>
          <w:bCs/>
          <w:sz w:val="24"/>
          <w:szCs w:val="24"/>
        </w:rPr>
      </w:pPr>
      <w:r w:rsidRPr="009C3E3F">
        <w:rPr>
          <w:rFonts w:ascii="Times New Roman" w:hAnsi="Times New Roman" w:cs="Times New Roman"/>
          <w:b/>
          <w:bCs/>
          <w:sz w:val="24"/>
          <w:szCs w:val="24"/>
        </w:rPr>
        <w:t xml:space="preserve">“Analisis </w:t>
      </w:r>
      <w:r w:rsidRPr="00365BAC">
        <w:rPr>
          <w:rFonts w:ascii="Times New Roman" w:hAnsi="Times New Roman" w:cs="Times New Roman"/>
          <w:b/>
          <w:bCs/>
          <w:i/>
          <w:iCs/>
          <w:sz w:val="24"/>
          <w:szCs w:val="24"/>
        </w:rPr>
        <w:t>Fraudulent Financial Statement</w:t>
      </w:r>
      <w:r w:rsidRPr="009C3E3F">
        <w:rPr>
          <w:rFonts w:ascii="Times New Roman" w:hAnsi="Times New Roman" w:cs="Times New Roman"/>
          <w:b/>
          <w:bCs/>
          <w:sz w:val="24"/>
          <w:szCs w:val="24"/>
        </w:rPr>
        <w:t xml:space="preserve"> dalam Perspektif </w:t>
      </w:r>
      <w:r w:rsidRPr="00365BAC">
        <w:rPr>
          <w:rFonts w:ascii="Times New Roman" w:hAnsi="Times New Roman" w:cs="Times New Roman"/>
          <w:b/>
          <w:bCs/>
          <w:i/>
          <w:iCs/>
          <w:sz w:val="24"/>
          <w:szCs w:val="24"/>
        </w:rPr>
        <w:t>Vousinas’ Hexagon Fraud Theory</w:t>
      </w:r>
      <w:r w:rsidRPr="009C3E3F">
        <w:rPr>
          <w:rFonts w:ascii="Times New Roman" w:hAnsi="Times New Roman" w:cs="Times New Roman"/>
          <w:b/>
          <w:bCs/>
          <w:sz w:val="24"/>
          <w:szCs w:val="24"/>
        </w:rPr>
        <w:t xml:space="preserve"> pada Perusahaan Sektor Pertambangan yang Terdaftar di BEI tahun 2015 – 2019”</w:t>
      </w:r>
    </w:p>
    <w:p w14:paraId="57CDA079" w14:textId="63F02C8F" w:rsidR="00694D8E" w:rsidRDefault="00AC77C6" w:rsidP="00336D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w:t>
      </w:r>
      <w:r w:rsidR="00694D8E" w:rsidRPr="00694D8E">
        <w:rPr>
          <w:rFonts w:ascii="Times New Roman" w:hAnsi="Times New Roman" w:cs="Times New Roman"/>
          <w:sz w:val="24"/>
          <w:szCs w:val="24"/>
        </w:rPr>
        <w:t>eserta perangkat yang ada (jika diperlukan). Dengan Hak</w:t>
      </w:r>
      <w:r w:rsidR="00694D8E">
        <w:rPr>
          <w:rFonts w:ascii="Times New Roman" w:hAnsi="Times New Roman" w:cs="Times New Roman"/>
          <w:sz w:val="24"/>
          <w:szCs w:val="24"/>
        </w:rPr>
        <w:t xml:space="preserve"> </w:t>
      </w:r>
      <w:r w:rsidR="00694D8E" w:rsidRPr="00694D8E">
        <w:rPr>
          <w:rFonts w:ascii="Times New Roman" w:hAnsi="Times New Roman" w:cs="Times New Roman"/>
          <w:sz w:val="24"/>
          <w:szCs w:val="24"/>
        </w:rPr>
        <w:t>Bebas Royalti Noneksklusif ini STIE Indonesia Banking</w:t>
      </w:r>
      <w:r w:rsidR="00694D8E">
        <w:rPr>
          <w:rFonts w:ascii="Times New Roman" w:hAnsi="Times New Roman" w:cs="Times New Roman"/>
          <w:sz w:val="24"/>
          <w:szCs w:val="24"/>
        </w:rPr>
        <w:t xml:space="preserve"> </w:t>
      </w:r>
      <w:r w:rsidR="00694D8E" w:rsidRPr="00694D8E">
        <w:rPr>
          <w:rFonts w:ascii="Times New Roman" w:hAnsi="Times New Roman" w:cs="Times New Roman"/>
          <w:sz w:val="24"/>
          <w:szCs w:val="24"/>
        </w:rPr>
        <w:t>School berhak menyimpan, mengalihmedia/formatkan,</w:t>
      </w:r>
      <w:r w:rsidR="00694D8E">
        <w:rPr>
          <w:rFonts w:ascii="Times New Roman" w:hAnsi="Times New Roman" w:cs="Times New Roman"/>
          <w:sz w:val="24"/>
          <w:szCs w:val="24"/>
        </w:rPr>
        <w:t xml:space="preserve"> </w:t>
      </w:r>
      <w:r w:rsidR="00694D8E" w:rsidRPr="00694D8E">
        <w:rPr>
          <w:rFonts w:ascii="Times New Roman" w:hAnsi="Times New Roman" w:cs="Times New Roman"/>
          <w:sz w:val="24"/>
          <w:szCs w:val="24"/>
        </w:rPr>
        <w:t>mengelola dalam bentuk pangkalan data (</w:t>
      </w:r>
      <w:r w:rsidR="00694D8E" w:rsidRPr="00694D8E">
        <w:rPr>
          <w:rFonts w:ascii="Times New Roman" w:hAnsi="Times New Roman" w:cs="Times New Roman"/>
          <w:i/>
          <w:iCs/>
          <w:sz w:val="24"/>
          <w:szCs w:val="24"/>
        </w:rPr>
        <w:t>database</w:t>
      </w:r>
      <w:r w:rsidR="00694D8E" w:rsidRPr="00694D8E">
        <w:rPr>
          <w:rFonts w:ascii="Times New Roman" w:hAnsi="Times New Roman" w:cs="Times New Roman"/>
          <w:sz w:val="24"/>
          <w:szCs w:val="24"/>
        </w:rPr>
        <w:t>), merawat,</w:t>
      </w:r>
      <w:r w:rsidR="00694D8E">
        <w:rPr>
          <w:rFonts w:ascii="Times New Roman" w:hAnsi="Times New Roman" w:cs="Times New Roman"/>
          <w:sz w:val="24"/>
          <w:szCs w:val="24"/>
        </w:rPr>
        <w:t xml:space="preserve"> </w:t>
      </w:r>
      <w:r w:rsidR="00694D8E" w:rsidRPr="00694D8E">
        <w:rPr>
          <w:rFonts w:ascii="Times New Roman" w:hAnsi="Times New Roman" w:cs="Times New Roman"/>
          <w:sz w:val="24"/>
          <w:szCs w:val="24"/>
        </w:rPr>
        <w:t>dan memublikasikan tugas akhir saya selama tetap</w:t>
      </w:r>
      <w:r w:rsidR="00694D8E">
        <w:rPr>
          <w:rFonts w:ascii="Times New Roman" w:hAnsi="Times New Roman" w:cs="Times New Roman"/>
          <w:sz w:val="24"/>
          <w:szCs w:val="24"/>
        </w:rPr>
        <w:t xml:space="preserve"> </w:t>
      </w:r>
      <w:r w:rsidR="00694D8E" w:rsidRPr="00694D8E">
        <w:rPr>
          <w:rFonts w:ascii="Times New Roman" w:hAnsi="Times New Roman" w:cs="Times New Roman"/>
          <w:sz w:val="24"/>
          <w:szCs w:val="24"/>
        </w:rPr>
        <w:t>mencantumkan nama saya sebagai penulis/pencipta dan</w:t>
      </w:r>
      <w:r w:rsidR="00694D8E">
        <w:rPr>
          <w:rFonts w:ascii="Times New Roman" w:hAnsi="Times New Roman" w:cs="Times New Roman"/>
          <w:sz w:val="24"/>
          <w:szCs w:val="24"/>
        </w:rPr>
        <w:t xml:space="preserve"> </w:t>
      </w:r>
      <w:r w:rsidR="00694D8E" w:rsidRPr="00694D8E">
        <w:rPr>
          <w:rFonts w:ascii="Times New Roman" w:hAnsi="Times New Roman" w:cs="Times New Roman"/>
          <w:sz w:val="24"/>
          <w:szCs w:val="24"/>
        </w:rPr>
        <w:t>sebagai pemilik Hak Cipta.</w:t>
      </w:r>
    </w:p>
    <w:p w14:paraId="4AF3F84E" w14:textId="0C89ACD1" w:rsidR="00694D8E" w:rsidRDefault="00694D8E" w:rsidP="00336D9B">
      <w:pPr>
        <w:spacing w:after="0" w:line="360" w:lineRule="auto"/>
        <w:jc w:val="both"/>
        <w:rPr>
          <w:rFonts w:ascii="Times New Roman" w:hAnsi="Times New Roman" w:cs="Times New Roman"/>
          <w:sz w:val="24"/>
          <w:szCs w:val="24"/>
        </w:rPr>
      </w:pPr>
    </w:p>
    <w:p w14:paraId="18B797A8" w14:textId="3B5E697D" w:rsidR="00694D8E" w:rsidRDefault="00694D8E" w:rsidP="00336D9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Dibuat di Jakarta</w:t>
      </w:r>
    </w:p>
    <w:p w14:paraId="3001BF58" w14:textId="55267EF4" w:rsidR="00694D8E" w:rsidRDefault="00694D8E" w:rsidP="00336D9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Pada tanggal </w:t>
      </w:r>
      <w:r w:rsidR="004A385E">
        <w:rPr>
          <w:rFonts w:ascii="Times New Roman" w:hAnsi="Times New Roman" w:cs="Times New Roman"/>
          <w:sz w:val="24"/>
          <w:szCs w:val="24"/>
        </w:rPr>
        <w:t>07</w:t>
      </w:r>
      <w:r w:rsidR="00336D9B">
        <w:rPr>
          <w:rFonts w:ascii="Times New Roman" w:hAnsi="Times New Roman" w:cs="Times New Roman"/>
          <w:sz w:val="24"/>
          <w:szCs w:val="24"/>
        </w:rPr>
        <w:t xml:space="preserve"> Februari 2021</w:t>
      </w:r>
    </w:p>
    <w:p w14:paraId="424C86F4" w14:textId="55EE80F8" w:rsidR="00336D9B" w:rsidRDefault="00336D9B" w:rsidP="00336D9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Yang menyatakan,</w:t>
      </w:r>
    </w:p>
    <w:p w14:paraId="39D67ADE" w14:textId="5715EBC9" w:rsidR="00336D9B" w:rsidRDefault="00311D46" w:rsidP="00336D9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9776" behindDoc="0" locked="0" layoutInCell="1" allowOverlap="1" wp14:anchorId="2687D7D2" wp14:editId="7F0352C3">
            <wp:simplePos x="0" y="0"/>
            <wp:positionH relativeFrom="margin">
              <wp:align>center</wp:align>
            </wp:positionH>
            <wp:positionV relativeFrom="paragraph">
              <wp:posOffset>5715</wp:posOffset>
            </wp:positionV>
            <wp:extent cx="1553210" cy="932180"/>
            <wp:effectExtent l="0" t="0" r="0" b="0"/>
            <wp:wrapNone/>
            <wp:docPr id="53" name="Picture 53"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blac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3210" cy="932180"/>
                    </a:xfrm>
                    <a:prstGeom prst="rect">
                      <a:avLst/>
                    </a:prstGeom>
                  </pic:spPr>
                </pic:pic>
              </a:graphicData>
            </a:graphic>
            <wp14:sizeRelH relativeFrom="margin">
              <wp14:pctWidth>0</wp14:pctWidth>
            </wp14:sizeRelH>
            <wp14:sizeRelV relativeFrom="margin">
              <wp14:pctHeight>0</wp14:pctHeight>
            </wp14:sizeRelV>
          </wp:anchor>
        </w:drawing>
      </w:r>
    </w:p>
    <w:p w14:paraId="19B289C2" w14:textId="2695ACE1" w:rsidR="00336D9B" w:rsidRDefault="00336D9B" w:rsidP="00336D9B">
      <w:pPr>
        <w:spacing w:after="0" w:line="360" w:lineRule="auto"/>
        <w:jc w:val="center"/>
        <w:rPr>
          <w:rFonts w:ascii="Times New Roman" w:hAnsi="Times New Roman" w:cs="Times New Roman"/>
          <w:sz w:val="24"/>
          <w:szCs w:val="24"/>
        </w:rPr>
      </w:pPr>
    </w:p>
    <w:p w14:paraId="62E5622B" w14:textId="0FEA54E0" w:rsidR="00336D9B" w:rsidRDefault="00336D9B" w:rsidP="00336D9B">
      <w:pPr>
        <w:spacing w:after="0" w:line="360" w:lineRule="auto"/>
        <w:jc w:val="center"/>
        <w:rPr>
          <w:rFonts w:ascii="Times New Roman" w:hAnsi="Times New Roman" w:cs="Times New Roman"/>
          <w:sz w:val="24"/>
          <w:szCs w:val="24"/>
        </w:rPr>
      </w:pPr>
    </w:p>
    <w:p w14:paraId="2BC6D092" w14:textId="77777777" w:rsidR="00AC77C6" w:rsidRDefault="00AC77C6" w:rsidP="00336D9B">
      <w:pPr>
        <w:spacing w:after="0" w:line="360" w:lineRule="auto"/>
        <w:jc w:val="center"/>
        <w:rPr>
          <w:rFonts w:ascii="Times New Roman" w:hAnsi="Times New Roman" w:cs="Times New Roman"/>
          <w:sz w:val="24"/>
          <w:szCs w:val="24"/>
        </w:rPr>
      </w:pPr>
    </w:p>
    <w:p w14:paraId="0BFB19C3" w14:textId="114A3765" w:rsidR="009C3E3F" w:rsidRDefault="00336D9B" w:rsidP="00E2654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Devita Meliani Rawantika</w:t>
      </w:r>
    </w:p>
    <w:p w14:paraId="53D1DE31" w14:textId="6532DAB0" w:rsidR="00B77326" w:rsidRDefault="00B77326" w:rsidP="00CF39B1">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br w:type="page"/>
      </w:r>
    </w:p>
    <w:p w14:paraId="28F90F75" w14:textId="034AA979" w:rsidR="00725558" w:rsidRDefault="00725558" w:rsidP="00622071">
      <w:pPr>
        <w:pStyle w:val="Heading1"/>
        <w:numPr>
          <w:ilvl w:val="0"/>
          <w:numId w:val="0"/>
        </w:numPr>
      </w:pPr>
      <w:bookmarkStart w:id="4" w:name="_Toc65412261"/>
      <w:r>
        <w:lastRenderedPageBreak/>
        <w:t>KATA PENGANTAR</w:t>
      </w:r>
      <w:bookmarkEnd w:id="4"/>
    </w:p>
    <w:p w14:paraId="62543A95" w14:textId="545845BD" w:rsidR="00B674EF" w:rsidRDefault="00B674EF" w:rsidP="00B674EF">
      <w:pPr>
        <w:spacing w:after="0" w:line="480" w:lineRule="auto"/>
        <w:jc w:val="both"/>
        <w:rPr>
          <w:rFonts w:ascii="Times New Roman" w:hAnsi="Times New Roman" w:cs="Times New Roman"/>
          <w:b/>
          <w:bCs/>
          <w:sz w:val="24"/>
          <w:szCs w:val="24"/>
        </w:rPr>
      </w:pPr>
    </w:p>
    <w:p w14:paraId="20DE7DC2" w14:textId="4592EEF6" w:rsidR="00622071" w:rsidRDefault="00B674EF" w:rsidP="00622071">
      <w:pPr>
        <w:spacing w:after="0" w:line="480" w:lineRule="auto"/>
        <w:ind w:firstLine="567"/>
        <w:jc w:val="both"/>
        <w:rPr>
          <w:rFonts w:ascii="Times New Roman" w:hAnsi="Times New Roman"/>
          <w:sz w:val="24"/>
          <w:szCs w:val="24"/>
        </w:rPr>
      </w:pPr>
      <w:r>
        <w:rPr>
          <w:rFonts w:ascii="Times New Roman" w:hAnsi="Times New Roman"/>
          <w:sz w:val="24"/>
          <w:szCs w:val="24"/>
        </w:rPr>
        <w:t xml:space="preserve">Puji syukur kehadirat Allah SWT yang telah memberikan hidayah-Nya sehingga penulis dapat menyelesaikan </w:t>
      </w:r>
      <w:r w:rsidR="00A61412">
        <w:rPr>
          <w:rFonts w:ascii="Times New Roman" w:hAnsi="Times New Roman"/>
          <w:sz w:val="24"/>
          <w:szCs w:val="24"/>
        </w:rPr>
        <w:t xml:space="preserve">proporsal skripsi yang berjudul </w:t>
      </w:r>
      <w:r w:rsidR="00240873" w:rsidRPr="00240873">
        <w:rPr>
          <w:rFonts w:ascii="Times New Roman" w:hAnsi="Times New Roman"/>
          <w:b/>
          <w:bCs/>
          <w:i/>
          <w:iCs/>
          <w:sz w:val="24"/>
          <w:szCs w:val="24"/>
        </w:rPr>
        <w:t xml:space="preserve">“Analisis Fraudulent Financial </w:t>
      </w:r>
      <w:r w:rsidR="004350A0">
        <w:rPr>
          <w:rFonts w:ascii="Times New Roman" w:hAnsi="Times New Roman"/>
          <w:b/>
          <w:bCs/>
          <w:i/>
          <w:iCs/>
          <w:sz w:val="24"/>
          <w:szCs w:val="24"/>
        </w:rPr>
        <w:t>Statement</w:t>
      </w:r>
      <w:r w:rsidR="00240873" w:rsidRPr="00240873">
        <w:rPr>
          <w:rFonts w:ascii="Times New Roman" w:hAnsi="Times New Roman"/>
          <w:b/>
          <w:bCs/>
          <w:i/>
          <w:iCs/>
          <w:sz w:val="24"/>
          <w:szCs w:val="24"/>
        </w:rPr>
        <w:t xml:space="preserve"> dalam Perspektif Vousinas’ Hexagon Fraud Theory pada Perusahaan Sektor Pertambangan yang Terdaftar di BEI Tahun 2015-2019”</w:t>
      </w:r>
      <w:r>
        <w:rPr>
          <w:rFonts w:ascii="Times New Roman" w:hAnsi="Times New Roman"/>
          <w:sz w:val="24"/>
          <w:szCs w:val="24"/>
        </w:rPr>
        <w:t xml:space="preserve"> ini dengan baik. Shalawat serta salam senantiasa penulis curahkan kepada </w:t>
      </w:r>
      <w:r w:rsidR="00275806">
        <w:rPr>
          <w:rFonts w:ascii="Times New Roman" w:hAnsi="Times New Roman"/>
          <w:sz w:val="24"/>
          <w:szCs w:val="24"/>
        </w:rPr>
        <w:t xml:space="preserve">junjungan besar </w:t>
      </w:r>
      <w:r>
        <w:rPr>
          <w:rFonts w:ascii="Times New Roman" w:hAnsi="Times New Roman"/>
          <w:sz w:val="24"/>
          <w:szCs w:val="24"/>
        </w:rPr>
        <w:t>Nabi Muhammad SAW yang telah mengantarkan manusia dari zaman kegelapan ke zaman yang terang benderang.</w:t>
      </w:r>
    </w:p>
    <w:p w14:paraId="03AD577F" w14:textId="2B735181" w:rsidR="00B674EF" w:rsidRDefault="001F620E" w:rsidP="00622071">
      <w:pPr>
        <w:spacing w:after="0" w:line="480" w:lineRule="auto"/>
        <w:ind w:firstLine="567"/>
        <w:jc w:val="both"/>
        <w:rPr>
          <w:rFonts w:ascii="Times New Roman" w:hAnsi="Times New Roman"/>
          <w:sz w:val="24"/>
          <w:szCs w:val="24"/>
        </w:rPr>
      </w:pPr>
      <w:r>
        <w:rPr>
          <w:rFonts w:ascii="Times New Roman" w:hAnsi="Times New Roman"/>
          <w:sz w:val="24"/>
          <w:szCs w:val="24"/>
        </w:rPr>
        <w:t>S</w:t>
      </w:r>
      <w:r w:rsidR="0051051D">
        <w:rPr>
          <w:rFonts w:ascii="Times New Roman" w:hAnsi="Times New Roman"/>
          <w:sz w:val="24"/>
          <w:szCs w:val="24"/>
        </w:rPr>
        <w:t xml:space="preserve">kripsi ini </w:t>
      </w:r>
      <w:r w:rsidR="008E1764">
        <w:rPr>
          <w:rFonts w:ascii="Times New Roman" w:hAnsi="Times New Roman" w:cs="Times New Roman"/>
          <w:sz w:val="24"/>
          <w:szCs w:val="24"/>
        </w:rPr>
        <w:t xml:space="preserve">diharapkan dapat memenuhi </w:t>
      </w:r>
      <w:r w:rsidR="0051051D">
        <w:rPr>
          <w:rFonts w:ascii="Times New Roman" w:hAnsi="Times New Roman" w:cs="Times New Roman"/>
          <w:sz w:val="24"/>
          <w:szCs w:val="24"/>
        </w:rPr>
        <w:t xml:space="preserve">syarat untuk </w:t>
      </w:r>
      <w:r w:rsidR="0051051D" w:rsidRPr="004C1EAF">
        <w:rPr>
          <w:rFonts w:ascii="Times New Roman" w:hAnsi="Times New Roman" w:cs="Times New Roman"/>
          <w:sz w:val="24"/>
          <w:szCs w:val="24"/>
        </w:rPr>
        <w:t xml:space="preserve">mencapai gelar Sarjana (S1) Ekonomi </w:t>
      </w:r>
      <w:r w:rsidR="0051051D">
        <w:rPr>
          <w:rFonts w:ascii="Times New Roman" w:hAnsi="Times New Roman" w:cs="Times New Roman"/>
          <w:sz w:val="24"/>
          <w:szCs w:val="24"/>
        </w:rPr>
        <w:t xml:space="preserve">Program Studi Akuntansi </w:t>
      </w:r>
      <w:r w:rsidR="0051051D" w:rsidRPr="004C1EAF">
        <w:rPr>
          <w:rFonts w:ascii="Times New Roman" w:hAnsi="Times New Roman" w:cs="Times New Roman"/>
          <w:sz w:val="24"/>
          <w:szCs w:val="24"/>
        </w:rPr>
        <w:t xml:space="preserve">di </w:t>
      </w:r>
      <w:r w:rsidR="008E1764">
        <w:rPr>
          <w:rFonts w:ascii="Times New Roman" w:hAnsi="Times New Roman" w:cs="Times New Roman"/>
          <w:sz w:val="24"/>
          <w:szCs w:val="24"/>
        </w:rPr>
        <w:t xml:space="preserve">STIE </w:t>
      </w:r>
      <w:r w:rsidR="0051051D" w:rsidRPr="004C1EAF">
        <w:rPr>
          <w:rFonts w:ascii="Times New Roman" w:hAnsi="Times New Roman" w:cs="Times New Roman"/>
          <w:sz w:val="24"/>
          <w:szCs w:val="24"/>
        </w:rPr>
        <w:t>Indonesia Banking School</w:t>
      </w:r>
      <w:r w:rsidR="00B674EF">
        <w:rPr>
          <w:rFonts w:ascii="Times New Roman" w:hAnsi="Times New Roman"/>
          <w:sz w:val="24"/>
          <w:szCs w:val="24"/>
        </w:rPr>
        <w:t xml:space="preserve"> dan dapat menjadi </w:t>
      </w:r>
      <w:r w:rsidR="00D32FA5">
        <w:rPr>
          <w:rFonts w:ascii="Times New Roman" w:hAnsi="Times New Roman"/>
          <w:sz w:val="24"/>
          <w:szCs w:val="24"/>
        </w:rPr>
        <w:t xml:space="preserve">bagian dari sumbangsih ilmu pengetahuan bagi para pembaca. </w:t>
      </w:r>
      <w:r w:rsidR="00B674EF">
        <w:rPr>
          <w:rFonts w:ascii="Times New Roman" w:hAnsi="Times New Roman"/>
          <w:sz w:val="24"/>
          <w:szCs w:val="24"/>
        </w:rPr>
        <w:t xml:space="preserve">Penulis menyadari bahwa </w:t>
      </w:r>
      <w:r w:rsidR="000B6940">
        <w:rPr>
          <w:rFonts w:ascii="Times New Roman" w:hAnsi="Times New Roman"/>
          <w:sz w:val="24"/>
          <w:szCs w:val="24"/>
        </w:rPr>
        <w:t xml:space="preserve">dalam proses </w:t>
      </w:r>
      <w:r w:rsidR="00D32FA5">
        <w:rPr>
          <w:rFonts w:ascii="Times New Roman" w:hAnsi="Times New Roman"/>
          <w:sz w:val="24"/>
          <w:szCs w:val="24"/>
        </w:rPr>
        <w:t>penyusunan</w:t>
      </w:r>
      <w:r w:rsidR="006E4027">
        <w:rPr>
          <w:rFonts w:ascii="Times New Roman" w:hAnsi="Times New Roman"/>
          <w:sz w:val="24"/>
          <w:szCs w:val="24"/>
        </w:rPr>
        <w:t xml:space="preserve"> </w:t>
      </w:r>
      <w:r w:rsidR="00D32FA5">
        <w:rPr>
          <w:rFonts w:ascii="Times New Roman" w:hAnsi="Times New Roman"/>
          <w:sz w:val="24"/>
          <w:szCs w:val="24"/>
        </w:rPr>
        <w:t>skripsi</w:t>
      </w:r>
      <w:r w:rsidR="00B674EF">
        <w:rPr>
          <w:rFonts w:ascii="Times New Roman" w:hAnsi="Times New Roman"/>
          <w:sz w:val="24"/>
          <w:szCs w:val="24"/>
        </w:rPr>
        <w:t xml:space="preserve"> </w:t>
      </w:r>
      <w:r w:rsidR="000B6940">
        <w:rPr>
          <w:rFonts w:ascii="Times New Roman" w:hAnsi="Times New Roman"/>
          <w:sz w:val="24"/>
          <w:szCs w:val="24"/>
        </w:rPr>
        <w:t>ini penulis telah mendapatkan</w:t>
      </w:r>
      <w:r w:rsidR="006B18E9">
        <w:rPr>
          <w:rFonts w:ascii="Times New Roman" w:hAnsi="Times New Roman"/>
          <w:sz w:val="24"/>
          <w:szCs w:val="24"/>
        </w:rPr>
        <w:t xml:space="preserve"> </w:t>
      </w:r>
      <w:r w:rsidR="00B674EF">
        <w:rPr>
          <w:rFonts w:ascii="Times New Roman" w:hAnsi="Times New Roman"/>
          <w:sz w:val="24"/>
          <w:szCs w:val="24"/>
        </w:rPr>
        <w:t>dukungan dari berbagai pihak. Oleh karena itu, penulis ingin menyampaikan ucapan terima kasih</w:t>
      </w:r>
      <w:r w:rsidR="006B18E9">
        <w:rPr>
          <w:rFonts w:ascii="Times New Roman" w:hAnsi="Times New Roman"/>
          <w:sz w:val="24"/>
          <w:szCs w:val="24"/>
        </w:rPr>
        <w:t xml:space="preserve"> dari lubuk hati yang paling dalam</w:t>
      </w:r>
      <w:r w:rsidR="00B674EF">
        <w:rPr>
          <w:rFonts w:ascii="Times New Roman" w:hAnsi="Times New Roman"/>
          <w:sz w:val="24"/>
          <w:szCs w:val="24"/>
        </w:rPr>
        <w:t xml:space="preserve"> kepada semua pihak yang telah membantu</w:t>
      </w:r>
      <w:r w:rsidR="00C5277C">
        <w:rPr>
          <w:rFonts w:ascii="Times New Roman" w:hAnsi="Times New Roman"/>
          <w:sz w:val="24"/>
          <w:szCs w:val="24"/>
        </w:rPr>
        <w:t>, yaitu kepada:</w:t>
      </w:r>
    </w:p>
    <w:p w14:paraId="2C4FE2FD" w14:textId="381CD9BF" w:rsidR="00910903" w:rsidRDefault="008076F0"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 xml:space="preserve">Ibu </w:t>
      </w:r>
      <w:r w:rsidR="00910903" w:rsidRPr="00910903">
        <w:rPr>
          <w:rFonts w:ascii="Times New Roman" w:hAnsi="Times New Roman"/>
          <w:sz w:val="24"/>
          <w:szCs w:val="24"/>
        </w:rPr>
        <w:t>Dr. Kusumaningtuti Sandriharmy Soetiono SH, LL.M.</w:t>
      </w:r>
      <w:r w:rsidR="005B7B6E">
        <w:rPr>
          <w:rFonts w:ascii="Times New Roman" w:hAnsi="Times New Roman"/>
          <w:sz w:val="24"/>
          <w:szCs w:val="24"/>
        </w:rPr>
        <w:t xml:space="preserve"> selaku Ketua STIE Indonesia Banking School.</w:t>
      </w:r>
    </w:p>
    <w:p w14:paraId="645968D5" w14:textId="56CD824D" w:rsidR="008076F0" w:rsidRPr="00DB0A61" w:rsidRDefault="008076F0"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 xml:space="preserve">Bapak </w:t>
      </w:r>
      <w:r w:rsidR="0002133C" w:rsidRPr="0002133C">
        <w:rPr>
          <w:rFonts w:ascii="Times New Roman" w:hAnsi="Times New Roman" w:cs="Times New Roman"/>
          <w:sz w:val="24"/>
          <w:szCs w:val="24"/>
        </w:rPr>
        <w:t>Dr. Sparta, S.E., M.E., Ak., CA</w:t>
      </w:r>
      <w:r w:rsidR="00C91D05">
        <w:rPr>
          <w:rFonts w:ascii="Times New Roman" w:hAnsi="Times New Roman" w:cs="Times New Roman"/>
          <w:sz w:val="24"/>
          <w:szCs w:val="24"/>
        </w:rPr>
        <w:t>.</w:t>
      </w:r>
      <w:r w:rsidR="00045C2F">
        <w:rPr>
          <w:rFonts w:ascii="Times New Roman" w:hAnsi="Times New Roman" w:cs="Times New Roman"/>
          <w:sz w:val="24"/>
          <w:szCs w:val="24"/>
        </w:rPr>
        <w:t xml:space="preserve"> selaku Wakil Ketua I STIE Indonesia Banking School </w:t>
      </w:r>
      <w:r w:rsidR="00270F6E">
        <w:rPr>
          <w:rFonts w:ascii="Times New Roman" w:hAnsi="Times New Roman" w:cs="Times New Roman"/>
          <w:sz w:val="24"/>
          <w:szCs w:val="24"/>
        </w:rPr>
        <w:t xml:space="preserve">yang </w:t>
      </w:r>
      <w:r w:rsidR="009E0428">
        <w:rPr>
          <w:rFonts w:ascii="Times New Roman" w:hAnsi="Times New Roman" w:cs="Times New Roman"/>
          <w:sz w:val="24"/>
          <w:szCs w:val="24"/>
        </w:rPr>
        <w:t xml:space="preserve">merupakan </w:t>
      </w:r>
      <w:r w:rsidR="006E4027">
        <w:rPr>
          <w:rFonts w:ascii="Times New Roman" w:hAnsi="Times New Roman" w:cs="Times New Roman"/>
          <w:sz w:val="24"/>
          <w:szCs w:val="24"/>
        </w:rPr>
        <w:t>D</w:t>
      </w:r>
      <w:r w:rsidR="009E0428">
        <w:rPr>
          <w:rFonts w:ascii="Times New Roman" w:hAnsi="Times New Roman" w:cs="Times New Roman"/>
          <w:sz w:val="24"/>
          <w:szCs w:val="24"/>
        </w:rPr>
        <w:t xml:space="preserve">osen </w:t>
      </w:r>
      <w:r w:rsidR="006E4027">
        <w:rPr>
          <w:rFonts w:ascii="Times New Roman" w:hAnsi="Times New Roman" w:cs="Times New Roman"/>
          <w:sz w:val="24"/>
          <w:szCs w:val="24"/>
        </w:rPr>
        <w:t>P</w:t>
      </w:r>
      <w:r w:rsidR="009E0428">
        <w:rPr>
          <w:rFonts w:ascii="Times New Roman" w:hAnsi="Times New Roman" w:cs="Times New Roman"/>
          <w:sz w:val="24"/>
          <w:szCs w:val="24"/>
        </w:rPr>
        <w:t xml:space="preserve">embimbing </w:t>
      </w:r>
      <w:r w:rsidR="006E4027">
        <w:rPr>
          <w:rFonts w:ascii="Times New Roman" w:hAnsi="Times New Roman" w:cs="Times New Roman"/>
          <w:sz w:val="24"/>
          <w:szCs w:val="24"/>
        </w:rPr>
        <w:t>S</w:t>
      </w:r>
      <w:r w:rsidR="009E0428">
        <w:rPr>
          <w:rFonts w:ascii="Times New Roman" w:hAnsi="Times New Roman" w:cs="Times New Roman"/>
          <w:sz w:val="24"/>
          <w:szCs w:val="24"/>
        </w:rPr>
        <w:t>kripsi</w:t>
      </w:r>
      <w:r w:rsidR="007707DB">
        <w:rPr>
          <w:rFonts w:ascii="Times New Roman" w:hAnsi="Times New Roman" w:cs="Times New Roman"/>
          <w:sz w:val="24"/>
          <w:szCs w:val="24"/>
        </w:rPr>
        <w:t xml:space="preserve"> penulis</w:t>
      </w:r>
      <w:r w:rsidR="00A30008">
        <w:rPr>
          <w:rFonts w:ascii="Times New Roman" w:hAnsi="Times New Roman" w:cs="Times New Roman"/>
          <w:sz w:val="24"/>
          <w:szCs w:val="24"/>
        </w:rPr>
        <w:t>. Penulis</w:t>
      </w:r>
      <w:r w:rsidR="00B56254">
        <w:rPr>
          <w:rFonts w:ascii="Times New Roman" w:hAnsi="Times New Roman" w:cs="Times New Roman"/>
          <w:sz w:val="24"/>
          <w:szCs w:val="24"/>
        </w:rPr>
        <w:t xml:space="preserve"> sangat </w:t>
      </w:r>
      <w:r w:rsidR="007E22DA">
        <w:rPr>
          <w:rFonts w:ascii="Times New Roman" w:hAnsi="Times New Roman" w:cs="Times New Roman"/>
          <w:sz w:val="24"/>
          <w:szCs w:val="24"/>
        </w:rPr>
        <w:t xml:space="preserve">berterima kasih kepada </w:t>
      </w:r>
      <w:r w:rsidR="00274A1F">
        <w:rPr>
          <w:rFonts w:ascii="Times New Roman" w:hAnsi="Times New Roman" w:cs="Times New Roman"/>
          <w:sz w:val="24"/>
          <w:szCs w:val="24"/>
        </w:rPr>
        <w:t>Pak</w:t>
      </w:r>
      <w:r w:rsidR="00C55BA6">
        <w:rPr>
          <w:rFonts w:ascii="Times New Roman" w:hAnsi="Times New Roman" w:cs="Times New Roman"/>
          <w:sz w:val="24"/>
          <w:szCs w:val="24"/>
        </w:rPr>
        <w:t xml:space="preserve"> Sparta atas bimbingan, arahan</w:t>
      </w:r>
      <w:r w:rsidR="00E30454">
        <w:rPr>
          <w:rFonts w:ascii="Times New Roman" w:hAnsi="Times New Roman" w:cs="Times New Roman"/>
          <w:sz w:val="24"/>
          <w:szCs w:val="24"/>
        </w:rPr>
        <w:t xml:space="preserve">, motivasi, dan semangat yang </w:t>
      </w:r>
      <w:r w:rsidR="001765A7">
        <w:rPr>
          <w:rFonts w:ascii="Times New Roman" w:hAnsi="Times New Roman" w:cs="Times New Roman"/>
          <w:sz w:val="24"/>
          <w:szCs w:val="24"/>
        </w:rPr>
        <w:t xml:space="preserve">telah </w:t>
      </w:r>
      <w:r w:rsidR="00E30454">
        <w:rPr>
          <w:rFonts w:ascii="Times New Roman" w:hAnsi="Times New Roman" w:cs="Times New Roman"/>
          <w:sz w:val="24"/>
          <w:szCs w:val="24"/>
        </w:rPr>
        <w:t xml:space="preserve">dicurahkan kepada penulis selama proses penyusunan </w:t>
      </w:r>
      <w:r w:rsidR="007707DB">
        <w:rPr>
          <w:rFonts w:ascii="Times New Roman" w:hAnsi="Times New Roman" w:cs="Times New Roman"/>
          <w:sz w:val="24"/>
          <w:szCs w:val="24"/>
        </w:rPr>
        <w:t>skripsi</w:t>
      </w:r>
      <w:r w:rsidR="001765A7">
        <w:rPr>
          <w:rFonts w:ascii="Times New Roman" w:hAnsi="Times New Roman" w:cs="Times New Roman"/>
          <w:sz w:val="24"/>
          <w:szCs w:val="24"/>
        </w:rPr>
        <w:t xml:space="preserve"> ini. Semoga </w:t>
      </w:r>
      <w:r w:rsidR="00274A1F">
        <w:rPr>
          <w:rFonts w:ascii="Times New Roman" w:hAnsi="Times New Roman" w:cs="Times New Roman"/>
          <w:sz w:val="24"/>
          <w:szCs w:val="24"/>
        </w:rPr>
        <w:t>kebaikan Bapak dibalas oleh Allah SWT.</w:t>
      </w:r>
      <w:r w:rsidR="009E6E55">
        <w:rPr>
          <w:rFonts w:ascii="Times New Roman" w:hAnsi="Times New Roman" w:cs="Times New Roman"/>
          <w:sz w:val="24"/>
          <w:szCs w:val="24"/>
        </w:rPr>
        <w:t xml:space="preserve"> </w:t>
      </w:r>
    </w:p>
    <w:p w14:paraId="039565AF" w14:textId="193A1333" w:rsidR="00DB0A61" w:rsidRPr="00F045C9" w:rsidRDefault="002C5C0F" w:rsidP="00716EE5">
      <w:pPr>
        <w:numPr>
          <w:ilvl w:val="0"/>
          <w:numId w:val="12"/>
        </w:numPr>
        <w:spacing w:after="0" w:line="480" w:lineRule="auto"/>
        <w:jc w:val="both"/>
        <w:rPr>
          <w:rFonts w:ascii="Times New Roman" w:hAnsi="Times New Roman"/>
          <w:sz w:val="24"/>
          <w:szCs w:val="24"/>
        </w:rPr>
      </w:pPr>
      <w:r w:rsidRPr="00F045C9">
        <w:rPr>
          <w:rFonts w:ascii="Times New Roman" w:hAnsi="Times New Roman"/>
          <w:sz w:val="24"/>
          <w:szCs w:val="24"/>
        </w:rPr>
        <w:lastRenderedPageBreak/>
        <w:t xml:space="preserve">Bapak </w:t>
      </w:r>
      <w:r w:rsidR="009568DF" w:rsidRPr="00F045C9">
        <w:rPr>
          <w:rFonts w:ascii="Times New Roman" w:hAnsi="Times New Roman"/>
          <w:sz w:val="24"/>
          <w:szCs w:val="24"/>
        </w:rPr>
        <w:t>Gatot Sugiono, S.E</w:t>
      </w:r>
      <w:r w:rsidR="00356134">
        <w:rPr>
          <w:rFonts w:ascii="Times New Roman" w:hAnsi="Times New Roman"/>
          <w:sz w:val="24"/>
          <w:szCs w:val="24"/>
        </w:rPr>
        <w:t xml:space="preserve">., </w:t>
      </w:r>
      <w:r w:rsidR="009568DF" w:rsidRPr="00F045C9">
        <w:rPr>
          <w:rFonts w:ascii="Times New Roman" w:hAnsi="Times New Roman"/>
          <w:sz w:val="24"/>
          <w:szCs w:val="24"/>
        </w:rPr>
        <w:t xml:space="preserve">M.M. </w:t>
      </w:r>
      <w:r w:rsidRPr="00F045C9">
        <w:rPr>
          <w:rFonts w:ascii="Times New Roman" w:hAnsi="Times New Roman"/>
          <w:sz w:val="24"/>
          <w:szCs w:val="24"/>
        </w:rPr>
        <w:t>selaku Wakil Ketua II STIE Indonesia Banking School.</w:t>
      </w:r>
    </w:p>
    <w:p w14:paraId="624096A1" w14:textId="1E2486B2" w:rsidR="00271E98" w:rsidRDefault="00427848"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 xml:space="preserve">Ibu </w:t>
      </w:r>
      <w:r w:rsidRPr="00427848">
        <w:rPr>
          <w:rFonts w:ascii="Times New Roman" w:hAnsi="Times New Roman"/>
          <w:sz w:val="24"/>
          <w:szCs w:val="24"/>
        </w:rPr>
        <w:t>Dr. Nuri Wulandari, SE., M.Sc</w:t>
      </w:r>
      <w:r>
        <w:rPr>
          <w:rFonts w:ascii="Times New Roman" w:hAnsi="Times New Roman"/>
          <w:sz w:val="24"/>
          <w:szCs w:val="24"/>
        </w:rPr>
        <w:t>. selaku Wakil Ketua III STIE Indonesia Banking School.</w:t>
      </w:r>
    </w:p>
    <w:p w14:paraId="7A5018DA" w14:textId="50821A8F" w:rsidR="007B4C5C" w:rsidRPr="007B4C5C" w:rsidRDefault="007B4C5C"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 xml:space="preserve">Ibu </w:t>
      </w:r>
      <w:r w:rsidR="00E16A20" w:rsidRPr="00E16A20">
        <w:rPr>
          <w:rFonts w:ascii="Times New Roman" w:hAnsi="Times New Roman"/>
          <w:sz w:val="24"/>
          <w:szCs w:val="24"/>
        </w:rPr>
        <w:t>Dr Wiwi Idawati. SE. M.Si. Ak. CA. ACPA</w:t>
      </w:r>
      <w:r w:rsidR="00704799">
        <w:rPr>
          <w:rFonts w:ascii="Times New Roman" w:hAnsi="Times New Roman"/>
          <w:sz w:val="24"/>
          <w:szCs w:val="24"/>
        </w:rPr>
        <w:t>. selaku Ketua Program Studi Akuntansi STIE Indonesia Banking School.</w:t>
      </w:r>
    </w:p>
    <w:p w14:paraId="2EBF906F" w14:textId="235871FF" w:rsidR="00155A44" w:rsidRDefault="00155A44"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 xml:space="preserve">Ibu </w:t>
      </w:r>
      <w:r w:rsidRPr="00D11F3F">
        <w:rPr>
          <w:rFonts w:ascii="Times New Roman" w:hAnsi="Times New Roman"/>
          <w:sz w:val="24"/>
          <w:szCs w:val="24"/>
        </w:rPr>
        <w:t>Dr. Ira Geraldina, MS.Ak., CA</w:t>
      </w:r>
      <w:r>
        <w:rPr>
          <w:rFonts w:ascii="Times New Roman" w:hAnsi="Times New Roman"/>
          <w:sz w:val="24"/>
          <w:szCs w:val="24"/>
        </w:rPr>
        <w:t>. selaku Dosen Penguji penulis yang telah memberikan saran</w:t>
      </w:r>
      <w:r w:rsidR="00895C33">
        <w:rPr>
          <w:rFonts w:ascii="Times New Roman" w:hAnsi="Times New Roman"/>
          <w:sz w:val="24"/>
          <w:szCs w:val="24"/>
        </w:rPr>
        <w:t xml:space="preserve"> dan masukan yang berguna bagi penulisan skripsi penulis.</w:t>
      </w:r>
    </w:p>
    <w:p w14:paraId="2FECE951" w14:textId="131A0BA5" w:rsidR="00155A44" w:rsidRPr="00155A44" w:rsidRDefault="00155A44" w:rsidP="00716EE5">
      <w:pPr>
        <w:numPr>
          <w:ilvl w:val="0"/>
          <w:numId w:val="12"/>
        </w:numPr>
        <w:spacing w:after="0" w:line="480" w:lineRule="auto"/>
        <w:jc w:val="both"/>
        <w:rPr>
          <w:rFonts w:ascii="Times New Roman" w:hAnsi="Times New Roman"/>
          <w:sz w:val="24"/>
          <w:szCs w:val="24"/>
        </w:rPr>
      </w:pPr>
      <w:r>
        <w:rPr>
          <w:rFonts w:ascii="Times New Roman" w:hAnsi="Times New Roman" w:cs="Times New Roman"/>
          <w:sz w:val="24"/>
          <w:szCs w:val="24"/>
        </w:rPr>
        <w:t xml:space="preserve">Ibu </w:t>
      </w:r>
      <w:r w:rsidRPr="008643E7">
        <w:rPr>
          <w:rFonts w:ascii="Times New Roman" w:hAnsi="Times New Roman" w:cs="Times New Roman"/>
          <w:sz w:val="24"/>
          <w:szCs w:val="24"/>
        </w:rPr>
        <w:t>Lediana Sufina, SE.Ak., Msi</w:t>
      </w:r>
      <w:r w:rsidR="00F6232E">
        <w:rPr>
          <w:rFonts w:ascii="Times New Roman" w:hAnsi="Times New Roman" w:cs="Times New Roman"/>
          <w:sz w:val="24"/>
          <w:szCs w:val="24"/>
        </w:rPr>
        <w:t>. selaku Dosen Penguji</w:t>
      </w:r>
      <w:r w:rsidR="009A70B9">
        <w:rPr>
          <w:rFonts w:ascii="Times New Roman" w:hAnsi="Times New Roman" w:cs="Times New Roman"/>
          <w:sz w:val="24"/>
          <w:szCs w:val="24"/>
        </w:rPr>
        <w:t xml:space="preserve"> </w:t>
      </w:r>
      <w:r w:rsidR="00F6232E">
        <w:rPr>
          <w:rFonts w:ascii="Times New Roman" w:hAnsi="Times New Roman" w:cs="Times New Roman"/>
          <w:sz w:val="24"/>
          <w:szCs w:val="24"/>
        </w:rPr>
        <w:t xml:space="preserve">penulis yang </w:t>
      </w:r>
      <w:r w:rsidR="004D5C0D">
        <w:rPr>
          <w:rFonts w:ascii="Times New Roman" w:hAnsi="Times New Roman" w:cs="Times New Roman"/>
          <w:sz w:val="24"/>
          <w:szCs w:val="24"/>
        </w:rPr>
        <w:t xml:space="preserve">telah </w:t>
      </w:r>
      <w:r w:rsidR="00FB192E">
        <w:rPr>
          <w:rFonts w:ascii="Times New Roman" w:hAnsi="Times New Roman" w:cs="Times New Roman"/>
          <w:sz w:val="24"/>
          <w:szCs w:val="24"/>
        </w:rPr>
        <w:t xml:space="preserve">memberikan </w:t>
      </w:r>
      <w:r w:rsidR="000929A5">
        <w:rPr>
          <w:rFonts w:ascii="Times New Roman" w:hAnsi="Times New Roman" w:cs="Times New Roman"/>
          <w:sz w:val="24"/>
          <w:szCs w:val="24"/>
        </w:rPr>
        <w:t xml:space="preserve">saran </w:t>
      </w:r>
      <w:r w:rsidR="0005259D">
        <w:rPr>
          <w:rFonts w:ascii="Times New Roman" w:hAnsi="Times New Roman" w:cs="Times New Roman"/>
          <w:sz w:val="24"/>
          <w:szCs w:val="24"/>
        </w:rPr>
        <w:t xml:space="preserve">dan </w:t>
      </w:r>
      <w:r w:rsidR="00256739">
        <w:rPr>
          <w:rFonts w:ascii="Times New Roman" w:hAnsi="Times New Roman" w:cs="Times New Roman"/>
          <w:sz w:val="24"/>
          <w:szCs w:val="24"/>
        </w:rPr>
        <w:t>masukan</w:t>
      </w:r>
      <w:r w:rsidR="0005259D">
        <w:rPr>
          <w:rFonts w:ascii="Times New Roman" w:hAnsi="Times New Roman" w:cs="Times New Roman"/>
          <w:sz w:val="24"/>
          <w:szCs w:val="24"/>
        </w:rPr>
        <w:t xml:space="preserve"> </w:t>
      </w:r>
      <w:r w:rsidR="00FE3370">
        <w:rPr>
          <w:rFonts w:ascii="Times New Roman" w:hAnsi="Times New Roman" w:cs="Times New Roman"/>
          <w:sz w:val="24"/>
          <w:szCs w:val="24"/>
        </w:rPr>
        <w:t xml:space="preserve">yang berguna </w:t>
      </w:r>
      <w:r w:rsidR="00336A58">
        <w:rPr>
          <w:rFonts w:ascii="Times New Roman" w:hAnsi="Times New Roman"/>
          <w:sz w:val="24"/>
          <w:szCs w:val="24"/>
        </w:rPr>
        <w:t>bagi penulisan skripsi penulis.</w:t>
      </w:r>
    </w:p>
    <w:p w14:paraId="417F6EA3" w14:textId="680688C1" w:rsidR="00427848" w:rsidRDefault="000E44F0"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 xml:space="preserve">Ibu </w:t>
      </w:r>
      <w:r w:rsidR="00165325" w:rsidRPr="00165325">
        <w:rPr>
          <w:rFonts w:ascii="Times New Roman" w:hAnsi="Times New Roman"/>
          <w:sz w:val="24"/>
          <w:szCs w:val="24"/>
        </w:rPr>
        <w:t>Nova Novita, S.E., M.S.Ak</w:t>
      </w:r>
      <w:r w:rsidR="00165325">
        <w:rPr>
          <w:rFonts w:ascii="Times New Roman" w:hAnsi="Times New Roman"/>
          <w:sz w:val="24"/>
          <w:szCs w:val="24"/>
        </w:rPr>
        <w:t xml:space="preserve">. selaku </w:t>
      </w:r>
      <w:r w:rsidR="006E4027">
        <w:rPr>
          <w:rFonts w:ascii="Times New Roman" w:hAnsi="Times New Roman"/>
          <w:sz w:val="24"/>
          <w:szCs w:val="24"/>
        </w:rPr>
        <w:t>D</w:t>
      </w:r>
      <w:r w:rsidR="00165325">
        <w:rPr>
          <w:rFonts w:ascii="Times New Roman" w:hAnsi="Times New Roman"/>
          <w:sz w:val="24"/>
          <w:szCs w:val="24"/>
        </w:rPr>
        <w:t xml:space="preserve">osen </w:t>
      </w:r>
      <w:r w:rsidR="006E4027">
        <w:rPr>
          <w:rFonts w:ascii="Times New Roman" w:hAnsi="Times New Roman"/>
          <w:sz w:val="24"/>
          <w:szCs w:val="24"/>
        </w:rPr>
        <w:t>P</w:t>
      </w:r>
      <w:r w:rsidR="00165325">
        <w:rPr>
          <w:rFonts w:ascii="Times New Roman" w:hAnsi="Times New Roman"/>
          <w:sz w:val="24"/>
          <w:szCs w:val="24"/>
        </w:rPr>
        <w:t xml:space="preserve">embimbing </w:t>
      </w:r>
      <w:r w:rsidR="006E4027">
        <w:rPr>
          <w:rFonts w:ascii="Times New Roman" w:hAnsi="Times New Roman"/>
          <w:sz w:val="24"/>
          <w:szCs w:val="24"/>
        </w:rPr>
        <w:t>A</w:t>
      </w:r>
      <w:r w:rsidR="00165325">
        <w:rPr>
          <w:rFonts w:ascii="Times New Roman" w:hAnsi="Times New Roman"/>
          <w:sz w:val="24"/>
          <w:szCs w:val="24"/>
        </w:rPr>
        <w:t xml:space="preserve">kademik penulis </w:t>
      </w:r>
      <w:r w:rsidR="007058B1">
        <w:rPr>
          <w:rFonts w:ascii="Times New Roman" w:hAnsi="Times New Roman"/>
          <w:sz w:val="24"/>
          <w:szCs w:val="24"/>
        </w:rPr>
        <w:t xml:space="preserve">yang telah banyak memberikan </w:t>
      </w:r>
      <w:r w:rsidR="00627D3C">
        <w:rPr>
          <w:rFonts w:ascii="Times New Roman" w:hAnsi="Times New Roman"/>
          <w:sz w:val="24"/>
          <w:szCs w:val="24"/>
        </w:rPr>
        <w:t>motivasi</w:t>
      </w:r>
      <w:r w:rsidR="0094231D">
        <w:rPr>
          <w:rFonts w:ascii="Times New Roman" w:hAnsi="Times New Roman"/>
          <w:sz w:val="24"/>
          <w:szCs w:val="24"/>
        </w:rPr>
        <w:t xml:space="preserve"> </w:t>
      </w:r>
      <w:r w:rsidR="00723C6C">
        <w:rPr>
          <w:rFonts w:ascii="Times New Roman" w:hAnsi="Times New Roman"/>
          <w:sz w:val="24"/>
          <w:szCs w:val="24"/>
        </w:rPr>
        <w:t>kepada penulis selama perkuliahan.</w:t>
      </w:r>
    </w:p>
    <w:p w14:paraId="3C09D326" w14:textId="21C2106D" w:rsidR="00183D58" w:rsidRDefault="00183D58"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 xml:space="preserve">Seluruh dosen dan jajaran </w:t>
      </w:r>
      <w:r>
        <w:rPr>
          <w:rFonts w:ascii="Times New Roman" w:hAnsi="Times New Roman"/>
          <w:i/>
          <w:iCs/>
          <w:sz w:val="24"/>
          <w:szCs w:val="24"/>
        </w:rPr>
        <w:t>staff</w:t>
      </w:r>
      <w:r>
        <w:rPr>
          <w:rFonts w:ascii="Times New Roman" w:hAnsi="Times New Roman"/>
          <w:sz w:val="24"/>
          <w:szCs w:val="24"/>
        </w:rPr>
        <w:t xml:space="preserve"> </w:t>
      </w:r>
      <w:r w:rsidR="008D301A">
        <w:rPr>
          <w:rFonts w:ascii="Times New Roman" w:hAnsi="Times New Roman"/>
          <w:sz w:val="24"/>
          <w:szCs w:val="24"/>
        </w:rPr>
        <w:t xml:space="preserve">yang tidak dapat penulis sebutkan satu persatu. Terima kasih telah </w:t>
      </w:r>
      <w:r w:rsidR="00DF371C">
        <w:rPr>
          <w:rFonts w:ascii="Times New Roman" w:hAnsi="Times New Roman"/>
          <w:sz w:val="24"/>
          <w:szCs w:val="24"/>
        </w:rPr>
        <w:t>memberikan ilmu yang bermanfaat</w:t>
      </w:r>
      <w:r w:rsidR="0094231D">
        <w:rPr>
          <w:rFonts w:ascii="Times New Roman" w:hAnsi="Times New Roman"/>
          <w:sz w:val="24"/>
          <w:szCs w:val="24"/>
        </w:rPr>
        <w:t xml:space="preserve"> kepada penulis.</w:t>
      </w:r>
    </w:p>
    <w:p w14:paraId="2C0245D4" w14:textId="67D98D7C" w:rsidR="00B674EF" w:rsidRDefault="00B674EF"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M</w:t>
      </w:r>
      <w:r w:rsidR="00F117B1">
        <w:rPr>
          <w:rFonts w:ascii="Times New Roman" w:hAnsi="Times New Roman"/>
          <w:sz w:val="24"/>
          <w:szCs w:val="24"/>
        </w:rPr>
        <w:t>ama</w:t>
      </w:r>
      <w:r w:rsidR="00D231FE">
        <w:rPr>
          <w:rFonts w:ascii="Times New Roman" w:hAnsi="Times New Roman"/>
          <w:sz w:val="24"/>
          <w:szCs w:val="24"/>
        </w:rPr>
        <w:t xml:space="preserve"> </w:t>
      </w:r>
      <w:r>
        <w:rPr>
          <w:rFonts w:ascii="Times New Roman" w:hAnsi="Times New Roman"/>
          <w:sz w:val="24"/>
          <w:szCs w:val="24"/>
        </w:rPr>
        <w:t>tersayang, Faulinz</w:t>
      </w:r>
      <w:r w:rsidR="00E10081">
        <w:rPr>
          <w:rFonts w:ascii="Times New Roman" w:hAnsi="Times New Roman"/>
          <w:sz w:val="24"/>
          <w:szCs w:val="24"/>
        </w:rPr>
        <w:t xml:space="preserve">a, </w:t>
      </w:r>
      <w:r>
        <w:rPr>
          <w:rFonts w:ascii="Times New Roman" w:hAnsi="Times New Roman"/>
          <w:sz w:val="24"/>
          <w:szCs w:val="24"/>
        </w:rPr>
        <w:t xml:space="preserve">yang telah memberikan dukungan baik moril maupun materil serta doa yang tiada henti-hentinya </w:t>
      </w:r>
      <w:r w:rsidR="00D231FE">
        <w:rPr>
          <w:rFonts w:ascii="Times New Roman" w:hAnsi="Times New Roman"/>
          <w:sz w:val="24"/>
          <w:szCs w:val="24"/>
        </w:rPr>
        <w:t>dicurahkan untuk penulis</w:t>
      </w:r>
      <w:r w:rsidR="002F68E1">
        <w:rPr>
          <w:rFonts w:ascii="Times New Roman" w:hAnsi="Times New Roman"/>
          <w:sz w:val="24"/>
          <w:szCs w:val="24"/>
        </w:rPr>
        <w:t xml:space="preserve">. Terima kasih atas </w:t>
      </w:r>
      <w:r w:rsidR="00282342">
        <w:rPr>
          <w:rFonts w:ascii="Times New Roman" w:hAnsi="Times New Roman"/>
          <w:sz w:val="24"/>
          <w:szCs w:val="24"/>
        </w:rPr>
        <w:t>kasih sayang yang telah mama berikan kepada penulis.</w:t>
      </w:r>
    </w:p>
    <w:p w14:paraId="6E3DB3AC" w14:textId="7DAC8E69" w:rsidR="00B674EF" w:rsidRDefault="00B674EF"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Ences dan Dedek terkasih, Yanabela Ekanza Alhanur dan Syamsul Reza Khadafi Walhifzhi yang telah memberikan semangat serta hiburan</w:t>
      </w:r>
      <w:r w:rsidR="00CD2D28">
        <w:rPr>
          <w:rFonts w:ascii="Times New Roman" w:hAnsi="Times New Roman"/>
          <w:sz w:val="24"/>
          <w:szCs w:val="24"/>
        </w:rPr>
        <w:t xml:space="preserve"> yang tiada henti-hentinya </w:t>
      </w:r>
      <w:r w:rsidR="002920E6">
        <w:rPr>
          <w:rFonts w:ascii="Times New Roman" w:hAnsi="Times New Roman"/>
          <w:sz w:val="24"/>
          <w:szCs w:val="24"/>
        </w:rPr>
        <w:t>untuk penulis.</w:t>
      </w:r>
    </w:p>
    <w:p w14:paraId="48A705C4" w14:textId="77777777" w:rsidR="00B67E20" w:rsidRDefault="00E51680"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Uwak Feblinda dan Uwak Khairi beserta keluarga Udo</w:t>
      </w:r>
      <w:r w:rsidR="00943F13">
        <w:rPr>
          <w:rFonts w:ascii="Times New Roman" w:hAnsi="Times New Roman"/>
          <w:sz w:val="24"/>
          <w:szCs w:val="24"/>
        </w:rPr>
        <w:t xml:space="preserve"> Okra, Dongah Arif, dan Uwo Fitri, yang telah memberikan dukungan kepada penulis </w:t>
      </w:r>
      <w:r w:rsidR="00B67E20">
        <w:rPr>
          <w:rFonts w:ascii="Times New Roman" w:hAnsi="Times New Roman"/>
          <w:sz w:val="24"/>
          <w:szCs w:val="24"/>
        </w:rPr>
        <w:t>dalam proses penyusunan skripsi.</w:t>
      </w:r>
    </w:p>
    <w:p w14:paraId="4CF0ACFF" w14:textId="48C8FDAE" w:rsidR="00B674EF" w:rsidRDefault="00B67E20"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lastRenderedPageBreak/>
        <w:t xml:space="preserve">Seluruh keluarga besar H. Musollie Yusuf dan H. Ermani Sulaiman yang </w:t>
      </w:r>
      <w:r w:rsidR="001307DA">
        <w:rPr>
          <w:rFonts w:ascii="Times New Roman" w:hAnsi="Times New Roman"/>
          <w:sz w:val="24"/>
          <w:szCs w:val="24"/>
        </w:rPr>
        <w:t>sudah mengirimkan doa dan semangat kepada penulis.</w:t>
      </w:r>
    </w:p>
    <w:p w14:paraId="57BD63A4" w14:textId="1DA991B6" w:rsidR="004B4662" w:rsidRPr="004B4662" w:rsidRDefault="004B4662"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Sahabatku Rikeliani Gernadi yang telah</w:t>
      </w:r>
      <w:r w:rsidR="00531E13">
        <w:rPr>
          <w:rFonts w:ascii="Times New Roman" w:hAnsi="Times New Roman"/>
          <w:sz w:val="24"/>
          <w:szCs w:val="24"/>
        </w:rPr>
        <w:t xml:space="preserve"> menjadi sahabat baik penulis dari</w:t>
      </w:r>
      <w:r w:rsidR="005F65D9">
        <w:rPr>
          <w:rFonts w:ascii="Times New Roman" w:hAnsi="Times New Roman"/>
          <w:sz w:val="24"/>
          <w:szCs w:val="24"/>
        </w:rPr>
        <w:t xml:space="preserve"> semester awal hingga semester akhir</w:t>
      </w:r>
      <w:r w:rsidR="003E4985">
        <w:rPr>
          <w:rFonts w:ascii="Times New Roman" w:hAnsi="Times New Roman"/>
          <w:sz w:val="24"/>
          <w:szCs w:val="24"/>
        </w:rPr>
        <w:t>. Terima kasih sudah selalu ada untuk penulis dikala senang maupun sedih.</w:t>
      </w:r>
    </w:p>
    <w:p w14:paraId="124D35B2" w14:textId="4427C8B0" w:rsidR="003E4985" w:rsidRDefault="003E4985"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 xml:space="preserve">Sahabatku Felix Julius Rusdy yang telah banyak membantu penulis dalam penulisan skripsi maupun </w:t>
      </w:r>
      <w:r w:rsidR="008A4681">
        <w:rPr>
          <w:rFonts w:ascii="Times New Roman" w:hAnsi="Times New Roman"/>
          <w:sz w:val="24"/>
          <w:szCs w:val="24"/>
        </w:rPr>
        <w:t xml:space="preserve">tugas-tugas kuliah lainnya. Terima kasih sudah selalu ada jika penulis </w:t>
      </w:r>
      <w:r w:rsidR="007209D1">
        <w:rPr>
          <w:rFonts w:ascii="Times New Roman" w:hAnsi="Times New Roman"/>
          <w:sz w:val="24"/>
          <w:szCs w:val="24"/>
        </w:rPr>
        <w:t>membutuhkan</w:t>
      </w:r>
      <w:r w:rsidR="008A4681">
        <w:rPr>
          <w:rFonts w:ascii="Times New Roman" w:hAnsi="Times New Roman"/>
          <w:sz w:val="24"/>
          <w:szCs w:val="24"/>
        </w:rPr>
        <w:t xml:space="preserve"> bantuan</w:t>
      </w:r>
      <w:r w:rsidR="004D4452">
        <w:rPr>
          <w:rFonts w:ascii="Times New Roman" w:hAnsi="Times New Roman"/>
          <w:sz w:val="24"/>
          <w:szCs w:val="24"/>
        </w:rPr>
        <w:t>.</w:t>
      </w:r>
    </w:p>
    <w:p w14:paraId="0D8ACCBB" w14:textId="4AC14580" w:rsidR="000B7093" w:rsidRPr="000B7093" w:rsidRDefault="000B7093"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Sahabat seperbimbingan skripsiku, Icha Frista Sheliskha yang sudah menemani penulis dalam proses penulisan skripsi maupun pada saat kuliah. Terima kasih sudah membantu dan memberikan semangat kepada penulis.</w:t>
      </w:r>
    </w:p>
    <w:p w14:paraId="2870BF9C" w14:textId="688CC4F2" w:rsidR="001E1C5C" w:rsidRDefault="001E1C5C"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Sahabatku Fransiska Cicilia</w:t>
      </w:r>
      <w:r w:rsidR="00576370">
        <w:rPr>
          <w:rFonts w:ascii="Times New Roman" w:hAnsi="Times New Roman"/>
          <w:sz w:val="24"/>
          <w:szCs w:val="24"/>
        </w:rPr>
        <w:t xml:space="preserve">, </w:t>
      </w:r>
      <w:r w:rsidR="005C6860">
        <w:rPr>
          <w:rFonts w:ascii="Times New Roman" w:hAnsi="Times New Roman"/>
          <w:sz w:val="24"/>
          <w:szCs w:val="24"/>
        </w:rPr>
        <w:t xml:space="preserve">yang </w:t>
      </w:r>
      <w:r w:rsidR="00576370">
        <w:rPr>
          <w:rFonts w:ascii="Times New Roman" w:hAnsi="Times New Roman"/>
          <w:sz w:val="24"/>
          <w:szCs w:val="24"/>
        </w:rPr>
        <w:t xml:space="preserve">sudah </w:t>
      </w:r>
      <w:r w:rsidR="00784436">
        <w:rPr>
          <w:rFonts w:ascii="Times New Roman" w:hAnsi="Times New Roman"/>
          <w:sz w:val="24"/>
          <w:szCs w:val="24"/>
        </w:rPr>
        <w:t xml:space="preserve">menjadi </w:t>
      </w:r>
      <w:r w:rsidR="00784436">
        <w:rPr>
          <w:rFonts w:ascii="Times New Roman" w:hAnsi="Times New Roman"/>
          <w:i/>
          <w:iCs/>
          <w:sz w:val="24"/>
          <w:szCs w:val="24"/>
        </w:rPr>
        <w:t xml:space="preserve">partner </w:t>
      </w:r>
      <w:r w:rsidR="00784436">
        <w:rPr>
          <w:rFonts w:ascii="Times New Roman" w:hAnsi="Times New Roman"/>
          <w:sz w:val="24"/>
          <w:szCs w:val="24"/>
        </w:rPr>
        <w:t>berbagai lomba yang penulis ikuti</w:t>
      </w:r>
      <w:r w:rsidR="005C6860">
        <w:rPr>
          <w:rFonts w:ascii="Times New Roman" w:hAnsi="Times New Roman"/>
          <w:sz w:val="24"/>
          <w:szCs w:val="24"/>
        </w:rPr>
        <w:t xml:space="preserve"> selama </w:t>
      </w:r>
      <w:r w:rsidR="002213DB">
        <w:rPr>
          <w:rFonts w:ascii="Times New Roman" w:hAnsi="Times New Roman"/>
          <w:sz w:val="24"/>
          <w:szCs w:val="24"/>
        </w:rPr>
        <w:t>kuliah</w:t>
      </w:r>
      <w:r w:rsidR="005C6860">
        <w:rPr>
          <w:rFonts w:ascii="Times New Roman" w:hAnsi="Times New Roman"/>
          <w:sz w:val="24"/>
          <w:szCs w:val="24"/>
        </w:rPr>
        <w:t xml:space="preserve">. Terima kasih sudah membantu penulis dalam menyusun skripsi maupun dalam </w:t>
      </w:r>
      <w:r w:rsidR="008425B8">
        <w:rPr>
          <w:rFonts w:ascii="Times New Roman" w:hAnsi="Times New Roman"/>
          <w:sz w:val="24"/>
          <w:szCs w:val="24"/>
        </w:rPr>
        <w:t xml:space="preserve">belajar di mata </w:t>
      </w:r>
      <w:r w:rsidR="005C6860">
        <w:rPr>
          <w:rFonts w:ascii="Times New Roman" w:hAnsi="Times New Roman"/>
          <w:sz w:val="24"/>
          <w:szCs w:val="24"/>
        </w:rPr>
        <w:t>k</w:t>
      </w:r>
      <w:r w:rsidR="002213DB">
        <w:rPr>
          <w:rFonts w:ascii="Times New Roman" w:hAnsi="Times New Roman"/>
          <w:sz w:val="24"/>
          <w:szCs w:val="24"/>
        </w:rPr>
        <w:t>uliah</w:t>
      </w:r>
      <w:r w:rsidR="008425B8">
        <w:rPr>
          <w:rFonts w:ascii="Times New Roman" w:hAnsi="Times New Roman"/>
          <w:sz w:val="24"/>
          <w:szCs w:val="24"/>
        </w:rPr>
        <w:t xml:space="preserve"> kampus</w:t>
      </w:r>
      <w:r w:rsidR="002213DB">
        <w:rPr>
          <w:rFonts w:ascii="Times New Roman" w:hAnsi="Times New Roman"/>
          <w:sz w:val="24"/>
          <w:szCs w:val="24"/>
        </w:rPr>
        <w:t>.</w:t>
      </w:r>
    </w:p>
    <w:p w14:paraId="7B6C6D79" w14:textId="13838D8B" w:rsidR="00940003" w:rsidRDefault="00940003"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 xml:space="preserve">Sahabatku Alfira Gemala Putri, yang telah menjadi </w:t>
      </w:r>
      <w:r w:rsidR="0091258C">
        <w:rPr>
          <w:rFonts w:ascii="Times New Roman" w:hAnsi="Times New Roman"/>
          <w:sz w:val="24"/>
          <w:szCs w:val="24"/>
        </w:rPr>
        <w:t xml:space="preserve">sahabat penulis dari semester awal hingga akhir di kampus. Terima kasih atas </w:t>
      </w:r>
      <w:r w:rsidR="006001B9">
        <w:rPr>
          <w:rFonts w:ascii="Times New Roman" w:hAnsi="Times New Roman"/>
          <w:sz w:val="24"/>
          <w:szCs w:val="24"/>
        </w:rPr>
        <w:t>perhatian</w:t>
      </w:r>
      <w:r w:rsidR="0091258C">
        <w:rPr>
          <w:rFonts w:ascii="Times New Roman" w:hAnsi="Times New Roman"/>
          <w:sz w:val="24"/>
          <w:szCs w:val="24"/>
        </w:rPr>
        <w:t xml:space="preserve"> dan </w:t>
      </w:r>
      <w:r w:rsidR="0091258C">
        <w:rPr>
          <w:rFonts w:ascii="Times New Roman" w:hAnsi="Times New Roman"/>
          <w:i/>
          <w:iCs/>
          <w:sz w:val="24"/>
          <w:szCs w:val="24"/>
        </w:rPr>
        <w:t xml:space="preserve">support </w:t>
      </w:r>
      <w:r w:rsidR="0091258C">
        <w:rPr>
          <w:rFonts w:ascii="Times New Roman" w:hAnsi="Times New Roman"/>
          <w:sz w:val="24"/>
          <w:szCs w:val="24"/>
        </w:rPr>
        <w:t xml:space="preserve">yang telah diberikan kepada penulis selama </w:t>
      </w:r>
      <w:r w:rsidR="006001B9">
        <w:rPr>
          <w:rFonts w:ascii="Times New Roman" w:hAnsi="Times New Roman"/>
          <w:sz w:val="24"/>
          <w:szCs w:val="24"/>
        </w:rPr>
        <w:t>penyusunan skripsi.</w:t>
      </w:r>
    </w:p>
    <w:p w14:paraId="38D9DB6C" w14:textId="1881B300" w:rsidR="006001B9" w:rsidRDefault="006001B9"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 xml:space="preserve">Sahabatku Azka Zifa Tanama, </w:t>
      </w:r>
      <w:r w:rsidR="00533969">
        <w:rPr>
          <w:rFonts w:ascii="Times New Roman" w:hAnsi="Times New Roman"/>
          <w:sz w:val="24"/>
          <w:szCs w:val="24"/>
        </w:rPr>
        <w:t xml:space="preserve">yang sudah menjadi sahabat penulis dari SMA. Terima kasih sudah menjadi sahabat yang terbaik dan selalu ada disaat penulis membutuhkan teman untuk berkeluh kesah selama penyusunan skripsi. </w:t>
      </w:r>
    </w:p>
    <w:p w14:paraId="42BCCF15" w14:textId="15682E6A" w:rsidR="002E035C" w:rsidRPr="003E4985" w:rsidRDefault="002E035C"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 xml:space="preserve">Kak Syavira Usman Putri dan Febri </w:t>
      </w:r>
      <w:r w:rsidR="00F01E7A">
        <w:rPr>
          <w:rFonts w:ascii="Times New Roman" w:hAnsi="Times New Roman"/>
          <w:sz w:val="24"/>
          <w:szCs w:val="24"/>
        </w:rPr>
        <w:t xml:space="preserve">Anlika, yang sudah bersedia </w:t>
      </w:r>
      <w:r w:rsidR="00E8637C">
        <w:rPr>
          <w:rFonts w:ascii="Times New Roman" w:hAnsi="Times New Roman"/>
          <w:sz w:val="24"/>
          <w:szCs w:val="24"/>
        </w:rPr>
        <w:t xml:space="preserve">membantu penulis dalam penyusunan skripsi. Terima kasih karena sudah menjawab seluruh pertanyaan penulis mengenai </w:t>
      </w:r>
      <w:r w:rsidR="000F2F1E">
        <w:rPr>
          <w:rFonts w:ascii="Times New Roman" w:hAnsi="Times New Roman"/>
          <w:sz w:val="24"/>
          <w:szCs w:val="24"/>
        </w:rPr>
        <w:t xml:space="preserve">penyusunan skripsi. </w:t>
      </w:r>
    </w:p>
    <w:p w14:paraId="776D49BE" w14:textId="57D565AE" w:rsidR="00093F57" w:rsidRDefault="00F11B5A"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lastRenderedPageBreak/>
        <w:t>Sahabat-sahabatku Anak Baik</w:t>
      </w:r>
      <w:r w:rsidR="006D02F5">
        <w:rPr>
          <w:rFonts w:ascii="Times New Roman" w:hAnsi="Times New Roman"/>
          <w:sz w:val="24"/>
          <w:szCs w:val="24"/>
        </w:rPr>
        <w:t xml:space="preserve"> dan </w:t>
      </w:r>
      <w:r w:rsidR="006D02F5" w:rsidRPr="008425B8">
        <w:rPr>
          <w:rFonts w:ascii="Times New Roman" w:hAnsi="Times New Roman"/>
          <w:sz w:val="24"/>
          <w:szCs w:val="24"/>
        </w:rPr>
        <w:t>BUKRENG</w:t>
      </w:r>
      <w:r w:rsidR="0095139B">
        <w:rPr>
          <w:rFonts w:ascii="Times New Roman" w:hAnsi="Times New Roman"/>
          <w:sz w:val="24"/>
          <w:szCs w:val="24"/>
        </w:rPr>
        <w:t xml:space="preserve">, </w:t>
      </w:r>
      <w:r w:rsidR="00E3431B" w:rsidRPr="000D754B">
        <w:rPr>
          <w:rFonts w:ascii="Times New Roman" w:hAnsi="Times New Roman"/>
          <w:sz w:val="24"/>
          <w:szCs w:val="24"/>
        </w:rPr>
        <w:t xml:space="preserve">terima kasih atas canda tawa dan kenangan-kenangan </w:t>
      </w:r>
      <w:r w:rsidR="00106413">
        <w:rPr>
          <w:rFonts w:ascii="Times New Roman" w:hAnsi="Times New Roman"/>
          <w:sz w:val="24"/>
          <w:szCs w:val="24"/>
        </w:rPr>
        <w:t>yang t</w:t>
      </w:r>
      <w:r w:rsidR="00E3431B" w:rsidRPr="000D754B">
        <w:rPr>
          <w:rFonts w:ascii="Times New Roman" w:hAnsi="Times New Roman"/>
          <w:sz w:val="24"/>
          <w:szCs w:val="24"/>
        </w:rPr>
        <w:t>elah terukir</w:t>
      </w:r>
      <w:r w:rsidR="008425B8">
        <w:rPr>
          <w:rFonts w:ascii="Times New Roman" w:hAnsi="Times New Roman"/>
          <w:sz w:val="24"/>
          <w:szCs w:val="24"/>
        </w:rPr>
        <w:t xml:space="preserve"> selama penulis berkuliah di IBS.</w:t>
      </w:r>
    </w:p>
    <w:p w14:paraId="546D02DA" w14:textId="79089BD0" w:rsidR="0095139B" w:rsidRPr="000D754B" w:rsidRDefault="0095139B"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Sahabat-sahabat magang BI Lampung dan ALAMI</w:t>
      </w:r>
      <w:r w:rsidR="00940003">
        <w:rPr>
          <w:rFonts w:ascii="Times New Roman" w:hAnsi="Times New Roman"/>
          <w:sz w:val="24"/>
          <w:szCs w:val="24"/>
        </w:rPr>
        <w:t xml:space="preserve"> Sharia</w:t>
      </w:r>
      <w:r w:rsidR="00FC4571">
        <w:rPr>
          <w:rFonts w:ascii="Times New Roman" w:hAnsi="Times New Roman"/>
          <w:sz w:val="24"/>
          <w:szCs w:val="24"/>
        </w:rPr>
        <w:t xml:space="preserve">, terima kasih sudah senantiasa menjadi </w:t>
      </w:r>
      <w:r w:rsidR="00C71421">
        <w:rPr>
          <w:rFonts w:ascii="Times New Roman" w:hAnsi="Times New Roman"/>
          <w:i/>
          <w:iCs/>
          <w:sz w:val="24"/>
          <w:szCs w:val="24"/>
        </w:rPr>
        <w:t xml:space="preserve">partner </w:t>
      </w:r>
      <w:r w:rsidR="00C71421">
        <w:rPr>
          <w:rFonts w:ascii="Times New Roman" w:hAnsi="Times New Roman"/>
          <w:sz w:val="24"/>
          <w:szCs w:val="24"/>
        </w:rPr>
        <w:t>kerja yang baik</w:t>
      </w:r>
      <w:r w:rsidR="00BA4E5B">
        <w:rPr>
          <w:rFonts w:ascii="Times New Roman" w:hAnsi="Times New Roman"/>
          <w:sz w:val="24"/>
          <w:szCs w:val="24"/>
        </w:rPr>
        <w:t xml:space="preserve"> selama </w:t>
      </w:r>
      <w:r w:rsidR="00E42BB3">
        <w:rPr>
          <w:rFonts w:ascii="Times New Roman" w:hAnsi="Times New Roman"/>
          <w:sz w:val="24"/>
          <w:szCs w:val="24"/>
        </w:rPr>
        <w:t xml:space="preserve">penulis </w:t>
      </w:r>
      <w:r w:rsidR="00BA4E5B">
        <w:rPr>
          <w:rFonts w:ascii="Times New Roman" w:hAnsi="Times New Roman"/>
          <w:sz w:val="24"/>
          <w:szCs w:val="24"/>
        </w:rPr>
        <w:t>melak</w:t>
      </w:r>
      <w:r w:rsidR="00C65F09">
        <w:rPr>
          <w:rFonts w:ascii="Times New Roman" w:hAnsi="Times New Roman"/>
          <w:sz w:val="24"/>
          <w:szCs w:val="24"/>
        </w:rPr>
        <w:t xml:space="preserve">ukan </w:t>
      </w:r>
      <w:r w:rsidR="00E42BB3">
        <w:rPr>
          <w:rFonts w:ascii="Times New Roman" w:hAnsi="Times New Roman"/>
          <w:sz w:val="24"/>
          <w:szCs w:val="24"/>
        </w:rPr>
        <w:t>magang.</w:t>
      </w:r>
    </w:p>
    <w:p w14:paraId="4FE08078" w14:textId="364BA439" w:rsidR="00A12C15" w:rsidRDefault="004D7B2A"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 xml:space="preserve">Rekan-rekan </w:t>
      </w:r>
      <w:r w:rsidR="00DC5C22">
        <w:rPr>
          <w:rFonts w:ascii="Times New Roman" w:hAnsi="Times New Roman"/>
          <w:sz w:val="24"/>
          <w:szCs w:val="24"/>
        </w:rPr>
        <w:t xml:space="preserve">Organisasi Mahasiswa Himpunan Mahasiswa Akuntansi periode 2017/2018 dan Dewan Perwakilan Mahasiswa periode 2019/2020 yang telah </w:t>
      </w:r>
      <w:r w:rsidR="00C15D73">
        <w:rPr>
          <w:rFonts w:ascii="Times New Roman" w:hAnsi="Times New Roman"/>
          <w:sz w:val="24"/>
          <w:szCs w:val="24"/>
        </w:rPr>
        <w:t xml:space="preserve">banyak memberi pelajaran </w:t>
      </w:r>
      <w:r w:rsidR="00BA5EE3">
        <w:rPr>
          <w:rFonts w:ascii="Times New Roman" w:hAnsi="Times New Roman"/>
          <w:sz w:val="24"/>
          <w:szCs w:val="24"/>
        </w:rPr>
        <w:t>bagi</w:t>
      </w:r>
      <w:r w:rsidR="00C15D73">
        <w:rPr>
          <w:rFonts w:ascii="Times New Roman" w:hAnsi="Times New Roman"/>
          <w:sz w:val="24"/>
          <w:szCs w:val="24"/>
        </w:rPr>
        <w:t xml:space="preserve"> penulis khususnya pengembangan </w:t>
      </w:r>
      <w:r w:rsidR="00C15D73">
        <w:rPr>
          <w:rFonts w:ascii="Times New Roman" w:hAnsi="Times New Roman"/>
          <w:i/>
          <w:iCs/>
          <w:sz w:val="24"/>
          <w:szCs w:val="24"/>
        </w:rPr>
        <w:t>softskill</w:t>
      </w:r>
      <w:r w:rsidR="00C15D73">
        <w:rPr>
          <w:rFonts w:ascii="Times New Roman" w:hAnsi="Times New Roman"/>
          <w:sz w:val="24"/>
          <w:szCs w:val="24"/>
        </w:rPr>
        <w:t>.</w:t>
      </w:r>
    </w:p>
    <w:p w14:paraId="121C2BB8" w14:textId="3B6895E7" w:rsidR="00A12C15" w:rsidRDefault="00C15D73"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 xml:space="preserve">Seluruh </w:t>
      </w:r>
      <w:r w:rsidR="00EB4D92">
        <w:rPr>
          <w:rFonts w:ascii="Times New Roman" w:hAnsi="Times New Roman"/>
          <w:sz w:val="24"/>
          <w:szCs w:val="24"/>
        </w:rPr>
        <w:t xml:space="preserve">kakak tingkat yang sudah menjadi Asisten Dosen penulis </w:t>
      </w:r>
      <w:r w:rsidR="008249EF">
        <w:rPr>
          <w:rFonts w:ascii="Times New Roman" w:hAnsi="Times New Roman"/>
          <w:sz w:val="24"/>
          <w:szCs w:val="24"/>
        </w:rPr>
        <w:t xml:space="preserve">dalam berbagai mata kuliah di kampus. Terima kasih telah membantu penulis </w:t>
      </w:r>
      <w:r w:rsidR="005B3E56">
        <w:rPr>
          <w:rFonts w:ascii="Times New Roman" w:hAnsi="Times New Roman"/>
          <w:sz w:val="24"/>
          <w:szCs w:val="24"/>
        </w:rPr>
        <w:t>memahami</w:t>
      </w:r>
      <w:r w:rsidR="00CB4C77">
        <w:rPr>
          <w:rFonts w:ascii="Times New Roman" w:hAnsi="Times New Roman"/>
          <w:sz w:val="24"/>
          <w:szCs w:val="24"/>
        </w:rPr>
        <w:t xml:space="preserve"> mata kuliah yang telah diajarkan.</w:t>
      </w:r>
    </w:p>
    <w:p w14:paraId="6FB79AE3" w14:textId="4E0BEC4A" w:rsidR="00974D24" w:rsidRDefault="00CB4C77"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Seluruh t</w:t>
      </w:r>
      <w:r w:rsidR="00974D24">
        <w:rPr>
          <w:rFonts w:ascii="Times New Roman" w:hAnsi="Times New Roman"/>
          <w:sz w:val="24"/>
          <w:szCs w:val="24"/>
        </w:rPr>
        <w:t>eman</w:t>
      </w:r>
      <w:r>
        <w:rPr>
          <w:rFonts w:ascii="Times New Roman" w:hAnsi="Times New Roman"/>
          <w:sz w:val="24"/>
          <w:szCs w:val="24"/>
        </w:rPr>
        <w:t>-</w:t>
      </w:r>
      <w:r w:rsidR="00974D24">
        <w:rPr>
          <w:rFonts w:ascii="Times New Roman" w:hAnsi="Times New Roman"/>
          <w:sz w:val="24"/>
          <w:szCs w:val="24"/>
        </w:rPr>
        <w:t xml:space="preserve">teman </w:t>
      </w:r>
      <w:r>
        <w:rPr>
          <w:rFonts w:ascii="Times New Roman" w:hAnsi="Times New Roman"/>
          <w:sz w:val="24"/>
          <w:szCs w:val="24"/>
        </w:rPr>
        <w:t>angkatan 2017</w:t>
      </w:r>
      <w:r w:rsidR="00B57742">
        <w:rPr>
          <w:rFonts w:ascii="Times New Roman" w:hAnsi="Times New Roman"/>
          <w:sz w:val="24"/>
          <w:szCs w:val="24"/>
        </w:rPr>
        <w:t xml:space="preserve">, para </w:t>
      </w:r>
      <w:r w:rsidR="00B57742" w:rsidRPr="000879AD">
        <w:rPr>
          <w:rFonts w:ascii="Times New Roman" w:hAnsi="Times New Roman"/>
          <w:i/>
          <w:iCs/>
          <w:sz w:val="24"/>
          <w:szCs w:val="24"/>
        </w:rPr>
        <w:t>junior</w:t>
      </w:r>
      <w:r w:rsidR="00B57742">
        <w:rPr>
          <w:rFonts w:ascii="Times New Roman" w:hAnsi="Times New Roman"/>
          <w:sz w:val="24"/>
          <w:szCs w:val="24"/>
        </w:rPr>
        <w:t xml:space="preserve"> maupun </w:t>
      </w:r>
      <w:r w:rsidR="00B57742" w:rsidRPr="000879AD">
        <w:rPr>
          <w:rFonts w:ascii="Times New Roman" w:hAnsi="Times New Roman"/>
          <w:i/>
          <w:iCs/>
          <w:sz w:val="24"/>
          <w:szCs w:val="24"/>
        </w:rPr>
        <w:t>senior</w:t>
      </w:r>
      <w:r w:rsidR="00B57742">
        <w:rPr>
          <w:rFonts w:ascii="Times New Roman" w:hAnsi="Times New Roman"/>
          <w:sz w:val="24"/>
          <w:szCs w:val="24"/>
        </w:rPr>
        <w:t xml:space="preserve"> </w:t>
      </w:r>
      <w:r w:rsidR="00C34070">
        <w:rPr>
          <w:rFonts w:ascii="Times New Roman" w:hAnsi="Times New Roman"/>
          <w:sz w:val="24"/>
          <w:szCs w:val="24"/>
        </w:rPr>
        <w:t xml:space="preserve">yang telah memberikan warna pada perjalanan </w:t>
      </w:r>
      <w:r w:rsidR="003E4F1B">
        <w:rPr>
          <w:rFonts w:ascii="Times New Roman" w:hAnsi="Times New Roman"/>
          <w:sz w:val="24"/>
          <w:szCs w:val="24"/>
        </w:rPr>
        <w:t xml:space="preserve">penulis dari semester 1 </w:t>
      </w:r>
      <w:r w:rsidR="00666A10">
        <w:rPr>
          <w:rFonts w:ascii="Times New Roman" w:hAnsi="Times New Roman"/>
          <w:sz w:val="24"/>
          <w:szCs w:val="24"/>
        </w:rPr>
        <w:t>hingga saat ini.</w:t>
      </w:r>
    </w:p>
    <w:p w14:paraId="4829A3C7" w14:textId="47AE7A8F" w:rsidR="00B674EF" w:rsidRPr="000E1F0F" w:rsidRDefault="001D29C9" w:rsidP="00716EE5">
      <w:pPr>
        <w:numPr>
          <w:ilvl w:val="0"/>
          <w:numId w:val="12"/>
        </w:numPr>
        <w:spacing w:after="0" w:line="480" w:lineRule="auto"/>
        <w:jc w:val="both"/>
        <w:rPr>
          <w:rFonts w:ascii="Times New Roman" w:hAnsi="Times New Roman"/>
          <w:sz w:val="24"/>
          <w:szCs w:val="24"/>
        </w:rPr>
      </w:pPr>
      <w:r>
        <w:rPr>
          <w:rFonts w:ascii="Times New Roman" w:hAnsi="Times New Roman"/>
          <w:sz w:val="24"/>
          <w:szCs w:val="24"/>
        </w:rPr>
        <w:t xml:space="preserve">Segenap pihak yang telah membatu proses </w:t>
      </w:r>
      <w:r w:rsidR="00122773">
        <w:rPr>
          <w:rFonts w:ascii="Times New Roman" w:hAnsi="Times New Roman"/>
          <w:sz w:val="24"/>
          <w:szCs w:val="24"/>
        </w:rPr>
        <w:t xml:space="preserve">penulisan skripsi ini </w:t>
      </w:r>
      <w:r w:rsidR="008B0E4D">
        <w:rPr>
          <w:rFonts w:ascii="Times New Roman" w:hAnsi="Times New Roman"/>
          <w:sz w:val="24"/>
          <w:szCs w:val="24"/>
        </w:rPr>
        <w:t>yang tidak dapat penulis sebutkan satu per-satu.</w:t>
      </w:r>
    </w:p>
    <w:p w14:paraId="007CEDC7" w14:textId="729D7FBD" w:rsidR="00B674EF" w:rsidRDefault="00B674EF" w:rsidP="00622071">
      <w:pPr>
        <w:spacing w:after="0" w:line="480" w:lineRule="auto"/>
        <w:ind w:firstLine="567"/>
        <w:jc w:val="both"/>
        <w:rPr>
          <w:rFonts w:ascii="Times New Roman" w:hAnsi="Times New Roman"/>
          <w:sz w:val="24"/>
          <w:szCs w:val="24"/>
        </w:rPr>
      </w:pPr>
      <w:r>
        <w:rPr>
          <w:rFonts w:ascii="Times New Roman" w:hAnsi="Times New Roman"/>
          <w:sz w:val="24"/>
          <w:szCs w:val="24"/>
        </w:rPr>
        <w:t xml:space="preserve">Penulis menyadari bahwa </w:t>
      </w:r>
      <w:r w:rsidR="000E1F0F">
        <w:rPr>
          <w:rFonts w:ascii="Times New Roman" w:hAnsi="Times New Roman"/>
          <w:sz w:val="24"/>
          <w:szCs w:val="24"/>
        </w:rPr>
        <w:t>penyusunan skripsi</w:t>
      </w:r>
      <w:r>
        <w:rPr>
          <w:rFonts w:ascii="Times New Roman" w:hAnsi="Times New Roman"/>
          <w:sz w:val="24"/>
          <w:szCs w:val="24"/>
        </w:rPr>
        <w:t xml:space="preserve"> ini masih jauh dari sempurna dikarenakan terbatasnya pengetahuan yang dimiliki penulis. Oleh karena itu, penulis mengharapkan segala bentuk saran serta masukan yang membangun dari berbagai pihak. Semoga </w:t>
      </w:r>
      <w:r w:rsidR="003378C6">
        <w:rPr>
          <w:rFonts w:ascii="Times New Roman" w:hAnsi="Times New Roman"/>
          <w:sz w:val="24"/>
          <w:szCs w:val="24"/>
        </w:rPr>
        <w:t>skripsi</w:t>
      </w:r>
      <w:r>
        <w:rPr>
          <w:rFonts w:ascii="Times New Roman" w:hAnsi="Times New Roman"/>
          <w:sz w:val="24"/>
          <w:szCs w:val="24"/>
        </w:rPr>
        <w:t xml:space="preserve"> ini dapat bermanfaat bagi para pembaca.</w:t>
      </w:r>
    </w:p>
    <w:p w14:paraId="53BA8EA9" w14:textId="77777777" w:rsidR="00B674EF" w:rsidRDefault="00B674EF" w:rsidP="00C65F09">
      <w:pPr>
        <w:spacing w:after="0" w:line="480" w:lineRule="auto"/>
        <w:jc w:val="both"/>
        <w:rPr>
          <w:rFonts w:ascii="Times New Roman" w:hAnsi="Times New Roman"/>
          <w:sz w:val="24"/>
          <w:szCs w:val="24"/>
        </w:rPr>
      </w:pPr>
    </w:p>
    <w:p w14:paraId="19DBAE12" w14:textId="7706D681" w:rsidR="00B674EF" w:rsidRDefault="006238C5" w:rsidP="00C65F09">
      <w:pPr>
        <w:spacing w:after="0" w:line="480" w:lineRule="auto"/>
        <w:ind w:firstLine="420"/>
        <w:jc w:val="right"/>
        <w:rPr>
          <w:rFonts w:ascii="Times New Roman" w:hAnsi="Times New Roman"/>
          <w:sz w:val="24"/>
          <w:szCs w:val="24"/>
        </w:rPr>
      </w:pPr>
      <w:r>
        <w:rPr>
          <w:rFonts w:ascii="Times New Roman" w:hAnsi="Times New Roman"/>
          <w:sz w:val="24"/>
          <w:szCs w:val="24"/>
        </w:rPr>
        <w:t>Jakarta</w:t>
      </w:r>
      <w:r w:rsidR="00B674EF">
        <w:rPr>
          <w:rFonts w:ascii="Times New Roman" w:hAnsi="Times New Roman"/>
          <w:sz w:val="24"/>
          <w:szCs w:val="24"/>
        </w:rPr>
        <w:t>,</w:t>
      </w:r>
      <w:r w:rsidR="00AC77C6">
        <w:rPr>
          <w:rFonts w:ascii="Times New Roman" w:hAnsi="Times New Roman"/>
          <w:sz w:val="24"/>
          <w:szCs w:val="24"/>
        </w:rPr>
        <w:t xml:space="preserve"> 1</w:t>
      </w:r>
      <w:r w:rsidR="00B674EF">
        <w:rPr>
          <w:rFonts w:ascii="Times New Roman" w:hAnsi="Times New Roman"/>
          <w:sz w:val="24"/>
          <w:szCs w:val="24"/>
        </w:rPr>
        <w:t xml:space="preserve"> </w:t>
      </w:r>
      <w:r w:rsidR="001E7794">
        <w:rPr>
          <w:rFonts w:ascii="Times New Roman" w:hAnsi="Times New Roman"/>
          <w:sz w:val="24"/>
          <w:szCs w:val="24"/>
        </w:rPr>
        <w:t>Februari</w:t>
      </w:r>
      <w:r w:rsidR="00B674EF">
        <w:rPr>
          <w:rFonts w:ascii="Times New Roman" w:hAnsi="Times New Roman"/>
          <w:sz w:val="24"/>
          <w:szCs w:val="24"/>
        </w:rPr>
        <w:t xml:space="preserve"> 202</w:t>
      </w:r>
      <w:r w:rsidR="001E7794">
        <w:rPr>
          <w:rFonts w:ascii="Times New Roman" w:hAnsi="Times New Roman"/>
          <w:sz w:val="24"/>
          <w:szCs w:val="24"/>
        </w:rPr>
        <w:t>1</w:t>
      </w:r>
    </w:p>
    <w:p w14:paraId="5C600A13" w14:textId="387DCF6A" w:rsidR="00C65F09" w:rsidRDefault="00C65F09" w:rsidP="00C65F09">
      <w:pPr>
        <w:spacing w:after="0" w:line="480" w:lineRule="auto"/>
        <w:ind w:firstLine="420"/>
        <w:jc w:val="right"/>
        <w:rPr>
          <w:rFonts w:ascii="Times New Roman" w:hAnsi="Times New Roman"/>
          <w:sz w:val="24"/>
          <w:szCs w:val="24"/>
        </w:rPr>
      </w:pPr>
    </w:p>
    <w:p w14:paraId="4D8AD9D8" w14:textId="77777777" w:rsidR="00106413" w:rsidRDefault="00106413" w:rsidP="00C65F09">
      <w:pPr>
        <w:spacing w:after="0" w:line="480" w:lineRule="auto"/>
        <w:ind w:firstLine="420"/>
        <w:jc w:val="right"/>
        <w:rPr>
          <w:rFonts w:ascii="Times New Roman" w:hAnsi="Times New Roman"/>
          <w:sz w:val="24"/>
          <w:szCs w:val="24"/>
        </w:rPr>
      </w:pPr>
    </w:p>
    <w:p w14:paraId="2D45584B" w14:textId="019C19E7" w:rsidR="003378C6" w:rsidRPr="002D13D1" w:rsidRDefault="00B674EF" w:rsidP="002D13D1">
      <w:pPr>
        <w:spacing w:after="0" w:line="480" w:lineRule="auto"/>
        <w:ind w:firstLine="420"/>
        <w:jc w:val="right"/>
        <w:rPr>
          <w:rFonts w:ascii="Times New Roman" w:hAnsi="Times New Roman"/>
          <w:sz w:val="24"/>
          <w:szCs w:val="24"/>
        </w:rPr>
      </w:pPr>
      <w:r>
        <w:rPr>
          <w:rFonts w:ascii="Times New Roman" w:hAnsi="Times New Roman"/>
          <w:sz w:val="24"/>
          <w:szCs w:val="24"/>
        </w:rPr>
        <w:t>Devita Meliani Rawantika</w:t>
      </w:r>
      <w:r w:rsidR="007649B0">
        <w:rPr>
          <w:rFonts w:ascii="Times New Roman" w:hAnsi="Times New Roman"/>
          <w:sz w:val="24"/>
          <w:szCs w:val="24"/>
        </w:rPr>
        <w:br w:type="page"/>
      </w:r>
    </w:p>
    <w:p w14:paraId="4EF6D1D0" w14:textId="306F4CA1" w:rsidR="00187EC8" w:rsidRDefault="00187EC8" w:rsidP="00622071">
      <w:pPr>
        <w:pStyle w:val="Heading1"/>
        <w:numPr>
          <w:ilvl w:val="0"/>
          <w:numId w:val="0"/>
        </w:numPr>
      </w:pPr>
      <w:bookmarkStart w:id="5" w:name="_Toc65412262"/>
      <w:r>
        <w:lastRenderedPageBreak/>
        <w:t>DAFTAR ISI</w:t>
      </w:r>
      <w:bookmarkEnd w:id="5"/>
    </w:p>
    <w:p w14:paraId="38DB85D8" w14:textId="77777777" w:rsidR="0085737F" w:rsidRPr="0085737F" w:rsidRDefault="0085737F" w:rsidP="0085737F"/>
    <w:p w14:paraId="510F8032" w14:textId="15B75D4A" w:rsidR="002D13D1" w:rsidRDefault="000668DE">
      <w:pPr>
        <w:pStyle w:val="TOC1"/>
        <w:tabs>
          <w:tab w:val="right" w:leader="dot" w:pos="7927"/>
        </w:tabs>
        <w:rPr>
          <w:rFonts w:asciiTheme="minorHAnsi" w:eastAsiaTheme="minorEastAsia" w:hAnsiTheme="minorHAnsi"/>
          <w:noProof/>
          <w:sz w:val="22"/>
          <w:lang w:eastAsia="en-ID"/>
        </w:rPr>
      </w:pPr>
      <w:r>
        <w:rPr>
          <w:rFonts w:cs="Times New Roman"/>
          <w:szCs w:val="24"/>
        </w:rPr>
        <w:fldChar w:fldCharType="begin"/>
      </w:r>
      <w:r>
        <w:rPr>
          <w:rFonts w:cs="Times New Roman"/>
          <w:szCs w:val="24"/>
        </w:rPr>
        <w:instrText xml:space="preserve"> TOC \o "1-1" \h \z \u \t "Heading 2;2" </w:instrText>
      </w:r>
      <w:r>
        <w:rPr>
          <w:rFonts w:cs="Times New Roman"/>
          <w:szCs w:val="24"/>
        </w:rPr>
        <w:fldChar w:fldCharType="separate"/>
      </w:r>
      <w:hyperlink w:anchor="_Toc65412258" w:history="1">
        <w:r w:rsidR="002D13D1" w:rsidRPr="008C5B20">
          <w:rPr>
            <w:rStyle w:val="Hyperlink"/>
            <w:noProof/>
          </w:rPr>
          <w:t>HALAMAN PERSETUJUAN PENGUJIAN SIDANG AKHIR</w:t>
        </w:r>
        <w:r w:rsidR="002D13D1">
          <w:rPr>
            <w:noProof/>
            <w:webHidden/>
          </w:rPr>
          <w:tab/>
        </w:r>
        <w:r w:rsidR="002D13D1">
          <w:rPr>
            <w:noProof/>
            <w:webHidden/>
          </w:rPr>
          <w:fldChar w:fldCharType="begin"/>
        </w:r>
        <w:r w:rsidR="002D13D1">
          <w:rPr>
            <w:noProof/>
            <w:webHidden/>
          </w:rPr>
          <w:instrText xml:space="preserve"> PAGEREF _Toc65412258 \h </w:instrText>
        </w:r>
        <w:r w:rsidR="002D13D1">
          <w:rPr>
            <w:noProof/>
            <w:webHidden/>
          </w:rPr>
        </w:r>
        <w:r w:rsidR="002D13D1">
          <w:rPr>
            <w:noProof/>
            <w:webHidden/>
          </w:rPr>
          <w:fldChar w:fldCharType="separate"/>
        </w:r>
        <w:r w:rsidR="00364CAA">
          <w:rPr>
            <w:noProof/>
            <w:webHidden/>
          </w:rPr>
          <w:t>iv</w:t>
        </w:r>
        <w:r w:rsidR="002D13D1">
          <w:rPr>
            <w:noProof/>
            <w:webHidden/>
          </w:rPr>
          <w:fldChar w:fldCharType="end"/>
        </w:r>
      </w:hyperlink>
    </w:p>
    <w:p w14:paraId="5AB5DD8C" w14:textId="4D0E9467" w:rsidR="002D13D1" w:rsidRDefault="00364CAA">
      <w:pPr>
        <w:pStyle w:val="TOC1"/>
        <w:tabs>
          <w:tab w:val="right" w:leader="dot" w:pos="7927"/>
        </w:tabs>
        <w:rPr>
          <w:rFonts w:asciiTheme="minorHAnsi" w:eastAsiaTheme="minorEastAsia" w:hAnsiTheme="minorHAnsi"/>
          <w:noProof/>
          <w:sz w:val="22"/>
          <w:lang w:eastAsia="en-ID"/>
        </w:rPr>
      </w:pPr>
      <w:hyperlink w:anchor="_Toc65412259" w:history="1">
        <w:r w:rsidR="002D13D1" w:rsidRPr="008C5B20">
          <w:rPr>
            <w:rStyle w:val="Hyperlink"/>
            <w:noProof/>
          </w:rPr>
          <w:t>HALAMAN PERNYATAAN KARYA SENDIRI</w:t>
        </w:r>
        <w:r w:rsidR="002D13D1">
          <w:rPr>
            <w:noProof/>
            <w:webHidden/>
          </w:rPr>
          <w:tab/>
        </w:r>
        <w:r w:rsidR="002D13D1">
          <w:rPr>
            <w:noProof/>
            <w:webHidden/>
          </w:rPr>
          <w:fldChar w:fldCharType="begin"/>
        </w:r>
        <w:r w:rsidR="002D13D1">
          <w:rPr>
            <w:noProof/>
            <w:webHidden/>
          </w:rPr>
          <w:instrText xml:space="preserve"> PAGEREF _Toc65412259 \h </w:instrText>
        </w:r>
        <w:r w:rsidR="002D13D1">
          <w:rPr>
            <w:noProof/>
            <w:webHidden/>
          </w:rPr>
        </w:r>
        <w:r w:rsidR="002D13D1">
          <w:rPr>
            <w:noProof/>
            <w:webHidden/>
          </w:rPr>
          <w:fldChar w:fldCharType="separate"/>
        </w:r>
        <w:r>
          <w:rPr>
            <w:noProof/>
            <w:webHidden/>
          </w:rPr>
          <w:t>v</w:t>
        </w:r>
        <w:r w:rsidR="002D13D1">
          <w:rPr>
            <w:noProof/>
            <w:webHidden/>
          </w:rPr>
          <w:fldChar w:fldCharType="end"/>
        </w:r>
      </w:hyperlink>
    </w:p>
    <w:p w14:paraId="0E012678" w14:textId="58C6992E" w:rsidR="002D13D1" w:rsidRDefault="00364CAA">
      <w:pPr>
        <w:pStyle w:val="TOC1"/>
        <w:tabs>
          <w:tab w:val="right" w:leader="dot" w:pos="7927"/>
        </w:tabs>
        <w:rPr>
          <w:rFonts w:asciiTheme="minorHAnsi" w:eastAsiaTheme="minorEastAsia" w:hAnsiTheme="minorHAnsi"/>
          <w:noProof/>
          <w:sz w:val="22"/>
          <w:lang w:eastAsia="en-ID"/>
        </w:rPr>
      </w:pPr>
      <w:hyperlink w:anchor="_Toc65412260" w:history="1">
        <w:r w:rsidR="002D13D1" w:rsidRPr="008C5B20">
          <w:rPr>
            <w:rStyle w:val="Hyperlink"/>
            <w:noProof/>
          </w:rPr>
          <w:t>HALAMAN PERSETUJUAN PUBLIKASI KARYA ILMIAH</w:t>
        </w:r>
        <w:r w:rsidR="002D13D1">
          <w:rPr>
            <w:noProof/>
            <w:webHidden/>
          </w:rPr>
          <w:tab/>
        </w:r>
        <w:r w:rsidR="002D13D1">
          <w:rPr>
            <w:noProof/>
            <w:webHidden/>
          </w:rPr>
          <w:fldChar w:fldCharType="begin"/>
        </w:r>
        <w:r w:rsidR="002D13D1">
          <w:rPr>
            <w:noProof/>
            <w:webHidden/>
          </w:rPr>
          <w:instrText xml:space="preserve"> PAGEREF _Toc65412260 \h </w:instrText>
        </w:r>
        <w:r w:rsidR="002D13D1">
          <w:rPr>
            <w:noProof/>
            <w:webHidden/>
          </w:rPr>
        </w:r>
        <w:r w:rsidR="002D13D1">
          <w:rPr>
            <w:noProof/>
            <w:webHidden/>
          </w:rPr>
          <w:fldChar w:fldCharType="separate"/>
        </w:r>
        <w:r>
          <w:rPr>
            <w:noProof/>
            <w:webHidden/>
          </w:rPr>
          <w:t>vi</w:t>
        </w:r>
        <w:r w:rsidR="002D13D1">
          <w:rPr>
            <w:noProof/>
            <w:webHidden/>
          </w:rPr>
          <w:fldChar w:fldCharType="end"/>
        </w:r>
      </w:hyperlink>
    </w:p>
    <w:p w14:paraId="5D2D7E91" w14:textId="5A4B0F8C" w:rsidR="002D13D1" w:rsidRDefault="00364CAA">
      <w:pPr>
        <w:pStyle w:val="TOC1"/>
        <w:tabs>
          <w:tab w:val="right" w:leader="dot" w:pos="7927"/>
        </w:tabs>
        <w:rPr>
          <w:rFonts w:asciiTheme="minorHAnsi" w:eastAsiaTheme="minorEastAsia" w:hAnsiTheme="minorHAnsi"/>
          <w:noProof/>
          <w:sz w:val="22"/>
          <w:lang w:eastAsia="en-ID"/>
        </w:rPr>
      </w:pPr>
      <w:hyperlink w:anchor="_Toc65412261" w:history="1">
        <w:r w:rsidR="002D13D1" w:rsidRPr="008C5B20">
          <w:rPr>
            <w:rStyle w:val="Hyperlink"/>
            <w:noProof/>
          </w:rPr>
          <w:t>KATA PENGANTAR</w:t>
        </w:r>
        <w:r w:rsidR="002D13D1">
          <w:rPr>
            <w:noProof/>
            <w:webHidden/>
          </w:rPr>
          <w:tab/>
        </w:r>
        <w:r w:rsidR="002D13D1">
          <w:rPr>
            <w:noProof/>
            <w:webHidden/>
          </w:rPr>
          <w:fldChar w:fldCharType="begin"/>
        </w:r>
        <w:r w:rsidR="002D13D1">
          <w:rPr>
            <w:noProof/>
            <w:webHidden/>
          </w:rPr>
          <w:instrText xml:space="preserve"> PAGEREF _Toc65412261 \h </w:instrText>
        </w:r>
        <w:r w:rsidR="002D13D1">
          <w:rPr>
            <w:noProof/>
            <w:webHidden/>
          </w:rPr>
        </w:r>
        <w:r w:rsidR="002D13D1">
          <w:rPr>
            <w:noProof/>
            <w:webHidden/>
          </w:rPr>
          <w:fldChar w:fldCharType="separate"/>
        </w:r>
        <w:r>
          <w:rPr>
            <w:noProof/>
            <w:webHidden/>
          </w:rPr>
          <w:t>vii</w:t>
        </w:r>
        <w:r w:rsidR="002D13D1">
          <w:rPr>
            <w:noProof/>
            <w:webHidden/>
          </w:rPr>
          <w:fldChar w:fldCharType="end"/>
        </w:r>
      </w:hyperlink>
    </w:p>
    <w:p w14:paraId="355D6AA0" w14:textId="7E301592" w:rsidR="002D13D1" w:rsidRDefault="00364CAA">
      <w:pPr>
        <w:pStyle w:val="TOC1"/>
        <w:tabs>
          <w:tab w:val="right" w:leader="dot" w:pos="7927"/>
        </w:tabs>
        <w:rPr>
          <w:rFonts w:asciiTheme="minorHAnsi" w:eastAsiaTheme="minorEastAsia" w:hAnsiTheme="minorHAnsi"/>
          <w:noProof/>
          <w:sz w:val="22"/>
          <w:lang w:eastAsia="en-ID"/>
        </w:rPr>
      </w:pPr>
      <w:hyperlink w:anchor="_Toc65412262" w:history="1">
        <w:r w:rsidR="002D13D1" w:rsidRPr="008C5B20">
          <w:rPr>
            <w:rStyle w:val="Hyperlink"/>
            <w:noProof/>
          </w:rPr>
          <w:t>DAFTAR ISI</w:t>
        </w:r>
        <w:r w:rsidR="002D13D1">
          <w:rPr>
            <w:noProof/>
            <w:webHidden/>
          </w:rPr>
          <w:tab/>
        </w:r>
        <w:r w:rsidR="002D13D1">
          <w:rPr>
            <w:noProof/>
            <w:webHidden/>
          </w:rPr>
          <w:fldChar w:fldCharType="begin"/>
        </w:r>
        <w:r w:rsidR="002D13D1">
          <w:rPr>
            <w:noProof/>
            <w:webHidden/>
          </w:rPr>
          <w:instrText xml:space="preserve"> PAGEREF _Toc65412262 \h </w:instrText>
        </w:r>
        <w:r w:rsidR="002D13D1">
          <w:rPr>
            <w:noProof/>
            <w:webHidden/>
          </w:rPr>
        </w:r>
        <w:r w:rsidR="002D13D1">
          <w:rPr>
            <w:noProof/>
            <w:webHidden/>
          </w:rPr>
          <w:fldChar w:fldCharType="separate"/>
        </w:r>
        <w:r>
          <w:rPr>
            <w:noProof/>
            <w:webHidden/>
          </w:rPr>
          <w:t>xi</w:t>
        </w:r>
        <w:r w:rsidR="002D13D1">
          <w:rPr>
            <w:noProof/>
            <w:webHidden/>
          </w:rPr>
          <w:fldChar w:fldCharType="end"/>
        </w:r>
      </w:hyperlink>
    </w:p>
    <w:p w14:paraId="5BD04FD2" w14:textId="6412C321" w:rsidR="002D13D1" w:rsidRDefault="00364CAA">
      <w:pPr>
        <w:pStyle w:val="TOC1"/>
        <w:tabs>
          <w:tab w:val="right" w:leader="dot" w:pos="7927"/>
        </w:tabs>
        <w:rPr>
          <w:rFonts w:asciiTheme="minorHAnsi" w:eastAsiaTheme="minorEastAsia" w:hAnsiTheme="minorHAnsi"/>
          <w:noProof/>
          <w:sz w:val="22"/>
          <w:lang w:eastAsia="en-ID"/>
        </w:rPr>
      </w:pPr>
      <w:hyperlink w:anchor="_Toc65412263" w:history="1">
        <w:r w:rsidR="002D13D1" w:rsidRPr="008C5B20">
          <w:rPr>
            <w:rStyle w:val="Hyperlink"/>
            <w:noProof/>
          </w:rPr>
          <w:t>DAFTAR TABEL</w:t>
        </w:r>
        <w:r w:rsidR="002D13D1">
          <w:rPr>
            <w:noProof/>
            <w:webHidden/>
          </w:rPr>
          <w:tab/>
        </w:r>
        <w:r w:rsidR="002D13D1">
          <w:rPr>
            <w:noProof/>
            <w:webHidden/>
          </w:rPr>
          <w:fldChar w:fldCharType="begin"/>
        </w:r>
        <w:r w:rsidR="002D13D1">
          <w:rPr>
            <w:noProof/>
            <w:webHidden/>
          </w:rPr>
          <w:instrText xml:space="preserve"> PAGEREF _Toc65412263 \h </w:instrText>
        </w:r>
        <w:r w:rsidR="002D13D1">
          <w:rPr>
            <w:noProof/>
            <w:webHidden/>
          </w:rPr>
        </w:r>
        <w:r w:rsidR="002D13D1">
          <w:rPr>
            <w:noProof/>
            <w:webHidden/>
          </w:rPr>
          <w:fldChar w:fldCharType="separate"/>
        </w:r>
        <w:r>
          <w:rPr>
            <w:noProof/>
            <w:webHidden/>
          </w:rPr>
          <w:t>xiii</w:t>
        </w:r>
        <w:r w:rsidR="002D13D1">
          <w:rPr>
            <w:noProof/>
            <w:webHidden/>
          </w:rPr>
          <w:fldChar w:fldCharType="end"/>
        </w:r>
      </w:hyperlink>
    </w:p>
    <w:p w14:paraId="61930101" w14:textId="0006FEB7" w:rsidR="002D13D1" w:rsidRDefault="00364CAA">
      <w:pPr>
        <w:pStyle w:val="TOC1"/>
        <w:tabs>
          <w:tab w:val="right" w:leader="dot" w:pos="7927"/>
        </w:tabs>
        <w:rPr>
          <w:rFonts w:asciiTheme="minorHAnsi" w:eastAsiaTheme="minorEastAsia" w:hAnsiTheme="minorHAnsi"/>
          <w:noProof/>
          <w:sz w:val="22"/>
          <w:lang w:eastAsia="en-ID"/>
        </w:rPr>
      </w:pPr>
      <w:hyperlink w:anchor="_Toc65412264" w:history="1">
        <w:r w:rsidR="002D13D1" w:rsidRPr="008C5B20">
          <w:rPr>
            <w:rStyle w:val="Hyperlink"/>
            <w:noProof/>
          </w:rPr>
          <w:t>DAFTAR GAMBAR</w:t>
        </w:r>
        <w:r w:rsidR="002D13D1">
          <w:rPr>
            <w:noProof/>
            <w:webHidden/>
          </w:rPr>
          <w:tab/>
        </w:r>
        <w:r w:rsidR="002D13D1">
          <w:rPr>
            <w:noProof/>
            <w:webHidden/>
          </w:rPr>
          <w:fldChar w:fldCharType="begin"/>
        </w:r>
        <w:r w:rsidR="002D13D1">
          <w:rPr>
            <w:noProof/>
            <w:webHidden/>
          </w:rPr>
          <w:instrText xml:space="preserve"> PAGEREF _Toc65412264 \h </w:instrText>
        </w:r>
        <w:r w:rsidR="002D13D1">
          <w:rPr>
            <w:noProof/>
            <w:webHidden/>
          </w:rPr>
        </w:r>
        <w:r w:rsidR="002D13D1">
          <w:rPr>
            <w:noProof/>
            <w:webHidden/>
          </w:rPr>
          <w:fldChar w:fldCharType="separate"/>
        </w:r>
        <w:r>
          <w:rPr>
            <w:noProof/>
            <w:webHidden/>
          </w:rPr>
          <w:t>xiv</w:t>
        </w:r>
        <w:r w:rsidR="002D13D1">
          <w:rPr>
            <w:noProof/>
            <w:webHidden/>
          </w:rPr>
          <w:fldChar w:fldCharType="end"/>
        </w:r>
      </w:hyperlink>
    </w:p>
    <w:p w14:paraId="5F9A7BC5" w14:textId="1EB595EE" w:rsidR="002D13D1" w:rsidRDefault="00364CAA">
      <w:pPr>
        <w:pStyle w:val="TOC1"/>
        <w:tabs>
          <w:tab w:val="right" w:leader="dot" w:pos="7927"/>
        </w:tabs>
        <w:rPr>
          <w:rFonts w:asciiTheme="minorHAnsi" w:eastAsiaTheme="minorEastAsia" w:hAnsiTheme="minorHAnsi"/>
          <w:noProof/>
          <w:sz w:val="22"/>
          <w:lang w:eastAsia="en-ID"/>
        </w:rPr>
      </w:pPr>
      <w:hyperlink w:anchor="_Toc65412265" w:history="1">
        <w:r w:rsidR="002D13D1" w:rsidRPr="008C5B20">
          <w:rPr>
            <w:rStyle w:val="Hyperlink"/>
            <w:noProof/>
          </w:rPr>
          <w:t>DAFTAR LAMPIRAN</w:t>
        </w:r>
        <w:r w:rsidR="002D13D1">
          <w:rPr>
            <w:noProof/>
            <w:webHidden/>
          </w:rPr>
          <w:tab/>
        </w:r>
        <w:r w:rsidR="002D13D1">
          <w:rPr>
            <w:noProof/>
            <w:webHidden/>
          </w:rPr>
          <w:fldChar w:fldCharType="begin"/>
        </w:r>
        <w:r w:rsidR="002D13D1">
          <w:rPr>
            <w:noProof/>
            <w:webHidden/>
          </w:rPr>
          <w:instrText xml:space="preserve"> PAGEREF _Toc65412265 \h </w:instrText>
        </w:r>
        <w:r w:rsidR="002D13D1">
          <w:rPr>
            <w:noProof/>
            <w:webHidden/>
          </w:rPr>
        </w:r>
        <w:r w:rsidR="002D13D1">
          <w:rPr>
            <w:noProof/>
            <w:webHidden/>
          </w:rPr>
          <w:fldChar w:fldCharType="separate"/>
        </w:r>
        <w:r>
          <w:rPr>
            <w:noProof/>
            <w:webHidden/>
          </w:rPr>
          <w:t>xv</w:t>
        </w:r>
        <w:r w:rsidR="002D13D1">
          <w:rPr>
            <w:noProof/>
            <w:webHidden/>
          </w:rPr>
          <w:fldChar w:fldCharType="end"/>
        </w:r>
      </w:hyperlink>
    </w:p>
    <w:p w14:paraId="448B30CC" w14:textId="0173DFBB" w:rsidR="002D13D1" w:rsidRDefault="00364CAA">
      <w:pPr>
        <w:pStyle w:val="TOC1"/>
        <w:tabs>
          <w:tab w:val="right" w:leader="dot" w:pos="7927"/>
        </w:tabs>
        <w:rPr>
          <w:rFonts w:asciiTheme="minorHAnsi" w:eastAsiaTheme="minorEastAsia" w:hAnsiTheme="minorHAnsi"/>
          <w:noProof/>
          <w:sz w:val="22"/>
          <w:lang w:eastAsia="en-ID"/>
        </w:rPr>
      </w:pPr>
      <w:hyperlink w:anchor="_Toc65412266" w:history="1">
        <w:r w:rsidR="002D13D1" w:rsidRPr="008C5B20">
          <w:rPr>
            <w:rStyle w:val="Hyperlink"/>
            <w:noProof/>
          </w:rPr>
          <w:t>ABSTRAK</w:t>
        </w:r>
        <w:r w:rsidR="002D13D1">
          <w:rPr>
            <w:noProof/>
            <w:webHidden/>
          </w:rPr>
          <w:tab/>
        </w:r>
        <w:r w:rsidR="002D13D1">
          <w:rPr>
            <w:noProof/>
            <w:webHidden/>
          </w:rPr>
          <w:fldChar w:fldCharType="begin"/>
        </w:r>
        <w:r w:rsidR="002D13D1">
          <w:rPr>
            <w:noProof/>
            <w:webHidden/>
          </w:rPr>
          <w:instrText xml:space="preserve"> PAGEREF _Toc65412266 \h </w:instrText>
        </w:r>
        <w:r w:rsidR="002D13D1">
          <w:rPr>
            <w:noProof/>
            <w:webHidden/>
          </w:rPr>
        </w:r>
        <w:r w:rsidR="002D13D1">
          <w:rPr>
            <w:noProof/>
            <w:webHidden/>
          </w:rPr>
          <w:fldChar w:fldCharType="separate"/>
        </w:r>
        <w:r>
          <w:rPr>
            <w:noProof/>
            <w:webHidden/>
          </w:rPr>
          <w:t>xvi</w:t>
        </w:r>
        <w:r w:rsidR="002D13D1">
          <w:rPr>
            <w:noProof/>
            <w:webHidden/>
          </w:rPr>
          <w:fldChar w:fldCharType="end"/>
        </w:r>
      </w:hyperlink>
    </w:p>
    <w:p w14:paraId="2ADBE218" w14:textId="1764DE04" w:rsidR="002D13D1" w:rsidRDefault="00364CAA">
      <w:pPr>
        <w:pStyle w:val="TOC1"/>
        <w:tabs>
          <w:tab w:val="right" w:leader="dot" w:pos="7927"/>
        </w:tabs>
        <w:rPr>
          <w:rFonts w:asciiTheme="minorHAnsi" w:eastAsiaTheme="minorEastAsia" w:hAnsiTheme="minorHAnsi"/>
          <w:noProof/>
          <w:sz w:val="22"/>
          <w:lang w:eastAsia="en-ID"/>
        </w:rPr>
      </w:pPr>
      <w:hyperlink w:anchor="_Toc65412267" w:history="1">
        <w:r w:rsidR="002D13D1" w:rsidRPr="008C5B20">
          <w:rPr>
            <w:rStyle w:val="Hyperlink"/>
            <w:noProof/>
          </w:rPr>
          <w:t xml:space="preserve"> BAB I PENDAHULUAN</w:t>
        </w:r>
        <w:r w:rsidR="002D13D1">
          <w:rPr>
            <w:noProof/>
            <w:webHidden/>
          </w:rPr>
          <w:tab/>
        </w:r>
        <w:r w:rsidR="002D13D1">
          <w:rPr>
            <w:noProof/>
            <w:webHidden/>
          </w:rPr>
          <w:fldChar w:fldCharType="begin"/>
        </w:r>
        <w:r w:rsidR="002D13D1">
          <w:rPr>
            <w:noProof/>
            <w:webHidden/>
          </w:rPr>
          <w:instrText xml:space="preserve"> PAGEREF _Toc65412267 \h </w:instrText>
        </w:r>
        <w:r w:rsidR="002D13D1">
          <w:rPr>
            <w:noProof/>
            <w:webHidden/>
          </w:rPr>
        </w:r>
        <w:r w:rsidR="002D13D1">
          <w:rPr>
            <w:noProof/>
            <w:webHidden/>
          </w:rPr>
          <w:fldChar w:fldCharType="separate"/>
        </w:r>
        <w:r>
          <w:rPr>
            <w:noProof/>
            <w:webHidden/>
          </w:rPr>
          <w:t>1</w:t>
        </w:r>
        <w:r w:rsidR="002D13D1">
          <w:rPr>
            <w:noProof/>
            <w:webHidden/>
          </w:rPr>
          <w:fldChar w:fldCharType="end"/>
        </w:r>
      </w:hyperlink>
    </w:p>
    <w:p w14:paraId="507D8058" w14:textId="617F1975"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68" w:history="1">
        <w:r w:rsidR="002D13D1" w:rsidRPr="008C5B20">
          <w:rPr>
            <w:rStyle w:val="Hyperlink"/>
            <w:bCs/>
            <w:noProof/>
          </w:rPr>
          <w:t>1.1</w:t>
        </w:r>
        <w:r w:rsidR="002D13D1">
          <w:rPr>
            <w:rFonts w:asciiTheme="minorHAnsi" w:eastAsiaTheme="minorEastAsia" w:hAnsiTheme="minorHAnsi"/>
            <w:noProof/>
            <w:sz w:val="22"/>
            <w:lang w:eastAsia="en-ID"/>
          </w:rPr>
          <w:tab/>
        </w:r>
        <w:r w:rsidR="002D13D1" w:rsidRPr="008C5B20">
          <w:rPr>
            <w:rStyle w:val="Hyperlink"/>
            <w:noProof/>
          </w:rPr>
          <w:t>Latar Belakang Masalah</w:t>
        </w:r>
        <w:r w:rsidR="002D13D1">
          <w:rPr>
            <w:noProof/>
            <w:webHidden/>
          </w:rPr>
          <w:tab/>
        </w:r>
        <w:r w:rsidR="002D13D1">
          <w:rPr>
            <w:noProof/>
            <w:webHidden/>
          </w:rPr>
          <w:fldChar w:fldCharType="begin"/>
        </w:r>
        <w:r w:rsidR="002D13D1">
          <w:rPr>
            <w:noProof/>
            <w:webHidden/>
          </w:rPr>
          <w:instrText xml:space="preserve"> PAGEREF _Toc65412268 \h </w:instrText>
        </w:r>
        <w:r w:rsidR="002D13D1">
          <w:rPr>
            <w:noProof/>
            <w:webHidden/>
          </w:rPr>
        </w:r>
        <w:r w:rsidR="002D13D1">
          <w:rPr>
            <w:noProof/>
            <w:webHidden/>
          </w:rPr>
          <w:fldChar w:fldCharType="separate"/>
        </w:r>
        <w:r>
          <w:rPr>
            <w:noProof/>
            <w:webHidden/>
          </w:rPr>
          <w:t>1</w:t>
        </w:r>
        <w:r w:rsidR="002D13D1">
          <w:rPr>
            <w:noProof/>
            <w:webHidden/>
          </w:rPr>
          <w:fldChar w:fldCharType="end"/>
        </w:r>
      </w:hyperlink>
    </w:p>
    <w:p w14:paraId="79B190B3" w14:textId="03959E20"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69" w:history="1">
        <w:r w:rsidR="002D13D1" w:rsidRPr="008C5B20">
          <w:rPr>
            <w:rStyle w:val="Hyperlink"/>
            <w:bCs/>
            <w:noProof/>
          </w:rPr>
          <w:t>1.2</w:t>
        </w:r>
        <w:r w:rsidR="002D13D1">
          <w:rPr>
            <w:rFonts w:asciiTheme="minorHAnsi" w:eastAsiaTheme="minorEastAsia" w:hAnsiTheme="minorHAnsi"/>
            <w:noProof/>
            <w:sz w:val="22"/>
            <w:lang w:eastAsia="en-ID"/>
          </w:rPr>
          <w:tab/>
        </w:r>
        <w:r w:rsidR="002D13D1" w:rsidRPr="008C5B20">
          <w:rPr>
            <w:rStyle w:val="Hyperlink"/>
            <w:noProof/>
          </w:rPr>
          <w:t>Ruang Lingkup Masalah</w:t>
        </w:r>
        <w:r w:rsidR="002D13D1">
          <w:rPr>
            <w:noProof/>
            <w:webHidden/>
          </w:rPr>
          <w:tab/>
        </w:r>
        <w:r w:rsidR="002D13D1">
          <w:rPr>
            <w:noProof/>
            <w:webHidden/>
          </w:rPr>
          <w:fldChar w:fldCharType="begin"/>
        </w:r>
        <w:r w:rsidR="002D13D1">
          <w:rPr>
            <w:noProof/>
            <w:webHidden/>
          </w:rPr>
          <w:instrText xml:space="preserve"> PAGEREF _Toc65412269 \h </w:instrText>
        </w:r>
        <w:r w:rsidR="002D13D1">
          <w:rPr>
            <w:noProof/>
            <w:webHidden/>
          </w:rPr>
        </w:r>
        <w:r w:rsidR="002D13D1">
          <w:rPr>
            <w:noProof/>
            <w:webHidden/>
          </w:rPr>
          <w:fldChar w:fldCharType="separate"/>
        </w:r>
        <w:r>
          <w:rPr>
            <w:noProof/>
            <w:webHidden/>
          </w:rPr>
          <w:t>11</w:t>
        </w:r>
        <w:r w:rsidR="002D13D1">
          <w:rPr>
            <w:noProof/>
            <w:webHidden/>
          </w:rPr>
          <w:fldChar w:fldCharType="end"/>
        </w:r>
      </w:hyperlink>
    </w:p>
    <w:p w14:paraId="2C090FFA" w14:textId="2F4E402C"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70" w:history="1">
        <w:r w:rsidR="002D13D1" w:rsidRPr="008C5B20">
          <w:rPr>
            <w:rStyle w:val="Hyperlink"/>
            <w:bCs/>
            <w:noProof/>
          </w:rPr>
          <w:t>1.3</w:t>
        </w:r>
        <w:r w:rsidR="002D13D1">
          <w:rPr>
            <w:rFonts w:asciiTheme="minorHAnsi" w:eastAsiaTheme="minorEastAsia" w:hAnsiTheme="minorHAnsi"/>
            <w:noProof/>
            <w:sz w:val="22"/>
            <w:lang w:eastAsia="en-ID"/>
          </w:rPr>
          <w:tab/>
        </w:r>
        <w:r w:rsidR="002D13D1" w:rsidRPr="008C5B20">
          <w:rPr>
            <w:rStyle w:val="Hyperlink"/>
            <w:noProof/>
          </w:rPr>
          <w:t>Identifikasi Masalah</w:t>
        </w:r>
        <w:r w:rsidR="002D13D1">
          <w:rPr>
            <w:noProof/>
            <w:webHidden/>
          </w:rPr>
          <w:tab/>
        </w:r>
        <w:r w:rsidR="002D13D1">
          <w:rPr>
            <w:noProof/>
            <w:webHidden/>
          </w:rPr>
          <w:fldChar w:fldCharType="begin"/>
        </w:r>
        <w:r w:rsidR="002D13D1">
          <w:rPr>
            <w:noProof/>
            <w:webHidden/>
          </w:rPr>
          <w:instrText xml:space="preserve"> PAGEREF _Toc65412270 \h </w:instrText>
        </w:r>
        <w:r w:rsidR="002D13D1">
          <w:rPr>
            <w:noProof/>
            <w:webHidden/>
          </w:rPr>
        </w:r>
        <w:r w:rsidR="002D13D1">
          <w:rPr>
            <w:noProof/>
            <w:webHidden/>
          </w:rPr>
          <w:fldChar w:fldCharType="separate"/>
        </w:r>
        <w:r>
          <w:rPr>
            <w:noProof/>
            <w:webHidden/>
          </w:rPr>
          <w:t>12</w:t>
        </w:r>
        <w:r w:rsidR="002D13D1">
          <w:rPr>
            <w:noProof/>
            <w:webHidden/>
          </w:rPr>
          <w:fldChar w:fldCharType="end"/>
        </w:r>
      </w:hyperlink>
    </w:p>
    <w:p w14:paraId="72B6A17D" w14:textId="7D84BF64"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71" w:history="1">
        <w:r w:rsidR="002D13D1" w:rsidRPr="008C5B20">
          <w:rPr>
            <w:rStyle w:val="Hyperlink"/>
            <w:bCs/>
            <w:noProof/>
          </w:rPr>
          <w:t>1.4</w:t>
        </w:r>
        <w:r w:rsidR="002D13D1">
          <w:rPr>
            <w:rFonts w:asciiTheme="minorHAnsi" w:eastAsiaTheme="minorEastAsia" w:hAnsiTheme="minorHAnsi"/>
            <w:noProof/>
            <w:sz w:val="22"/>
            <w:lang w:eastAsia="en-ID"/>
          </w:rPr>
          <w:tab/>
        </w:r>
        <w:r w:rsidR="002D13D1" w:rsidRPr="008C5B20">
          <w:rPr>
            <w:rStyle w:val="Hyperlink"/>
            <w:noProof/>
          </w:rPr>
          <w:t>Perumusan Masalah</w:t>
        </w:r>
        <w:r w:rsidR="002D13D1">
          <w:rPr>
            <w:noProof/>
            <w:webHidden/>
          </w:rPr>
          <w:tab/>
        </w:r>
        <w:r w:rsidR="002D13D1">
          <w:rPr>
            <w:noProof/>
            <w:webHidden/>
          </w:rPr>
          <w:fldChar w:fldCharType="begin"/>
        </w:r>
        <w:r w:rsidR="002D13D1">
          <w:rPr>
            <w:noProof/>
            <w:webHidden/>
          </w:rPr>
          <w:instrText xml:space="preserve"> PAGEREF _Toc65412271 \h </w:instrText>
        </w:r>
        <w:r w:rsidR="002D13D1">
          <w:rPr>
            <w:noProof/>
            <w:webHidden/>
          </w:rPr>
        </w:r>
        <w:r w:rsidR="002D13D1">
          <w:rPr>
            <w:noProof/>
            <w:webHidden/>
          </w:rPr>
          <w:fldChar w:fldCharType="separate"/>
        </w:r>
        <w:r>
          <w:rPr>
            <w:noProof/>
            <w:webHidden/>
          </w:rPr>
          <w:t>12</w:t>
        </w:r>
        <w:r w:rsidR="002D13D1">
          <w:rPr>
            <w:noProof/>
            <w:webHidden/>
          </w:rPr>
          <w:fldChar w:fldCharType="end"/>
        </w:r>
      </w:hyperlink>
    </w:p>
    <w:p w14:paraId="635E370A" w14:textId="2941898E"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72" w:history="1">
        <w:r w:rsidR="002D13D1" w:rsidRPr="008C5B20">
          <w:rPr>
            <w:rStyle w:val="Hyperlink"/>
            <w:bCs/>
            <w:noProof/>
          </w:rPr>
          <w:t>1.5</w:t>
        </w:r>
        <w:r w:rsidR="002D13D1">
          <w:rPr>
            <w:rFonts w:asciiTheme="minorHAnsi" w:eastAsiaTheme="minorEastAsia" w:hAnsiTheme="minorHAnsi"/>
            <w:noProof/>
            <w:sz w:val="22"/>
            <w:lang w:eastAsia="en-ID"/>
          </w:rPr>
          <w:tab/>
        </w:r>
        <w:r w:rsidR="002D13D1" w:rsidRPr="008C5B20">
          <w:rPr>
            <w:rStyle w:val="Hyperlink"/>
            <w:noProof/>
          </w:rPr>
          <w:t>Pembatasan Masalah</w:t>
        </w:r>
        <w:r w:rsidR="002D13D1">
          <w:rPr>
            <w:noProof/>
            <w:webHidden/>
          </w:rPr>
          <w:tab/>
        </w:r>
        <w:r w:rsidR="002D13D1">
          <w:rPr>
            <w:noProof/>
            <w:webHidden/>
          </w:rPr>
          <w:fldChar w:fldCharType="begin"/>
        </w:r>
        <w:r w:rsidR="002D13D1">
          <w:rPr>
            <w:noProof/>
            <w:webHidden/>
          </w:rPr>
          <w:instrText xml:space="preserve"> PAGEREF _Toc65412272 \h </w:instrText>
        </w:r>
        <w:r w:rsidR="002D13D1">
          <w:rPr>
            <w:noProof/>
            <w:webHidden/>
          </w:rPr>
        </w:r>
        <w:r w:rsidR="002D13D1">
          <w:rPr>
            <w:noProof/>
            <w:webHidden/>
          </w:rPr>
          <w:fldChar w:fldCharType="separate"/>
        </w:r>
        <w:r>
          <w:rPr>
            <w:noProof/>
            <w:webHidden/>
          </w:rPr>
          <w:t>13</w:t>
        </w:r>
        <w:r w:rsidR="002D13D1">
          <w:rPr>
            <w:noProof/>
            <w:webHidden/>
          </w:rPr>
          <w:fldChar w:fldCharType="end"/>
        </w:r>
      </w:hyperlink>
    </w:p>
    <w:p w14:paraId="30725393" w14:textId="00E3C4BC"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73" w:history="1">
        <w:r w:rsidR="002D13D1" w:rsidRPr="008C5B20">
          <w:rPr>
            <w:rStyle w:val="Hyperlink"/>
            <w:bCs/>
            <w:noProof/>
          </w:rPr>
          <w:t>1.6</w:t>
        </w:r>
        <w:r w:rsidR="002D13D1">
          <w:rPr>
            <w:rFonts w:asciiTheme="minorHAnsi" w:eastAsiaTheme="minorEastAsia" w:hAnsiTheme="minorHAnsi"/>
            <w:noProof/>
            <w:sz w:val="22"/>
            <w:lang w:eastAsia="en-ID"/>
          </w:rPr>
          <w:tab/>
        </w:r>
        <w:r w:rsidR="002D13D1" w:rsidRPr="008C5B20">
          <w:rPr>
            <w:rStyle w:val="Hyperlink"/>
            <w:noProof/>
          </w:rPr>
          <w:t>Tujuan Penelitian</w:t>
        </w:r>
        <w:r w:rsidR="002D13D1">
          <w:rPr>
            <w:noProof/>
            <w:webHidden/>
          </w:rPr>
          <w:tab/>
        </w:r>
        <w:r w:rsidR="002D13D1">
          <w:rPr>
            <w:noProof/>
            <w:webHidden/>
          </w:rPr>
          <w:fldChar w:fldCharType="begin"/>
        </w:r>
        <w:r w:rsidR="002D13D1">
          <w:rPr>
            <w:noProof/>
            <w:webHidden/>
          </w:rPr>
          <w:instrText xml:space="preserve"> PAGEREF _Toc65412273 \h </w:instrText>
        </w:r>
        <w:r w:rsidR="002D13D1">
          <w:rPr>
            <w:noProof/>
            <w:webHidden/>
          </w:rPr>
        </w:r>
        <w:r w:rsidR="002D13D1">
          <w:rPr>
            <w:noProof/>
            <w:webHidden/>
          </w:rPr>
          <w:fldChar w:fldCharType="separate"/>
        </w:r>
        <w:r>
          <w:rPr>
            <w:noProof/>
            <w:webHidden/>
          </w:rPr>
          <w:t>13</w:t>
        </w:r>
        <w:r w:rsidR="002D13D1">
          <w:rPr>
            <w:noProof/>
            <w:webHidden/>
          </w:rPr>
          <w:fldChar w:fldCharType="end"/>
        </w:r>
      </w:hyperlink>
    </w:p>
    <w:p w14:paraId="2CFCF92F" w14:textId="2304E951"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74" w:history="1">
        <w:r w:rsidR="002D13D1" w:rsidRPr="008C5B20">
          <w:rPr>
            <w:rStyle w:val="Hyperlink"/>
            <w:bCs/>
            <w:noProof/>
          </w:rPr>
          <w:t>1.7</w:t>
        </w:r>
        <w:r w:rsidR="002D13D1">
          <w:rPr>
            <w:rFonts w:asciiTheme="minorHAnsi" w:eastAsiaTheme="minorEastAsia" w:hAnsiTheme="minorHAnsi"/>
            <w:noProof/>
            <w:sz w:val="22"/>
            <w:lang w:eastAsia="en-ID"/>
          </w:rPr>
          <w:tab/>
        </w:r>
        <w:r w:rsidR="002D13D1" w:rsidRPr="008C5B20">
          <w:rPr>
            <w:rStyle w:val="Hyperlink"/>
            <w:noProof/>
          </w:rPr>
          <w:t>Manfaat Penelitian</w:t>
        </w:r>
        <w:r w:rsidR="002D13D1">
          <w:rPr>
            <w:noProof/>
            <w:webHidden/>
          </w:rPr>
          <w:tab/>
        </w:r>
        <w:r w:rsidR="002D13D1">
          <w:rPr>
            <w:noProof/>
            <w:webHidden/>
          </w:rPr>
          <w:fldChar w:fldCharType="begin"/>
        </w:r>
        <w:r w:rsidR="002D13D1">
          <w:rPr>
            <w:noProof/>
            <w:webHidden/>
          </w:rPr>
          <w:instrText xml:space="preserve"> PAGEREF _Toc65412274 \h </w:instrText>
        </w:r>
        <w:r w:rsidR="002D13D1">
          <w:rPr>
            <w:noProof/>
            <w:webHidden/>
          </w:rPr>
        </w:r>
        <w:r w:rsidR="002D13D1">
          <w:rPr>
            <w:noProof/>
            <w:webHidden/>
          </w:rPr>
          <w:fldChar w:fldCharType="separate"/>
        </w:r>
        <w:r>
          <w:rPr>
            <w:noProof/>
            <w:webHidden/>
          </w:rPr>
          <w:t>14</w:t>
        </w:r>
        <w:r w:rsidR="002D13D1">
          <w:rPr>
            <w:noProof/>
            <w:webHidden/>
          </w:rPr>
          <w:fldChar w:fldCharType="end"/>
        </w:r>
      </w:hyperlink>
    </w:p>
    <w:p w14:paraId="7FF03E30" w14:textId="1C6B3577"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75" w:history="1">
        <w:r w:rsidR="002D13D1" w:rsidRPr="008C5B20">
          <w:rPr>
            <w:rStyle w:val="Hyperlink"/>
            <w:bCs/>
            <w:noProof/>
          </w:rPr>
          <w:t>1.8</w:t>
        </w:r>
        <w:r w:rsidR="002D13D1">
          <w:rPr>
            <w:rFonts w:asciiTheme="minorHAnsi" w:eastAsiaTheme="minorEastAsia" w:hAnsiTheme="minorHAnsi"/>
            <w:noProof/>
            <w:sz w:val="22"/>
            <w:lang w:eastAsia="en-ID"/>
          </w:rPr>
          <w:tab/>
        </w:r>
        <w:r w:rsidR="002D13D1" w:rsidRPr="008C5B20">
          <w:rPr>
            <w:rStyle w:val="Hyperlink"/>
            <w:noProof/>
          </w:rPr>
          <w:t>Sistematika Penulisan</w:t>
        </w:r>
        <w:r w:rsidR="002D13D1">
          <w:rPr>
            <w:noProof/>
            <w:webHidden/>
          </w:rPr>
          <w:tab/>
        </w:r>
        <w:r w:rsidR="002D13D1">
          <w:rPr>
            <w:noProof/>
            <w:webHidden/>
          </w:rPr>
          <w:fldChar w:fldCharType="begin"/>
        </w:r>
        <w:r w:rsidR="002D13D1">
          <w:rPr>
            <w:noProof/>
            <w:webHidden/>
          </w:rPr>
          <w:instrText xml:space="preserve"> PAGEREF _Toc65412275 \h </w:instrText>
        </w:r>
        <w:r w:rsidR="002D13D1">
          <w:rPr>
            <w:noProof/>
            <w:webHidden/>
          </w:rPr>
        </w:r>
        <w:r w:rsidR="002D13D1">
          <w:rPr>
            <w:noProof/>
            <w:webHidden/>
          </w:rPr>
          <w:fldChar w:fldCharType="separate"/>
        </w:r>
        <w:r>
          <w:rPr>
            <w:noProof/>
            <w:webHidden/>
          </w:rPr>
          <w:t>15</w:t>
        </w:r>
        <w:r w:rsidR="002D13D1">
          <w:rPr>
            <w:noProof/>
            <w:webHidden/>
          </w:rPr>
          <w:fldChar w:fldCharType="end"/>
        </w:r>
      </w:hyperlink>
    </w:p>
    <w:p w14:paraId="3E8EA788" w14:textId="037FBF98" w:rsidR="002D13D1" w:rsidRDefault="00364CAA">
      <w:pPr>
        <w:pStyle w:val="TOC1"/>
        <w:tabs>
          <w:tab w:val="right" w:leader="dot" w:pos="7927"/>
        </w:tabs>
        <w:rPr>
          <w:rFonts w:asciiTheme="minorHAnsi" w:eastAsiaTheme="minorEastAsia" w:hAnsiTheme="minorHAnsi"/>
          <w:noProof/>
          <w:sz w:val="22"/>
          <w:lang w:eastAsia="en-ID"/>
        </w:rPr>
      </w:pPr>
      <w:hyperlink w:anchor="_Toc65412276" w:history="1">
        <w:r w:rsidR="002D13D1" w:rsidRPr="008C5B20">
          <w:rPr>
            <w:rStyle w:val="Hyperlink"/>
            <w:noProof/>
          </w:rPr>
          <w:t xml:space="preserve"> BAB II LANDASAN TEORI, KERANGKA PEMIKIRAN, DAN HIPOTESIS</w:t>
        </w:r>
        <w:r w:rsidR="002D13D1">
          <w:rPr>
            <w:noProof/>
            <w:webHidden/>
          </w:rPr>
          <w:tab/>
        </w:r>
        <w:r w:rsidR="002D13D1">
          <w:rPr>
            <w:noProof/>
            <w:webHidden/>
          </w:rPr>
          <w:fldChar w:fldCharType="begin"/>
        </w:r>
        <w:r w:rsidR="002D13D1">
          <w:rPr>
            <w:noProof/>
            <w:webHidden/>
          </w:rPr>
          <w:instrText xml:space="preserve"> PAGEREF _Toc65412276 \h </w:instrText>
        </w:r>
        <w:r w:rsidR="002D13D1">
          <w:rPr>
            <w:noProof/>
            <w:webHidden/>
          </w:rPr>
        </w:r>
        <w:r w:rsidR="002D13D1">
          <w:rPr>
            <w:noProof/>
            <w:webHidden/>
          </w:rPr>
          <w:fldChar w:fldCharType="separate"/>
        </w:r>
        <w:r>
          <w:rPr>
            <w:noProof/>
            <w:webHidden/>
          </w:rPr>
          <w:t>17</w:t>
        </w:r>
        <w:r w:rsidR="002D13D1">
          <w:rPr>
            <w:noProof/>
            <w:webHidden/>
          </w:rPr>
          <w:fldChar w:fldCharType="end"/>
        </w:r>
      </w:hyperlink>
    </w:p>
    <w:p w14:paraId="01BDDC0F" w14:textId="4E006A1C"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77" w:history="1">
        <w:r w:rsidR="002D13D1" w:rsidRPr="008C5B20">
          <w:rPr>
            <w:rStyle w:val="Hyperlink"/>
            <w:bCs/>
            <w:noProof/>
          </w:rPr>
          <w:t>2.1</w:t>
        </w:r>
        <w:r w:rsidR="002D13D1">
          <w:rPr>
            <w:rFonts w:asciiTheme="minorHAnsi" w:eastAsiaTheme="minorEastAsia" w:hAnsiTheme="minorHAnsi"/>
            <w:noProof/>
            <w:sz w:val="22"/>
            <w:lang w:eastAsia="en-ID"/>
          </w:rPr>
          <w:tab/>
        </w:r>
        <w:r w:rsidR="002D13D1" w:rsidRPr="008C5B20">
          <w:rPr>
            <w:rStyle w:val="Hyperlink"/>
            <w:noProof/>
          </w:rPr>
          <w:t>Landasan Teori</w:t>
        </w:r>
        <w:r w:rsidR="002D13D1">
          <w:rPr>
            <w:noProof/>
            <w:webHidden/>
          </w:rPr>
          <w:tab/>
        </w:r>
        <w:r w:rsidR="002D13D1">
          <w:rPr>
            <w:noProof/>
            <w:webHidden/>
          </w:rPr>
          <w:fldChar w:fldCharType="begin"/>
        </w:r>
        <w:r w:rsidR="002D13D1">
          <w:rPr>
            <w:noProof/>
            <w:webHidden/>
          </w:rPr>
          <w:instrText xml:space="preserve"> PAGEREF _Toc65412277 \h </w:instrText>
        </w:r>
        <w:r w:rsidR="002D13D1">
          <w:rPr>
            <w:noProof/>
            <w:webHidden/>
          </w:rPr>
        </w:r>
        <w:r w:rsidR="002D13D1">
          <w:rPr>
            <w:noProof/>
            <w:webHidden/>
          </w:rPr>
          <w:fldChar w:fldCharType="separate"/>
        </w:r>
        <w:r>
          <w:rPr>
            <w:noProof/>
            <w:webHidden/>
          </w:rPr>
          <w:t>17</w:t>
        </w:r>
        <w:r w:rsidR="002D13D1">
          <w:rPr>
            <w:noProof/>
            <w:webHidden/>
          </w:rPr>
          <w:fldChar w:fldCharType="end"/>
        </w:r>
      </w:hyperlink>
    </w:p>
    <w:p w14:paraId="6BAFE225" w14:textId="18F26DE8"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78" w:history="1">
        <w:r w:rsidR="002D13D1" w:rsidRPr="008C5B20">
          <w:rPr>
            <w:rStyle w:val="Hyperlink"/>
            <w:bCs/>
            <w:noProof/>
          </w:rPr>
          <w:t>2.2</w:t>
        </w:r>
        <w:r w:rsidR="002D13D1">
          <w:rPr>
            <w:rFonts w:asciiTheme="minorHAnsi" w:eastAsiaTheme="minorEastAsia" w:hAnsiTheme="minorHAnsi"/>
            <w:noProof/>
            <w:sz w:val="22"/>
            <w:lang w:eastAsia="en-ID"/>
          </w:rPr>
          <w:tab/>
        </w:r>
        <w:r w:rsidR="002D13D1" w:rsidRPr="008C5B20">
          <w:rPr>
            <w:rStyle w:val="Hyperlink"/>
            <w:noProof/>
          </w:rPr>
          <w:t>Penelitian Terdahulu</w:t>
        </w:r>
        <w:r w:rsidR="002D13D1">
          <w:rPr>
            <w:noProof/>
            <w:webHidden/>
          </w:rPr>
          <w:tab/>
        </w:r>
        <w:r w:rsidR="002D13D1">
          <w:rPr>
            <w:noProof/>
            <w:webHidden/>
          </w:rPr>
          <w:fldChar w:fldCharType="begin"/>
        </w:r>
        <w:r w:rsidR="002D13D1">
          <w:rPr>
            <w:noProof/>
            <w:webHidden/>
          </w:rPr>
          <w:instrText xml:space="preserve"> PAGEREF _Toc65412278 \h </w:instrText>
        </w:r>
        <w:r w:rsidR="002D13D1">
          <w:rPr>
            <w:noProof/>
            <w:webHidden/>
          </w:rPr>
        </w:r>
        <w:r w:rsidR="002D13D1">
          <w:rPr>
            <w:noProof/>
            <w:webHidden/>
          </w:rPr>
          <w:fldChar w:fldCharType="separate"/>
        </w:r>
        <w:r>
          <w:rPr>
            <w:noProof/>
            <w:webHidden/>
          </w:rPr>
          <w:t>41</w:t>
        </w:r>
        <w:r w:rsidR="002D13D1">
          <w:rPr>
            <w:noProof/>
            <w:webHidden/>
          </w:rPr>
          <w:fldChar w:fldCharType="end"/>
        </w:r>
      </w:hyperlink>
    </w:p>
    <w:p w14:paraId="55839636" w14:textId="6A3C0726"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79" w:history="1">
        <w:r w:rsidR="002D13D1" w:rsidRPr="008C5B20">
          <w:rPr>
            <w:rStyle w:val="Hyperlink"/>
            <w:bCs/>
            <w:noProof/>
          </w:rPr>
          <w:t>2.3</w:t>
        </w:r>
        <w:r w:rsidR="002D13D1">
          <w:rPr>
            <w:rFonts w:asciiTheme="minorHAnsi" w:eastAsiaTheme="minorEastAsia" w:hAnsiTheme="minorHAnsi"/>
            <w:noProof/>
            <w:sz w:val="22"/>
            <w:lang w:eastAsia="en-ID"/>
          </w:rPr>
          <w:tab/>
        </w:r>
        <w:r w:rsidR="002D13D1" w:rsidRPr="008C5B20">
          <w:rPr>
            <w:rStyle w:val="Hyperlink"/>
            <w:noProof/>
          </w:rPr>
          <w:t>Kerangka Pemikiran</w:t>
        </w:r>
        <w:r w:rsidR="002D13D1">
          <w:rPr>
            <w:noProof/>
            <w:webHidden/>
          </w:rPr>
          <w:tab/>
        </w:r>
        <w:r w:rsidR="002D13D1">
          <w:rPr>
            <w:noProof/>
            <w:webHidden/>
          </w:rPr>
          <w:fldChar w:fldCharType="begin"/>
        </w:r>
        <w:r w:rsidR="002D13D1">
          <w:rPr>
            <w:noProof/>
            <w:webHidden/>
          </w:rPr>
          <w:instrText xml:space="preserve"> PAGEREF _Toc65412279 \h </w:instrText>
        </w:r>
        <w:r w:rsidR="002D13D1">
          <w:rPr>
            <w:noProof/>
            <w:webHidden/>
          </w:rPr>
        </w:r>
        <w:r w:rsidR="002D13D1">
          <w:rPr>
            <w:noProof/>
            <w:webHidden/>
          </w:rPr>
          <w:fldChar w:fldCharType="separate"/>
        </w:r>
        <w:r>
          <w:rPr>
            <w:noProof/>
            <w:webHidden/>
          </w:rPr>
          <w:t>45</w:t>
        </w:r>
        <w:r w:rsidR="002D13D1">
          <w:rPr>
            <w:noProof/>
            <w:webHidden/>
          </w:rPr>
          <w:fldChar w:fldCharType="end"/>
        </w:r>
      </w:hyperlink>
    </w:p>
    <w:p w14:paraId="34266E42" w14:textId="284471E3"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80" w:history="1">
        <w:r w:rsidR="002D13D1" w:rsidRPr="008C5B20">
          <w:rPr>
            <w:rStyle w:val="Hyperlink"/>
            <w:bCs/>
            <w:noProof/>
          </w:rPr>
          <w:t>2.4</w:t>
        </w:r>
        <w:r w:rsidR="002D13D1">
          <w:rPr>
            <w:rFonts w:asciiTheme="minorHAnsi" w:eastAsiaTheme="minorEastAsia" w:hAnsiTheme="minorHAnsi"/>
            <w:noProof/>
            <w:sz w:val="22"/>
            <w:lang w:eastAsia="en-ID"/>
          </w:rPr>
          <w:tab/>
        </w:r>
        <w:r w:rsidR="002D13D1" w:rsidRPr="008C5B20">
          <w:rPr>
            <w:rStyle w:val="Hyperlink"/>
            <w:noProof/>
          </w:rPr>
          <w:t>Hipotesis Penelitian</w:t>
        </w:r>
        <w:r w:rsidR="002D13D1">
          <w:rPr>
            <w:noProof/>
            <w:webHidden/>
          </w:rPr>
          <w:tab/>
        </w:r>
        <w:r w:rsidR="002D13D1">
          <w:rPr>
            <w:noProof/>
            <w:webHidden/>
          </w:rPr>
          <w:fldChar w:fldCharType="begin"/>
        </w:r>
        <w:r w:rsidR="002D13D1">
          <w:rPr>
            <w:noProof/>
            <w:webHidden/>
          </w:rPr>
          <w:instrText xml:space="preserve"> PAGEREF _Toc65412280 \h </w:instrText>
        </w:r>
        <w:r w:rsidR="002D13D1">
          <w:rPr>
            <w:noProof/>
            <w:webHidden/>
          </w:rPr>
        </w:r>
        <w:r w:rsidR="002D13D1">
          <w:rPr>
            <w:noProof/>
            <w:webHidden/>
          </w:rPr>
          <w:fldChar w:fldCharType="separate"/>
        </w:r>
        <w:r>
          <w:rPr>
            <w:noProof/>
            <w:webHidden/>
          </w:rPr>
          <w:t>46</w:t>
        </w:r>
        <w:r w:rsidR="002D13D1">
          <w:rPr>
            <w:noProof/>
            <w:webHidden/>
          </w:rPr>
          <w:fldChar w:fldCharType="end"/>
        </w:r>
      </w:hyperlink>
    </w:p>
    <w:p w14:paraId="4160AF3F" w14:textId="5EC2201E" w:rsidR="002D13D1" w:rsidRDefault="00364CAA">
      <w:pPr>
        <w:pStyle w:val="TOC1"/>
        <w:tabs>
          <w:tab w:val="right" w:leader="dot" w:pos="7927"/>
        </w:tabs>
        <w:rPr>
          <w:rFonts w:asciiTheme="minorHAnsi" w:eastAsiaTheme="minorEastAsia" w:hAnsiTheme="minorHAnsi"/>
          <w:noProof/>
          <w:sz w:val="22"/>
          <w:lang w:eastAsia="en-ID"/>
        </w:rPr>
      </w:pPr>
      <w:hyperlink w:anchor="_Toc65412281" w:history="1">
        <w:r w:rsidR="002D13D1" w:rsidRPr="008C5B20">
          <w:rPr>
            <w:rStyle w:val="Hyperlink"/>
            <w:noProof/>
          </w:rPr>
          <w:t xml:space="preserve"> BAB III METODOLOGI PENELITIAN</w:t>
        </w:r>
        <w:r w:rsidR="002D13D1">
          <w:rPr>
            <w:noProof/>
            <w:webHidden/>
          </w:rPr>
          <w:tab/>
        </w:r>
        <w:r w:rsidR="002D13D1">
          <w:rPr>
            <w:noProof/>
            <w:webHidden/>
          </w:rPr>
          <w:fldChar w:fldCharType="begin"/>
        </w:r>
        <w:r w:rsidR="002D13D1">
          <w:rPr>
            <w:noProof/>
            <w:webHidden/>
          </w:rPr>
          <w:instrText xml:space="preserve"> PAGEREF _Toc65412281 \h </w:instrText>
        </w:r>
        <w:r w:rsidR="002D13D1">
          <w:rPr>
            <w:noProof/>
            <w:webHidden/>
          </w:rPr>
        </w:r>
        <w:r w:rsidR="002D13D1">
          <w:rPr>
            <w:noProof/>
            <w:webHidden/>
          </w:rPr>
          <w:fldChar w:fldCharType="separate"/>
        </w:r>
        <w:r>
          <w:rPr>
            <w:noProof/>
            <w:webHidden/>
          </w:rPr>
          <w:t>58</w:t>
        </w:r>
        <w:r w:rsidR="002D13D1">
          <w:rPr>
            <w:noProof/>
            <w:webHidden/>
          </w:rPr>
          <w:fldChar w:fldCharType="end"/>
        </w:r>
      </w:hyperlink>
    </w:p>
    <w:p w14:paraId="352FD27D" w14:textId="1DECE12D"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82" w:history="1">
        <w:r w:rsidR="002D13D1" w:rsidRPr="008C5B20">
          <w:rPr>
            <w:rStyle w:val="Hyperlink"/>
            <w:bCs/>
            <w:noProof/>
          </w:rPr>
          <w:t>3.1</w:t>
        </w:r>
        <w:r w:rsidR="002D13D1">
          <w:rPr>
            <w:rFonts w:asciiTheme="minorHAnsi" w:eastAsiaTheme="minorEastAsia" w:hAnsiTheme="minorHAnsi"/>
            <w:noProof/>
            <w:sz w:val="22"/>
            <w:lang w:eastAsia="en-ID"/>
          </w:rPr>
          <w:tab/>
        </w:r>
        <w:r w:rsidR="002D13D1" w:rsidRPr="008C5B20">
          <w:rPr>
            <w:rStyle w:val="Hyperlink"/>
            <w:noProof/>
          </w:rPr>
          <w:t>Objek Penelitian</w:t>
        </w:r>
        <w:r w:rsidR="002D13D1">
          <w:rPr>
            <w:noProof/>
            <w:webHidden/>
          </w:rPr>
          <w:tab/>
        </w:r>
        <w:r w:rsidR="002D13D1">
          <w:rPr>
            <w:noProof/>
            <w:webHidden/>
          </w:rPr>
          <w:fldChar w:fldCharType="begin"/>
        </w:r>
        <w:r w:rsidR="002D13D1">
          <w:rPr>
            <w:noProof/>
            <w:webHidden/>
          </w:rPr>
          <w:instrText xml:space="preserve"> PAGEREF _Toc65412282 \h </w:instrText>
        </w:r>
        <w:r w:rsidR="002D13D1">
          <w:rPr>
            <w:noProof/>
            <w:webHidden/>
          </w:rPr>
        </w:r>
        <w:r w:rsidR="002D13D1">
          <w:rPr>
            <w:noProof/>
            <w:webHidden/>
          </w:rPr>
          <w:fldChar w:fldCharType="separate"/>
        </w:r>
        <w:r>
          <w:rPr>
            <w:noProof/>
            <w:webHidden/>
          </w:rPr>
          <w:t>58</w:t>
        </w:r>
        <w:r w:rsidR="002D13D1">
          <w:rPr>
            <w:noProof/>
            <w:webHidden/>
          </w:rPr>
          <w:fldChar w:fldCharType="end"/>
        </w:r>
      </w:hyperlink>
    </w:p>
    <w:p w14:paraId="06AACDA5" w14:textId="169489E0"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83" w:history="1">
        <w:r w:rsidR="002D13D1" w:rsidRPr="008C5B20">
          <w:rPr>
            <w:rStyle w:val="Hyperlink"/>
            <w:bCs/>
            <w:noProof/>
          </w:rPr>
          <w:t>3.2</w:t>
        </w:r>
        <w:r w:rsidR="002D13D1">
          <w:rPr>
            <w:rFonts w:asciiTheme="minorHAnsi" w:eastAsiaTheme="minorEastAsia" w:hAnsiTheme="minorHAnsi"/>
            <w:noProof/>
            <w:sz w:val="22"/>
            <w:lang w:eastAsia="en-ID"/>
          </w:rPr>
          <w:tab/>
        </w:r>
        <w:r w:rsidR="002D13D1" w:rsidRPr="008C5B20">
          <w:rPr>
            <w:rStyle w:val="Hyperlink"/>
            <w:noProof/>
          </w:rPr>
          <w:t>Desain Penelitian</w:t>
        </w:r>
        <w:r w:rsidR="002D13D1">
          <w:rPr>
            <w:noProof/>
            <w:webHidden/>
          </w:rPr>
          <w:tab/>
        </w:r>
        <w:r w:rsidR="002D13D1">
          <w:rPr>
            <w:noProof/>
            <w:webHidden/>
          </w:rPr>
          <w:fldChar w:fldCharType="begin"/>
        </w:r>
        <w:r w:rsidR="002D13D1">
          <w:rPr>
            <w:noProof/>
            <w:webHidden/>
          </w:rPr>
          <w:instrText xml:space="preserve"> PAGEREF _Toc65412283 \h </w:instrText>
        </w:r>
        <w:r w:rsidR="002D13D1">
          <w:rPr>
            <w:noProof/>
            <w:webHidden/>
          </w:rPr>
        </w:r>
        <w:r w:rsidR="002D13D1">
          <w:rPr>
            <w:noProof/>
            <w:webHidden/>
          </w:rPr>
          <w:fldChar w:fldCharType="separate"/>
        </w:r>
        <w:r>
          <w:rPr>
            <w:noProof/>
            <w:webHidden/>
          </w:rPr>
          <w:t>58</w:t>
        </w:r>
        <w:r w:rsidR="002D13D1">
          <w:rPr>
            <w:noProof/>
            <w:webHidden/>
          </w:rPr>
          <w:fldChar w:fldCharType="end"/>
        </w:r>
      </w:hyperlink>
    </w:p>
    <w:p w14:paraId="619FEA50" w14:textId="75E3EA54"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84" w:history="1">
        <w:r w:rsidR="002D13D1" w:rsidRPr="008C5B20">
          <w:rPr>
            <w:rStyle w:val="Hyperlink"/>
            <w:bCs/>
            <w:noProof/>
          </w:rPr>
          <w:t>3.3</w:t>
        </w:r>
        <w:r w:rsidR="002D13D1">
          <w:rPr>
            <w:rFonts w:asciiTheme="minorHAnsi" w:eastAsiaTheme="minorEastAsia" w:hAnsiTheme="minorHAnsi"/>
            <w:noProof/>
            <w:sz w:val="22"/>
            <w:lang w:eastAsia="en-ID"/>
          </w:rPr>
          <w:tab/>
        </w:r>
        <w:r w:rsidR="002D13D1" w:rsidRPr="008C5B20">
          <w:rPr>
            <w:rStyle w:val="Hyperlink"/>
            <w:noProof/>
          </w:rPr>
          <w:t>Metode Pengambilan Sampel</w:t>
        </w:r>
        <w:r w:rsidR="002D13D1">
          <w:rPr>
            <w:noProof/>
            <w:webHidden/>
          </w:rPr>
          <w:tab/>
        </w:r>
        <w:r w:rsidR="002D13D1">
          <w:rPr>
            <w:noProof/>
            <w:webHidden/>
          </w:rPr>
          <w:fldChar w:fldCharType="begin"/>
        </w:r>
        <w:r w:rsidR="002D13D1">
          <w:rPr>
            <w:noProof/>
            <w:webHidden/>
          </w:rPr>
          <w:instrText xml:space="preserve"> PAGEREF _Toc65412284 \h </w:instrText>
        </w:r>
        <w:r w:rsidR="002D13D1">
          <w:rPr>
            <w:noProof/>
            <w:webHidden/>
          </w:rPr>
        </w:r>
        <w:r w:rsidR="002D13D1">
          <w:rPr>
            <w:noProof/>
            <w:webHidden/>
          </w:rPr>
          <w:fldChar w:fldCharType="separate"/>
        </w:r>
        <w:r>
          <w:rPr>
            <w:noProof/>
            <w:webHidden/>
          </w:rPr>
          <w:t>59</w:t>
        </w:r>
        <w:r w:rsidR="002D13D1">
          <w:rPr>
            <w:noProof/>
            <w:webHidden/>
          </w:rPr>
          <w:fldChar w:fldCharType="end"/>
        </w:r>
      </w:hyperlink>
    </w:p>
    <w:p w14:paraId="4EECE1D1" w14:textId="2630C1D7"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85" w:history="1">
        <w:r w:rsidR="002D13D1" w:rsidRPr="008C5B20">
          <w:rPr>
            <w:rStyle w:val="Hyperlink"/>
            <w:bCs/>
            <w:noProof/>
          </w:rPr>
          <w:t>3.4</w:t>
        </w:r>
        <w:r w:rsidR="002D13D1">
          <w:rPr>
            <w:rFonts w:asciiTheme="minorHAnsi" w:eastAsiaTheme="minorEastAsia" w:hAnsiTheme="minorHAnsi"/>
            <w:noProof/>
            <w:sz w:val="22"/>
            <w:lang w:eastAsia="en-ID"/>
          </w:rPr>
          <w:tab/>
        </w:r>
        <w:r w:rsidR="002D13D1" w:rsidRPr="008C5B20">
          <w:rPr>
            <w:rStyle w:val="Hyperlink"/>
            <w:noProof/>
          </w:rPr>
          <w:t>Variabel dan Operasional Variabel</w:t>
        </w:r>
        <w:r w:rsidR="002D13D1">
          <w:rPr>
            <w:noProof/>
            <w:webHidden/>
          </w:rPr>
          <w:tab/>
        </w:r>
        <w:r w:rsidR="002D13D1">
          <w:rPr>
            <w:noProof/>
            <w:webHidden/>
          </w:rPr>
          <w:fldChar w:fldCharType="begin"/>
        </w:r>
        <w:r w:rsidR="002D13D1">
          <w:rPr>
            <w:noProof/>
            <w:webHidden/>
          </w:rPr>
          <w:instrText xml:space="preserve"> PAGEREF _Toc65412285 \h </w:instrText>
        </w:r>
        <w:r w:rsidR="002D13D1">
          <w:rPr>
            <w:noProof/>
            <w:webHidden/>
          </w:rPr>
        </w:r>
        <w:r w:rsidR="002D13D1">
          <w:rPr>
            <w:noProof/>
            <w:webHidden/>
          </w:rPr>
          <w:fldChar w:fldCharType="separate"/>
        </w:r>
        <w:r>
          <w:rPr>
            <w:noProof/>
            <w:webHidden/>
          </w:rPr>
          <w:t>60</w:t>
        </w:r>
        <w:r w:rsidR="002D13D1">
          <w:rPr>
            <w:noProof/>
            <w:webHidden/>
          </w:rPr>
          <w:fldChar w:fldCharType="end"/>
        </w:r>
      </w:hyperlink>
    </w:p>
    <w:p w14:paraId="709FF833" w14:textId="1FB926B1"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86" w:history="1">
        <w:r w:rsidR="002D13D1" w:rsidRPr="008C5B20">
          <w:rPr>
            <w:rStyle w:val="Hyperlink"/>
            <w:bCs/>
            <w:noProof/>
          </w:rPr>
          <w:t>3.5</w:t>
        </w:r>
        <w:r w:rsidR="002D13D1">
          <w:rPr>
            <w:rFonts w:asciiTheme="minorHAnsi" w:eastAsiaTheme="minorEastAsia" w:hAnsiTheme="minorHAnsi"/>
            <w:noProof/>
            <w:sz w:val="22"/>
            <w:lang w:eastAsia="en-ID"/>
          </w:rPr>
          <w:tab/>
        </w:r>
        <w:r w:rsidR="002D13D1" w:rsidRPr="008C5B20">
          <w:rPr>
            <w:rStyle w:val="Hyperlink"/>
            <w:noProof/>
          </w:rPr>
          <w:t>Teknik Pengolahan dan Analisis Data</w:t>
        </w:r>
        <w:r w:rsidR="002D13D1">
          <w:rPr>
            <w:noProof/>
            <w:webHidden/>
          </w:rPr>
          <w:tab/>
        </w:r>
        <w:r w:rsidR="002D13D1">
          <w:rPr>
            <w:noProof/>
            <w:webHidden/>
          </w:rPr>
          <w:fldChar w:fldCharType="begin"/>
        </w:r>
        <w:r w:rsidR="002D13D1">
          <w:rPr>
            <w:noProof/>
            <w:webHidden/>
          </w:rPr>
          <w:instrText xml:space="preserve"> PAGEREF _Toc65412286 \h </w:instrText>
        </w:r>
        <w:r w:rsidR="002D13D1">
          <w:rPr>
            <w:noProof/>
            <w:webHidden/>
          </w:rPr>
        </w:r>
        <w:r w:rsidR="002D13D1">
          <w:rPr>
            <w:noProof/>
            <w:webHidden/>
          </w:rPr>
          <w:fldChar w:fldCharType="separate"/>
        </w:r>
        <w:r>
          <w:rPr>
            <w:noProof/>
            <w:webHidden/>
          </w:rPr>
          <w:t>72</w:t>
        </w:r>
        <w:r w:rsidR="002D13D1">
          <w:rPr>
            <w:noProof/>
            <w:webHidden/>
          </w:rPr>
          <w:fldChar w:fldCharType="end"/>
        </w:r>
      </w:hyperlink>
    </w:p>
    <w:p w14:paraId="44019E3C" w14:textId="3EC309AA"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87" w:history="1">
        <w:r w:rsidR="002D13D1" w:rsidRPr="008C5B20">
          <w:rPr>
            <w:rStyle w:val="Hyperlink"/>
            <w:bCs/>
            <w:noProof/>
          </w:rPr>
          <w:t>3.6</w:t>
        </w:r>
        <w:r w:rsidR="002D13D1">
          <w:rPr>
            <w:rFonts w:asciiTheme="minorHAnsi" w:eastAsiaTheme="minorEastAsia" w:hAnsiTheme="minorHAnsi"/>
            <w:noProof/>
            <w:sz w:val="22"/>
            <w:lang w:eastAsia="en-ID"/>
          </w:rPr>
          <w:tab/>
        </w:r>
        <w:r w:rsidR="002D13D1" w:rsidRPr="008C5B20">
          <w:rPr>
            <w:rStyle w:val="Hyperlink"/>
            <w:noProof/>
          </w:rPr>
          <w:t>Teknik Pengujian Hipotesis</w:t>
        </w:r>
        <w:r w:rsidR="002D13D1">
          <w:rPr>
            <w:noProof/>
            <w:webHidden/>
          </w:rPr>
          <w:tab/>
        </w:r>
        <w:r w:rsidR="002D13D1">
          <w:rPr>
            <w:noProof/>
            <w:webHidden/>
          </w:rPr>
          <w:fldChar w:fldCharType="begin"/>
        </w:r>
        <w:r w:rsidR="002D13D1">
          <w:rPr>
            <w:noProof/>
            <w:webHidden/>
          </w:rPr>
          <w:instrText xml:space="preserve"> PAGEREF _Toc65412287 \h </w:instrText>
        </w:r>
        <w:r w:rsidR="002D13D1">
          <w:rPr>
            <w:noProof/>
            <w:webHidden/>
          </w:rPr>
        </w:r>
        <w:r w:rsidR="002D13D1">
          <w:rPr>
            <w:noProof/>
            <w:webHidden/>
          </w:rPr>
          <w:fldChar w:fldCharType="separate"/>
        </w:r>
        <w:r>
          <w:rPr>
            <w:noProof/>
            <w:webHidden/>
          </w:rPr>
          <w:t>76</w:t>
        </w:r>
        <w:r w:rsidR="002D13D1">
          <w:rPr>
            <w:noProof/>
            <w:webHidden/>
          </w:rPr>
          <w:fldChar w:fldCharType="end"/>
        </w:r>
      </w:hyperlink>
    </w:p>
    <w:p w14:paraId="0D20383F" w14:textId="21C4B2CD" w:rsidR="002D13D1" w:rsidRDefault="00364CAA">
      <w:pPr>
        <w:pStyle w:val="TOC1"/>
        <w:tabs>
          <w:tab w:val="right" w:leader="dot" w:pos="7927"/>
        </w:tabs>
        <w:rPr>
          <w:rFonts w:asciiTheme="minorHAnsi" w:eastAsiaTheme="minorEastAsia" w:hAnsiTheme="minorHAnsi"/>
          <w:noProof/>
          <w:sz w:val="22"/>
          <w:lang w:eastAsia="en-ID"/>
        </w:rPr>
      </w:pPr>
      <w:hyperlink w:anchor="_Toc65412288" w:history="1">
        <w:r w:rsidR="002D13D1" w:rsidRPr="008C5B20">
          <w:rPr>
            <w:rStyle w:val="Hyperlink"/>
            <w:noProof/>
          </w:rPr>
          <w:t xml:space="preserve"> BAB IV HASIL DAN PEMBAHASAN</w:t>
        </w:r>
        <w:r w:rsidR="002D13D1">
          <w:rPr>
            <w:noProof/>
            <w:webHidden/>
          </w:rPr>
          <w:tab/>
        </w:r>
        <w:r w:rsidR="002D13D1">
          <w:rPr>
            <w:noProof/>
            <w:webHidden/>
          </w:rPr>
          <w:fldChar w:fldCharType="begin"/>
        </w:r>
        <w:r w:rsidR="002D13D1">
          <w:rPr>
            <w:noProof/>
            <w:webHidden/>
          </w:rPr>
          <w:instrText xml:space="preserve"> PAGEREF _Toc65412288 \h </w:instrText>
        </w:r>
        <w:r w:rsidR="002D13D1">
          <w:rPr>
            <w:noProof/>
            <w:webHidden/>
          </w:rPr>
        </w:r>
        <w:r w:rsidR="002D13D1">
          <w:rPr>
            <w:noProof/>
            <w:webHidden/>
          </w:rPr>
          <w:fldChar w:fldCharType="separate"/>
        </w:r>
        <w:r>
          <w:rPr>
            <w:noProof/>
            <w:webHidden/>
          </w:rPr>
          <w:t>81</w:t>
        </w:r>
        <w:r w:rsidR="002D13D1">
          <w:rPr>
            <w:noProof/>
            <w:webHidden/>
          </w:rPr>
          <w:fldChar w:fldCharType="end"/>
        </w:r>
      </w:hyperlink>
    </w:p>
    <w:p w14:paraId="281A7133" w14:textId="79B20365"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89" w:history="1">
        <w:r w:rsidR="002D13D1" w:rsidRPr="008C5B20">
          <w:rPr>
            <w:rStyle w:val="Hyperlink"/>
            <w:bCs/>
            <w:noProof/>
          </w:rPr>
          <w:t>4.1</w:t>
        </w:r>
        <w:r w:rsidR="002D13D1">
          <w:rPr>
            <w:rFonts w:asciiTheme="minorHAnsi" w:eastAsiaTheme="minorEastAsia" w:hAnsiTheme="minorHAnsi"/>
            <w:noProof/>
            <w:sz w:val="22"/>
            <w:lang w:eastAsia="en-ID"/>
          </w:rPr>
          <w:tab/>
        </w:r>
        <w:r w:rsidR="002D13D1" w:rsidRPr="008C5B20">
          <w:rPr>
            <w:rStyle w:val="Hyperlink"/>
            <w:noProof/>
          </w:rPr>
          <w:t>Gambaran Umum Objek Penelitian</w:t>
        </w:r>
        <w:r w:rsidR="002D13D1">
          <w:rPr>
            <w:noProof/>
            <w:webHidden/>
          </w:rPr>
          <w:tab/>
        </w:r>
        <w:r w:rsidR="002D13D1">
          <w:rPr>
            <w:noProof/>
            <w:webHidden/>
          </w:rPr>
          <w:fldChar w:fldCharType="begin"/>
        </w:r>
        <w:r w:rsidR="002D13D1">
          <w:rPr>
            <w:noProof/>
            <w:webHidden/>
          </w:rPr>
          <w:instrText xml:space="preserve"> PAGEREF _Toc65412289 \h </w:instrText>
        </w:r>
        <w:r w:rsidR="002D13D1">
          <w:rPr>
            <w:noProof/>
            <w:webHidden/>
          </w:rPr>
        </w:r>
        <w:r w:rsidR="002D13D1">
          <w:rPr>
            <w:noProof/>
            <w:webHidden/>
          </w:rPr>
          <w:fldChar w:fldCharType="separate"/>
        </w:r>
        <w:r>
          <w:rPr>
            <w:noProof/>
            <w:webHidden/>
          </w:rPr>
          <w:t>81</w:t>
        </w:r>
        <w:r w:rsidR="002D13D1">
          <w:rPr>
            <w:noProof/>
            <w:webHidden/>
          </w:rPr>
          <w:fldChar w:fldCharType="end"/>
        </w:r>
      </w:hyperlink>
    </w:p>
    <w:p w14:paraId="197580BB" w14:textId="587FEBBA"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90" w:history="1">
        <w:r w:rsidR="002D13D1" w:rsidRPr="008C5B20">
          <w:rPr>
            <w:rStyle w:val="Hyperlink"/>
            <w:bCs/>
            <w:noProof/>
          </w:rPr>
          <w:t>4.2</w:t>
        </w:r>
        <w:r w:rsidR="002D13D1">
          <w:rPr>
            <w:rFonts w:asciiTheme="minorHAnsi" w:eastAsiaTheme="minorEastAsia" w:hAnsiTheme="minorHAnsi"/>
            <w:noProof/>
            <w:sz w:val="22"/>
            <w:lang w:eastAsia="en-ID"/>
          </w:rPr>
          <w:tab/>
        </w:r>
        <w:r w:rsidR="002D13D1" w:rsidRPr="008C5B20">
          <w:rPr>
            <w:rStyle w:val="Hyperlink"/>
            <w:noProof/>
          </w:rPr>
          <w:t>Analisis dan Pembahasan Hasil Penelitian</w:t>
        </w:r>
        <w:r w:rsidR="002D13D1">
          <w:rPr>
            <w:noProof/>
            <w:webHidden/>
          </w:rPr>
          <w:tab/>
        </w:r>
        <w:r w:rsidR="002D13D1">
          <w:rPr>
            <w:noProof/>
            <w:webHidden/>
          </w:rPr>
          <w:fldChar w:fldCharType="begin"/>
        </w:r>
        <w:r w:rsidR="002D13D1">
          <w:rPr>
            <w:noProof/>
            <w:webHidden/>
          </w:rPr>
          <w:instrText xml:space="preserve"> PAGEREF _Toc65412290 \h </w:instrText>
        </w:r>
        <w:r w:rsidR="002D13D1">
          <w:rPr>
            <w:noProof/>
            <w:webHidden/>
          </w:rPr>
        </w:r>
        <w:r w:rsidR="002D13D1">
          <w:rPr>
            <w:noProof/>
            <w:webHidden/>
          </w:rPr>
          <w:fldChar w:fldCharType="separate"/>
        </w:r>
        <w:r>
          <w:rPr>
            <w:noProof/>
            <w:webHidden/>
          </w:rPr>
          <w:t>83</w:t>
        </w:r>
        <w:r w:rsidR="002D13D1">
          <w:rPr>
            <w:noProof/>
            <w:webHidden/>
          </w:rPr>
          <w:fldChar w:fldCharType="end"/>
        </w:r>
      </w:hyperlink>
    </w:p>
    <w:p w14:paraId="4BD8392F" w14:textId="4723DC1E"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91" w:history="1">
        <w:r w:rsidR="002D13D1" w:rsidRPr="008C5B20">
          <w:rPr>
            <w:rStyle w:val="Hyperlink"/>
            <w:bCs/>
            <w:noProof/>
          </w:rPr>
          <w:t>4.3</w:t>
        </w:r>
        <w:r w:rsidR="002D13D1">
          <w:rPr>
            <w:rFonts w:asciiTheme="minorHAnsi" w:eastAsiaTheme="minorEastAsia" w:hAnsiTheme="minorHAnsi"/>
            <w:noProof/>
            <w:sz w:val="22"/>
            <w:lang w:eastAsia="en-ID"/>
          </w:rPr>
          <w:tab/>
        </w:r>
        <w:r w:rsidR="002D13D1" w:rsidRPr="008C5B20">
          <w:rPr>
            <w:rStyle w:val="Hyperlink"/>
            <w:noProof/>
          </w:rPr>
          <w:t>Implikasi Manajerial</w:t>
        </w:r>
        <w:r w:rsidR="002D13D1">
          <w:rPr>
            <w:noProof/>
            <w:webHidden/>
          </w:rPr>
          <w:tab/>
        </w:r>
        <w:r w:rsidR="002D13D1">
          <w:rPr>
            <w:noProof/>
            <w:webHidden/>
          </w:rPr>
          <w:fldChar w:fldCharType="begin"/>
        </w:r>
        <w:r w:rsidR="002D13D1">
          <w:rPr>
            <w:noProof/>
            <w:webHidden/>
          </w:rPr>
          <w:instrText xml:space="preserve"> PAGEREF _Toc65412291 \h </w:instrText>
        </w:r>
        <w:r w:rsidR="002D13D1">
          <w:rPr>
            <w:noProof/>
            <w:webHidden/>
          </w:rPr>
        </w:r>
        <w:r w:rsidR="002D13D1">
          <w:rPr>
            <w:noProof/>
            <w:webHidden/>
          </w:rPr>
          <w:fldChar w:fldCharType="separate"/>
        </w:r>
        <w:r>
          <w:rPr>
            <w:noProof/>
            <w:webHidden/>
          </w:rPr>
          <w:t>128</w:t>
        </w:r>
        <w:r w:rsidR="002D13D1">
          <w:rPr>
            <w:noProof/>
            <w:webHidden/>
          </w:rPr>
          <w:fldChar w:fldCharType="end"/>
        </w:r>
      </w:hyperlink>
    </w:p>
    <w:p w14:paraId="4116A334" w14:textId="7BB53CDB" w:rsidR="002D13D1" w:rsidRDefault="00364CAA">
      <w:pPr>
        <w:pStyle w:val="TOC1"/>
        <w:tabs>
          <w:tab w:val="right" w:leader="dot" w:pos="7927"/>
        </w:tabs>
        <w:rPr>
          <w:rFonts w:asciiTheme="minorHAnsi" w:eastAsiaTheme="minorEastAsia" w:hAnsiTheme="minorHAnsi"/>
          <w:noProof/>
          <w:sz w:val="22"/>
          <w:lang w:eastAsia="en-ID"/>
        </w:rPr>
      </w:pPr>
      <w:hyperlink w:anchor="_Toc65412292" w:history="1">
        <w:r w:rsidR="002D13D1" w:rsidRPr="008C5B20">
          <w:rPr>
            <w:rStyle w:val="Hyperlink"/>
            <w:noProof/>
          </w:rPr>
          <w:t xml:space="preserve"> BAB V  KESIMPULAN DAN SARAN</w:t>
        </w:r>
        <w:r w:rsidR="002D13D1">
          <w:rPr>
            <w:noProof/>
            <w:webHidden/>
          </w:rPr>
          <w:tab/>
        </w:r>
        <w:r w:rsidR="002D13D1">
          <w:rPr>
            <w:noProof/>
            <w:webHidden/>
          </w:rPr>
          <w:fldChar w:fldCharType="begin"/>
        </w:r>
        <w:r w:rsidR="002D13D1">
          <w:rPr>
            <w:noProof/>
            <w:webHidden/>
          </w:rPr>
          <w:instrText xml:space="preserve"> PAGEREF _Toc65412292 \h </w:instrText>
        </w:r>
        <w:r w:rsidR="002D13D1">
          <w:rPr>
            <w:noProof/>
            <w:webHidden/>
          </w:rPr>
        </w:r>
        <w:r w:rsidR="002D13D1">
          <w:rPr>
            <w:noProof/>
            <w:webHidden/>
          </w:rPr>
          <w:fldChar w:fldCharType="separate"/>
        </w:r>
        <w:r>
          <w:rPr>
            <w:noProof/>
            <w:webHidden/>
          </w:rPr>
          <w:t>132</w:t>
        </w:r>
        <w:r w:rsidR="002D13D1">
          <w:rPr>
            <w:noProof/>
            <w:webHidden/>
          </w:rPr>
          <w:fldChar w:fldCharType="end"/>
        </w:r>
      </w:hyperlink>
    </w:p>
    <w:p w14:paraId="1C7FE7A5" w14:textId="78FA4457"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93" w:history="1">
        <w:r w:rsidR="002D13D1" w:rsidRPr="008C5B20">
          <w:rPr>
            <w:rStyle w:val="Hyperlink"/>
            <w:bCs/>
            <w:noProof/>
          </w:rPr>
          <w:t>5.1</w:t>
        </w:r>
        <w:r w:rsidR="002D13D1">
          <w:rPr>
            <w:rFonts w:asciiTheme="minorHAnsi" w:eastAsiaTheme="minorEastAsia" w:hAnsiTheme="minorHAnsi"/>
            <w:noProof/>
            <w:sz w:val="22"/>
            <w:lang w:eastAsia="en-ID"/>
          </w:rPr>
          <w:tab/>
        </w:r>
        <w:r w:rsidR="002D13D1" w:rsidRPr="008C5B20">
          <w:rPr>
            <w:rStyle w:val="Hyperlink"/>
            <w:noProof/>
          </w:rPr>
          <w:t>Kesimpulan</w:t>
        </w:r>
        <w:r w:rsidR="002D13D1">
          <w:rPr>
            <w:noProof/>
            <w:webHidden/>
          </w:rPr>
          <w:tab/>
        </w:r>
        <w:r w:rsidR="002D13D1">
          <w:rPr>
            <w:noProof/>
            <w:webHidden/>
          </w:rPr>
          <w:fldChar w:fldCharType="begin"/>
        </w:r>
        <w:r w:rsidR="002D13D1">
          <w:rPr>
            <w:noProof/>
            <w:webHidden/>
          </w:rPr>
          <w:instrText xml:space="preserve"> PAGEREF _Toc65412293 \h </w:instrText>
        </w:r>
        <w:r w:rsidR="002D13D1">
          <w:rPr>
            <w:noProof/>
            <w:webHidden/>
          </w:rPr>
        </w:r>
        <w:r w:rsidR="002D13D1">
          <w:rPr>
            <w:noProof/>
            <w:webHidden/>
          </w:rPr>
          <w:fldChar w:fldCharType="separate"/>
        </w:r>
        <w:r>
          <w:rPr>
            <w:noProof/>
            <w:webHidden/>
          </w:rPr>
          <w:t>132</w:t>
        </w:r>
        <w:r w:rsidR="002D13D1">
          <w:rPr>
            <w:noProof/>
            <w:webHidden/>
          </w:rPr>
          <w:fldChar w:fldCharType="end"/>
        </w:r>
      </w:hyperlink>
    </w:p>
    <w:p w14:paraId="71E6720A" w14:textId="4EE0F1FA"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94" w:history="1">
        <w:r w:rsidR="002D13D1" w:rsidRPr="008C5B20">
          <w:rPr>
            <w:rStyle w:val="Hyperlink"/>
            <w:bCs/>
            <w:noProof/>
          </w:rPr>
          <w:t>5.2</w:t>
        </w:r>
        <w:r w:rsidR="002D13D1">
          <w:rPr>
            <w:rFonts w:asciiTheme="minorHAnsi" w:eastAsiaTheme="minorEastAsia" w:hAnsiTheme="minorHAnsi"/>
            <w:noProof/>
            <w:sz w:val="22"/>
            <w:lang w:eastAsia="en-ID"/>
          </w:rPr>
          <w:tab/>
        </w:r>
        <w:r w:rsidR="002D13D1" w:rsidRPr="008C5B20">
          <w:rPr>
            <w:rStyle w:val="Hyperlink"/>
            <w:noProof/>
          </w:rPr>
          <w:t>Keterbatasan</w:t>
        </w:r>
        <w:r w:rsidR="002D13D1">
          <w:rPr>
            <w:noProof/>
            <w:webHidden/>
          </w:rPr>
          <w:tab/>
        </w:r>
        <w:r w:rsidR="002D13D1">
          <w:rPr>
            <w:noProof/>
            <w:webHidden/>
          </w:rPr>
          <w:fldChar w:fldCharType="begin"/>
        </w:r>
        <w:r w:rsidR="002D13D1">
          <w:rPr>
            <w:noProof/>
            <w:webHidden/>
          </w:rPr>
          <w:instrText xml:space="preserve"> PAGEREF _Toc65412294 \h </w:instrText>
        </w:r>
        <w:r w:rsidR="002D13D1">
          <w:rPr>
            <w:noProof/>
            <w:webHidden/>
          </w:rPr>
        </w:r>
        <w:r w:rsidR="002D13D1">
          <w:rPr>
            <w:noProof/>
            <w:webHidden/>
          </w:rPr>
          <w:fldChar w:fldCharType="separate"/>
        </w:r>
        <w:r>
          <w:rPr>
            <w:noProof/>
            <w:webHidden/>
          </w:rPr>
          <w:t>133</w:t>
        </w:r>
        <w:r w:rsidR="002D13D1">
          <w:rPr>
            <w:noProof/>
            <w:webHidden/>
          </w:rPr>
          <w:fldChar w:fldCharType="end"/>
        </w:r>
      </w:hyperlink>
    </w:p>
    <w:p w14:paraId="30B1E651" w14:textId="471BE86F" w:rsidR="002D13D1" w:rsidRDefault="00364CAA">
      <w:pPr>
        <w:pStyle w:val="TOC2"/>
        <w:tabs>
          <w:tab w:val="left" w:pos="880"/>
          <w:tab w:val="right" w:leader="dot" w:pos="7927"/>
        </w:tabs>
        <w:rPr>
          <w:rFonts w:asciiTheme="minorHAnsi" w:eastAsiaTheme="minorEastAsia" w:hAnsiTheme="minorHAnsi"/>
          <w:noProof/>
          <w:sz w:val="22"/>
          <w:lang w:eastAsia="en-ID"/>
        </w:rPr>
      </w:pPr>
      <w:hyperlink w:anchor="_Toc65412295" w:history="1">
        <w:r w:rsidR="002D13D1" w:rsidRPr="008C5B20">
          <w:rPr>
            <w:rStyle w:val="Hyperlink"/>
            <w:bCs/>
            <w:noProof/>
          </w:rPr>
          <w:t>5.3</w:t>
        </w:r>
        <w:r w:rsidR="002D13D1">
          <w:rPr>
            <w:rFonts w:asciiTheme="minorHAnsi" w:eastAsiaTheme="minorEastAsia" w:hAnsiTheme="minorHAnsi"/>
            <w:noProof/>
            <w:sz w:val="22"/>
            <w:lang w:eastAsia="en-ID"/>
          </w:rPr>
          <w:tab/>
        </w:r>
        <w:r w:rsidR="002D13D1" w:rsidRPr="008C5B20">
          <w:rPr>
            <w:rStyle w:val="Hyperlink"/>
            <w:noProof/>
          </w:rPr>
          <w:t>Saran</w:t>
        </w:r>
        <w:r w:rsidR="002D13D1">
          <w:rPr>
            <w:noProof/>
            <w:webHidden/>
          </w:rPr>
          <w:tab/>
        </w:r>
        <w:r w:rsidR="002D13D1">
          <w:rPr>
            <w:noProof/>
            <w:webHidden/>
          </w:rPr>
          <w:fldChar w:fldCharType="begin"/>
        </w:r>
        <w:r w:rsidR="002D13D1">
          <w:rPr>
            <w:noProof/>
            <w:webHidden/>
          </w:rPr>
          <w:instrText xml:space="preserve"> PAGEREF _Toc65412295 \h </w:instrText>
        </w:r>
        <w:r w:rsidR="002D13D1">
          <w:rPr>
            <w:noProof/>
            <w:webHidden/>
          </w:rPr>
        </w:r>
        <w:r w:rsidR="002D13D1">
          <w:rPr>
            <w:noProof/>
            <w:webHidden/>
          </w:rPr>
          <w:fldChar w:fldCharType="separate"/>
        </w:r>
        <w:r>
          <w:rPr>
            <w:noProof/>
            <w:webHidden/>
          </w:rPr>
          <w:t>134</w:t>
        </w:r>
        <w:r w:rsidR="002D13D1">
          <w:rPr>
            <w:noProof/>
            <w:webHidden/>
          </w:rPr>
          <w:fldChar w:fldCharType="end"/>
        </w:r>
      </w:hyperlink>
    </w:p>
    <w:p w14:paraId="33DD6E7E" w14:textId="5AD2C2E8" w:rsidR="002D13D1" w:rsidRDefault="00364CAA">
      <w:pPr>
        <w:pStyle w:val="TOC1"/>
        <w:tabs>
          <w:tab w:val="right" w:leader="dot" w:pos="7927"/>
        </w:tabs>
        <w:rPr>
          <w:rFonts w:asciiTheme="minorHAnsi" w:eastAsiaTheme="minorEastAsia" w:hAnsiTheme="minorHAnsi"/>
          <w:noProof/>
          <w:sz w:val="22"/>
          <w:lang w:eastAsia="en-ID"/>
        </w:rPr>
      </w:pPr>
      <w:hyperlink w:anchor="_Toc65412296" w:history="1">
        <w:r w:rsidR="002D13D1" w:rsidRPr="008C5B20">
          <w:rPr>
            <w:rStyle w:val="Hyperlink"/>
            <w:noProof/>
          </w:rPr>
          <w:t>DAFTAR PUSTAKA</w:t>
        </w:r>
        <w:r w:rsidR="002D13D1">
          <w:rPr>
            <w:noProof/>
            <w:webHidden/>
          </w:rPr>
          <w:tab/>
        </w:r>
        <w:r w:rsidR="002D13D1">
          <w:rPr>
            <w:noProof/>
            <w:webHidden/>
          </w:rPr>
          <w:fldChar w:fldCharType="begin"/>
        </w:r>
        <w:r w:rsidR="002D13D1">
          <w:rPr>
            <w:noProof/>
            <w:webHidden/>
          </w:rPr>
          <w:instrText xml:space="preserve"> PAGEREF _Toc65412296 \h </w:instrText>
        </w:r>
        <w:r w:rsidR="002D13D1">
          <w:rPr>
            <w:noProof/>
            <w:webHidden/>
          </w:rPr>
        </w:r>
        <w:r w:rsidR="002D13D1">
          <w:rPr>
            <w:noProof/>
            <w:webHidden/>
          </w:rPr>
          <w:fldChar w:fldCharType="separate"/>
        </w:r>
        <w:r>
          <w:rPr>
            <w:noProof/>
            <w:webHidden/>
          </w:rPr>
          <w:t>135</w:t>
        </w:r>
        <w:r w:rsidR="002D13D1">
          <w:rPr>
            <w:noProof/>
            <w:webHidden/>
          </w:rPr>
          <w:fldChar w:fldCharType="end"/>
        </w:r>
      </w:hyperlink>
    </w:p>
    <w:p w14:paraId="50E4B309" w14:textId="3310543D" w:rsidR="002D13D1" w:rsidRDefault="00364CAA">
      <w:pPr>
        <w:pStyle w:val="TOC1"/>
        <w:tabs>
          <w:tab w:val="right" w:leader="dot" w:pos="7927"/>
        </w:tabs>
        <w:rPr>
          <w:rFonts w:asciiTheme="minorHAnsi" w:eastAsiaTheme="minorEastAsia" w:hAnsiTheme="minorHAnsi"/>
          <w:noProof/>
          <w:sz w:val="22"/>
          <w:lang w:eastAsia="en-ID"/>
        </w:rPr>
      </w:pPr>
      <w:hyperlink w:anchor="_Toc65412297" w:history="1">
        <w:r w:rsidR="002D13D1" w:rsidRPr="008C5B20">
          <w:rPr>
            <w:rStyle w:val="Hyperlink"/>
            <w:noProof/>
          </w:rPr>
          <w:t xml:space="preserve"> DAFTAR LAMPIRAN</w:t>
        </w:r>
        <w:r w:rsidR="002D13D1">
          <w:rPr>
            <w:noProof/>
            <w:webHidden/>
          </w:rPr>
          <w:tab/>
        </w:r>
        <w:r w:rsidR="002D13D1">
          <w:rPr>
            <w:noProof/>
            <w:webHidden/>
          </w:rPr>
          <w:fldChar w:fldCharType="begin"/>
        </w:r>
        <w:r w:rsidR="002D13D1">
          <w:rPr>
            <w:noProof/>
            <w:webHidden/>
          </w:rPr>
          <w:instrText xml:space="preserve"> PAGEREF _Toc65412297 \h </w:instrText>
        </w:r>
        <w:r w:rsidR="002D13D1">
          <w:rPr>
            <w:noProof/>
            <w:webHidden/>
          </w:rPr>
        </w:r>
        <w:r w:rsidR="002D13D1">
          <w:rPr>
            <w:noProof/>
            <w:webHidden/>
          </w:rPr>
          <w:fldChar w:fldCharType="separate"/>
        </w:r>
        <w:r>
          <w:rPr>
            <w:noProof/>
            <w:webHidden/>
          </w:rPr>
          <w:t>141</w:t>
        </w:r>
        <w:r w:rsidR="002D13D1">
          <w:rPr>
            <w:noProof/>
            <w:webHidden/>
          </w:rPr>
          <w:fldChar w:fldCharType="end"/>
        </w:r>
      </w:hyperlink>
    </w:p>
    <w:p w14:paraId="1F73053B" w14:textId="70B5433F" w:rsidR="00796CB7" w:rsidRDefault="000668DE" w:rsidP="00796C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1F271C2A" w14:textId="35B29B81" w:rsidR="0022383B" w:rsidRDefault="0022383B" w:rsidP="00796CB7">
      <w:pPr>
        <w:spacing w:after="0" w:line="480" w:lineRule="auto"/>
        <w:jc w:val="both"/>
        <w:rPr>
          <w:rFonts w:ascii="Times New Roman" w:hAnsi="Times New Roman" w:cs="Times New Roman"/>
          <w:sz w:val="24"/>
          <w:szCs w:val="24"/>
        </w:rPr>
      </w:pPr>
    </w:p>
    <w:p w14:paraId="200482CD" w14:textId="071E979A" w:rsidR="00444FF9" w:rsidRDefault="00444FF9">
      <w:pPr>
        <w:rPr>
          <w:rFonts w:ascii="Times New Roman" w:hAnsi="Times New Roman" w:cs="Times New Roman"/>
          <w:sz w:val="24"/>
          <w:szCs w:val="24"/>
        </w:rPr>
      </w:pPr>
    </w:p>
    <w:p w14:paraId="3BAAA5DE" w14:textId="0C118304" w:rsidR="001E7794" w:rsidRDefault="001E7794">
      <w:pPr>
        <w:rPr>
          <w:rFonts w:ascii="Times New Roman" w:hAnsi="Times New Roman" w:cs="Times New Roman"/>
          <w:sz w:val="24"/>
          <w:szCs w:val="24"/>
        </w:rPr>
      </w:pPr>
      <w:r>
        <w:rPr>
          <w:rFonts w:ascii="Times New Roman" w:hAnsi="Times New Roman" w:cs="Times New Roman"/>
          <w:sz w:val="24"/>
          <w:szCs w:val="24"/>
        </w:rPr>
        <w:br w:type="page"/>
      </w:r>
    </w:p>
    <w:p w14:paraId="2885C56B" w14:textId="22E9CACC" w:rsidR="00FD2435" w:rsidRDefault="00FD2435" w:rsidP="00622071">
      <w:pPr>
        <w:pStyle w:val="Heading1"/>
        <w:numPr>
          <w:ilvl w:val="0"/>
          <w:numId w:val="0"/>
        </w:numPr>
      </w:pPr>
      <w:bookmarkStart w:id="6" w:name="_Toc65412263"/>
      <w:r>
        <w:lastRenderedPageBreak/>
        <w:t xml:space="preserve">DAFTAR </w:t>
      </w:r>
      <w:r w:rsidR="0022383B">
        <w:t>TABEL</w:t>
      </w:r>
      <w:bookmarkEnd w:id="6"/>
    </w:p>
    <w:p w14:paraId="075CC01A" w14:textId="77777777" w:rsidR="0085737F" w:rsidRPr="0085737F" w:rsidRDefault="0085737F" w:rsidP="0085737F"/>
    <w:p w14:paraId="387505D6" w14:textId="2BDD071A" w:rsidR="00243C04" w:rsidRDefault="005435E6">
      <w:pPr>
        <w:pStyle w:val="TableofFigures"/>
        <w:tabs>
          <w:tab w:val="right" w:leader="dot" w:pos="7927"/>
        </w:tabs>
        <w:rPr>
          <w:rFonts w:asciiTheme="minorHAnsi" w:eastAsiaTheme="minorEastAsia" w:hAnsiTheme="minorHAnsi"/>
          <w:noProof/>
          <w:sz w:val="22"/>
          <w:lang w:eastAsia="en-ID"/>
        </w:rPr>
      </w:pPr>
      <w:r>
        <w:rPr>
          <w:rFonts w:cs="Times New Roman"/>
          <w:b/>
          <w:bCs/>
          <w:szCs w:val="24"/>
        </w:rPr>
        <w:fldChar w:fldCharType="begin"/>
      </w:r>
      <w:r>
        <w:rPr>
          <w:rFonts w:cs="Times New Roman"/>
          <w:b/>
          <w:bCs/>
          <w:szCs w:val="24"/>
        </w:rPr>
        <w:instrText xml:space="preserve"> TOC \h \z \c "Tabel" </w:instrText>
      </w:r>
      <w:r>
        <w:rPr>
          <w:rFonts w:cs="Times New Roman"/>
          <w:b/>
          <w:bCs/>
          <w:szCs w:val="24"/>
        </w:rPr>
        <w:fldChar w:fldCharType="separate"/>
      </w:r>
      <w:hyperlink w:anchor="_Toc62932788" w:history="1">
        <w:r w:rsidR="00243C04" w:rsidRPr="0085219F">
          <w:rPr>
            <w:rStyle w:val="Hyperlink"/>
            <w:noProof/>
          </w:rPr>
          <w:t xml:space="preserve">Tabel 2.1 Pengukuran Elemen </w:t>
        </w:r>
        <w:r w:rsidR="00243C04" w:rsidRPr="0085219F">
          <w:rPr>
            <w:rStyle w:val="Hyperlink"/>
            <w:i/>
            <w:iCs/>
            <w:noProof/>
          </w:rPr>
          <w:t>Pressure</w:t>
        </w:r>
        <w:r w:rsidR="00243C04">
          <w:rPr>
            <w:noProof/>
            <w:webHidden/>
          </w:rPr>
          <w:tab/>
        </w:r>
        <w:r w:rsidR="00243C04">
          <w:rPr>
            <w:noProof/>
            <w:webHidden/>
          </w:rPr>
          <w:fldChar w:fldCharType="begin"/>
        </w:r>
        <w:r w:rsidR="00243C04">
          <w:rPr>
            <w:noProof/>
            <w:webHidden/>
          </w:rPr>
          <w:instrText xml:space="preserve"> PAGEREF _Toc62932788 \h </w:instrText>
        </w:r>
        <w:r w:rsidR="00243C04">
          <w:rPr>
            <w:noProof/>
            <w:webHidden/>
          </w:rPr>
        </w:r>
        <w:r w:rsidR="00243C04">
          <w:rPr>
            <w:noProof/>
            <w:webHidden/>
          </w:rPr>
          <w:fldChar w:fldCharType="separate"/>
        </w:r>
        <w:r w:rsidR="00364CAA">
          <w:rPr>
            <w:noProof/>
            <w:webHidden/>
          </w:rPr>
          <w:t>33</w:t>
        </w:r>
        <w:r w:rsidR="00243C04">
          <w:rPr>
            <w:noProof/>
            <w:webHidden/>
          </w:rPr>
          <w:fldChar w:fldCharType="end"/>
        </w:r>
      </w:hyperlink>
    </w:p>
    <w:p w14:paraId="7C6DA281" w14:textId="4439C452" w:rsidR="00243C04" w:rsidRDefault="00364CAA">
      <w:pPr>
        <w:pStyle w:val="TableofFigures"/>
        <w:tabs>
          <w:tab w:val="right" w:leader="dot" w:pos="7927"/>
        </w:tabs>
        <w:rPr>
          <w:rFonts w:asciiTheme="minorHAnsi" w:eastAsiaTheme="minorEastAsia" w:hAnsiTheme="minorHAnsi"/>
          <w:noProof/>
          <w:sz w:val="22"/>
          <w:lang w:eastAsia="en-ID"/>
        </w:rPr>
      </w:pPr>
      <w:hyperlink w:anchor="_Toc62932789" w:history="1">
        <w:r w:rsidR="00243C04" w:rsidRPr="0085219F">
          <w:rPr>
            <w:rStyle w:val="Hyperlink"/>
            <w:noProof/>
          </w:rPr>
          <w:t xml:space="preserve">Tabel 2.2 Pengukuran Elemen </w:t>
        </w:r>
        <w:r w:rsidR="00243C04" w:rsidRPr="0085219F">
          <w:rPr>
            <w:rStyle w:val="Hyperlink"/>
            <w:i/>
            <w:iCs/>
            <w:noProof/>
          </w:rPr>
          <w:t>Opportunity</w:t>
        </w:r>
        <w:r w:rsidR="00243C04">
          <w:rPr>
            <w:noProof/>
            <w:webHidden/>
          </w:rPr>
          <w:tab/>
        </w:r>
        <w:r w:rsidR="00243C04">
          <w:rPr>
            <w:noProof/>
            <w:webHidden/>
          </w:rPr>
          <w:fldChar w:fldCharType="begin"/>
        </w:r>
        <w:r w:rsidR="00243C04">
          <w:rPr>
            <w:noProof/>
            <w:webHidden/>
          </w:rPr>
          <w:instrText xml:space="preserve"> PAGEREF _Toc62932789 \h </w:instrText>
        </w:r>
        <w:r w:rsidR="00243C04">
          <w:rPr>
            <w:noProof/>
            <w:webHidden/>
          </w:rPr>
        </w:r>
        <w:r w:rsidR="00243C04">
          <w:rPr>
            <w:noProof/>
            <w:webHidden/>
          </w:rPr>
          <w:fldChar w:fldCharType="separate"/>
        </w:r>
        <w:r>
          <w:rPr>
            <w:noProof/>
            <w:webHidden/>
          </w:rPr>
          <w:t>35</w:t>
        </w:r>
        <w:r w:rsidR="00243C04">
          <w:rPr>
            <w:noProof/>
            <w:webHidden/>
          </w:rPr>
          <w:fldChar w:fldCharType="end"/>
        </w:r>
      </w:hyperlink>
    </w:p>
    <w:p w14:paraId="15001ECF" w14:textId="221466D3" w:rsidR="00243C04" w:rsidRDefault="00364CAA">
      <w:pPr>
        <w:pStyle w:val="TableofFigures"/>
        <w:tabs>
          <w:tab w:val="right" w:leader="dot" w:pos="7927"/>
        </w:tabs>
        <w:rPr>
          <w:rFonts w:asciiTheme="minorHAnsi" w:eastAsiaTheme="minorEastAsia" w:hAnsiTheme="minorHAnsi"/>
          <w:noProof/>
          <w:sz w:val="22"/>
          <w:lang w:eastAsia="en-ID"/>
        </w:rPr>
      </w:pPr>
      <w:hyperlink w:anchor="_Toc62932790" w:history="1">
        <w:r w:rsidR="00243C04" w:rsidRPr="0085219F">
          <w:rPr>
            <w:rStyle w:val="Hyperlink"/>
            <w:noProof/>
          </w:rPr>
          <w:t xml:space="preserve">Tabel 2.3 Pengukuran Elemen </w:t>
        </w:r>
        <w:r w:rsidR="00243C04" w:rsidRPr="0085219F">
          <w:rPr>
            <w:rStyle w:val="Hyperlink"/>
            <w:i/>
            <w:iCs/>
            <w:noProof/>
          </w:rPr>
          <w:t>Rationalization</w:t>
        </w:r>
        <w:r w:rsidR="00243C04">
          <w:rPr>
            <w:noProof/>
            <w:webHidden/>
          </w:rPr>
          <w:tab/>
        </w:r>
        <w:r w:rsidR="00243C04">
          <w:rPr>
            <w:noProof/>
            <w:webHidden/>
          </w:rPr>
          <w:fldChar w:fldCharType="begin"/>
        </w:r>
        <w:r w:rsidR="00243C04">
          <w:rPr>
            <w:noProof/>
            <w:webHidden/>
          </w:rPr>
          <w:instrText xml:space="preserve"> PAGEREF _Toc62932790 \h </w:instrText>
        </w:r>
        <w:r w:rsidR="00243C04">
          <w:rPr>
            <w:noProof/>
            <w:webHidden/>
          </w:rPr>
        </w:r>
        <w:r w:rsidR="00243C04">
          <w:rPr>
            <w:noProof/>
            <w:webHidden/>
          </w:rPr>
          <w:fldChar w:fldCharType="separate"/>
        </w:r>
        <w:r>
          <w:rPr>
            <w:noProof/>
            <w:webHidden/>
          </w:rPr>
          <w:t>37</w:t>
        </w:r>
        <w:r w:rsidR="00243C04">
          <w:rPr>
            <w:noProof/>
            <w:webHidden/>
          </w:rPr>
          <w:fldChar w:fldCharType="end"/>
        </w:r>
      </w:hyperlink>
    </w:p>
    <w:p w14:paraId="40AAAD10" w14:textId="7DD6F38C" w:rsidR="00243C04" w:rsidRDefault="00364CAA">
      <w:pPr>
        <w:pStyle w:val="TableofFigures"/>
        <w:tabs>
          <w:tab w:val="right" w:leader="dot" w:pos="7927"/>
        </w:tabs>
        <w:rPr>
          <w:rFonts w:asciiTheme="minorHAnsi" w:eastAsiaTheme="minorEastAsia" w:hAnsiTheme="minorHAnsi"/>
          <w:noProof/>
          <w:sz w:val="22"/>
          <w:lang w:eastAsia="en-ID"/>
        </w:rPr>
      </w:pPr>
      <w:hyperlink w:anchor="_Toc62932791" w:history="1">
        <w:r w:rsidR="00243C04" w:rsidRPr="0085219F">
          <w:rPr>
            <w:rStyle w:val="Hyperlink"/>
            <w:noProof/>
          </w:rPr>
          <w:t xml:space="preserve">Tabel 2.4 Pengukuran Elemen </w:t>
        </w:r>
        <w:r w:rsidR="00243C04" w:rsidRPr="0085219F">
          <w:rPr>
            <w:rStyle w:val="Hyperlink"/>
            <w:i/>
            <w:iCs/>
            <w:noProof/>
          </w:rPr>
          <w:t>Competence</w:t>
        </w:r>
        <w:r w:rsidR="00243C04">
          <w:rPr>
            <w:noProof/>
            <w:webHidden/>
          </w:rPr>
          <w:tab/>
        </w:r>
        <w:r w:rsidR="00243C04">
          <w:rPr>
            <w:noProof/>
            <w:webHidden/>
          </w:rPr>
          <w:fldChar w:fldCharType="begin"/>
        </w:r>
        <w:r w:rsidR="00243C04">
          <w:rPr>
            <w:noProof/>
            <w:webHidden/>
          </w:rPr>
          <w:instrText xml:space="preserve"> PAGEREF _Toc62932791 \h </w:instrText>
        </w:r>
        <w:r w:rsidR="00243C04">
          <w:rPr>
            <w:noProof/>
            <w:webHidden/>
          </w:rPr>
        </w:r>
        <w:r w:rsidR="00243C04">
          <w:rPr>
            <w:noProof/>
            <w:webHidden/>
          </w:rPr>
          <w:fldChar w:fldCharType="separate"/>
        </w:r>
        <w:r>
          <w:rPr>
            <w:noProof/>
            <w:webHidden/>
          </w:rPr>
          <w:t>39</w:t>
        </w:r>
        <w:r w:rsidR="00243C04">
          <w:rPr>
            <w:noProof/>
            <w:webHidden/>
          </w:rPr>
          <w:fldChar w:fldCharType="end"/>
        </w:r>
      </w:hyperlink>
    </w:p>
    <w:p w14:paraId="6EBE0BB0" w14:textId="4DFD6FC0" w:rsidR="00243C04" w:rsidRDefault="00364CAA">
      <w:pPr>
        <w:pStyle w:val="TableofFigures"/>
        <w:tabs>
          <w:tab w:val="right" w:leader="dot" w:pos="7927"/>
        </w:tabs>
        <w:rPr>
          <w:rFonts w:asciiTheme="minorHAnsi" w:eastAsiaTheme="minorEastAsia" w:hAnsiTheme="minorHAnsi"/>
          <w:noProof/>
          <w:sz w:val="22"/>
          <w:lang w:eastAsia="en-ID"/>
        </w:rPr>
      </w:pPr>
      <w:hyperlink w:anchor="_Toc62932792" w:history="1">
        <w:r w:rsidR="00243C04" w:rsidRPr="0085219F">
          <w:rPr>
            <w:rStyle w:val="Hyperlink"/>
            <w:noProof/>
          </w:rPr>
          <w:t>Tabel 2.5 Penelitian Terdahulu</w:t>
        </w:r>
        <w:r w:rsidR="00243C04">
          <w:rPr>
            <w:noProof/>
            <w:webHidden/>
          </w:rPr>
          <w:tab/>
        </w:r>
        <w:r w:rsidR="00243C04">
          <w:rPr>
            <w:noProof/>
            <w:webHidden/>
          </w:rPr>
          <w:fldChar w:fldCharType="begin"/>
        </w:r>
        <w:r w:rsidR="00243C04">
          <w:rPr>
            <w:noProof/>
            <w:webHidden/>
          </w:rPr>
          <w:instrText xml:space="preserve"> PAGEREF _Toc62932792 \h </w:instrText>
        </w:r>
        <w:r w:rsidR="00243C04">
          <w:rPr>
            <w:noProof/>
            <w:webHidden/>
          </w:rPr>
        </w:r>
        <w:r w:rsidR="00243C04">
          <w:rPr>
            <w:noProof/>
            <w:webHidden/>
          </w:rPr>
          <w:fldChar w:fldCharType="separate"/>
        </w:r>
        <w:r>
          <w:rPr>
            <w:noProof/>
            <w:webHidden/>
          </w:rPr>
          <w:t>41</w:t>
        </w:r>
        <w:r w:rsidR="00243C04">
          <w:rPr>
            <w:noProof/>
            <w:webHidden/>
          </w:rPr>
          <w:fldChar w:fldCharType="end"/>
        </w:r>
      </w:hyperlink>
    </w:p>
    <w:p w14:paraId="0BD346B7" w14:textId="4CDFD2A4" w:rsidR="00243C04" w:rsidRDefault="00364CAA">
      <w:pPr>
        <w:pStyle w:val="TableofFigures"/>
        <w:tabs>
          <w:tab w:val="right" w:leader="dot" w:pos="7927"/>
        </w:tabs>
        <w:rPr>
          <w:rFonts w:asciiTheme="minorHAnsi" w:eastAsiaTheme="minorEastAsia" w:hAnsiTheme="minorHAnsi"/>
          <w:noProof/>
          <w:sz w:val="22"/>
          <w:lang w:eastAsia="en-ID"/>
        </w:rPr>
      </w:pPr>
      <w:hyperlink w:anchor="_Toc62932793" w:history="1">
        <w:r w:rsidR="00243C04" w:rsidRPr="0085219F">
          <w:rPr>
            <w:rStyle w:val="Hyperlink"/>
            <w:noProof/>
          </w:rPr>
          <w:t>Tabel 3.1 Rasio Keuangan untuk Mengukur M Score</w:t>
        </w:r>
        <w:r w:rsidR="00243C04">
          <w:rPr>
            <w:noProof/>
            <w:webHidden/>
          </w:rPr>
          <w:tab/>
        </w:r>
        <w:r w:rsidR="00243C04">
          <w:rPr>
            <w:noProof/>
            <w:webHidden/>
          </w:rPr>
          <w:fldChar w:fldCharType="begin"/>
        </w:r>
        <w:r w:rsidR="00243C04">
          <w:rPr>
            <w:noProof/>
            <w:webHidden/>
          </w:rPr>
          <w:instrText xml:space="preserve"> PAGEREF _Toc62932793 \h </w:instrText>
        </w:r>
        <w:r w:rsidR="00243C04">
          <w:rPr>
            <w:noProof/>
            <w:webHidden/>
          </w:rPr>
        </w:r>
        <w:r w:rsidR="00243C04">
          <w:rPr>
            <w:noProof/>
            <w:webHidden/>
          </w:rPr>
          <w:fldChar w:fldCharType="separate"/>
        </w:r>
        <w:r>
          <w:rPr>
            <w:noProof/>
            <w:webHidden/>
          </w:rPr>
          <w:t>62</w:t>
        </w:r>
        <w:r w:rsidR="00243C04">
          <w:rPr>
            <w:noProof/>
            <w:webHidden/>
          </w:rPr>
          <w:fldChar w:fldCharType="end"/>
        </w:r>
      </w:hyperlink>
    </w:p>
    <w:p w14:paraId="434CA3FC" w14:textId="4FB75DE0" w:rsidR="00243C04" w:rsidRDefault="00364CAA">
      <w:pPr>
        <w:pStyle w:val="TableofFigures"/>
        <w:tabs>
          <w:tab w:val="right" w:leader="dot" w:pos="7927"/>
        </w:tabs>
        <w:rPr>
          <w:rFonts w:asciiTheme="minorHAnsi" w:eastAsiaTheme="minorEastAsia" w:hAnsiTheme="minorHAnsi"/>
          <w:noProof/>
          <w:sz w:val="22"/>
          <w:lang w:eastAsia="en-ID"/>
        </w:rPr>
      </w:pPr>
      <w:hyperlink w:anchor="_Toc62932794" w:history="1">
        <w:r w:rsidR="00243C04" w:rsidRPr="0085219F">
          <w:rPr>
            <w:rStyle w:val="Hyperlink"/>
            <w:noProof/>
          </w:rPr>
          <w:t>Tabel 3.2 Operasionalisasi Variabel</w:t>
        </w:r>
        <w:r w:rsidR="00243C04">
          <w:rPr>
            <w:noProof/>
            <w:webHidden/>
          </w:rPr>
          <w:tab/>
        </w:r>
        <w:r w:rsidR="00243C04">
          <w:rPr>
            <w:noProof/>
            <w:webHidden/>
          </w:rPr>
          <w:fldChar w:fldCharType="begin"/>
        </w:r>
        <w:r w:rsidR="00243C04">
          <w:rPr>
            <w:noProof/>
            <w:webHidden/>
          </w:rPr>
          <w:instrText xml:space="preserve"> PAGEREF _Toc62932794 \h </w:instrText>
        </w:r>
        <w:r w:rsidR="00243C04">
          <w:rPr>
            <w:noProof/>
            <w:webHidden/>
          </w:rPr>
        </w:r>
        <w:r w:rsidR="00243C04">
          <w:rPr>
            <w:noProof/>
            <w:webHidden/>
          </w:rPr>
          <w:fldChar w:fldCharType="separate"/>
        </w:r>
        <w:r>
          <w:rPr>
            <w:noProof/>
            <w:webHidden/>
          </w:rPr>
          <w:t>70</w:t>
        </w:r>
        <w:r w:rsidR="00243C04">
          <w:rPr>
            <w:noProof/>
            <w:webHidden/>
          </w:rPr>
          <w:fldChar w:fldCharType="end"/>
        </w:r>
      </w:hyperlink>
    </w:p>
    <w:p w14:paraId="6E3BDBA7" w14:textId="3A5ABDCC" w:rsidR="00243C04" w:rsidRDefault="00364CAA">
      <w:pPr>
        <w:pStyle w:val="TableofFigures"/>
        <w:tabs>
          <w:tab w:val="right" w:leader="dot" w:pos="7927"/>
        </w:tabs>
        <w:rPr>
          <w:rFonts w:asciiTheme="minorHAnsi" w:eastAsiaTheme="minorEastAsia" w:hAnsiTheme="minorHAnsi"/>
          <w:noProof/>
          <w:sz w:val="22"/>
          <w:lang w:eastAsia="en-ID"/>
        </w:rPr>
      </w:pPr>
      <w:hyperlink w:anchor="_Toc62932795" w:history="1">
        <w:r w:rsidR="00243C04" w:rsidRPr="0085219F">
          <w:rPr>
            <w:rStyle w:val="Hyperlink"/>
            <w:noProof/>
          </w:rPr>
          <w:t>Tabel 4.1 Pemilihan Sampel</w:t>
        </w:r>
        <w:r w:rsidR="00243C04">
          <w:rPr>
            <w:noProof/>
            <w:webHidden/>
          </w:rPr>
          <w:tab/>
        </w:r>
        <w:r w:rsidR="00243C04">
          <w:rPr>
            <w:noProof/>
            <w:webHidden/>
          </w:rPr>
          <w:fldChar w:fldCharType="begin"/>
        </w:r>
        <w:r w:rsidR="00243C04">
          <w:rPr>
            <w:noProof/>
            <w:webHidden/>
          </w:rPr>
          <w:instrText xml:space="preserve"> PAGEREF _Toc62932795 \h </w:instrText>
        </w:r>
        <w:r w:rsidR="00243C04">
          <w:rPr>
            <w:noProof/>
            <w:webHidden/>
          </w:rPr>
        </w:r>
        <w:r w:rsidR="00243C04">
          <w:rPr>
            <w:noProof/>
            <w:webHidden/>
          </w:rPr>
          <w:fldChar w:fldCharType="separate"/>
        </w:r>
        <w:r>
          <w:rPr>
            <w:noProof/>
            <w:webHidden/>
          </w:rPr>
          <w:t>81</w:t>
        </w:r>
        <w:r w:rsidR="00243C04">
          <w:rPr>
            <w:noProof/>
            <w:webHidden/>
          </w:rPr>
          <w:fldChar w:fldCharType="end"/>
        </w:r>
      </w:hyperlink>
    </w:p>
    <w:p w14:paraId="09667F19" w14:textId="3CAC2AF1" w:rsidR="00243C04" w:rsidRDefault="00364CAA">
      <w:pPr>
        <w:pStyle w:val="TableofFigures"/>
        <w:tabs>
          <w:tab w:val="right" w:leader="dot" w:pos="7927"/>
        </w:tabs>
        <w:rPr>
          <w:rFonts w:asciiTheme="minorHAnsi" w:eastAsiaTheme="minorEastAsia" w:hAnsiTheme="minorHAnsi"/>
          <w:noProof/>
          <w:sz w:val="22"/>
          <w:lang w:eastAsia="en-ID"/>
        </w:rPr>
      </w:pPr>
      <w:hyperlink w:anchor="_Toc62932796" w:history="1">
        <w:r w:rsidR="00243C04" w:rsidRPr="0085219F">
          <w:rPr>
            <w:rStyle w:val="Hyperlink"/>
            <w:noProof/>
          </w:rPr>
          <w:t>Tabel 4.2 Daftar Sampel Penelitian</w:t>
        </w:r>
        <w:r w:rsidR="00243C04">
          <w:rPr>
            <w:noProof/>
            <w:webHidden/>
          </w:rPr>
          <w:tab/>
        </w:r>
        <w:r w:rsidR="00243C04">
          <w:rPr>
            <w:noProof/>
            <w:webHidden/>
          </w:rPr>
          <w:fldChar w:fldCharType="begin"/>
        </w:r>
        <w:r w:rsidR="00243C04">
          <w:rPr>
            <w:noProof/>
            <w:webHidden/>
          </w:rPr>
          <w:instrText xml:space="preserve"> PAGEREF _Toc62932796 \h </w:instrText>
        </w:r>
        <w:r w:rsidR="00243C04">
          <w:rPr>
            <w:noProof/>
            <w:webHidden/>
          </w:rPr>
        </w:r>
        <w:r w:rsidR="00243C04">
          <w:rPr>
            <w:noProof/>
            <w:webHidden/>
          </w:rPr>
          <w:fldChar w:fldCharType="separate"/>
        </w:r>
        <w:r>
          <w:rPr>
            <w:noProof/>
            <w:webHidden/>
          </w:rPr>
          <w:t>82</w:t>
        </w:r>
        <w:r w:rsidR="00243C04">
          <w:rPr>
            <w:noProof/>
            <w:webHidden/>
          </w:rPr>
          <w:fldChar w:fldCharType="end"/>
        </w:r>
      </w:hyperlink>
    </w:p>
    <w:p w14:paraId="3C268513" w14:textId="556DDB1C" w:rsidR="00243C04" w:rsidRDefault="00364CAA">
      <w:pPr>
        <w:pStyle w:val="TableofFigures"/>
        <w:tabs>
          <w:tab w:val="right" w:leader="dot" w:pos="7927"/>
        </w:tabs>
        <w:rPr>
          <w:rFonts w:asciiTheme="minorHAnsi" w:eastAsiaTheme="minorEastAsia" w:hAnsiTheme="minorHAnsi"/>
          <w:noProof/>
          <w:sz w:val="22"/>
          <w:lang w:eastAsia="en-ID"/>
        </w:rPr>
      </w:pPr>
      <w:hyperlink w:anchor="_Toc62932797" w:history="1">
        <w:r w:rsidR="00243C04" w:rsidRPr="0085219F">
          <w:rPr>
            <w:rStyle w:val="Hyperlink"/>
            <w:noProof/>
          </w:rPr>
          <w:t>Tabel 4.3 Hasil Analisis Statistik Deskriptif</w:t>
        </w:r>
        <w:r w:rsidR="00243C04">
          <w:rPr>
            <w:noProof/>
            <w:webHidden/>
          </w:rPr>
          <w:tab/>
        </w:r>
        <w:r w:rsidR="00243C04">
          <w:rPr>
            <w:noProof/>
            <w:webHidden/>
          </w:rPr>
          <w:fldChar w:fldCharType="begin"/>
        </w:r>
        <w:r w:rsidR="00243C04">
          <w:rPr>
            <w:noProof/>
            <w:webHidden/>
          </w:rPr>
          <w:instrText xml:space="preserve"> PAGEREF _Toc62932797 \h </w:instrText>
        </w:r>
        <w:r w:rsidR="00243C04">
          <w:rPr>
            <w:noProof/>
            <w:webHidden/>
          </w:rPr>
        </w:r>
        <w:r w:rsidR="00243C04">
          <w:rPr>
            <w:noProof/>
            <w:webHidden/>
          </w:rPr>
          <w:fldChar w:fldCharType="separate"/>
        </w:r>
        <w:r>
          <w:rPr>
            <w:noProof/>
            <w:webHidden/>
          </w:rPr>
          <w:t>84</w:t>
        </w:r>
        <w:r w:rsidR="00243C04">
          <w:rPr>
            <w:noProof/>
            <w:webHidden/>
          </w:rPr>
          <w:fldChar w:fldCharType="end"/>
        </w:r>
      </w:hyperlink>
    </w:p>
    <w:p w14:paraId="2CCBFD13" w14:textId="0D7796ED" w:rsidR="00243C04" w:rsidRDefault="00364CAA">
      <w:pPr>
        <w:pStyle w:val="TableofFigures"/>
        <w:tabs>
          <w:tab w:val="right" w:leader="dot" w:pos="7927"/>
        </w:tabs>
        <w:rPr>
          <w:rFonts w:asciiTheme="minorHAnsi" w:eastAsiaTheme="minorEastAsia" w:hAnsiTheme="minorHAnsi"/>
          <w:noProof/>
          <w:sz w:val="22"/>
          <w:lang w:eastAsia="en-ID"/>
        </w:rPr>
      </w:pPr>
      <w:hyperlink w:anchor="_Toc62932798" w:history="1">
        <w:r w:rsidR="00243C04" w:rsidRPr="0085219F">
          <w:rPr>
            <w:rStyle w:val="Hyperlink"/>
            <w:noProof/>
          </w:rPr>
          <w:t xml:space="preserve">Tabel 4.4 Hasil Statistik Deskriptif (Variabel </w:t>
        </w:r>
        <w:r w:rsidR="00243C04" w:rsidRPr="0085219F">
          <w:rPr>
            <w:rStyle w:val="Hyperlink"/>
            <w:i/>
            <w:iCs/>
            <w:noProof/>
          </w:rPr>
          <w:t>Dummy</w:t>
        </w:r>
        <w:r w:rsidR="00243C04" w:rsidRPr="0085219F">
          <w:rPr>
            <w:rStyle w:val="Hyperlink"/>
            <w:noProof/>
          </w:rPr>
          <w:t>)</w:t>
        </w:r>
        <w:r w:rsidR="00243C04">
          <w:rPr>
            <w:noProof/>
            <w:webHidden/>
          </w:rPr>
          <w:tab/>
        </w:r>
        <w:r w:rsidR="00243C04">
          <w:rPr>
            <w:noProof/>
            <w:webHidden/>
          </w:rPr>
          <w:fldChar w:fldCharType="begin"/>
        </w:r>
        <w:r w:rsidR="00243C04">
          <w:rPr>
            <w:noProof/>
            <w:webHidden/>
          </w:rPr>
          <w:instrText xml:space="preserve"> PAGEREF _Toc62932798 \h </w:instrText>
        </w:r>
        <w:r w:rsidR="00243C04">
          <w:rPr>
            <w:noProof/>
            <w:webHidden/>
          </w:rPr>
        </w:r>
        <w:r w:rsidR="00243C04">
          <w:rPr>
            <w:noProof/>
            <w:webHidden/>
          </w:rPr>
          <w:fldChar w:fldCharType="separate"/>
        </w:r>
        <w:r>
          <w:rPr>
            <w:noProof/>
            <w:webHidden/>
          </w:rPr>
          <w:t>84</w:t>
        </w:r>
        <w:r w:rsidR="00243C04">
          <w:rPr>
            <w:noProof/>
            <w:webHidden/>
          </w:rPr>
          <w:fldChar w:fldCharType="end"/>
        </w:r>
      </w:hyperlink>
    </w:p>
    <w:p w14:paraId="28B88D35" w14:textId="6AA757BE" w:rsidR="00243C04" w:rsidRDefault="00364CAA">
      <w:pPr>
        <w:pStyle w:val="TableofFigures"/>
        <w:tabs>
          <w:tab w:val="right" w:leader="dot" w:pos="7927"/>
        </w:tabs>
        <w:rPr>
          <w:rFonts w:asciiTheme="minorHAnsi" w:eastAsiaTheme="minorEastAsia" w:hAnsiTheme="minorHAnsi"/>
          <w:noProof/>
          <w:sz w:val="22"/>
          <w:lang w:eastAsia="en-ID"/>
        </w:rPr>
      </w:pPr>
      <w:hyperlink w:anchor="_Toc62932799" w:history="1">
        <w:r w:rsidR="00243C04" w:rsidRPr="0085219F">
          <w:rPr>
            <w:rStyle w:val="Hyperlink"/>
            <w:noProof/>
          </w:rPr>
          <w:t>Tabel 4.5 Hasil Uji Multikolinieritas</w:t>
        </w:r>
        <w:r w:rsidR="00243C04">
          <w:rPr>
            <w:noProof/>
            <w:webHidden/>
          </w:rPr>
          <w:tab/>
        </w:r>
        <w:r w:rsidR="00243C04">
          <w:rPr>
            <w:noProof/>
            <w:webHidden/>
          </w:rPr>
          <w:fldChar w:fldCharType="begin"/>
        </w:r>
        <w:r w:rsidR="00243C04">
          <w:rPr>
            <w:noProof/>
            <w:webHidden/>
          </w:rPr>
          <w:instrText xml:space="preserve"> PAGEREF _Toc62932799 \h </w:instrText>
        </w:r>
        <w:r w:rsidR="00243C04">
          <w:rPr>
            <w:noProof/>
            <w:webHidden/>
          </w:rPr>
        </w:r>
        <w:r w:rsidR="00243C04">
          <w:rPr>
            <w:noProof/>
            <w:webHidden/>
          </w:rPr>
          <w:fldChar w:fldCharType="separate"/>
        </w:r>
        <w:r>
          <w:rPr>
            <w:noProof/>
            <w:webHidden/>
          </w:rPr>
          <w:t>96</w:t>
        </w:r>
        <w:r w:rsidR="00243C04">
          <w:rPr>
            <w:noProof/>
            <w:webHidden/>
          </w:rPr>
          <w:fldChar w:fldCharType="end"/>
        </w:r>
      </w:hyperlink>
    </w:p>
    <w:p w14:paraId="4B0DF2C9" w14:textId="530B431F" w:rsidR="00243C04" w:rsidRDefault="00364CAA">
      <w:pPr>
        <w:pStyle w:val="TableofFigures"/>
        <w:tabs>
          <w:tab w:val="right" w:leader="dot" w:pos="7927"/>
        </w:tabs>
        <w:rPr>
          <w:rFonts w:asciiTheme="minorHAnsi" w:eastAsiaTheme="minorEastAsia" w:hAnsiTheme="minorHAnsi"/>
          <w:noProof/>
          <w:sz w:val="22"/>
          <w:lang w:eastAsia="en-ID"/>
        </w:rPr>
      </w:pPr>
      <w:hyperlink w:anchor="_Toc62932800" w:history="1">
        <w:r w:rsidR="00243C04" w:rsidRPr="0085219F">
          <w:rPr>
            <w:rStyle w:val="Hyperlink"/>
            <w:noProof/>
          </w:rPr>
          <w:t>Tabel 4.6 Hasil Uji Hosmer and Lemeshow's Goodness of Fit</w:t>
        </w:r>
        <w:r w:rsidR="00243C04">
          <w:rPr>
            <w:noProof/>
            <w:webHidden/>
          </w:rPr>
          <w:tab/>
        </w:r>
        <w:r w:rsidR="00243C04">
          <w:rPr>
            <w:noProof/>
            <w:webHidden/>
          </w:rPr>
          <w:fldChar w:fldCharType="begin"/>
        </w:r>
        <w:r w:rsidR="00243C04">
          <w:rPr>
            <w:noProof/>
            <w:webHidden/>
          </w:rPr>
          <w:instrText xml:space="preserve"> PAGEREF _Toc62932800 \h </w:instrText>
        </w:r>
        <w:r w:rsidR="00243C04">
          <w:rPr>
            <w:noProof/>
            <w:webHidden/>
          </w:rPr>
        </w:r>
        <w:r w:rsidR="00243C04">
          <w:rPr>
            <w:noProof/>
            <w:webHidden/>
          </w:rPr>
          <w:fldChar w:fldCharType="separate"/>
        </w:r>
        <w:r>
          <w:rPr>
            <w:noProof/>
            <w:webHidden/>
          </w:rPr>
          <w:t>97</w:t>
        </w:r>
        <w:r w:rsidR="00243C04">
          <w:rPr>
            <w:noProof/>
            <w:webHidden/>
          </w:rPr>
          <w:fldChar w:fldCharType="end"/>
        </w:r>
      </w:hyperlink>
    </w:p>
    <w:p w14:paraId="7127DC43" w14:textId="0A77B66A" w:rsidR="00243C04" w:rsidRDefault="00364CAA">
      <w:pPr>
        <w:pStyle w:val="TableofFigures"/>
        <w:tabs>
          <w:tab w:val="right" w:leader="dot" w:pos="7927"/>
        </w:tabs>
        <w:rPr>
          <w:rFonts w:asciiTheme="minorHAnsi" w:eastAsiaTheme="minorEastAsia" w:hAnsiTheme="minorHAnsi"/>
          <w:noProof/>
          <w:sz w:val="22"/>
          <w:lang w:eastAsia="en-ID"/>
        </w:rPr>
      </w:pPr>
      <w:hyperlink w:anchor="_Toc62932801" w:history="1">
        <w:r w:rsidR="00243C04" w:rsidRPr="0085219F">
          <w:rPr>
            <w:rStyle w:val="Hyperlink"/>
            <w:noProof/>
          </w:rPr>
          <w:t>Tabel 4.7 Hasil McFadden R-Squared</w:t>
        </w:r>
        <w:r w:rsidR="00243C04">
          <w:rPr>
            <w:noProof/>
            <w:webHidden/>
          </w:rPr>
          <w:tab/>
        </w:r>
        <w:r w:rsidR="00243C04">
          <w:rPr>
            <w:noProof/>
            <w:webHidden/>
          </w:rPr>
          <w:fldChar w:fldCharType="begin"/>
        </w:r>
        <w:r w:rsidR="00243C04">
          <w:rPr>
            <w:noProof/>
            <w:webHidden/>
          </w:rPr>
          <w:instrText xml:space="preserve"> PAGEREF _Toc62932801 \h </w:instrText>
        </w:r>
        <w:r w:rsidR="00243C04">
          <w:rPr>
            <w:noProof/>
            <w:webHidden/>
          </w:rPr>
        </w:r>
        <w:r w:rsidR="00243C04">
          <w:rPr>
            <w:noProof/>
            <w:webHidden/>
          </w:rPr>
          <w:fldChar w:fldCharType="separate"/>
        </w:r>
        <w:r>
          <w:rPr>
            <w:noProof/>
            <w:webHidden/>
          </w:rPr>
          <w:t>98</w:t>
        </w:r>
        <w:r w:rsidR="00243C04">
          <w:rPr>
            <w:noProof/>
            <w:webHidden/>
          </w:rPr>
          <w:fldChar w:fldCharType="end"/>
        </w:r>
      </w:hyperlink>
    </w:p>
    <w:p w14:paraId="2139EEFA" w14:textId="166A9815" w:rsidR="00243C04" w:rsidRDefault="00364CAA">
      <w:pPr>
        <w:pStyle w:val="TableofFigures"/>
        <w:tabs>
          <w:tab w:val="right" w:leader="dot" w:pos="7927"/>
        </w:tabs>
        <w:rPr>
          <w:rFonts w:asciiTheme="minorHAnsi" w:eastAsiaTheme="minorEastAsia" w:hAnsiTheme="minorHAnsi"/>
          <w:noProof/>
          <w:sz w:val="22"/>
          <w:lang w:eastAsia="en-ID"/>
        </w:rPr>
      </w:pPr>
      <w:hyperlink w:anchor="_Toc62932802" w:history="1">
        <w:r w:rsidR="00243C04" w:rsidRPr="0085219F">
          <w:rPr>
            <w:rStyle w:val="Hyperlink"/>
            <w:noProof/>
          </w:rPr>
          <w:t>Tabel 4.8 Hasil Percently Correctly Predicted</w:t>
        </w:r>
        <w:r w:rsidR="00243C04">
          <w:rPr>
            <w:noProof/>
            <w:webHidden/>
          </w:rPr>
          <w:tab/>
        </w:r>
        <w:r w:rsidR="00243C04">
          <w:rPr>
            <w:noProof/>
            <w:webHidden/>
          </w:rPr>
          <w:fldChar w:fldCharType="begin"/>
        </w:r>
        <w:r w:rsidR="00243C04">
          <w:rPr>
            <w:noProof/>
            <w:webHidden/>
          </w:rPr>
          <w:instrText xml:space="preserve"> PAGEREF _Toc62932802 \h </w:instrText>
        </w:r>
        <w:r w:rsidR="00243C04">
          <w:rPr>
            <w:noProof/>
            <w:webHidden/>
          </w:rPr>
        </w:r>
        <w:r w:rsidR="00243C04">
          <w:rPr>
            <w:noProof/>
            <w:webHidden/>
          </w:rPr>
          <w:fldChar w:fldCharType="separate"/>
        </w:r>
        <w:r>
          <w:rPr>
            <w:noProof/>
            <w:webHidden/>
          </w:rPr>
          <w:t>99</w:t>
        </w:r>
        <w:r w:rsidR="00243C04">
          <w:rPr>
            <w:noProof/>
            <w:webHidden/>
          </w:rPr>
          <w:fldChar w:fldCharType="end"/>
        </w:r>
      </w:hyperlink>
    </w:p>
    <w:p w14:paraId="4691B161" w14:textId="011CA604" w:rsidR="00243C04" w:rsidRDefault="00364CAA">
      <w:pPr>
        <w:pStyle w:val="TableofFigures"/>
        <w:tabs>
          <w:tab w:val="right" w:leader="dot" w:pos="7927"/>
        </w:tabs>
        <w:rPr>
          <w:rFonts w:asciiTheme="minorHAnsi" w:eastAsiaTheme="minorEastAsia" w:hAnsiTheme="minorHAnsi"/>
          <w:noProof/>
          <w:sz w:val="22"/>
          <w:lang w:eastAsia="en-ID"/>
        </w:rPr>
      </w:pPr>
      <w:hyperlink w:anchor="_Toc62932803" w:history="1">
        <w:r w:rsidR="00243C04" w:rsidRPr="0085219F">
          <w:rPr>
            <w:rStyle w:val="Hyperlink"/>
            <w:noProof/>
          </w:rPr>
          <w:t>Tabel 4.9 Hasil Regresi Logistik</w:t>
        </w:r>
        <w:r w:rsidR="00243C04">
          <w:rPr>
            <w:noProof/>
            <w:webHidden/>
          </w:rPr>
          <w:tab/>
        </w:r>
        <w:r w:rsidR="00243C04">
          <w:rPr>
            <w:noProof/>
            <w:webHidden/>
          </w:rPr>
          <w:fldChar w:fldCharType="begin"/>
        </w:r>
        <w:r w:rsidR="00243C04">
          <w:rPr>
            <w:noProof/>
            <w:webHidden/>
          </w:rPr>
          <w:instrText xml:space="preserve"> PAGEREF _Toc62932803 \h </w:instrText>
        </w:r>
        <w:r w:rsidR="00243C04">
          <w:rPr>
            <w:noProof/>
            <w:webHidden/>
          </w:rPr>
        </w:r>
        <w:r w:rsidR="00243C04">
          <w:rPr>
            <w:noProof/>
            <w:webHidden/>
          </w:rPr>
          <w:fldChar w:fldCharType="separate"/>
        </w:r>
        <w:r>
          <w:rPr>
            <w:noProof/>
            <w:webHidden/>
          </w:rPr>
          <w:t>101</w:t>
        </w:r>
        <w:r w:rsidR="00243C04">
          <w:rPr>
            <w:noProof/>
            <w:webHidden/>
          </w:rPr>
          <w:fldChar w:fldCharType="end"/>
        </w:r>
      </w:hyperlink>
    </w:p>
    <w:p w14:paraId="068146CC" w14:textId="5E4EB7CB" w:rsidR="00FD2435" w:rsidRDefault="005435E6" w:rsidP="005435E6">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fldChar w:fldCharType="end"/>
      </w:r>
    </w:p>
    <w:p w14:paraId="01143571" w14:textId="77777777" w:rsidR="00FD2435" w:rsidRDefault="00FD2435" w:rsidP="007D1932">
      <w:pPr>
        <w:spacing w:after="0" w:line="480" w:lineRule="auto"/>
        <w:jc w:val="center"/>
        <w:rPr>
          <w:rFonts w:ascii="Times New Roman" w:hAnsi="Times New Roman" w:cs="Times New Roman"/>
          <w:b/>
          <w:bCs/>
          <w:sz w:val="24"/>
          <w:szCs w:val="24"/>
        </w:rPr>
      </w:pPr>
    </w:p>
    <w:p w14:paraId="2BA74FEE" w14:textId="3FC3D0C7" w:rsidR="001E7794" w:rsidRDefault="001E7794" w:rsidP="001E7794">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7A83C30C" w14:textId="0F321B15" w:rsidR="00187EC8" w:rsidRDefault="00187EC8" w:rsidP="00622071">
      <w:pPr>
        <w:pStyle w:val="Heading1"/>
        <w:numPr>
          <w:ilvl w:val="0"/>
          <w:numId w:val="0"/>
        </w:numPr>
      </w:pPr>
      <w:bookmarkStart w:id="7" w:name="_Toc65412264"/>
      <w:r>
        <w:lastRenderedPageBreak/>
        <w:t xml:space="preserve">DAFTAR </w:t>
      </w:r>
      <w:r w:rsidR="00FD2435">
        <w:t>GAMBAR</w:t>
      </w:r>
      <w:bookmarkEnd w:id="7"/>
    </w:p>
    <w:p w14:paraId="7DF3AE53" w14:textId="05A73A6C" w:rsidR="002C3888" w:rsidRDefault="002C3888" w:rsidP="007D1932">
      <w:pPr>
        <w:spacing w:after="0" w:line="480" w:lineRule="auto"/>
        <w:jc w:val="center"/>
        <w:rPr>
          <w:rFonts w:ascii="Times New Roman" w:hAnsi="Times New Roman" w:cs="Times New Roman"/>
          <w:b/>
          <w:bCs/>
          <w:sz w:val="24"/>
          <w:szCs w:val="24"/>
        </w:rPr>
      </w:pPr>
    </w:p>
    <w:p w14:paraId="23A38BBF" w14:textId="4699024F" w:rsidR="00444FF9" w:rsidRDefault="0057212F">
      <w:pPr>
        <w:pStyle w:val="TableofFigures"/>
        <w:tabs>
          <w:tab w:val="right" w:leader="dot" w:pos="7927"/>
        </w:tabs>
        <w:rPr>
          <w:rFonts w:asciiTheme="minorHAnsi" w:eastAsiaTheme="minorEastAsia" w:hAnsiTheme="minorHAnsi"/>
          <w:noProof/>
          <w:sz w:val="22"/>
          <w:lang w:eastAsia="en-ID"/>
        </w:rPr>
      </w:pPr>
      <w:r>
        <w:rPr>
          <w:rFonts w:cs="Times New Roman"/>
          <w:b/>
          <w:bCs/>
          <w:szCs w:val="24"/>
        </w:rPr>
        <w:fldChar w:fldCharType="begin"/>
      </w:r>
      <w:r>
        <w:rPr>
          <w:rFonts w:cs="Times New Roman"/>
          <w:b/>
          <w:bCs/>
          <w:szCs w:val="24"/>
        </w:rPr>
        <w:instrText xml:space="preserve"> TOC \h \z \c "Gambar" </w:instrText>
      </w:r>
      <w:r>
        <w:rPr>
          <w:rFonts w:cs="Times New Roman"/>
          <w:b/>
          <w:bCs/>
          <w:szCs w:val="24"/>
        </w:rPr>
        <w:fldChar w:fldCharType="separate"/>
      </w:r>
      <w:hyperlink w:anchor="_Toc60098848" w:history="1">
        <w:r w:rsidR="00444FF9" w:rsidRPr="002C02EC">
          <w:rPr>
            <w:rStyle w:val="Hyperlink"/>
            <w:noProof/>
          </w:rPr>
          <w:t xml:space="preserve">Gambar 1.1 </w:t>
        </w:r>
        <w:r w:rsidR="00444FF9" w:rsidRPr="002C02EC">
          <w:rPr>
            <w:rStyle w:val="Hyperlink"/>
            <w:i/>
            <w:noProof/>
          </w:rPr>
          <w:t>Fraud</w:t>
        </w:r>
        <w:r w:rsidR="00444FF9" w:rsidRPr="002C02EC">
          <w:rPr>
            <w:rStyle w:val="Hyperlink"/>
            <w:noProof/>
          </w:rPr>
          <w:t xml:space="preserve"> di Dunia</w:t>
        </w:r>
        <w:r w:rsidR="00444FF9">
          <w:rPr>
            <w:noProof/>
            <w:webHidden/>
          </w:rPr>
          <w:tab/>
        </w:r>
        <w:r w:rsidR="00444FF9">
          <w:rPr>
            <w:noProof/>
            <w:webHidden/>
          </w:rPr>
          <w:fldChar w:fldCharType="begin"/>
        </w:r>
        <w:r w:rsidR="00444FF9">
          <w:rPr>
            <w:noProof/>
            <w:webHidden/>
          </w:rPr>
          <w:instrText xml:space="preserve"> PAGEREF _Toc60098848 \h </w:instrText>
        </w:r>
        <w:r w:rsidR="00444FF9">
          <w:rPr>
            <w:noProof/>
            <w:webHidden/>
          </w:rPr>
        </w:r>
        <w:r w:rsidR="00444FF9">
          <w:rPr>
            <w:noProof/>
            <w:webHidden/>
          </w:rPr>
          <w:fldChar w:fldCharType="separate"/>
        </w:r>
        <w:r w:rsidR="00364CAA">
          <w:rPr>
            <w:noProof/>
            <w:webHidden/>
          </w:rPr>
          <w:t>3</w:t>
        </w:r>
        <w:r w:rsidR="00444FF9">
          <w:rPr>
            <w:noProof/>
            <w:webHidden/>
          </w:rPr>
          <w:fldChar w:fldCharType="end"/>
        </w:r>
      </w:hyperlink>
    </w:p>
    <w:p w14:paraId="5434E498" w14:textId="00181ED6" w:rsidR="00444FF9" w:rsidRDefault="00364CAA">
      <w:pPr>
        <w:pStyle w:val="TableofFigures"/>
        <w:tabs>
          <w:tab w:val="right" w:leader="dot" w:pos="7927"/>
        </w:tabs>
        <w:rPr>
          <w:rFonts w:asciiTheme="minorHAnsi" w:eastAsiaTheme="minorEastAsia" w:hAnsiTheme="minorHAnsi"/>
          <w:noProof/>
          <w:sz w:val="22"/>
          <w:lang w:eastAsia="en-ID"/>
        </w:rPr>
      </w:pPr>
      <w:hyperlink w:anchor="_Toc60098849" w:history="1">
        <w:r w:rsidR="00444FF9" w:rsidRPr="002C02EC">
          <w:rPr>
            <w:rStyle w:val="Hyperlink"/>
            <w:noProof/>
          </w:rPr>
          <w:t xml:space="preserve">Gambar 1.2 </w:t>
        </w:r>
        <w:r w:rsidR="00444FF9" w:rsidRPr="002C02EC">
          <w:rPr>
            <w:rStyle w:val="Hyperlink"/>
            <w:i/>
            <w:noProof/>
          </w:rPr>
          <w:t>Fraud</w:t>
        </w:r>
        <w:r w:rsidR="00444FF9" w:rsidRPr="002C02EC">
          <w:rPr>
            <w:rStyle w:val="Hyperlink"/>
            <w:noProof/>
          </w:rPr>
          <w:t xml:space="preserve"> di Indonesia</w:t>
        </w:r>
        <w:r w:rsidR="00444FF9">
          <w:rPr>
            <w:noProof/>
            <w:webHidden/>
          </w:rPr>
          <w:tab/>
        </w:r>
        <w:r w:rsidR="00444FF9">
          <w:rPr>
            <w:noProof/>
            <w:webHidden/>
          </w:rPr>
          <w:fldChar w:fldCharType="begin"/>
        </w:r>
        <w:r w:rsidR="00444FF9">
          <w:rPr>
            <w:noProof/>
            <w:webHidden/>
          </w:rPr>
          <w:instrText xml:space="preserve"> PAGEREF _Toc60098849 \h </w:instrText>
        </w:r>
        <w:r w:rsidR="00444FF9">
          <w:rPr>
            <w:noProof/>
            <w:webHidden/>
          </w:rPr>
        </w:r>
        <w:r w:rsidR="00444FF9">
          <w:rPr>
            <w:noProof/>
            <w:webHidden/>
          </w:rPr>
          <w:fldChar w:fldCharType="separate"/>
        </w:r>
        <w:r>
          <w:rPr>
            <w:noProof/>
            <w:webHidden/>
          </w:rPr>
          <w:t>4</w:t>
        </w:r>
        <w:r w:rsidR="00444FF9">
          <w:rPr>
            <w:noProof/>
            <w:webHidden/>
          </w:rPr>
          <w:fldChar w:fldCharType="end"/>
        </w:r>
      </w:hyperlink>
    </w:p>
    <w:p w14:paraId="0C327CA1" w14:textId="5FE934D4" w:rsidR="00444FF9" w:rsidRDefault="00364CAA">
      <w:pPr>
        <w:pStyle w:val="TableofFigures"/>
        <w:tabs>
          <w:tab w:val="right" w:leader="dot" w:pos="7927"/>
        </w:tabs>
        <w:rPr>
          <w:rFonts w:asciiTheme="minorHAnsi" w:eastAsiaTheme="minorEastAsia" w:hAnsiTheme="minorHAnsi"/>
          <w:noProof/>
          <w:sz w:val="22"/>
          <w:lang w:eastAsia="en-ID"/>
        </w:rPr>
      </w:pPr>
      <w:hyperlink w:anchor="_Toc60098850" w:history="1">
        <w:r w:rsidR="00444FF9" w:rsidRPr="002C02EC">
          <w:rPr>
            <w:rStyle w:val="Hyperlink"/>
            <w:noProof/>
          </w:rPr>
          <w:t xml:space="preserve">Gambar 2.1 </w:t>
        </w:r>
        <w:r w:rsidR="00444FF9" w:rsidRPr="002C02EC">
          <w:rPr>
            <w:rStyle w:val="Hyperlink"/>
            <w:i/>
            <w:noProof/>
          </w:rPr>
          <w:t>Fraud Tree</w:t>
        </w:r>
        <w:r w:rsidR="00444FF9">
          <w:rPr>
            <w:noProof/>
            <w:webHidden/>
          </w:rPr>
          <w:tab/>
        </w:r>
        <w:r w:rsidR="00444FF9">
          <w:rPr>
            <w:noProof/>
            <w:webHidden/>
          </w:rPr>
          <w:fldChar w:fldCharType="begin"/>
        </w:r>
        <w:r w:rsidR="00444FF9">
          <w:rPr>
            <w:noProof/>
            <w:webHidden/>
          </w:rPr>
          <w:instrText xml:space="preserve"> PAGEREF _Toc60098850 \h </w:instrText>
        </w:r>
        <w:r w:rsidR="00444FF9">
          <w:rPr>
            <w:noProof/>
            <w:webHidden/>
          </w:rPr>
        </w:r>
        <w:r w:rsidR="00444FF9">
          <w:rPr>
            <w:noProof/>
            <w:webHidden/>
          </w:rPr>
          <w:fldChar w:fldCharType="separate"/>
        </w:r>
        <w:r>
          <w:rPr>
            <w:noProof/>
            <w:webHidden/>
          </w:rPr>
          <w:t>22</w:t>
        </w:r>
        <w:r w:rsidR="00444FF9">
          <w:rPr>
            <w:noProof/>
            <w:webHidden/>
          </w:rPr>
          <w:fldChar w:fldCharType="end"/>
        </w:r>
      </w:hyperlink>
    </w:p>
    <w:p w14:paraId="07E3E510" w14:textId="63C16A46" w:rsidR="00444FF9" w:rsidRDefault="00364CAA">
      <w:pPr>
        <w:pStyle w:val="TableofFigures"/>
        <w:tabs>
          <w:tab w:val="right" w:leader="dot" w:pos="7927"/>
        </w:tabs>
        <w:rPr>
          <w:rFonts w:asciiTheme="minorHAnsi" w:eastAsiaTheme="minorEastAsia" w:hAnsiTheme="minorHAnsi"/>
          <w:noProof/>
          <w:sz w:val="22"/>
          <w:lang w:eastAsia="en-ID"/>
        </w:rPr>
      </w:pPr>
      <w:hyperlink w:anchor="_Toc60098851" w:history="1">
        <w:r w:rsidR="00444FF9" w:rsidRPr="002C02EC">
          <w:rPr>
            <w:rStyle w:val="Hyperlink"/>
            <w:noProof/>
          </w:rPr>
          <w:t xml:space="preserve">Gambar 2.2 </w:t>
        </w:r>
        <w:r w:rsidR="00444FF9" w:rsidRPr="002C02EC">
          <w:rPr>
            <w:rStyle w:val="Hyperlink"/>
            <w:i/>
            <w:noProof/>
          </w:rPr>
          <w:t>Fraud Triangle</w:t>
        </w:r>
        <w:r w:rsidR="00444FF9">
          <w:rPr>
            <w:noProof/>
            <w:webHidden/>
          </w:rPr>
          <w:tab/>
        </w:r>
        <w:r w:rsidR="00444FF9">
          <w:rPr>
            <w:noProof/>
            <w:webHidden/>
          </w:rPr>
          <w:fldChar w:fldCharType="begin"/>
        </w:r>
        <w:r w:rsidR="00444FF9">
          <w:rPr>
            <w:noProof/>
            <w:webHidden/>
          </w:rPr>
          <w:instrText xml:space="preserve"> PAGEREF _Toc60098851 \h </w:instrText>
        </w:r>
        <w:r w:rsidR="00444FF9">
          <w:rPr>
            <w:noProof/>
            <w:webHidden/>
          </w:rPr>
        </w:r>
        <w:r w:rsidR="00444FF9">
          <w:rPr>
            <w:noProof/>
            <w:webHidden/>
          </w:rPr>
          <w:fldChar w:fldCharType="separate"/>
        </w:r>
        <w:r>
          <w:rPr>
            <w:noProof/>
            <w:webHidden/>
          </w:rPr>
          <w:t>24</w:t>
        </w:r>
        <w:r w:rsidR="00444FF9">
          <w:rPr>
            <w:noProof/>
            <w:webHidden/>
          </w:rPr>
          <w:fldChar w:fldCharType="end"/>
        </w:r>
      </w:hyperlink>
    </w:p>
    <w:p w14:paraId="4CD74F9C" w14:textId="216B51C5" w:rsidR="00444FF9" w:rsidRDefault="00364CAA">
      <w:pPr>
        <w:pStyle w:val="TableofFigures"/>
        <w:tabs>
          <w:tab w:val="right" w:leader="dot" w:pos="7927"/>
        </w:tabs>
        <w:rPr>
          <w:rFonts w:asciiTheme="minorHAnsi" w:eastAsiaTheme="minorEastAsia" w:hAnsiTheme="minorHAnsi"/>
          <w:noProof/>
          <w:sz w:val="22"/>
          <w:lang w:eastAsia="en-ID"/>
        </w:rPr>
      </w:pPr>
      <w:hyperlink w:anchor="_Toc60098852" w:history="1">
        <w:r w:rsidR="00444FF9" w:rsidRPr="002C02EC">
          <w:rPr>
            <w:rStyle w:val="Hyperlink"/>
            <w:noProof/>
          </w:rPr>
          <w:t xml:space="preserve">Gambar 2.3 </w:t>
        </w:r>
        <w:r w:rsidR="00444FF9" w:rsidRPr="002C02EC">
          <w:rPr>
            <w:rStyle w:val="Hyperlink"/>
            <w:i/>
            <w:noProof/>
          </w:rPr>
          <w:t>Fraud Diamond</w:t>
        </w:r>
        <w:r w:rsidR="00444FF9">
          <w:rPr>
            <w:noProof/>
            <w:webHidden/>
          </w:rPr>
          <w:tab/>
        </w:r>
        <w:r w:rsidR="00444FF9">
          <w:rPr>
            <w:noProof/>
            <w:webHidden/>
          </w:rPr>
          <w:fldChar w:fldCharType="begin"/>
        </w:r>
        <w:r w:rsidR="00444FF9">
          <w:rPr>
            <w:noProof/>
            <w:webHidden/>
          </w:rPr>
          <w:instrText xml:space="preserve"> PAGEREF _Toc60098852 \h </w:instrText>
        </w:r>
        <w:r w:rsidR="00444FF9">
          <w:rPr>
            <w:noProof/>
            <w:webHidden/>
          </w:rPr>
        </w:r>
        <w:r w:rsidR="00444FF9">
          <w:rPr>
            <w:noProof/>
            <w:webHidden/>
          </w:rPr>
          <w:fldChar w:fldCharType="separate"/>
        </w:r>
        <w:r>
          <w:rPr>
            <w:noProof/>
            <w:webHidden/>
          </w:rPr>
          <w:t>26</w:t>
        </w:r>
        <w:r w:rsidR="00444FF9">
          <w:rPr>
            <w:noProof/>
            <w:webHidden/>
          </w:rPr>
          <w:fldChar w:fldCharType="end"/>
        </w:r>
      </w:hyperlink>
    </w:p>
    <w:p w14:paraId="7B15E15F" w14:textId="2796E6E4" w:rsidR="00444FF9" w:rsidRDefault="00364CAA">
      <w:pPr>
        <w:pStyle w:val="TableofFigures"/>
        <w:tabs>
          <w:tab w:val="right" w:leader="dot" w:pos="7927"/>
        </w:tabs>
        <w:rPr>
          <w:rFonts w:asciiTheme="minorHAnsi" w:eastAsiaTheme="minorEastAsia" w:hAnsiTheme="minorHAnsi"/>
          <w:noProof/>
          <w:sz w:val="22"/>
          <w:lang w:eastAsia="en-ID"/>
        </w:rPr>
      </w:pPr>
      <w:hyperlink w:anchor="_Toc60098853" w:history="1">
        <w:r w:rsidR="00444FF9" w:rsidRPr="002C02EC">
          <w:rPr>
            <w:rStyle w:val="Hyperlink"/>
            <w:noProof/>
          </w:rPr>
          <w:t xml:space="preserve">Gambar 2.4 </w:t>
        </w:r>
        <w:r w:rsidR="00444FF9" w:rsidRPr="002C02EC">
          <w:rPr>
            <w:rStyle w:val="Hyperlink"/>
            <w:i/>
            <w:noProof/>
          </w:rPr>
          <w:t>Pentagon Fraud</w:t>
        </w:r>
        <w:r w:rsidR="00444FF9">
          <w:rPr>
            <w:noProof/>
            <w:webHidden/>
          </w:rPr>
          <w:tab/>
        </w:r>
        <w:r w:rsidR="00444FF9">
          <w:rPr>
            <w:noProof/>
            <w:webHidden/>
          </w:rPr>
          <w:fldChar w:fldCharType="begin"/>
        </w:r>
        <w:r w:rsidR="00444FF9">
          <w:rPr>
            <w:noProof/>
            <w:webHidden/>
          </w:rPr>
          <w:instrText xml:space="preserve"> PAGEREF _Toc60098853 \h </w:instrText>
        </w:r>
        <w:r w:rsidR="00444FF9">
          <w:rPr>
            <w:noProof/>
            <w:webHidden/>
          </w:rPr>
        </w:r>
        <w:r w:rsidR="00444FF9">
          <w:rPr>
            <w:noProof/>
            <w:webHidden/>
          </w:rPr>
          <w:fldChar w:fldCharType="separate"/>
        </w:r>
        <w:r>
          <w:rPr>
            <w:noProof/>
            <w:webHidden/>
          </w:rPr>
          <w:t>27</w:t>
        </w:r>
        <w:r w:rsidR="00444FF9">
          <w:rPr>
            <w:noProof/>
            <w:webHidden/>
          </w:rPr>
          <w:fldChar w:fldCharType="end"/>
        </w:r>
      </w:hyperlink>
    </w:p>
    <w:p w14:paraId="1173E137" w14:textId="09C8A214" w:rsidR="00444FF9" w:rsidRDefault="00364CAA">
      <w:pPr>
        <w:pStyle w:val="TableofFigures"/>
        <w:tabs>
          <w:tab w:val="right" w:leader="dot" w:pos="7927"/>
        </w:tabs>
        <w:rPr>
          <w:rFonts w:asciiTheme="minorHAnsi" w:eastAsiaTheme="minorEastAsia" w:hAnsiTheme="minorHAnsi"/>
          <w:noProof/>
          <w:sz w:val="22"/>
          <w:lang w:eastAsia="en-ID"/>
        </w:rPr>
      </w:pPr>
      <w:hyperlink w:anchor="_Toc60098854" w:history="1">
        <w:r w:rsidR="00444FF9" w:rsidRPr="002C02EC">
          <w:rPr>
            <w:rStyle w:val="Hyperlink"/>
            <w:noProof/>
          </w:rPr>
          <w:t xml:space="preserve">Gambar 2.5 </w:t>
        </w:r>
        <w:r w:rsidR="00444FF9" w:rsidRPr="002C02EC">
          <w:rPr>
            <w:rStyle w:val="Hyperlink"/>
            <w:i/>
            <w:noProof/>
          </w:rPr>
          <w:t>Hexagon Fraud</w:t>
        </w:r>
        <w:r w:rsidR="00444FF9">
          <w:rPr>
            <w:noProof/>
            <w:webHidden/>
          </w:rPr>
          <w:tab/>
        </w:r>
        <w:r w:rsidR="00444FF9">
          <w:rPr>
            <w:noProof/>
            <w:webHidden/>
          </w:rPr>
          <w:fldChar w:fldCharType="begin"/>
        </w:r>
        <w:r w:rsidR="00444FF9">
          <w:rPr>
            <w:noProof/>
            <w:webHidden/>
          </w:rPr>
          <w:instrText xml:space="preserve"> PAGEREF _Toc60098854 \h </w:instrText>
        </w:r>
        <w:r w:rsidR="00444FF9">
          <w:rPr>
            <w:noProof/>
            <w:webHidden/>
          </w:rPr>
        </w:r>
        <w:r w:rsidR="00444FF9">
          <w:rPr>
            <w:noProof/>
            <w:webHidden/>
          </w:rPr>
          <w:fldChar w:fldCharType="separate"/>
        </w:r>
        <w:r>
          <w:rPr>
            <w:noProof/>
            <w:webHidden/>
          </w:rPr>
          <w:t>28</w:t>
        </w:r>
        <w:r w:rsidR="00444FF9">
          <w:rPr>
            <w:noProof/>
            <w:webHidden/>
          </w:rPr>
          <w:fldChar w:fldCharType="end"/>
        </w:r>
      </w:hyperlink>
    </w:p>
    <w:p w14:paraId="2593BD72" w14:textId="6F2DF4EB" w:rsidR="00444FF9" w:rsidRDefault="00364CAA">
      <w:pPr>
        <w:pStyle w:val="TableofFigures"/>
        <w:tabs>
          <w:tab w:val="right" w:leader="dot" w:pos="7927"/>
        </w:tabs>
        <w:rPr>
          <w:rFonts w:asciiTheme="minorHAnsi" w:eastAsiaTheme="minorEastAsia" w:hAnsiTheme="minorHAnsi"/>
          <w:noProof/>
          <w:sz w:val="22"/>
          <w:lang w:eastAsia="en-ID"/>
        </w:rPr>
      </w:pPr>
      <w:hyperlink w:anchor="_Toc60098855" w:history="1">
        <w:r w:rsidR="00444FF9" w:rsidRPr="002C02EC">
          <w:rPr>
            <w:rStyle w:val="Hyperlink"/>
            <w:noProof/>
          </w:rPr>
          <w:t>Gambar 2.6 Kerangka Pemikiran</w:t>
        </w:r>
        <w:r w:rsidR="00444FF9">
          <w:rPr>
            <w:noProof/>
            <w:webHidden/>
          </w:rPr>
          <w:tab/>
        </w:r>
        <w:r w:rsidR="00444FF9">
          <w:rPr>
            <w:noProof/>
            <w:webHidden/>
          </w:rPr>
          <w:fldChar w:fldCharType="begin"/>
        </w:r>
        <w:r w:rsidR="00444FF9">
          <w:rPr>
            <w:noProof/>
            <w:webHidden/>
          </w:rPr>
          <w:instrText xml:space="preserve"> PAGEREF _Toc60098855 \h </w:instrText>
        </w:r>
        <w:r w:rsidR="00444FF9">
          <w:rPr>
            <w:noProof/>
            <w:webHidden/>
          </w:rPr>
        </w:r>
        <w:r w:rsidR="00444FF9">
          <w:rPr>
            <w:noProof/>
            <w:webHidden/>
          </w:rPr>
          <w:fldChar w:fldCharType="separate"/>
        </w:r>
        <w:r>
          <w:rPr>
            <w:noProof/>
            <w:webHidden/>
          </w:rPr>
          <w:t>46</w:t>
        </w:r>
        <w:r w:rsidR="00444FF9">
          <w:rPr>
            <w:noProof/>
            <w:webHidden/>
          </w:rPr>
          <w:fldChar w:fldCharType="end"/>
        </w:r>
      </w:hyperlink>
    </w:p>
    <w:p w14:paraId="6CB08A6A" w14:textId="2FD77650" w:rsidR="00974D24" w:rsidRDefault="0057212F" w:rsidP="0002702A">
      <w:pPr>
        <w:tabs>
          <w:tab w:val="left" w:pos="2229"/>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fldChar w:fldCharType="end"/>
      </w:r>
      <w:r w:rsidR="0002702A">
        <w:rPr>
          <w:rFonts w:ascii="Times New Roman" w:hAnsi="Times New Roman" w:cs="Times New Roman"/>
          <w:b/>
          <w:bCs/>
          <w:sz w:val="24"/>
          <w:szCs w:val="24"/>
        </w:rPr>
        <w:tab/>
      </w:r>
    </w:p>
    <w:p w14:paraId="17B18617" w14:textId="77777777" w:rsidR="00725558" w:rsidRDefault="00725558" w:rsidP="007D1932">
      <w:pPr>
        <w:spacing w:after="0" w:line="480" w:lineRule="auto"/>
        <w:jc w:val="center"/>
        <w:rPr>
          <w:rFonts w:ascii="Times New Roman" w:hAnsi="Times New Roman" w:cs="Times New Roman"/>
          <w:b/>
          <w:bCs/>
          <w:sz w:val="24"/>
          <w:szCs w:val="24"/>
        </w:rPr>
      </w:pPr>
    </w:p>
    <w:p w14:paraId="78B0515E" w14:textId="1B1D59A1" w:rsidR="00725558" w:rsidRDefault="00725558" w:rsidP="007D1932">
      <w:pPr>
        <w:spacing w:after="0" w:line="480" w:lineRule="auto"/>
        <w:jc w:val="center"/>
        <w:rPr>
          <w:rFonts w:ascii="Times New Roman" w:hAnsi="Times New Roman" w:cs="Times New Roman"/>
          <w:b/>
          <w:bCs/>
          <w:sz w:val="24"/>
          <w:szCs w:val="24"/>
        </w:rPr>
      </w:pPr>
    </w:p>
    <w:p w14:paraId="50043C25" w14:textId="4D843C4B" w:rsidR="00DF2EF7" w:rsidRDefault="00DF2EF7" w:rsidP="007D1932">
      <w:pPr>
        <w:spacing w:after="0" w:line="480" w:lineRule="auto"/>
        <w:jc w:val="center"/>
        <w:rPr>
          <w:rFonts w:ascii="Times New Roman" w:hAnsi="Times New Roman" w:cs="Times New Roman"/>
          <w:b/>
          <w:bCs/>
          <w:sz w:val="24"/>
          <w:szCs w:val="24"/>
        </w:rPr>
      </w:pPr>
    </w:p>
    <w:p w14:paraId="6509F5D1" w14:textId="4A283455" w:rsidR="00DF2EF7" w:rsidRDefault="00DF2EF7" w:rsidP="007D1932">
      <w:pPr>
        <w:spacing w:after="0" w:line="480" w:lineRule="auto"/>
        <w:jc w:val="center"/>
        <w:rPr>
          <w:rFonts w:ascii="Times New Roman" w:hAnsi="Times New Roman" w:cs="Times New Roman"/>
          <w:b/>
          <w:bCs/>
          <w:sz w:val="24"/>
          <w:szCs w:val="24"/>
        </w:rPr>
      </w:pPr>
    </w:p>
    <w:p w14:paraId="036C7FD1" w14:textId="74702DB8" w:rsidR="00DF2EF7" w:rsidRDefault="00DF2EF7" w:rsidP="007D1932">
      <w:pPr>
        <w:spacing w:after="0" w:line="480" w:lineRule="auto"/>
        <w:jc w:val="center"/>
        <w:rPr>
          <w:rFonts w:ascii="Times New Roman" w:hAnsi="Times New Roman" w:cs="Times New Roman"/>
          <w:b/>
          <w:bCs/>
          <w:sz w:val="24"/>
          <w:szCs w:val="24"/>
        </w:rPr>
      </w:pPr>
    </w:p>
    <w:p w14:paraId="0E96DFE9" w14:textId="4D18AF0E" w:rsidR="00DF2EF7" w:rsidRDefault="00DF2EF7" w:rsidP="007D1932">
      <w:pPr>
        <w:spacing w:after="0" w:line="480" w:lineRule="auto"/>
        <w:jc w:val="center"/>
        <w:rPr>
          <w:rFonts w:ascii="Times New Roman" w:hAnsi="Times New Roman" w:cs="Times New Roman"/>
          <w:b/>
          <w:bCs/>
          <w:sz w:val="24"/>
          <w:szCs w:val="24"/>
        </w:rPr>
      </w:pPr>
    </w:p>
    <w:p w14:paraId="47009BE1" w14:textId="7D68E0E0" w:rsidR="00DF2EF7" w:rsidRDefault="00DF2EF7" w:rsidP="007D1932">
      <w:pPr>
        <w:spacing w:after="0" w:line="480" w:lineRule="auto"/>
        <w:jc w:val="center"/>
        <w:rPr>
          <w:rFonts w:ascii="Times New Roman" w:hAnsi="Times New Roman" w:cs="Times New Roman"/>
          <w:b/>
          <w:bCs/>
          <w:sz w:val="24"/>
          <w:szCs w:val="24"/>
        </w:rPr>
      </w:pPr>
    </w:p>
    <w:p w14:paraId="3B87DEEC" w14:textId="3BDEA086" w:rsidR="001E7794" w:rsidRDefault="001E7794" w:rsidP="001E7794">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C47CE05" w14:textId="0C391AE2" w:rsidR="004E1BD6" w:rsidRDefault="00DF2EF7" w:rsidP="00E2654D">
      <w:pPr>
        <w:pStyle w:val="Heading1"/>
        <w:numPr>
          <w:ilvl w:val="0"/>
          <w:numId w:val="0"/>
        </w:numPr>
      </w:pPr>
      <w:bookmarkStart w:id="8" w:name="_Toc65412265"/>
      <w:r>
        <w:lastRenderedPageBreak/>
        <w:t>DAFTAR LAMPIRAN</w:t>
      </w:r>
      <w:bookmarkEnd w:id="8"/>
      <w:r>
        <w:t xml:space="preserve"> </w:t>
      </w:r>
    </w:p>
    <w:p w14:paraId="05C8F532" w14:textId="77777777" w:rsidR="00E90E08" w:rsidRPr="00E90E08" w:rsidRDefault="00E90E08" w:rsidP="00E90E08"/>
    <w:p w14:paraId="01E8D529" w14:textId="66E9F514" w:rsidR="004917DD" w:rsidRDefault="00424711">
      <w:pPr>
        <w:pStyle w:val="TOC1"/>
        <w:tabs>
          <w:tab w:val="right" w:leader="dot" w:pos="7927"/>
        </w:tabs>
        <w:rPr>
          <w:rFonts w:asciiTheme="minorHAnsi" w:eastAsiaTheme="minorEastAsia" w:hAnsiTheme="minorHAnsi"/>
          <w:noProof/>
          <w:sz w:val="22"/>
          <w:lang w:eastAsia="en-ID"/>
        </w:rPr>
      </w:pPr>
      <w:r>
        <w:rPr>
          <w:rFonts w:cs="Times New Roman"/>
          <w:b/>
          <w:bCs/>
          <w:szCs w:val="24"/>
        </w:rPr>
        <w:fldChar w:fldCharType="begin"/>
      </w:r>
      <w:r>
        <w:rPr>
          <w:rFonts w:cs="Times New Roman"/>
          <w:b/>
          <w:bCs/>
          <w:szCs w:val="24"/>
        </w:rPr>
        <w:instrText xml:space="preserve"> TOC \h \z \t "Lampiran;1" </w:instrText>
      </w:r>
      <w:r>
        <w:rPr>
          <w:rFonts w:cs="Times New Roman"/>
          <w:b/>
          <w:bCs/>
          <w:szCs w:val="24"/>
        </w:rPr>
        <w:fldChar w:fldCharType="separate"/>
      </w:r>
      <w:hyperlink w:anchor="_Toc62937741" w:history="1">
        <w:r w:rsidR="004917DD" w:rsidRPr="00B0433B">
          <w:rPr>
            <w:rStyle w:val="Hyperlink"/>
            <w:noProof/>
          </w:rPr>
          <w:t>LAMPIRAN 1 Data Seleksi Populasi Penelitian</w:t>
        </w:r>
        <w:r w:rsidR="004917DD">
          <w:rPr>
            <w:noProof/>
            <w:webHidden/>
          </w:rPr>
          <w:tab/>
        </w:r>
        <w:r w:rsidR="004917DD">
          <w:rPr>
            <w:noProof/>
            <w:webHidden/>
          </w:rPr>
          <w:fldChar w:fldCharType="begin"/>
        </w:r>
        <w:r w:rsidR="004917DD">
          <w:rPr>
            <w:noProof/>
            <w:webHidden/>
          </w:rPr>
          <w:instrText xml:space="preserve"> PAGEREF _Toc62937741 \h </w:instrText>
        </w:r>
        <w:r w:rsidR="004917DD">
          <w:rPr>
            <w:noProof/>
            <w:webHidden/>
          </w:rPr>
        </w:r>
        <w:r w:rsidR="004917DD">
          <w:rPr>
            <w:noProof/>
            <w:webHidden/>
          </w:rPr>
          <w:fldChar w:fldCharType="separate"/>
        </w:r>
        <w:r w:rsidR="00364CAA">
          <w:rPr>
            <w:noProof/>
            <w:webHidden/>
          </w:rPr>
          <w:t>141</w:t>
        </w:r>
        <w:r w:rsidR="004917DD">
          <w:rPr>
            <w:noProof/>
            <w:webHidden/>
          </w:rPr>
          <w:fldChar w:fldCharType="end"/>
        </w:r>
      </w:hyperlink>
    </w:p>
    <w:p w14:paraId="5C463D0A" w14:textId="21D97316" w:rsidR="004917DD" w:rsidRDefault="00364CAA">
      <w:pPr>
        <w:pStyle w:val="TOC1"/>
        <w:tabs>
          <w:tab w:val="right" w:leader="dot" w:pos="7927"/>
        </w:tabs>
        <w:rPr>
          <w:rFonts w:asciiTheme="minorHAnsi" w:eastAsiaTheme="minorEastAsia" w:hAnsiTheme="minorHAnsi"/>
          <w:noProof/>
          <w:sz w:val="22"/>
          <w:lang w:eastAsia="en-ID"/>
        </w:rPr>
      </w:pPr>
      <w:hyperlink w:anchor="_Toc62937742" w:history="1">
        <w:r w:rsidR="004917DD" w:rsidRPr="00B0433B">
          <w:rPr>
            <w:rStyle w:val="Hyperlink"/>
            <w:noProof/>
          </w:rPr>
          <w:t>LAMPIRAN 2  Data Sampel Akhir Penelitian</w:t>
        </w:r>
        <w:r w:rsidR="004917DD">
          <w:rPr>
            <w:noProof/>
            <w:webHidden/>
          </w:rPr>
          <w:tab/>
        </w:r>
        <w:r w:rsidR="004917DD">
          <w:rPr>
            <w:noProof/>
            <w:webHidden/>
          </w:rPr>
          <w:fldChar w:fldCharType="begin"/>
        </w:r>
        <w:r w:rsidR="004917DD">
          <w:rPr>
            <w:noProof/>
            <w:webHidden/>
          </w:rPr>
          <w:instrText xml:space="preserve"> PAGEREF _Toc62937742 \h </w:instrText>
        </w:r>
        <w:r w:rsidR="004917DD">
          <w:rPr>
            <w:noProof/>
            <w:webHidden/>
          </w:rPr>
        </w:r>
        <w:r w:rsidR="004917DD">
          <w:rPr>
            <w:noProof/>
            <w:webHidden/>
          </w:rPr>
          <w:fldChar w:fldCharType="separate"/>
        </w:r>
        <w:r>
          <w:rPr>
            <w:noProof/>
            <w:webHidden/>
          </w:rPr>
          <w:t>143</w:t>
        </w:r>
        <w:r w:rsidR="004917DD">
          <w:rPr>
            <w:noProof/>
            <w:webHidden/>
          </w:rPr>
          <w:fldChar w:fldCharType="end"/>
        </w:r>
      </w:hyperlink>
    </w:p>
    <w:p w14:paraId="0DA09CDA" w14:textId="3F24E4D2" w:rsidR="004917DD" w:rsidRDefault="00364CAA">
      <w:pPr>
        <w:pStyle w:val="TOC1"/>
        <w:tabs>
          <w:tab w:val="right" w:leader="dot" w:pos="7927"/>
        </w:tabs>
        <w:rPr>
          <w:rFonts w:asciiTheme="minorHAnsi" w:eastAsiaTheme="minorEastAsia" w:hAnsiTheme="minorHAnsi"/>
          <w:noProof/>
          <w:sz w:val="22"/>
          <w:lang w:eastAsia="en-ID"/>
        </w:rPr>
      </w:pPr>
      <w:hyperlink w:anchor="_Toc62937743" w:history="1">
        <w:r w:rsidR="004917DD" w:rsidRPr="00B0433B">
          <w:rPr>
            <w:rStyle w:val="Hyperlink"/>
            <w:noProof/>
          </w:rPr>
          <w:t>LAMPIRAN 3  Data Penelitian</w:t>
        </w:r>
        <w:r w:rsidR="004917DD">
          <w:rPr>
            <w:noProof/>
            <w:webHidden/>
          </w:rPr>
          <w:tab/>
        </w:r>
        <w:r w:rsidR="004917DD">
          <w:rPr>
            <w:noProof/>
            <w:webHidden/>
          </w:rPr>
          <w:fldChar w:fldCharType="begin"/>
        </w:r>
        <w:r w:rsidR="004917DD">
          <w:rPr>
            <w:noProof/>
            <w:webHidden/>
          </w:rPr>
          <w:instrText xml:space="preserve"> PAGEREF _Toc62937743 \h </w:instrText>
        </w:r>
        <w:r w:rsidR="004917DD">
          <w:rPr>
            <w:noProof/>
            <w:webHidden/>
          </w:rPr>
        </w:r>
        <w:r w:rsidR="004917DD">
          <w:rPr>
            <w:noProof/>
            <w:webHidden/>
          </w:rPr>
          <w:fldChar w:fldCharType="separate"/>
        </w:r>
        <w:r>
          <w:rPr>
            <w:noProof/>
            <w:webHidden/>
          </w:rPr>
          <w:t>144</w:t>
        </w:r>
        <w:r w:rsidR="004917DD">
          <w:rPr>
            <w:noProof/>
            <w:webHidden/>
          </w:rPr>
          <w:fldChar w:fldCharType="end"/>
        </w:r>
      </w:hyperlink>
    </w:p>
    <w:p w14:paraId="65AE171B" w14:textId="7946C14E" w:rsidR="004917DD" w:rsidRDefault="00364CAA">
      <w:pPr>
        <w:pStyle w:val="TOC1"/>
        <w:tabs>
          <w:tab w:val="right" w:leader="dot" w:pos="7927"/>
        </w:tabs>
        <w:rPr>
          <w:rFonts w:asciiTheme="minorHAnsi" w:eastAsiaTheme="minorEastAsia" w:hAnsiTheme="minorHAnsi"/>
          <w:noProof/>
          <w:sz w:val="22"/>
          <w:lang w:eastAsia="en-ID"/>
        </w:rPr>
      </w:pPr>
      <w:hyperlink w:anchor="_Toc62937744" w:history="1">
        <w:r w:rsidR="004917DD" w:rsidRPr="00B0433B">
          <w:rPr>
            <w:rStyle w:val="Hyperlink"/>
            <w:noProof/>
          </w:rPr>
          <w:t>LAMPIRAN 4  Hasil Uji Statistik Deskriptif</w:t>
        </w:r>
        <w:r w:rsidR="004917DD">
          <w:rPr>
            <w:noProof/>
            <w:webHidden/>
          </w:rPr>
          <w:tab/>
        </w:r>
        <w:r w:rsidR="004917DD">
          <w:rPr>
            <w:noProof/>
            <w:webHidden/>
          </w:rPr>
          <w:fldChar w:fldCharType="begin"/>
        </w:r>
        <w:r w:rsidR="004917DD">
          <w:rPr>
            <w:noProof/>
            <w:webHidden/>
          </w:rPr>
          <w:instrText xml:space="preserve"> PAGEREF _Toc62937744 \h </w:instrText>
        </w:r>
        <w:r w:rsidR="004917DD">
          <w:rPr>
            <w:noProof/>
            <w:webHidden/>
          </w:rPr>
        </w:r>
        <w:r w:rsidR="004917DD">
          <w:rPr>
            <w:noProof/>
            <w:webHidden/>
          </w:rPr>
          <w:fldChar w:fldCharType="separate"/>
        </w:r>
        <w:r>
          <w:rPr>
            <w:noProof/>
            <w:webHidden/>
          </w:rPr>
          <w:t>149</w:t>
        </w:r>
        <w:r w:rsidR="004917DD">
          <w:rPr>
            <w:noProof/>
            <w:webHidden/>
          </w:rPr>
          <w:fldChar w:fldCharType="end"/>
        </w:r>
      </w:hyperlink>
    </w:p>
    <w:p w14:paraId="62B964B0" w14:textId="112FD9B7" w:rsidR="004917DD" w:rsidRDefault="00364CAA">
      <w:pPr>
        <w:pStyle w:val="TOC1"/>
        <w:tabs>
          <w:tab w:val="right" w:leader="dot" w:pos="7927"/>
        </w:tabs>
        <w:rPr>
          <w:rFonts w:asciiTheme="minorHAnsi" w:eastAsiaTheme="minorEastAsia" w:hAnsiTheme="minorHAnsi"/>
          <w:noProof/>
          <w:sz w:val="22"/>
          <w:lang w:eastAsia="en-ID"/>
        </w:rPr>
      </w:pPr>
      <w:hyperlink w:anchor="_Toc62937745" w:history="1">
        <w:r w:rsidR="004917DD" w:rsidRPr="00B0433B">
          <w:rPr>
            <w:rStyle w:val="Hyperlink"/>
            <w:noProof/>
          </w:rPr>
          <w:t>LAMPIRAN 5  Hasil Uji Multikolonieritas</w:t>
        </w:r>
        <w:r w:rsidR="004917DD">
          <w:rPr>
            <w:noProof/>
            <w:webHidden/>
          </w:rPr>
          <w:tab/>
        </w:r>
        <w:r w:rsidR="004917DD">
          <w:rPr>
            <w:noProof/>
            <w:webHidden/>
          </w:rPr>
          <w:fldChar w:fldCharType="begin"/>
        </w:r>
        <w:r w:rsidR="004917DD">
          <w:rPr>
            <w:noProof/>
            <w:webHidden/>
          </w:rPr>
          <w:instrText xml:space="preserve"> PAGEREF _Toc62937745 \h </w:instrText>
        </w:r>
        <w:r w:rsidR="004917DD">
          <w:rPr>
            <w:noProof/>
            <w:webHidden/>
          </w:rPr>
        </w:r>
        <w:r w:rsidR="004917DD">
          <w:rPr>
            <w:noProof/>
            <w:webHidden/>
          </w:rPr>
          <w:fldChar w:fldCharType="separate"/>
        </w:r>
        <w:r>
          <w:rPr>
            <w:noProof/>
            <w:webHidden/>
          </w:rPr>
          <w:t>150</w:t>
        </w:r>
        <w:r w:rsidR="004917DD">
          <w:rPr>
            <w:noProof/>
            <w:webHidden/>
          </w:rPr>
          <w:fldChar w:fldCharType="end"/>
        </w:r>
      </w:hyperlink>
    </w:p>
    <w:p w14:paraId="7D5893C4" w14:textId="24A6DDE1" w:rsidR="004917DD" w:rsidRDefault="00364CAA">
      <w:pPr>
        <w:pStyle w:val="TOC1"/>
        <w:tabs>
          <w:tab w:val="right" w:leader="dot" w:pos="7927"/>
        </w:tabs>
        <w:rPr>
          <w:rFonts w:asciiTheme="minorHAnsi" w:eastAsiaTheme="minorEastAsia" w:hAnsiTheme="minorHAnsi"/>
          <w:noProof/>
          <w:sz w:val="22"/>
          <w:lang w:eastAsia="en-ID"/>
        </w:rPr>
      </w:pPr>
      <w:hyperlink w:anchor="_Toc62937746" w:history="1">
        <w:r w:rsidR="004917DD" w:rsidRPr="00B0433B">
          <w:rPr>
            <w:rStyle w:val="Hyperlink"/>
            <w:noProof/>
          </w:rPr>
          <w:t>LAMPIRAN 6  Hasil Uji Hosmer and Lemeshow’s Goodness of Fit</w:t>
        </w:r>
        <w:r w:rsidR="004917DD">
          <w:rPr>
            <w:noProof/>
            <w:webHidden/>
          </w:rPr>
          <w:tab/>
        </w:r>
        <w:r w:rsidR="004917DD">
          <w:rPr>
            <w:noProof/>
            <w:webHidden/>
          </w:rPr>
          <w:fldChar w:fldCharType="begin"/>
        </w:r>
        <w:r w:rsidR="004917DD">
          <w:rPr>
            <w:noProof/>
            <w:webHidden/>
          </w:rPr>
          <w:instrText xml:space="preserve"> PAGEREF _Toc62937746 \h </w:instrText>
        </w:r>
        <w:r w:rsidR="004917DD">
          <w:rPr>
            <w:noProof/>
            <w:webHidden/>
          </w:rPr>
        </w:r>
        <w:r w:rsidR="004917DD">
          <w:rPr>
            <w:noProof/>
            <w:webHidden/>
          </w:rPr>
          <w:fldChar w:fldCharType="separate"/>
        </w:r>
        <w:r>
          <w:rPr>
            <w:noProof/>
            <w:webHidden/>
          </w:rPr>
          <w:t>151</w:t>
        </w:r>
        <w:r w:rsidR="004917DD">
          <w:rPr>
            <w:noProof/>
            <w:webHidden/>
          </w:rPr>
          <w:fldChar w:fldCharType="end"/>
        </w:r>
      </w:hyperlink>
    </w:p>
    <w:p w14:paraId="4A29D29E" w14:textId="3B98A14A" w:rsidR="004917DD" w:rsidRDefault="00364CAA">
      <w:pPr>
        <w:pStyle w:val="TOC1"/>
        <w:tabs>
          <w:tab w:val="right" w:leader="dot" w:pos="7927"/>
        </w:tabs>
        <w:rPr>
          <w:rFonts w:asciiTheme="minorHAnsi" w:eastAsiaTheme="minorEastAsia" w:hAnsiTheme="minorHAnsi"/>
          <w:noProof/>
          <w:sz w:val="22"/>
          <w:lang w:eastAsia="en-ID"/>
        </w:rPr>
      </w:pPr>
      <w:hyperlink w:anchor="_Toc62937747" w:history="1">
        <w:r w:rsidR="004917DD" w:rsidRPr="00B0433B">
          <w:rPr>
            <w:rStyle w:val="Hyperlink"/>
            <w:noProof/>
          </w:rPr>
          <w:t>LAMPIRAN 7  Hasil Uji Percently Correctly Predicted</w:t>
        </w:r>
        <w:r w:rsidR="004917DD">
          <w:rPr>
            <w:noProof/>
            <w:webHidden/>
          </w:rPr>
          <w:tab/>
        </w:r>
        <w:r w:rsidR="004917DD">
          <w:rPr>
            <w:noProof/>
            <w:webHidden/>
          </w:rPr>
          <w:fldChar w:fldCharType="begin"/>
        </w:r>
        <w:r w:rsidR="004917DD">
          <w:rPr>
            <w:noProof/>
            <w:webHidden/>
          </w:rPr>
          <w:instrText xml:space="preserve"> PAGEREF _Toc62937747 \h </w:instrText>
        </w:r>
        <w:r w:rsidR="004917DD">
          <w:rPr>
            <w:noProof/>
            <w:webHidden/>
          </w:rPr>
        </w:r>
        <w:r w:rsidR="004917DD">
          <w:rPr>
            <w:noProof/>
            <w:webHidden/>
          </w:rPr>
          <w:fldChar w:fldCharType="separate"/>
        </w:r>
        <w:r>
          <w:rPr>
            <w:noProof/>
            <w:webHidden/>
          </w:rPr>
          <w:t>152</w:t>
        </w:r>
        <w:r w:rsidR="004917DD">
          <w:rPr>
            <w:noProof/>
            <w:webHidden/>
          </w:rPr>
          <w:fldChar w:fldCharType="end"/>
        </w:r>
      </w:hyperlink>
    </w:p>
    <w:p w14:paraId="4181E086" w14:textId="17A73578" w:rsidR="004917DD" w:rsidRDefault="00364CAA">
      <w:pPr>
        <w:pStyle w:val="TOC1"/>
        <w:tabs>
          <w:tab w:val="right" w:leader="dot" w:pos="7927"/>
        </w:tabs>
        <w:rPr>
          <w:rFonts w:asciiTheme="minorHAnsi" w:eastAsiaTheme="minorEastAsia" w:hAnsiTheme="minorHAnsi"/>
          <w:noProof/>
          <w:sz w:val="22"/>
          <w:lang w:eastAsia="en-ID"/>
        </w:rPr>
      </w:pPr>
      <w:hyperlink w:anchor="_Toc62937748" w:history="1">
        <w:r w:rsidR="004917DD" w:rsidRPr="00B0433B">
          <w:rPr>
            <w:rStyle w:val="Hyperlink"/>
            <w:noProof/>
          </w:rPr>
          <w:t>LAMPIRAN 8  Hasil Uji Regresi Logistik</w:t>
        </w:r>
        <w:r w:rsidR="004917DD">
          <w:rPr>
            <w:noProof/>
            <w:webHidden/>
          </w:rPr>
          <w:tab/>
        </w:r>
        <w:r w:rsidR="004917DD">
          <w:rPr>
            <w:noProof/>
            <w:webHidden/>
          </w:rPr>
          <w:fldChar w:fldCharType="begin"/>
        </w:r>
        <w:r w:rsidR="004917DD">
          <w:rPr>
            <w:noProof/>
            <w:webHidden/>
          </w:rPr>
          <w:instrText xml:space="preserve"> PAGEREF _Toc62937748 \h </w:instrText>
        </w:r>
        <w:r w:rsidR="004917DD">
          <w:rPr>
            <w:noProof/>
            <w:webHidden/>
          </w:rPr>
        </w:r>
        <w:r w:rsidR="004917DD">
          <w:rPr>
            <w:noProof/>
            <w:webHidden/>
          </w:rPr>
          <w:fldChar w:fldCharType="separate"/>
        </w:r>
        <w:r>
          <w:rPr>
            <w:noProof/>
            <w:webHidden/>
          </w:rPr>
          <w:t>153</w:t>
        </w:r>
        <w:r w:rsidR="004917DD">
          <w:rPr>
            <w:noProof/>
            <w:webHidden/>
          </w:rPr>
          <w:fldChar w:fldCharType="end"/>
        </w:r>
      </w:hyperlink>
    </w:p>
    <w:p w14:paraId="2E8F4873" w14:textId="16084CA4" w:rsidR="004917DD" w:rsidRDefault="00364CAA">
      <w:pPr>
        <w:pStyle w:val="TOC1"/>
        <w:tabs>
          <w:tab w:val="right" w:leader="dot" w:pos="7927"/>
        </w:tabs>
        <w:rPr>
          <w:rFonts w:asciiTheme="minorHAnsi" w:eastAsiaTheme="minorEastAsia" w:hAnsiTheme="minorHAnsi"/>
          <w:noProof/>
          <w:sz w:val="22"/>
          <w:lang w:eastAsia="en-ID"/>
        </w:rPr>
      </w:pPr>
      <w:hyperlink w:anchor="_Toc62937749" w:history="1">
        <w:r w:rsidR="004917DD" w:rsidRPr="00B0433B">
          <w:rPr>
            <w:rStyle w:val="Hyperlink"/>
            <w:noProof/>
          </w:rPr>
          <w:t>LAMPIRAN 9  Riwayat Hidup Penulis</w:t>
        </w:r>
        <w:r w:rsidR="004917DD">
          <w:rPr>
            <w:noProof/>
            <w:webHidden/>
          </w:rPr>
          <w:tab/>
        </w:r>
        <w:r w:rsidR="004917DD">
          <w:rPr>
            <w:noProof/>
            <w:webHidden/>
          </w:rPr>
          <w:fldChar w:fldCharType="begin"/>
        </w:r>
        <w:r w:rsidR="004917DD">
          <w:rPr>
            <w:noProof/>
            <w:webHidden/>
          </w:rPr>
          <w:instrText xml:space="preserve"> PAGEREF _Toc62937749 \h </w:instrText>
        </w:r>
        <w:r w:rsidR="004917DD">
          <w:rPr>
            <w:noProof/>
            <w:webHidden/>
          </w:rPr>
        </w:r>
        <w:r w:rsidR="004917DD">
          <w:rPr>
            <w:noProof/>
            <w:webHidden/>
          </w:rPr>
          <w:fldChar w:fldCharType="separate"/>
        </w:r>
        <w:r>
          <w:rPr>
            <w:noProof/>
            <w:webHidden/>
          </w:rPr>
          <w:t>154</w:t>
        </w:r>
        <w:r w:rsidR="004917DD">
          <w:rPr>
            <w:noProof/>
            <w:webHidden/>
          </w:rPr>
          <w:fldChar w:fldCharType="end"/>
        </w:r>
      </w:hyperlink>
    </w:p>
    <w:p w14:paraId="29FAB4A3" w14:textId="6AF1E9BE" w:rsidR="00DF2EF7" w:rsidRDefault="00424711" w:rsidP="007D1932">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fldChar w:fldCharType="end"/>
      </w:r>
    </w:p>
    <w:p w14:paraId="5DA11409" w14:textId="078A7A69" w:rsidR="004917DD" w:rsidRDefault="004917DD" w:rsidP="007D1932">
      <w:pPr>
        <w:spacing w:after="0" w:line="480" w:lineRule="auto"/>
        <w:jc w:val="center"/>
        <w:rPr>
          <w:rFonts w:ascii="Times New Roman" w:hAnsi="Times New Roman" w:cs="Times New Roman"/>
          <w:b/>
          <w:bCs/>
          <w:sz w:val="24"/>
          <w:szCs w:val="24"/>
        </w:rPr>
      </w:pPr>
    </w:p>
    <w:p w14:paraId="6686B927" w14:textId="5979F10C" w:rsidR="004917DD" w:rsidRDefault="004917DD" w:rsidP="007D1932">
      <w:pPr>
        <w:spacing w:after="0" w:line="480" w:lineRule="auto"/>
        <w:jc w:val="center"/>
        <w:rPr>
          <w:rFonts w:ascii="Times New Roman" w:hAnsi="Times New Roman" w:cs="Times New Roman"/>
          <w:b/>
          <w:bCs/>
          <w:sz w:val="24"/>
          <w:szCs w:val="24"/>
        </w:rPr>
      </w:pPr>
    </w:p>
    <w:p w14:paraId="36213812" w14:textId="2CF6AF33" w:rsidR="004917DD" w:rsidRDefault="004917DD" w:rsidP="007D1932">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23BF4F52" w14:textId="12B4AF47" w:rsidR="004917DD" w:rsidRDefault="004917DD" w:rsidP="00E2654D">
      <w:pPr>
        <w:pStyle w:val="Heading1"/>
        <w:numPr>
          <w:ilvl w:val="0"/>
          <w:numId w:val="0"/>
        </w:numPr>
      </w:pPr>
      <w:bookmarkStart w:id="9" w:name="_Toc65412266"/>
      <w:r>
        <w:lastRenderedPageBreak/>
        <w:t>ABSTRAK</w:t>
      </w:r>
      <w:bookmarkEnd w:id="9"/>
    </w:p>
    <w:p w14:paraId="38B4FDAD" w14:textId="0CF5A937" w:rsidR="00FA7675" w:rsidRPr="001006C7" w:rsidRDefault="006B659D" w:rsidP="00333F0A">
      <w:pPr>
        <w:spacing w:after="0" w:line="240" w:lineRule="auto"/>
        <w:jc w:val="both"/>
        <w:rPr>
          <w:rFonts w:ascii="Times New Roman" w:hAnsi="Times New Roman" w:cs="Times New Roman"/>
          <w:i/>
          <w:iCs/>
          <w:sz w:val="24"/>
          <w:szCs w:val="24"/>
        </w:rPr>
      </w:pPr>
      <w:r w:rsidRPr="006B659D">
        <w:rPr>
          <w:rFonts w:ascii="Times New Roman" w:hAnsi="Times New Roman" w:cs="Times New Roman"/>
          <w:sz w:val="24"/>
          <w:szCs w:val="24"/>
        </w:rPr>
        <w:t xml:space="preserve">Penelitian ini bertujuan untuk </w:t>
      </w:r>
      <w:r w:rsidR="00D04676">
        <w:rPr>
          <w:rFonts w:ascii="Times New Roman" w:hAnsi="Times New Roman" w:cs="Times New Roman"/>
          <w:sz w:val="24"/>
          <w:szCs w:val="24"/>
        </w:rPr>
        <w:t xml:space="preserve">menganalisis </w:t>
      </w:r>
      <w:r w:rsidR="006643F2" w:rsidRPr="00CF3611">
        <w:rPr>
          <w:rFonts w:ascii="Times New Roman" w:hAnsi="Times New Roman" w:cs="Times New Roman"/>
          <w:i/>
          <w:iCs/>
          <w:sz w:val="24"/>
          <w:szCs w:val="24"/>
        </w:rPr>
        <w:t>Vousinas’ Hexagon Fraud Theory</w:t>
      </w:r>
      <w:r w:rsidR="006643F2">
        <w:rPr>
          <w:rFonts w:ascii="Times New Roman" w:hAnsi="Times New Roman" w:cs="Times New Roman"/>
          <w:sz w:val="24"/>
          <w:szCs w:val="24"/>
        </w:rPr>
        <w:t xml:space="preserve"> terhadap</w:t>
      </w:r>
      <w:r w:rsidR="00CE550C">
        <w:rPr>
          <w:rFonts w:ascii="Times New Roman" w:hAnsi="Times New Roman" w:cs="Times New Roman"/>
          <w:sz w:val="24"/>
          <w:szCs w:val="24"/>
        </w:rPr>
        <w:t xml:space="preserve"> potensi terjadinya </w:t>
      </w:r>
      <w:r w:rsidR="00CE550C" w:rsidRPr="00CF3611">
        <w:rPr>
          <w:rFonts w:ascii="Times New Roman" w:hAnsi="Times New Roman" w:cs="Times New Roman"/>
          <w:i/>
          <w:iCs/>
          <w:sz w:val="24"/>
          <w:szCs w:val="24"/>
        </w:rPr>
        <w:t>Fraudulent Financial Statement</w:t>
      </w:r>
      <w:r w:rsidR="00CE550C">
        <w:rPr>
          <w:rFonts w:ascii="Times New Roman" w:hAnsi="Times New Roman" w:cs="Times New Roman"/>
          <w:sz w:val="24"/>
          <w:szCs w:val="24"/>
        </w:rPr>
        <w:t xml:space="preserve"> yang diukur menggunakan model Beneish M-Score. </w:t>
      </w:r>
      <w:r w:rsidR="00E32172" w:rsidRPr="00C0583B">
        <w:rPr>
          <w:rFonts w:ascii="Times New Roman" w:hAnsi="Times New Roman" w:cs="Times New Roman"/>
          <w:i/>
          <w:iCs/>
          <w:sz w:val="24"/>
          <w:szCs w:val="24"/>
        </w:rPr>
        <w:t>Hexagon Fraud</w:t>
      </w:r>
      <w:r w:rsidR="00E32172">
        <w:rPr>
          <w:rFonts w:ascii="Times New Roman" w:hAnsi="Times New Roman" w:cs="Times New Roman"/>
          <w:sz w:val="24"/>
          <w:szCs w:val="24"/>
        </w:rPr>
        <w:t xml:space="preserve"> </w:t>
      </w:r>
      <w:r w:rsidR="007B07EA">
        <w:rPr>
          <w:rFonts w:ascii="Times New Roman" w:hAnsi="Times New Roman" w:cs="Times New Roman"/>
          <w:sz w:val="24"/>
          <w:szCs w:val="24"/>
        </w:rPr>
        <w:t>terdiri dari</w:t>
      </w:r>
      <w:r w:rsidRPr="006B659D">
        <w:rPr>
          <w:rFonts w:ascii="Times New Roman" w:hAnsi="Times New Roman" w:cs="Times New Roman"/>
          <w:sz w:val="24"/>
          <w:szCs w:val="24"/>
        </w:rPr>
        <w:t xml:space="preserve"> </w:t>
      </w:r>
      <w:r w:rsidR="007B07EA">
        <w:rPr>
          <w:rFonts w:ascii="Times New Roman" w:hAnsi="Times New Roman" w:cs="Times New Roman"/>
          <w:sz w:val="24"/>
          <w:szCs w:val="24"/>
        </w:rPr>
        <w:t>enam</w:t>
      </w:r>
      <w:r w:rsidRPr="006B659D">
        <w:rPr>
          <w:rFonts w:ascii="Times New Roman" w:hAnsi="Times New Roman" w:cs="Times New Roman"/>
          <w:sz w:val="24"/>
          <w:szCs w:val="24"/>
        </w:rPr>
        <w:t xml:space="preserve"> </w:t>
      </w:r>
      <w:r w:rsidR="007B07EA">
        <w:rPr>
          <w:rFonts w:ascii="Times New Roman" w:hAnsi="Times New Roman" w:cs="Times New Roman"/>
          <w:sz w:val="24"/>
          <w:szCs w:val="24"/>
        </w:rPr>
        <w:t>elemen</w:t>
      </w:r>
      <w:r w:rsidRPr="006B659D">
        <w:rPr>
          <w:rFonts w:ascii="Times New Roman" w:hAnsi="Times New Roman" w:cs="Times New Roman"/>
          <w:sz w:val="24"/>
          <w:szCs w:val="24"/>
        </w:rPr>
        <w:t xml:space="preserve"> </w:t>
      </w:r>
      <w:r w:rsidR="004D761E">
        <w:rPr>
          <w:rFonts w:ascii="Times New Roman" w:hAnsi="Times New Roman" w:cs="Times New Roman"/>
          <w:sz w:val="24"/>
          <w:szCs w:val="24"/>
        </w:rPr>
        <w:t xml:space="preserve">yang dijadikan variabel independen pada penelitian ini yaitu </w:t>
      </w:r>
      <w:r w:rsidR="004D761E" w:rsidRPr="002825A0">
        <w:rPr>
          <w:rFonts w:ascii="Times New Roman" w:hAnsi="Times New Roman" w:cs="Times New Roman"/>
          <w:i/>
          <w:iCs/>
          <w:sz w:val="24"/>
          <w:szCs w:val="24"/>
        </w:rPr>
        <w:t>pressure</w:t>
      </w:r>
      <w:r w:rsidR="004D761E">
        <w:rPr>
          <w:rFonts w:ascii="Times New Roman" w:hAnsi="Times New Roman" w:cs="Times New Roman"/>
          <w:sz w:val="24"/>
          <w:szCs w:val="24"/>
        </w:rPr>
        <w:t xml:space="preserve"> </w:t>
      </w:r>
      <w:r w:rsidR="004D761E" w:rsidRPr="00C0583B">
        <w:rPr>
          <w:rFonts w:ascii="Times New Roman" w:hAnsi="Times New Roman" w:cs="Times New Roman"/>
          <w:i/>
          <w:iCs/>
          <w:sz w:val="24"/>
          <w:szCs w:val="24"/>
        </w:rPr>
        <w:t xml:space="preserve">(financial stability, external pressure, </w:t>
      </w:r>
      <w:r w:rsidR="004D761E" w:rsidRPr="00C0583B">
        <w:rPr>
          <w:rFonts w:ascii="Times New Roman" w:hAnsi="Times New Roman" w:cs="Times New Roman"/>
          <w:sz w:val="24"/>
          <w:szCs w:val="24"/>
        </w:rPr>
        <w:t>dan</w:t>
      </w:r>
      <w:r w:rsidR="004D761E" w:rsidRPr="00C0583B">
        <w:rPr>
          <w:rFonts w:ascii="Times New Roman" w:hAnsi="Times New Roman" w:cs="Times New Roman"/>
          <w:i/>
          <w:iCs/>
          <w:sz w:val="24"/>
          <w:szCs w:val="24"/>
        </w:rPr>
        <w:t xml:space="preserve"> financial target), </w:t>
      </w:r>
      <w:r w:rsidR="00CE75D6" w:rsidRPr="00C0583B">
        <w:rPr>
          <w:rFonts w:ascii="Times New Roman" w:hAnsi="Times New Roman" w:cs="Times New Roman"/>
          <w:i/>
          <w:iCs/>
          <w:sz w:val="24"/>
          <w:szCs w:val="24"/>
        </w:rPr>
        <w:t xml:space="preserve">opportunity (nature of industry </w:t>
      </w:r>
      <w:r w:rsidR="00CE75D6" w:rsidRPr="00C0583B">
        <w:rPr>
          <w:rFonts w:ascii="Times New Roman" w:hAnsi="Times New Roman" w:cs="Times New Roman"/>
          <w:sz w:val="24"/>
          <w:szCs w:val="24"/>
        </w:rPr>
        <w:t>dan</w:t>
      </w:r>
      <w:r w:rsidR="00CE75D6" w:rsidRPr="00C0583B">
        <w:rPr>
          <w:rFonts w:ascii="Times New Roman" w:hAnsi="Times New Roman" w:cs="Times New Roman"/>
          <w:i/>
          <w:iCs/>
          <w:sz w:val="24"/>
          <w:szCs w:val="24"/>
        </w:rPr>
        <w:t xml:space="preserve"> effective monitoring), </w:t>
      </w:r>
      <w:r w:rsidR="00991704" w:rsidRPr="00C0583B">
        <w:rPr>
          <w:rFonts w:ascii="Times New Roman" w:hAnsi="Times New Roman" w:cs="Times New Roman"/>
          <w:i/>
          <w:iCs/>
          <w:sz w:val="24"/>
          <w:szCs w:val="24"/>
        </w:rPr>
        <w:t>rationalization</w:t>
      </w:r>
      <w:r w:rsidR="0016308C">
        <w:rPr>
          <w:rFonts w:ascii="Times New Roman" w:hAnsi="Times New Roman" w:cs="Times New Roman"/>
          <w:i/>
          <w:iCs/>
          <w:sz w:val="24"/>
          <w:szCs w:val="24"/>
        </w:rPr>
        <w:t xml:space="preserve">, </w:t>
      </w:r>
      <w:r w:rsidR="00991704" w:rsidRPr="00C0583B">
        <w:rPr>
          <w:rFonts w:ascii="Times New Roman" w:hAnsi="Times New Roman" w:cs="Times New Roman"/>
          <w:i/>
          <w:iCs/>
          <w:sz w:val="24"/>
          <w:szCs w:val="24"/>
        </w:rPr>
        <w:t>competence, arrogance</w:t>
      </w:r>
      <w:r w:rsidR="005B28EF" w:rsidRPr="00C0583B">
        <w:rPr>
          <w:rFonts w:ascii="Times New Roman" w:hAnsi="Times New Roman" w:cs="Times New Roman"/>
          <w:i/>
          <w:iCs/>
          <w:sz w:val="24"/>
          <w:szCs w:val="24"/>
        </w:rPr>
        <w:t xml:space="preserve">, </w:t>
      </w:r>
      <w:r w:rsidR="005B28EF" w:rsidRPr="00C0583B">
        <w:rPr>
          <w:rFonts w:ascii="Times New Roman" w:hAnsi="Times New Roman" w:cs="Times New Roman"/>
          <w:sz w:val="24"/>
          <w:szCs w:val="24"/>
        </w:rPr>
        <w:t>dan</w:t>
      </w:r>
      <w:r w:rsidR="005B28EF" w:rsidRPr="00C0583B">
        <w:rPr>
          <w:rFonts w:ascii="Times New Roman" w:hAnsi="Times New Roman" w:cs="Times New Roman"/>
          <w:i/>
          <w:iCs/>
          <w:sz w:val="24"/>
          <w:szCs w:val="24"/>
        </w:rPr>
        <w:t xml:space="preserve"> collusion. </w:t>
      </w:r>
      <w:r w:rsidRPr="006B659D">
        <w:rPr>
          <w:rFonts w:ascii="Times New Roman" w:hAnsi="Times New Roman" w:cs="Times New Roman"/>
          <w:sz w:val="24"/>
          <w:szCs w:val="24"/>
        </w:rPr>
        <w:t>Populasi pada penelitian ini adalah perusahaan</w:t>
      </w:r>
      <w:r w:rsidR="0053011B">
        <w:rPr>
          <w:rFonts w:ascii="Times New Roman" w:hAnsi="Times New Roman" w:cs="Times New Roman"/>
          <w:sz w:val="24"/>
          <w:szCs w:val="24"/>
        </w:rPr>
        <w:t xml:space="preserve"> </w:t>
      </w:r>
      <w:r w:rsidR="001303CB">
        <w:rPr>
          <w:rFonts w:ascii="Times New Roman" w:hAnsi="Times New Roman" w:cs="Times New Roman"/>
          <w:sz w:val="24"/>
          <w:szCs w:val="24"/>
        </w:rPr>
        <w:t>sektor pertambangan</w:t>
      </w:r>
      <w:r w:rsidRPr="006B659D">
        <w:rPr>
          <w:rFonts w:ascii="Times New Roman" w:hAnsi="Times New Roman" w:cs="Times New Roman"/>
          <w:sz w:val="24"/>
          <w:szCs w:val="24"/>
        </w:rPr>
        <w:t xml:space="preserve"> yang terdaftar di Bursa Efek Indonesia </w:t>
      </w:r>
      <w:r w:rsidR="00F33D8C">
        <w:rPr>
          <w:rFonts w:ascii="Times New Roman" w:hAnsi="Times New Roman" w:cs="Times New Roman"/>
          <w:sz w:val="24"/>
          <w:szCs w:val="24"/>
        </w:rPr>
        <w:t xml:space="preserve">(BEI) </w:t>
      </w:r>
      <w:r w:rsidRPr="006B659D">
        <w:rPr>
          <w:rFonts w:ascii="Times New Roman" w:hAnsi="Times New Roman" w:cs="Times New Roman"/>
          <w:sz w:val="24"/>
          <w:szCs w:val="24"/>
        </w:rPr>
        <w:t>periode 201</w:t>
      </w:r>
      <w:r w:rsidR="001303CB">
        <w:rPr>
          <w:rFonts w:ascii="Times New Roman" w:hAnsi="Times New Roman" w:cs="Times New Roman"/>
          <w:sz w:val="24"/>
          <w:szCs w:val="24"/>
        </w:rPr>
        <w:t xml:space="preserve">5 – </w:t>
      </w:r>
      <w:r w:rsidRPr="006B659D">
        <w:rPr>
          <w:rFonts w:ascii="Times New Roman" w:hAnsi="Times New Roman" w:cs="Times New Roman"/>
          <w:sz w:val="24"/>
          <w:szCs w:val="24"/>
        </w:rPr>
        <w:t>2019. Sampel pada penelitian</w:t>
      </w:r>
      <w:r w:rsidR="0053011B">
        <w:rPr>
          <w:rFonts w:ascii="Times New Roman" w:hAnsi="Times New Roman" w:cs="Times New Roman"/>
          <w:sz w:val="24"/>
          <w:szCs w:val="24"/>
        </w:rPr>
        <w:t xml:space="preserve"> </w:t>
      </w:r>
      <w:r w:rsidRPr="006B659D">
        <w:rPr>
          <w:rFonts w:ascii="Times New Roman" w:hAnsi="Times New Roman" w:cs="Times New Roman"/>
          <w:sz w:val="24"/>
          <w:szCs w:val="24"/>
        </w:rPr>
        <w:t xml:space="preserve">ini dipilih menggunakan </w:t>
      </w:r>
      <w:r w:rsidRPr="001303CB">
        <w:rPr>
          <w:rFonts w:ascii="Times New Roman" w:hAnsi="Times New Roman" w:cs="Times New Roman"/>
          <w:i/>
          <w:iCs/>
          <w:sz w:val="24"/>
          <w:szCs w:val="24"/>
        </w:rPr>
        <w:t>purposive sampling</w:t>
      </w:r>
      <w:r w:rsidRPr="006B659D">
        <w:rPr>
          <w:rFonts w:ascii="Times New Roman" w:hAnsi="Times New Roman" w:cs="Times New Roman"/>
          <w:sz w:val="24"/>
          <w:szCs w:val="24"/>
        </w:rPr>
        <w:t xml:space="preserve"> sehingga menghasilkan sampel sebanyak </w:t>
      </w:r>
      <w:r w:rsidR="001303CB">
        <w:rPr>
          <w:rFonts w:ascii="Times New Roman" w:hAnsi="Times New Roman" w:cs="Times New Roman"/>
          <w:sz w:val="24"/>
          <w:szCs w:val="24"/>
        </w:rPr>
        <w:t>31</w:t>
      </w:r>
      <w:r w:rsidR="0053011B">
        <w:rPr>
          <w:rFonts w:ascii="Times New Roman" w:hAnsi="Times New Roman" w:cs="Times New Roman"/>
          <w:sz w:val="24"/>
          <w:szCs w:val="24"/>
        </w:rPr>
        <w:t xml:space="preserve"> </w:t>
      </w:r>
      <w:r w:rsidR="007E31A0">
        <w:rPr>
          <w:rFonts w:ascii="Times New Roman" w:hAnsi="Times New Roman" w:cs="Times New Roman"/>
          <w:sz w:val="24"/>
          <w:szCs w:val="24"/>
        </w:rPr>
        <w:t>perusahaan</w:t>
      </w:r>
      <w:r w:rsidRPr="006B659D">
        <w:rPr>
          <w:rFonts w:ascii="Times New Roman" w:hAnsi="Times New Roman" w:cs="Times New Roman"/>
          <w:sz w:val="24"/>
          <w:szCs w:val="24"/>
        </w:rPr>
        <w:t xml:space="preserve"> dari total 4</w:t>
      </w:r>
      <w:r w:rsidR="001303CB">
        <w:rPr>
          <w:rFonts w:ascii="Times New Roman" w:hAnsi="Times New Roman" w:cs="Times New Roman"/>
          <w:sz w:val="24"/>
          <w:szCs w:val="24"/>
        </w:rPr>
        <w:t>7</w:t>
      </w:r>
      <w:r w:rsidRPr="006B659D">
        <w:rPr>
          <w:rFonts w:ascii="Times New Roman" w:hAnsi="Times New Roman" w:cs="Times New Roman"/>
          <w:sz w:val="24"/>
          <w:szCs w:val="24"/>
        </w:rPr>
        <w:t xml:space="preserve"> </w:t>
      </w:r>
      <w:r w:rsidR="007E31A0">
        <w:rPr>
          <w:rFonts w:ascii="Times New Roman" w:hAnsi="Times New Roman" w:cs="Times New Roman"/>
          <w:sz w:val="24"/>
          <w:szCs w:val="24"/>
        </w:rPr>
        <w:t>perusahaan sektor pertambangan</w:t>
      </w:r>
      <w:r w:rsidRPr="006B659D">
        <w:rPr>
          <w:rFonts w:ascii="Times New Roman" w:hAnsi="Times New Roman" w:cs="Times New Roman"/>
          <w:sz w:val="24"/>
          <w:szCs w:val="24"/>
        </w:rPr>
        <w:t xml:space="preserve"> yang dijadikan populasi pada penelitian. Teknik analisis data</w:t>
      </w:r>
      <w:r w:rsidR="0053011B">
        <w:rPr>
          <w:rFonts w:ascii="Times New Roman" w:hAnsi="Times New Roman" w:cs="Times New Roman"/>
          <w:sz w:val="24"/>
          <w:szCs w:val="24"/>
        </w:rPr>
        <w:t xml:space="preserve"> </w:t>
      </w:r>
      <w:r w:rsidRPr="006B659D">
        <w:rPr>
          <w:rFonts w:ascii="Times New Roman" w:hAnsi="Times New Roman" w:cs="Times New Roman"/>
          <w:sz w:val="24"/>
          <w:szCs w:val="24"/>
        </w:rPr>
        <w:t xml:space="preserve">menggunakan analisis regresi </w:t>
      </w:r>
      <w:r w:rsidR="007E31A0">
        <w:rPr>
          <w:rFonts w:ascii="Times New Roman" w:hAnsi="Times New Roman" w:cs="Times New Roman"/>
          <w:sz w:val="24"/>
          <w:szCs w:val="24"/>
        </w:rPr>
        <w:t>logistik</w:t>
      </w:r>
      <w:r w:rsidRPr="006B659D">
        <w:rPr>
          <w:rFonts w:ascii="Times New Roman" w:hAnsi="Times New Roman" w:cs="Times New Roman"/>
          <w:sz w:val="24"/>
          <w:szCs w:val="24"/>
        </w:rPr>
        <w:t xml:space="preserve"> dengan bantuan </w:t>
      </w:r>
      <w:r w:rsidRPr="001D6860">
        <w:rPr>
          <w:rFonts w:ascii="Times New Roman" w:hAnsi="Times New Roman" w:cs="Times New Roman"/>
          <w:i/>
          <w:iCs/>
          <w:sz w:val="24"/>
          <w:szCs w:val="24"/>
        </w:rPr>
        <w:t>software Eviews</w:t>
      </w:r>
      <w:r w:rsidRPr="006B659D">
        <w:rPr>
          <w:rFonts w:ascii="Times New Roman" w:hAnsi="Times New Roman" w:cs="Times New Roman"/>
          <w:sz w:val="24"/>
          <w:szCs w:val="24"/>
        </w:rPr>
        <w:t xml:space="preserve"> </w:t>
      </w:r>
      <w:r w:rsidR="007E31A0">
        <w:rPr>
          <w:rFonts w:ascii="Times New Roman" w:hAnsi="Times New Roman" w:cs="Times New Roman"/>
          <w:sz w:val="24"/>
          <w:szCs w:val="24"/>
        </w:rPr>
        <w:t>9</w:t>
      </w:r>
      <w:r w:rsidRPr="006B659D">
        <w:rPr>
          <w:rFonts w:ascii="Times New Roman" w:hAnsi="Times New Roman" w:cs="Times New Roman"/>
          <w:sz w:val="24"/>
          <w:szCs w:val="24"/>
        </w:rPr>
        <w:t>.</w:t>
      </w:r>
      <w:r w:rsidR="0053011B">
        <w:rPr>
          <w:rFonts w:ascii="Times New Roman" w:hAnsi="Times New Roman" w:cs="Times New Roman"/>
          <w:sz w:val="24"/>
          <w:szCs w:val="24"/>
        </w:rPr>
        <w:t xml:space="preserve"> </w:t>
      </w:r>
      <w:r w:rsidRPr="006B659D">
        <w:rPr>
          <w:rFonts w:ascii="Times New Roman" w:hAnsi="Times New Roman" w:cs="Times New Roman"/>
          <w:sz w:val="24"/>
          <w:szCs w:val="24"/>
        </w:rPr>
        <w:t xml:space="preserve">Hasil dari penelitian ini menyatakan bahwa </w:t>
      </w:r>
      <w:r w:rsidR="002825A0">
        <w:rPr>
          <w:rFonts w:ascii="Times New Roman" w:hAnsi="Times New Roman" w:cs="Times New Roman"/>
          <w:i/>
          <w:iCs/>
          <w:sz w:val="24"/>
          <w:szCs w:val="24"/>
        </w:rPr>
        <w:t xml:space="preserve">pressure </w:t>
      </w:r>
      <w:r w:rsidR="003D222C">
        <w:rPr>
          <w:rFonts w:ascii="Times New Roman" w:hAnsi="Times New Roman" w:cs="Times New Roman"/>
          <w:sz w:val="24"/>
          <w:szCs w:val="24"/>
        </w:rPr>
        <w:t xml:space="preserve">dengan proksi </w:t>
      </w:r>
      <w:r w:rsidR="00C57A6B" w:rsidRPr="001D6860">
        <w:rPr>
          <w:rFonts w:ascii="Times New Roman" w:hAnsi="Times New Roman" w:cs="Times New Roman"/>
          <w:i/>
          <w:iCs/>
          <w:sz w:val="24"/>
          <w:szCs w:val="24"/>
        </w:rPr>
        <w:t>financial stability</w:t>
      </w:r>
      <w:r w:rsidR="00C57A6B">
        <w:rPr>
          <w:rFonts w:ascii="Times New Roman" w:hAnsi="Times New Roman" w:cs="Times New Roman"/>
          <w:sz w:val="24"/>
          <w:szCs w:val="24"/>
        </w:rPr>
        <w:t xml:space="preserve"> (ACHANGE)</w:t>
      </w:r>
      <w:r w:rsidR="008C16D4">
        <w:rPr>
          <w:rFonts w:ascii="Times New Roman" w:hAnsi="Times New Roman" w:cs="Times New Roman"/>
          <w:sz w:val="24"/>
          <w:szCs w:val="24"/>
        </w:rPr>
        <w:t xml:space="preserve">, </w:t>
      </w:r>
      <w:r w:rsidR="003D222C">
        <w:rPr>
          <w:rFonts w:ascii="Times New Roman" w:hAnsi="Times New Roman" w:cs="Times New Roman"/>
          <w:i/>
          <w:iCs/>
          <w:sz w:val="24"/>
          <w:szCs w:val="24"/>
        </w:rPr>
        <w:t xml:space="preserve">opportunity </w:t>
      </w:r>
      <w:r w:rsidR="003D222C">
        <w:rPr>
          <w:rFonts w:ascii="Times New Roman" w:hAnsi="Times New Roman" w:cs="Times New Roman"/>
          <w:sz w:val="24"/>
          <w:szCs w:val="24"/>
        </w:rPr>
        <w:t xml:space="preserve">dengan proksi </w:t>
      </w:r>
      <w:r w:rsidR="00F27910" w:rsidRPr="001D6860">
        <w:rPr>
          <w:rFonts w:ascii="Times New Roman" w:hAnsi="Times New Roman" w:cs="Times New Roman"/>
          <w:i/>
          <w:iCs/>
          <w:sz w:val="24"/>
          <w:szCs w:val="24"/>
        </w:rPr>
        <w:t xml:space="preserve">nature of industry </w:t>
      </w:r>
      <w:r w:rsidR="00F27910">
        <w:rPr>
          <w:rFonts w:ascii="Times New Roman" w:hAnsi="Times New Roman" w:cs="Times New Roman"/>
          <w:sz w:val="24"/>
          <w:szCs w:val="24"/>
        </w:rPr>
        <w:t>(RECEIVABLE)</w:t>
      </w:r>
      <w:r w:rsidR="009356B8">
        <w:rPr>
          <w:rFonts w:ascii="Times New Roman" w:hAnsi="Times New Roman" w:cs="Times New Roman"/>
          <w:sz w:val="24"/>
          <w:szCs w:val="24"/>
        </w:rPr>
        <w:t xml:space="preserve"> dan</w:t>
      </w:r>
      <w:r w:rsidR="00F27910">
        <w:rPr>
          <w:rFonts w:ascii="Times New Roman" w:hAnsi="Times New Roman" w:cs="Times New Roman"/>
          <w:sz w:val="24"/>
          <w:szCs w:val="24"/>
        </w:rPr>
        <w:t xml:space="preserve"> </w:t>
      </w:r>
      <w:r w:rsidR="009356B8" w:rsidRPr="001D6860">
        <w:rPr>
          <w:rFonts w:ascii="Times New Roman" w:hAnsi="Times New Roman" w:cs="Times New Roman"/>
          <w:i/>
          <w:iCs/>
          <w:sz w:val="24"/>
          <w:szCs w:val="24"/>
        </w:rPr>
        <w:t>rationalization</w:t>
      </w:r>
      <w:r w:rsidR="009356B8">
        <w:rPr>
          <w:rFonts w:ascii="Times New Roman" w:hAnsi="Times New Roman" w:cs="Times New Roman"/>
          <w:sz w:val="24"/>
          <w:szCs w:val="24"/>
        </w:rPr>
        <w:t xml:space="preserve"> (TATA)</w:t>
      </w:r>
      <w:r w:rsidR="00370817">
        <w:rPr>
          <w:rFonts w:ascii="Times New Roman" w:hAnsi="Times New Roman" w:cs="Times New Roman"/>
          <w:sz w:val="24"/>
          <w:szCs w:val="24"/>
        </w:rPr>
        <w:t xml:space="preserve"> secara parsial</w:t>
      </w:r>
      <w:r w:rsidR="009356B8">
        <w:rPr>
          <w:rFonts w:ascii="Times New Roman" w:hAnsi="Times New Roman" w:cs="Times New Roman"/>
          <w:sz w:val="24"/>
          <w:szCs w:val="24"/>
        </w:rPr>
        <w:t xml:space="preserve"> </w:t>
      </w:r>
      <w:r w:rsidR="009E2B1D">
        <w:rPr>
          <w:rFonts w:ascii="Times New Roman" w:hAnsi="Times New Roman" w:cs="Times New Roman"/>
          <w:sz w:val="24"/>
          <w:szCs w:val="24"/>
        </w:rPr>
        <w:t>memiliki pengaruh</w:t>
      </w:r>
      <w:r w:rsidR="009356B8">
        <w:rPr>
          <w:rFonts w:ascii="Times New Roman" w:hAnsi="Times New Roman" w:cs="Times New Roman"/>
          <w:sz w:val="24"/>
          <w:szCs w:val="24"/>
        </w:rPr>
        <w:t xml:space="preserve"> positif</w:t>
      </w:r>
      <w:r w:rsidR="003D222C">
        <w:rPr>
          <w:rFonts w:ascii="Times New Roman" w:hAnsi="Times New Roman" w:cs="Times New Roman"/>
          <w:sz w:val="24"/>
          <w:szCs w:val="24"/>
        </w:rPr>
        <w:t xml:space="preserve"> signifikan</w:t>
      </w:r>
      <w:r w:rsidR="009356B8">
        <w:rPr>
          <w:rFonts w:ascii="Times New Roman" w:hAnsi="Times New Roman" w:cs="Times New Roman"/>
          <w:sz w:val="24"/>
          <w:szCs w:val="24"/>
        </w:rPr>
        <w:t xml:space="preserve"> terhadap </w:t>
      </w:r>
      <w:r w:rsidR="003D222C">
        <w:rPr>
          <w:rFonts w:ascii="Times New Roman" w:hAnsi="Times New Roman" w:cs="Times New Roman"/>
          <w:sz w:val="24"/>
          <w:szCs w:val="24"/>
        </w:rPr>
        <w:t>kemungkinan</w:t>
      </w:r>
      <w:r w:rsidR="008E1DAE">
        <w:rPr>
          <w:rFonts w:ascii="Times New Roman" w:hAnsi="Times New Roman" w:cs="Times New Roman"/>
          <w:sz w:val="24"/>
          <w:szCs w:val="24"/>
        </w:rPr>
        <w:t xml:space="preserve"> terjadinya </w:t>
      </w:r>
      <w:r w:rsidR="009356B8">
        <w:rPr>
          <w:rFonts w:ascii="Times New Roman" w:hAnsi="Times New Roman" w:cs="Times New Roman"/>
          <w:i/>
          <w:iCs/>
          <w:sz w:val="24"/>
          <w:szCs w:val="24"/>
        </w:rPr>
        <w:t xml:space="preserve">fraudulent financial statement. </w:t>
      </w:r>
      <w:r w:rsidR="009356B8">
        <w:rPr>
          <w:rFonts w:ascii="Times New Roman" w:hAnsi="Times New Roman" w:cs="Times New Roman"/>
          <w:sz w:val="24"/>
          <w:szCs w:val="24"/>
        </w:rPr>
        <w:t xml:space="preserve">Sementara </w:t>
      </w:r>
      <w:r w:rsidR="001006C7">
        <w:rPr>
          <w:rFonts w:ascii="Times New Roman" w:hAnsi="Times New Roman" w:cs="Times New Roman"/>
          <w:i/>
          <w:iCs/>
          <w:sz w:val="24"/>
          <w:szCs w:val="24"/>
        </w:rPr>
        <w:t xml:space="preserve">pressure </w:t>
      </w:r>
      <w:r w:rsidR="001006C7">
        <w:rPr>
          <w:rFonts w:ascii="Times New Roman" w:hAnsi="Times New Roman" w:cs="Times New Roman"/>
          <w:sz w:val="24"/>
          <w:szCs w:val="24"/>
        </w:rPr>
        <w:t xml:space="preserve">dengan proksi </w:t>
      </w:r>
      <w:r w:rsidR="009356B8" w:rsidRPr="001D6860">
        <w:rPr>
          <w:rFonts w:ascii="Times New Roman" w:hAnsi="Times New Roman" w:cs="Times New Roman"/>
          <w:i/>
          <w:iCs/>
          <w:sz w:val="24"/>
          <w:szCs w:val="24"/>
        </w:rPr>
        <w:t>financial</w:t>
      </w:r>
      <w:r w:rsidR="009356B8">
        <w:rPr>
          <w:rFonts w:ascii="Times New Roman" w:hAnsi="Times New Roman" w:cs="Times New Roman"/>
          <w:sz w:val="24"/>
          <w:szCs w:val="24"/>
        </w:rPr>
        <w:t xml:space="preserve"> </w:t>
      </w:r>
      <w:r w:rsidR="009356B8" w:rsidRPr="001D6860">
        <w:rPr>
          <w:rFonts w:ascii="Times New Roman" w:hAnsi="Times New Roman" w:cs="Times New Roman"/>
          <w:i/>
          <w:iCs/>
          <w:sz w:val="24"/>
          <w:szCs w:val="24"/>
        </w:rPr>
        <w:t>target</w:t>
      </w:r>
      <w:r w:rsidR="009356B8">
        <w:rPr>
          <w:rFonts w:ascii="Times New Roman" w:hAnsi="Times New Roman" w:cs="Times New Roman"/>
          <w:sz w:val="24"/>
          <w:szCs w:val="24"/>
        </w:rPr>
        <w:t xml:space="preserve"> (ROA) </w:t>
      </w:r>
      <w:r w:rsidR="00370817">
        <w:rPr>
          <w:rFonts w:ascii="Times New Roman" w:hAnsi="Times New Roman" w:cs="Times New Roman"/>
          <w:sz w:val="24"/>
          <w:szCs w:val="24"/>
        </w:rPr>
        <w:t xml:space="preserve">secara parsial </w:t>
      </w:r>
      <w:r w:rsidR="009E2B1D">
        <w:rPr>
          <w:rFonts w:ascii="Times New Roman" w:hAnsi="Times New Roman" w:cs="Times New Roman"/>
          <w:sz w:val="24"/>
          <w:szCs w:val="24"/>
        </w:rPr>
        <w:t>memiliki pengaruh</w:t>
      </w:r>
      <w:r w:rsidR="009356B8">
        <w:rPr>
          <w:rFonts w:ascii="Times New Roman" w:hAnsi="Times New Roman" w:cs="Times New Roman"/>
          <w:sz w:val="24"/>
          <w:szCs w:val="24"/>
        </w:rPr>
        <w:t xml:space="preserve"> negatif terhadap</w:t>
      </w:r>
      <w:r w:rsidR="008E1DAE">
        <w:rPr>
          <w:rFonts w:ascii="Times New Roman" w:hAnsi="Times New Roman" w:cs="Times New Roman"/>
          <w:sz w:val="24"/>
          <w:szCs w:val="24"/>
        </w:rPr>
        <w:t xml:space="preserve"> </w:t>
      </w:r>
      <w:r w:rsidR="00447786">
        <w:rPr>
          <w:rFonts w:ascii="Times New Roman" w:hAnsi="Times New Roman" w:cs="Times New Roman"/>
          <w:sz w:val="24"/>
          <w:szCs w:val="24"/>
        </w:rPr>
        <w:t>kemungkinan</w:t>
      </w:r>
      <w:r w:rsidR="008E1DAE">
        <w:rPr>
          <w:rFonts w:ascii="Times New Roman" w:hAnsi="Times New Roman" w:cs="Times New Roman"/>
          <w:sz w:val="24"/>
          <w:szCs w:val="24"/>
        </w:rPr>
        <w:t xml:space="preserve"> terjadinya</w:t>
      </w:r>
      <w:r w:rsidR="009356B8">
        <w:rPr>
          <w:rFonts w:ascii="Times New Roman" w:hAnsi="Times New Roman" w:cs="Times New Roman"/>
          <w:sz w:val="24"/>
          <w:szCs w:val="24"/>
        </w:rPr>
        <w:t xml:space="preserve"> </w:t>
      </w:r>
      <w:r w:rsidR="009356B8">
        <w:rPr>
          <w:rFonts w:ascii="Times New Roman" w:hAnsi="Times New Roman" w:cs="Times New Roman"/>
          <w:i/>
          <w:iCs/>
          <w:sz w:val="24"/>
          <w:szCs w:val="24"/>
        </w:rPr>
        <w:t>fraudulent financial statement.</w:t>
      </w:r>
      <w:r w:rsidR="009356B8">
        <w:rPr>
          <w:rFonts w:ascii="Times New Roman" w:hAnsi="Times New Roman" w:cs="Times New Roman"/>
          <w:sz w:val="24"/>
          <w:szCs w:val="24"/>
        </w:rPr>
        <w:t xml:space="preserve"> </w:t>
      </w:r>
      <w:r w:rsidR="001006C7">
        <w:rPr>
          <w:rFonts w:ascii="Times New Roman" w:hAnsi="Times New Roman" w:cs="Times New Roman"/>
          <w:sz w:val="24"/>
          <w:szCs w:val="24"/>
        </w:rPr>
        <w:t xml:space="preserve">Untuk variabel </w:t>
      </w:r>
      <w:r w:rsidR="001006C7">
        <w:rPr>
          <w:rFonts w:ascii="Times New Roman" w:hAnsi="Times New Roman" w:cs="Times New Roman"/>
          <w:i/>
          <w:iCs/>
          <w:sz w:val="24"/>
          <w:szCs w:val="24"/>
        </w:rPr>
        <w:t xml:space="preserve">competence, arrogance, </w:t>
      </w:r>
      <w:r w:rsidR="001006C7">
        <w:rPr>
          <w:rFonts w:ascii="Times New Roman" w:hAnsi="Times New Roman" w:cs="Times New Roman"/>
          <w:sz w:val="24"/>
          <w:szCs w:val="24"/>
        </w:rPr>
        <w:t xml:space="preserve">dan </w:t>
      </w:r>
      <w:r w:rsidR="001006C7">
        <w:rPr>
          <w:rFonts w:ascii="Times New Roman" w:hAnsi="Times New Roman" w:cs="Times New Roman"/>
          <w:i/>
          <w:iCs/>
          <w:sz w:val="24"/>
          <w:szCs w:val="24"/>
        </w:rPr>
        <w:t xml:space="preserve">collusion </w:t>
      </w:r>
      <w:r w:rsidR="001006C7">
        <w:rPr>
          <w:rFonts w:ascii="Times New Roman" w:hAnsi="Times New Roman" w:cs="Times New Roman"/>
          <w:sz w:val="24"/>
          <w:szCs w:val="24"/>
        </w:rPr>
        <w:t xml:space="preserve">tidak berpengaruh signifikan terhadap </w:t>
      </w:r>
      <w:r w:rsidR="001006C7">
        <w:rPr>
          <w:rFonts w:ascii="Times New Roman" w:hAnsi="Times New Roman" w:cs="Times New Roman"/>
          <w:i/>
          <w:iCs/>
          <w:sz w:val="24"/>
          <w:szCs w:val="24"/>
        </w:rPr>
        <w:t>fraudulent financial statement.</w:t>
      </w:r>
    </w:p>
    <w:p w14:paraId="058DFCE0" w14:textId="10B71BAF" w:rsidR="008E1DAE" w:rsidRDefault="008E1DAE" w:rsidP="00333F0A">
      <w:pPr>
        <w:spacing w:before="240" w:line="480" w:lineRule="auto"/>
        <w:jc w:val="both"/>
        <w:rPr>
          <w:rFonts w:ascii="Times New Roman" w:hAnsi="Times New Roman" w:cs="Times New Roman"/>
          <w:b/>
          <w:bCs/>
          <w:i/>
          <w:iCs/>
          <w:sz w:val="24"/>
          <w:szCs w:val="24"/>
        </w:rPr>
      </w:pPr>
      <w:r w:rsidRPr="00C0583B">
        <w:rPr>
          <w:rFonts w:ascii="Times New Roman" w:hAnsi="Times New Roman" w:cs="Times New Roman"/>
          <w:b/>
          <w:bCs/>
          <w:sz w:val="24"/>
          <w:szCs w:val="24"/>
        </w:rPr>
        <w:t xml:space="preserve">Kata Kunci : </w:t>
      </w:r>
      <w:r w:rsidRPr="00C0583B">
        <w:rPr>
          <w:rFonts w:ascii="Times New Roman" w:hAnsi="Times New Roman" w:cs="Times New Roman"/>
          <w:b/>
          <w:bCs/>
          <w:i/>
          <w:iCs/>
          <w:sz w:val="24"/>
          <w:szCs w:val="24"/>
        </w:rPr>
        <w:t xml:space="preserve">fraudulent financial statement, </w:t>
      </w:r>
      <w:r w:rsidR="00C0583B" w:rsidRPr="00C0583B">
        <w:rPr>
          <w:rFonts w:ascii="Times New Roman" w:hAnsi="Times New Roman" w:cs="Times New Roman"/>
          <w:b/>
          <w:bCs/>
          <w:i/>
          <w:iCs/>
          <w:sz w:val="24"/>
          <w:szCs w:val="24"/>
        </w:rPr>
        <w:t>hexagon fraud theory</w:t>
      </w:r>
    </w:p>
    <w:p w14:paraId="5BADC3B1" w14:textId="379432B2" w:rsidR="00333F0A" w:rsidRDefault="00333F0A" w:rsidP="00333F0A">
      <w:pPr>
        <w:spacing w:after="0" w:line="48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ABSTRACT</w:t>
      </w:r>
    </w:p>
    <w:p w14:paraId="4B69A377" w14:textId="097561A1" w:rsidR="00333F0A" w:rsidRPr="00333F0A" w:rsidRDefault="00333F0A" w:rsidP="00B43AB5">
      <w:pPr>
        <w:spacing w:after="0" w:line="240" w:lineRule="auto"/>
        <w:jc w:val="both"/>
        <w:rPr>
          <w:rFonts w:ascii="Times New Roman" w:hAnsi="Times New Roman" w:cs="Times New Roman"/>
          <w:i/>
          <w:iCs/>
          <w:sz w:val="24"/>
          <w:szCs w:val="24"/>
        </w:rPr>
      </w:pPr>
      <w:r w:rsidRPr="00333F0A">
        <w:rPr>
          <w:rFonts w:ascii="Times New Roman" w:hAnsi="Times New Roman" w:cs="Times New Roman"/>
          <w:i/>
          <w:iCs/>
          <w:sz w:val="24"/>
          <w:szCs w:val="24"/>
        </w:rPr>
        <w:t xml:space="preserve">This study aims to analyze </w:t>
      </w:r>
      <w:r w:rsidR="00D46701">
        <w:rPr>
          <w:rFonts w:ascii="Times New Roman" w:hAnsi="Times New Roman" w:cs="Times New Roman"/>
          <w:i/>
          <w:iCs/>
          <w:sz w:val="24"/>
          <w:szCs w:val="24"/>
        </w:rPr>
        <w:t xml:space="preserve">the </w:t>
      </w:r>
      <w:r w:rsidRPr="00333F0A">
        <w:rPr>
          <w:rFonts w:ascii="Times New Roman" w:hAnsi="Times New Roman" w:cs="Times New Roman"/>
          <w:i/>
          <w:iCs/>
          <w:sz w:val="24"/>
          <w:szCs w:val="24"/>
        </w:rPr>
        <w:t xml:space="preserve">Vousinas' Hexagon Fraud Theory </w:t>
      </w:r>
      <w:r w:rsidR="00D46701">
        <w:rPr>
          <w:rFonts w:ascii="Times New Roman" w:hAnsi="Times New Roman" w:cs="Times New Roman"/>
          <w:i/>
          <w:iCs/>
          <w:sz w:val="24"/>
          <w:szCs w:val="24"/>
        </w:rPr>
        <w:t>on</w:t>
      </w:r>
      <w:r w:rsidRPr="00333F0A">
        <w:rPr>
          <w:rFonts w:ascii="Times New Roman" w:hAnsi="Times New Roman" w:cs="Times New Roman"/>
          <w:i/>
          <w:iCs/>
          <w:sz w:val="24"/>
          <w:szCs w:val="24"/>
        </w:rPr>
        <w:t xml:space="preserve"> the potential occurrence of a fraudulent financial statement as measured using the Beneish M-Score model. Hexagon fraud consists of six elements which are used as independent variables in this study, namely pressure (financial stability, external pressure, and financial targets), opportunity (nature of industry and effective monitoring), rationalization,</w:t>
      </w:r>
      <w:r w:rsidR="00883650">
        <w:rPr>
          <w:rFonts w:ascii="Times New Roman" w:hAnsi="Times New Roman" w:cs="Times New Roman"/>
          <w:i/>
          <w:iCs/>
          <w:sz w:val="24"/>
          <w:szCs w:val="24"/>
        </w:rPr>
        <w:t xml:space="preserve"> </w:t>
      </w:r>
      <w:r w:rsidRPr="00333F0A">
        <w:rPr>
          <w:rFonts w:ascii="Times New Roman" w:hAnsi="Times New Roman" w:cs="Times New Roman"/>
          <w:i/>
          <w:iCs/>
          <w:sz w:val="24"/>
          <w:szCs w:val="24"/>
        </w:rPr>
        <w:t xml:space="preserve">competence, arrogance, and collusion. The population in this study </w:t>
      </w:r>
      <w:r w:rsidR="00B41031">
        <w:rPr>
          <w:rFonts w:ascii="Times New Roman" w:hAnsi="Times New Roman" w:cs="Times New Roman"/>
          <w:i/>
          <w:iCs/>
          <w:sz w:val="24"/>
          <w:szCs w:val="24"/>
        </w:rPr>
        <w:t>are</w:t>
      </w:r>
      <w:r w:rsidR="003A1932">
        <w:rPr>
          <w:rFonts w:ascii="Times New Roman" w:hAnsi="Times New Roman" w:cs="Times New Roman"/>
          <w:i/>
          <w:iCs/>
          <w:sz w:val="24"/>
          <w:szCs w:val="24"/>
        </w:rPr>
        <w:t xml:space="preserve"> all</w:t>
      </w:r>
      <w:r w:rsidRPr="00333F0A">
        <w:rPr>
          <w:rFonts w:ascii="Times New Roman" w:hAnsi="Times New Roman" w:cs="Times New Roman"/>
          <w:i/>
          <w:iCs/>
          <w:sz w:val="24"/>
          <w:szCs w:val="24"/>
        </w:rPr>
        <w:t xml:space="preserve"> mining sector companies listed </w:t>
      </w:r>
      <w:r w:rsidR="00B41031">
        <w:rPr>
          <w:rFonts w:ascii="Times New Roman" w:hAnsi="Times New Roman" w:cs="Times New Roman"/>
          <w:i/>
          <w:iCs/>
          <w:sz w:val="24"/>
          <w:szCs w:val="24"/>
        </w:rPr>
        <w:t>in</w:t>
      </w:r>
      <w:r w:rsidRPr="00333F0A">
        <w:rPr>
          <w:rFonts w:ascii="Times New Roman" w:hAnsi="Times New Roman" w:cs="Times New Roman"/>
          <w:i/>
          <w:iCs/>
          <w:sz w:val="24"/>
          <w:szCs w:val="24"/>
        </w:rPr>
        <w:t xml:space="preserve"> Indonesia Stock Exchange</w:t>
      </w:r>
      <w:r w:rsidR="00F33D8C">
        <w:rPr>
          <w:rFonts w:ascii="Times New Roman" w:hAnsi="Times New Roman" w:cs="Times New Roman"/>
          <w:i/>
          <w:iCs/>
          <w:sz w:val="24"/>
          <w:szCs w:val="24"/>
        </w:rPr>
        <w:t xml:space="preserve"> (IDX)</w:t>
      </w:r>
      <w:r w:rsidRPr="00333F0A">
        <w:rPr>
          <w:rFonts w:ascii="Times New Roman" w:hAnsi="Times New Roman" w:cs="Times New Roman"/>
          <w:i/>
          <w:iCs/>
          <w:sz w:val="24"/>
          <w:szCs w:val="24"/>
        </w:rPr>
        <w:t xml:space="preserve"> for the period</w:t>
      </w:r>
      <w:r w:rsidR="00F33D8C">
        <w:rPr>
          <w:rFonts w:ascii="Times New Roman" w:hAnsi="Times New Roman" w:cs="Times New Roman"/>
          <w:i/>
          <w:iCs/>
          <w:sz w:val="24"/>
          <w:szCs w:val="24"/>
        </w:rPr>
        <w:t xml:space="preserve"> of</w:t>
      </w:r>
      <w:r w:rsidRPr="00333F0A">
        <w:rPr>
          <w:rFonts w:ascii="Times New Roman" w:hAnsi="Times New Roman" w:cs="Times New Roman"/>
          <w:i/>
          <w:iCs/>
          <w:sz w:val="24"/>
          <w:szCs w:val="24"/>
        </w:rPr>
        <w:t xml:space="preserve"> 2015 </w:t>
      </w:r>
      <w:r w:rsidR="00F33D8C">
        <w:rPr>
          <w:rFonts w:ascii="Times New Roman" w:hAnsi="Times New Roman" w:cs="Times New Roman"/>
          <w:i/>
          <w:iCs/>
          <w:sz w:val="24"/>
          <w:szCs w:val="24"/>
        </w:rPr>
        <w:t xml:space="preserve">– </w:t>
      </w:r>
      <w:r w:rsidRPr="00333F0A">
        <w:rPr>
          <w:rFonts w:ascii="Times New Roman" w:hAnsi="Times New Roman" w:cs="Times New Roman"/>
          <w:i/>
          <w:iCs/>
          <w:sz w:val="24"/>
          <w:szCs w:val="24"/>
        </w:rPr>
        <w:t xml:space="preserve">2019. The sample in this study was selected using purposive sampling </w:t>
      </w:r>
      <w:r w:rsidR="003A1932">
        <w:rPr>
          <w:rFonts w:ascii="Times New Roman" w:hAnsi="Times New Roman" w:cs="Times New Roman"/>
          <w:i/>
          <w:iCs/>
          <w:sz w:val="24"/>
          <w:szCs w:val="24"/>
        </w:rPr>
        <w:t>which obtained</w:t>
      </w:r>
      <w:r w:rsidR="00475949">
        <w:rPr>
          <w:rFonts w:ascii="Times New Roman" w:hAnsi="Times New Roman" w:cs="Times New Roman"/>
          <w:i/>
          <w:iCs/>
          <w:sz w:val="24"/>
          <w:szCs w:val="24"/>
        </w:rPr>
        <w:t xml:space="preserve"> a</w:t>
      </w:r>
      <w:r w:rsidRPr="00333F0A">
        <w:rPr>
          <w:rFonts w:ascii="Times New Roman" w:hAnsi="Times New Roman" w:cs="Times New Roman"/>
          <w:i/>
          <w:iCs/>
          <w:sz w:val="24"/>
          <w:szCs w:val="24"/>
        </w:rPr>
        <w:t xml:space="preserve"> sample of 31 companies from a total of 47 mining sector companies that were </w:t>
      </w:r>
      <w:r w:rsidR="00475949">
        <w:rPr>
          <w:rFonts w:ascii="Times New Roman" w:hAnsi="Times New Roman" w:cs="Times New Roman"/>
          <w:i/>
          <w:iCs/>
          <w:sz w:val="24"/>
          <w:szCs w:val="24"/>
        </w:rPr>
        <w:t xml:space="preserve">used as </w:t>
      </w:r>
      <w:r w:rsidRPr="00333F0A">
        <w:rPr>
          <w:rFonts w:ascii="Times New Roman" w:hAnsi="Times New Roman" w:cs="Times New Roman"/>
          <w:i/>
          <w:iCs/>
          <w:sz w:val="24"/>
          <w:szCs w:val="24"/>
        </w:rPr>
        <w:t>population</w:t>
      </w:r>
      <w:r w:rsidR="00475949">
        <w:rPr>
          <w:rFonts w:ascii="Times New Roman" w:hAnsi="Times New Roman" w:cs="Times New Roman"/>
          <w:i/>
          <w:iCs/>
          <w:sz w:val="24"/>
          <w:szCs w:val="24"/>
        </w:rPr>
        <w:t>s</w:t>
      </w:r>
      <w:r w:rsidRPr="00333F0A">
        <w:rPr>
          <w:rFonts w:ascii="Times New Roman" w:hAnsi="Times New Roman" w:cs="Times New Roman"/>
          <w:i/>
          <w:iCs/>
          <w:sz w:val="24"/>
          <w:szCs w:val="24"/>
        </w:rPr>
        <w:t xml:space="preserve"> in th</w:t>
      </w:r>
      <w:r w:rsidR="00FA5FFC">
        <w:rPr>
          <w:rFonts w:ascii="Times New Roman" w:hAnsi="Times New Roman" w:cs="Times New Roman"/>
          <w:i/>
          <w:iCs/>
          <w:sz w:val="24"/>
          <w:szCs w:val="24"/>
        </w:rPr>
        <w:t>is</w:t>
      </w:r>
      <w:r w:rsidRPr="00333F0A">
        <w:rPr>
          <w:rFonts w:ascii="Times New Roman" w:hAnsi="Times New Roman" w:cs="Times New Roman"/>
          <w:i/>
          <w:iCs/>
          <w:sz w:val="24"/>
          <w:szCs w:val="24"/>
        </w:rPr>
        <w:t xml:space="preserve"> study. </w:t>
      </w:r>
      <w:r w:rsidR="00FA5FFC">
        <w:rPr>
          <w:rFonts w:ascii="Times New Roman" w:hAnsi="Times New Roman" w:cs="Times New Roman"/>
          <w:i/>
          <w:iCs/>
          <w:sz w:val="24"/>
          <w:szCs w:val="24"/>
        </w:rPr>
        <w:t>D</w:t>
      </w:r>
      <w:r w:rsidRPr="00333F0A">
        <w:rPr>
          <w:rFonts w:ascii="Times New Roman" w:hAnsi="Times New Roman" w:cs="Times New Roman"/>
          <w:i/>
          <w:iCs/>
          <w:sz w:val="24"/>
          <w:szCs w:val="24"/>
        </w:rPr>
        <w:t>ata analysis technique</w:t>
      </w:r>
      <w:r w:rsidR="00FA5FFC">
        <w:rPr>
          <w:rFonts w:ascii="Times New Roman" w:hAnsi="Times New Roman" w:cs="Times New Roman"/>
          <w:i/>
          <w:iCs/>
          <w:sz w:val="24"/>
          <w:szCs w:val="24"/>
        </w:rPr>
        <w:t>s in this study</w:t>
      </w:r>
      <w:r w:rsidRPr="00333F0A">
        <w:rPr>
          <w:rFonts w:ascii="Times New Roman" w:hAnsi="Times New Roman" w:cs="Times New Roman"/>
          <w:i/>
          <w:iCs/>
          <w:sz w:val="24"/>
          <w:szCs w:val="24"/>
        </w:rPr>
        <w:t xml:space="preserve"> us</w:t>
      </w:r>
      <w:r w:rsidR="00FA5FFC">
        <w:rPr>
          <w:rFonts w:ascii="Times New Roman" w:hAnsi="Times New Roman" w:cs="Times New Roman"/>
          <w:i/>
          <w:iCs/>
          <w:sz w:val="24"/>
          <w:szCs w:val="24"/>
        </w:rPr>
        <w:t>ing</w:t>
      </w:r>
      <w:r w:rsidRPr="00333F0A">
        <w:rPr>
          <w:rFonts w:ascii="Times New Roman" w:hAnsi="Times New Roman" w:cs="Times New Roman"/>
          <w:i/>
          <w:iCs/>
          <w:sz w:val="24"/>
          <w:szCs w:val="24"/>
        </w:rPr>
        <w:t xml:space="preserve"> logistic regression analysis with the help of Eviews 9 software. </w:t>
      </w:r>
      <w:r w:rsidR="00B43AB5" w:rsidRPr="00B43AB5">
        <w:rPr>
          <w:rFonts w:ascii="Times New Roman" w:hAnsi="Times New Roman" w:cs="Times New Roman"/>
          <w:i/>
          <w:iCs/>
          <w:sz w:val="24"/>
          <w:szCs w:val="24"/>
        </w:rPr>
        <w:t xml:space="preserve">The results of this study state that pressure with proxies of financial stability (ACHANGE), opportunities with proxies of industrial properties (RECEIVABLE) and rationalization (TATA) partially have a significant positive effect on the possibility </w:t>
      </w:r>
      <w:r w:rsidR="00447786">
        <w:rPr>
          <w:rFonts w:ascii="Times New Roman" w:hAnsi="Times New Roman" w:cs="Times New Roman"/>
          <w:i/>
          <w:iCs/>
          <w:sz w:val="24"/>
          <w:szCs w:val="24"/>
        </w:rPr>
        <w:t xml:space="preserve">of </w:t>
      </w:r>
      <w:r w:rsidR="00B43AB5" w:rsidRPr="00B43AB5">
        <w:rPr>
          <w:rFonts w:ascii="Times New Roman" w:hAnsi="Times New Roman" w:cs="Times New Roman"/>
          <w:i/>
          <w:iCs/>
          <w:sz w:val="24"/>
          <w:szCs w:val="24"/>
        </w:rPr>
        <w:t>fraud</w:t>
      </w:r>
      <w:r w:rsidR="00673E18">
        <w:rPr>
          <w:rFonts w:ascii="Times New Roman" w:hAnsi="Times New Roman" w:cs="Times New Roman"/>
          <w:i/>
          <w:iCs/>
          <w:sz w:val="24"/>
          <w:szCs w:val="24"/>
        </w:rPr>
        <w:t>ulent financial statement</w:t>
      </w:r>
      <w:r w:rsidR="00B43AB5" w:rsidRPr="00B43AB5">
        <w:rPr>
          <w:rFonts w:ascii="Times New Roman" w:hAnsi="Times New Roman" w:cs="Times New Roman"/>
          <w:i/>
          <w:iCs/>
          <w:sz w:val="24"/>
          <w:szCs w:val="24"/>
        </w:rPr>
        <w:t xml:space="preserve">. Meanwhile, pressure with the proxy financial target (ROA) partially has a negative effect on the </w:t>
      </w:r>
      <w:r w:rsidR="00447786">
        <w:rPr>
          <w:rFonts w:ascii="Times New Roman" w:hAnsi="Times New Roman" w:cs="Times New Roman"/>
          <w:i/>
          <w:iCs/>
          <w:sz w:val="24"/>
          <w:szCs w:val="24"/>
        </w:rPr>
        <w:t>possibility of fraudulent financial statement</w:t>
      </w:r>
      <w:r w:rsidR="00B43AB5" w:rsidRPr="00B43AB5">
        <w:rPr>
          <w:rFonts w:ascii="Times New Roman" w:hAnsi="Times New Roman" w:cs="Times New Roman"/>
          <w:i/>
          <w:iCs/>
          <w:sz w:val="24"/>
          <w:szCs w:val="24"/>
        </w:rPr>
        <w:t xml:space="preserve">. The competency, arrogance, and collusion variables did not have a significant effect on fraudulent financial statements. </w:t>
      </w:r>
    </w:p>
    <w:p w14:paraId="60B337F9" w14:textId="6E39D10C" w:rsidR="0022383B" w:rsidRDefault="00333F0A" w:rsidP="009E2B1D">
      <w:pPr>
        <w:spacing w:before="240" w:after="0" w:line="480" w:lineRule="auto"/>
        <w:jc w:val="both"/>
        <w:rPr>
          <w:rFonts w:ascii="Times New Roman" w:hAnsi="Times New Roman" w:cs="Times New Roman"/>
          <w:b/>
          <w:bCs/>
          <w:sz w:val="24"/>
          <w:szCs w:val="24"/>
        </w:rPr>
      </w:pPr>
      <w:r w:rsidRPr="00C0583B">
        <w:rPr>
          <w:rFonts w:ascii="Times New Roman" w:hAnsi="Times New Roman" w:cs="Times New Roman"/>
          <w:b/>
          <w:bCs/>
          <w:sz w:val="24"/>
          <w:szCs w:val="24"/>
        </w:rPr>
        <w:t xml:space="preserve">Kata Kunci : </w:t>
      </w:r>
      <w:r w:rsidRPr="00C0583B">
        <w:rPr>
          <w:rFonts w:ascii="Times New Roman" w:hAnsi="Times New Roman" w:cs="Times New Roman"/>
          <w:b/>
          <w:bCs/>
          <w:i/>
          <w:iCs/>
          <w:sz w:val="24"/>
          <w:szCs w:val="24"/>
        </w:rPr>
        <w:t>fraudulent financial statement, hexagon fraud theory</w:t>
      </w:r>
    </w:p>
    <w:p w14:paraId="40E68324" w14:textId="77777777" w:rsidR="007C4C5D" w:rsidRDefault="007C4C5D" w:rsidP="00187EC8">
      <w:pPr>
        <w:spacing w:after="0" w:line="480" w:lineRule="auto"/>
        <w:rPr>
          <w:rFonts w:ascii="Times New Roman" w:hAnsi="Times New Roman" w:cs="Times New Roman"/>
          <w:b/>
          <w:bCs/>
          <w:sz w:val="24"/>
          <w:szCs w:val="24"/>
        </w:rPr>
        <w:sectPr w:rsidR="007C4C5D" w:rsidSect="006E5269">
          <w:footerReference w:type="default" r:id="rId17"/>
          <w:headerReference w:type="first" r:id="rId18"/>
          <w:footerReference w:type="first" r:id="rId19"/>
          <w:pgSz w:w="11906" w:h="16838"/>
          <w:pgMar w:top="2268" w:right="1701" w:bottom="1701" w:left="2268" w:header="708" w:footer="709" w:gutter="0"/>
          <w:pgNumType w:fmt="lowerRoman"/>
          <w:cols w:space="708"/>
          <w:titlePg/>
          <w:docGrid w:linePitch="360"/>
        </w:sectPr>
      </w:pPr>
    </w:p>
    <w:p w14:paraId="4E53C001" w14:textId="75DD5970" w:rsidR="00655B6F" w:rsidRDefault="00612E26" w:rsidP="003E73C9">
      <w:pPr>
        <w:pStyle w:val="Heading1"/>
      </w:pPr>
      <w:bookmarkStart w:id="10" w:name="_Toc65412267"/>
      <w:r w:rsidRPr="001A2269">
        <w:lastRenderedPageBreak/>
        <w:t xml:space="preserve">BAB </w:t>
      </w:r>
      <w:r w:rsidR="00FF16D1">
        <w:t>I</w:t>
      </w:r>
      <w:r w:rsidR="00B44306">
        <w:br/>
      </w:r>
      <w:r w:rsidRPr="001A2269">
        <w:t>PENDAHULUAN</w:t>
      </w:r>
      <w:bookmarkEnd w:id="10"/>
    </w:p>
    <w:p w14:paraId="0D41546E" w14:textId="77777777" w:rsidR="00C34A8A" w:rsidRDefault="00C34A8A" w:rsidP="00C34A8A">
      <w:pPr>
        <w:pStyle w:val="Heading11"/>
      </w:pPr>
    </w:p>
    <w:p w14:paraId="3DF4E8DE" w14:textId="1255821A" w:rsidR="001A2269" w:rsidRPr="005A422D" w:rsidRDefault="001A2269" w:rsidP="00E36100">
      <w:pPr>
        <w:pStyle w:val="Heading2"/>
      </w:pPr>
      <w:bookmarkStart w:id="11" w:name="_Toc53095400"/>
      <w:bookmarkStart w:id="12" w:name="_Toc65412268"/>
      <w:r w:rsidRPr="005A422D">
        <w:t>Latar Belakang Masalah</w:t>
      </w:r>
      <w:bookmarkEnd w:id="11"/>
      <w:bookmarkEnd w:id="12"/>
    </w:p>
    <w:p w14:paraId="089605D6" w14:textId="57C974E5" w:rsidR="00C0383B" w:rsidRDefault="008D52F2" w:rsidP="00C0383B">
      <w:pPr>
        <w:spacing w:after="0" w:line="48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Laporan keuangan merupakan </w:t>
      </w:r>
      <w:r w:rsidR="003653CE" w:rsidRPr="003653CE">
        <w:rPr>
          <w:rFonts w:ascii="Times New Roman" w:hAnsi="Times New Roman" w:cs="Times New Roman"/>
          <w:sz w:val="24"/>
          <w:szCs w:val="24"/>
        </w:rPr>
        <w:t xml:space="preserve">hasil akhir dari proses akuntansi yang </w:t>
      </w:r>
      <w:r w:rsidR="003653CE">
        <w:rPr>
          <w:rFonts w:ascii="Times New Roman" w:hAnsi="Times New Roman" w:cs="Times New Roman"/>
          <w:sz w:val="24"/>
          <w:szCs w:val="24"/>
        </w:rPr>
        <w:t xml:space="preserve">dibuat </w:t>
      </w:r>
      <w:r w:rsidR="003653CE" w:rsidRPr="003653CE">
        <w:rPr>
          <w:rFonts w:ascii="Times New Roman" w:hAnsi="Times New Roman" w:cs="Times New Roman"/>
          <w:sz w:val="24"/>
          <w:szCs w:val="24"/>
        </w:rPr>
        <w:t>dengan maksud untuk menyediakan informasi keuangan suatu perusahaan kepada pihak-pihak yang berkepentingan sebagai bahan pertimbangan di dalam mengambil keputusan</w:t>
      </w:r>
      <w:r w:rsidR="003653CE">
        <w:rPr>
          <w:rFonts w:ascii="Times New Roman" w:hAnsi="Times New Roman" w:cs="Times New Roman"/>
          <w:sz w:val="24"/>
          <w:szCs w:val="24"/>
        </w:rPr>
        <w:t xml:space="preserve"> </w:t>
      </w:r>
      <w:r w:rsidR="00705C9C">
        <w:rPr>
          <w:rFonts w:ascii="Times New Roman" w:hAnsi="Times New Roman" w:cs="Times New Roman"/>
          <w:sz w:val="24"/>
          <w:szCs w:val="24"/>
        </w:rPr>
        <w:fldChar w:fldCharType="begin" w:fldLock="1"/>
      </w:r>
      <w:r w:rsidR="00B74F5A">
        <w:rPr>
          <w:rFonts w:ascii="Times New Roman" w:hAnsi="Times New Roman" w:cs="Times New Roman"/>
          <w:sz w:val="24"/>
          <w:szCs w:val="24"/>
        </w:rPr>
        <w:instrText>ADDIN CSL_CITATION {"citationItems":[{"id":"ITEM-1","itemData":{"author":[{"dropping-particle":"","family":"Sutrisno","given":"","non-dropping-particle":"","parse-names":false,"suffix":""}],"edition":"8th","id":"ITEM-1","issued":{"date-parts":[["2012"]]},"publisher":"Ekonisia","publisher-place":"Yogyakarta","title":"Manajemen Keuangan Teori, Konsep dan Aplikasi","type":"book"},"uris":["http://www.mendeley.com/documents/?uuid=bd35f515-f1af-40ad-b494-2ad8d62294e1"]}],"mendeley":{"formattedCitation":"(Sutrisno, 2012)","plainTextFormattedCitation":"(Sutrisno, 2012)","previouslyFormattedCitation":"(Sutrisno, 2012)"},"properties":{"noteIndex":0},"schema":"https://github.com/citation-style-language/schema/raw/master/csl-citation.json"}</w:instrText>
      </w:r>
      <w:r w:rsidR="00705C9C">
        <w:rPr>
          <w:rFonts w:ascii="Times New Roman" w:hAnsi="Times New Roman" w:cs="Times New Roman"/>
          <w:sz w:val="24"/>
          <w:szCs w:val="24"/>
        </w:rPr>
        <w:fldChar w:fldCharType="separate"/>
      </w:r>
      <w:r w:rsidR="00705C9C" w:rsidRPr="00705C9C">
        <w:rPr>
          <w:rFonts w:ascii="Times New Roman" w:hAnsi="Times New Roman" w:cs="Times New Roman"/>
          <w:noProof/>
          <w:sz w:val="24"/>
          <w:szCs w:val="24"/>
        </w:rPr>
        <w:t>(Sutrisno, 2012)</w:t>
      </w:r>
      <w:r w:rsidR="00705C9C">
        <w:rPr>
          <w:rFonts w:ascii="Times New Roman" w:hAnsi="Times New Roman" w:cs="Times New Roman"/>
          <w:sz w:val="24"/>
          <w:szCs w:val="24"/>
        </w:rPr>
        <w:fldChar w:fldCharType="end"/>
      </w:r>
      <w:r w:rsidR="003653CE" w:rsidRPr="00BF4582">
        <w:rPr>
          <w:rFonts w:ascii="Times New Roman" w:hAnsi="Times New Roman" w:cs="Times New Roman"/>
          <w:sz w:val="24"/>
          <w:szCs w:val="24"/>
        </w:rPr>
        <w:t>.</w:t>
      </w:r>
      <w:r w:rsidR="003653CE">
        <w:rPr>
          <w:rFonts w:ascii="Times New Roman" w:hAnsi="Times New Roman" w:cs="Times New Roman"/>
          <w:sz w:val="24"/>
          <w:szCs w:val="24"/>
        </w:rPr>
        <w:t xml:space="preserve"> </w:t>
      </w:r>
      <w:r w:rsidR="00382035">
        <w:rPr>
          <w:rFonts w:ascii="Times New Roman" w:hAnsi="Times New Roman" w:cs="Times New Roman"/>
          <w:sz w:val="24"/>
          <w:szCs w:val="24"/>
        </w:rPr>
        <w:t xml:space="preserve">Laporan keuangan menggambarkan kondisi perusahaan pada masa tertentu sehingga data-data yang terdapat di dalamnya merupakan informasi yang sangat penting bagi perusahaan. Terutama untuk perusahaan </w:t>
      </w:r>
      <w:r w:rsidR="00382035">
        <w:rPr>
          <w:rFonts w:ascii="Times New Roman" w:hAnsi="Times New Roman" w:cs="Times New Roman"/>
          <w:i/>
          <w:iCs/>
          <w:sz w:val="24"/>
          <w:szCs w:val="24"/>
        </w:rPr>
        <w:t xml:space="preserve">go public </w:t>
      </w:r>
      <w:r w:rsidR="00382035">
        <w:rPr>
          <w:rFonts w:ascii="Times New Roman" w:hAnsi="Times New Roman" w:cs="Times New Roman"/>
          <w:sz w:val="24"/>
          <w:szCs w:val="24"/>
        </w:rPr>
        <w:t xml:space="preserve">yang memiliki kewajiban untuk mempublikasikan laporan sebagai bentuk komunikasi dan pertanggungjawaban kepada para </w:t>
      </w:r>
      <w:r w:rsidR="00382035">
        <w:rPr>
          <w:rFonts w:ascii="Times New Roman" w:hAnsi="Times New Roman" w:cs="Times New Roman"/>
          <w:i/>
          <w:iCs/>
          <w:sz w:val="24"/>
          <w:szCs w:val="24"/>
        </w:rPr>
        <w:t>stakeholder</w:t>
      </w:r>
      <w:r w:rsidR="00382035">
        <w:rPr>
          <w:rFonts w:ascii="Times New Roman" w:hAnsi="Times New Roman" w:cs="Times New Roman"/>
          <w:sz w:val="24"/>
          <w:szCs w:val="24"/>
        </w:rPr>
        <w:t xml:space="preserve"> yang meliputi pihak manajemen, karyawan, </w:t>
      </w:r>
      <w:r w:rsidR="00382035" w:rsidRPr="00B978DE">
        <w:rPr>
          <w:rFonts w:ascii="Times New Roman" w:hAnsi="Times New Roman" w:cs="Times New Roman"/>
          <w:i/>
          <w:iCs/>
          <w:sz w:val="24"/>
          <w:szCs w:val="24"/>
        </w:rPr>
        <w:t>investor</w:t>
      </w:r>
      <w:r w:rsidR="00382035">
        <w:rPr>
          <w:rFonts w:ascii="Times New Roman" w:hAnsi="Times New Roman" w:cs="Times New Roman"/>
          <w:sz w:val="24"/>
          <w:szCs w:val="24"/>
        </w:rPr>
        <w:t xml:space="preserve">, kreditor, </w:t>
      </w:r>
      <w:r w:rsidR="00382035" w:rsidRPr="00B978DE">
        <w:rPr>
          <w:rFonts w:ascii="Times New Roman" w:hAnsi="Times New Roman" w:cs="Times New Roman"/>
          <w:i/>
          <w:iCs/>
          <w:sz w:val="24"/>
          <w:szCs w:val="24"/>
        </w:rPr>
        <w:t>supplier, customer,</w:t>
      </w:r>
      <w:r w:rsidR="00382035">
        <w:rPr>
          <w:rFonts w:ascii="Times New Roman" w:hAnsi="Times New Roman" w:cs="Times New Roman"/>
          <w:sz w:val="24"/>
          <w:szCs w:val="24"/>
        </w:rPr>
        <w:t xml:space="preserve"> dan pemerintah</w:t>
      </w:r>
      <w:r w:rsidR="00977955">
        <w:rPr>
          <w:rFonts w:ascii="Times New Roman" w:hAnsi="Times New Roman" w:cs="Times New Roman"/>
          <w:sz w:val="24"/>
          <w:szCs w:val="24"/>
        </w:rPr>
        <w:t xml:space="preserve"> </w:t>
      </w:r>
      <w:r w:rsidR="00B74F5A">
        <w:rPr>
          <w:rFonts w:ascii="Times New Roman" w:hAnsi="Times New Roman" w:cs="Times New Roman"/>
          <w:sz w:val="24"/>
          <w:szCs w:val="24"/>
        </w:rPr>
        <w:fldChar w:fldCharType="begin" w:fldLock="1"/>
      </w:r>
      <w:r w:rsidR="00E23DB9">
        <w:rPr>
          <w:rFonts w:ascii="Times New Roman" w:hAnsi="Times New Roman" w:cs="Times New Roman"/>
          <w:sz w:val="24"/>
          <w:szCs w:val="24"/>
        </w:rPr>
        <w:instrText>ADDIN CSL_CITATION {"citationItems":[{"id":"ITEM-1","itemData":{"ISSN":"2337-3806","abstract":"This study aims to obtain empirical evidence and to examine the elements of fraud in fraud pentagon theory against indications of financial statement fraud on nonfinancial sector companies in Indonesia at 2009-2014. Independent variables in this research were financial stability, financial target, external pressure, nature of industry, ineffective monitoring, change in auditor, change of director, and frequent number of CEO’s picture, while the dependent variable was financial statement fraud. The population in this study was nonfinancial companies listed on the Indonesia Stock Exchange in 2008 to 2013, based on the investigation result of Indonesia Financial Services Authority in 2009 to 2014 towards the listed companies that proved have done the VIII.G.7 infraction, the financial statement fraud. Total samples used in this study were 60 companies, consist of 30 companies which classified had done the financial statement fraud, and 30 companies which not classified had done the fraud as matched companies by the criteria on the same of industry and total asset. This research was conducted by quantitative methods using secondary data. Data analysis was performed by the descriptive statistic analysis, multikolonieritas test, and hypothesis test with logistic regression analysis. The results of this study indicate that there are two variables which were significant positive in influencing the financial statement fraud, including and the change in auditor and frequent number of CEO's picture. These variables represent the two elements in a pentagon fraud Crowe's theory; rationalization and arrogance.","author":[{"dropping-particle":"","family":"Novitasari","given":"Ade Rizky","non-dropping-particle":"","parse-names":false,"suffix":""},{"dropping-particle":"","family":"Chairi","given":"Anis","non-dropping-particle":"","parse-names":false,"suffix":""}],"container-title":"Dipenogoro Journal of Accounting","id":"ITEM-1","issue":"4","issued":{"date-parts":[["2018","10","21"]]},"page":"1-15","title":"ANALISIS FAKTOR-FAKTOR YANG MEMPENGARUHI FINANCIAL STATEMENT FRAUD DALAM PERSPEKTIF FRAUD PENTAGON.","type":"article-journal","volume":"7"},"uris":["http://www.mendeley.com/documents/?uuid=1ab44f1e-f57a-4429-b0f5-529e56349fe1"]}],"mendeley":{"formattedCitation":"(Novitasari &amp; Chairi, 2018)","plainTextFormattedCitation":"(Novitasari &amp; Chairi, 2018)","previouslyFormattedCitation":"(Novitasari &amp; Chairi, 2018)"},"properties":{"noteIndex":0},"schema":"https://github.com/citation-style-language/schema/raw/master/csl-citation.json"}</w:instrText>
      </w:r>
      <w:r w:rsidR="00B74F5A">
        <w:rPr>
          <w:rFonts w:ascii="Times New Roman" w:hAnsi="Times New Roman" w:cs="Times New Roman"/>
          <w:sz w:val="24"/>
          <w:szCs w:val="24"/>
        </w:rPr>
        <w:fldChar w:fldCharType="separate"/>
      </w:r>
      <w:r w:rsidR="00B74F5A" w:rsidRPr="00B74F5A">
        <w:rPr>
          <w:rFonts w:ascii="Times New Roman" w:hAnsi="Times New Roman" w:cs="Times New Roman"/>
          <w:noProof/>
          <w:sz w:val="24"/>
          <w:szCs w:val="24"/>
        </w:rPr>
        <w:t>(Novitasari &amp; Chairi, 2018)</w:t>
      </w:r>
      <w:r w:rsidR="00B74F5A">
        <w:rPr>
          <w:rFonts w:ascii="Times New Roman" w:hAnsi="Times New Roman" w:cs="Times New Roman"/>
          <w:sz w:val="24"/>
          <w:szCs w:val="24"/>
        </w:rPr>
        <w:fldChar w:fldCharType="end"/>
      </w:r>
      <w:r w:rsidR="003653CE">
        <w:rPr>
          <w:rFonts w:ascii="Times New Roman" w:hAnsi="Times New Roman" w:cs="Times New Roman"/>
          <w:sz w:val="24"/>
          <w:szCs w:val="24"/>
        </w:rPr>
        <w:t xml:space="preserve">.  </w:t>
      </w:r>
    </w:p>
    <w:p w14:paraId="5EAA8F02" w14:textId="55AA29E9" w:rsidR="00C0383B" w:rsidRDefault="00382035" w:rsidP="00C0383B">
      <w:pPr>
        <w:spacing w:after="0" w:line="480" w:lineRule="auto"/>
        <w:ind w:firstLine="576"/>
        <w:jc w:val="both"/>
        <w:rPr>
          <w:rFonts w:ascii="Times New Roman" w:hAnsi="Times New Roman" w:cs="Times New Roman"/>
          <w:sz w:val="24"/>
          <w:szCs w:val="24"/>
        </w:rPr>
      </w:pPr>
      <w:r w:rsidRPr="00382035">
        <w:rPr>
          <w:rFonts w:ascii="Times New Roman" w:hAnsi="Times New Roman" w:cs="Times New Roman"/>
          <w:sz w:val="24"/>
          <w:szCs w:val="24"/>
        </w:rPr>
        <w:t xml:space="preserve">Dalam PSAK No. 1 </w:t>
      </w:r>
      <w:r>
        <w:rPr>
          <w:rFonts w:ascii="Times New Roman" w:hAnsi="Times New Roman" w:cs="Times New Roman"/>
          <w:sz w:val="24"/>
          <w:szCs w:val="24"/>
        </w:rPr>
        <w:t>disebutkan bahwa</w:t>
      </w:r>
      <w:r w:rsidRPr="00382035">
        <w:rPr>
          <w:rFonts w:ascii="Times New Roman" w:hAnsi="Times New Roman" w:cs="Times New Roman"/>
          <w:sz w:val="24"/>
          <w:szCs w:val="24"/>
        </w:rPr>
        <w:t xml:space="preserve"> </w:t>
      </w:r>
      <w:r w:rsidR="003E7F3D">
        <w:rPr>
          <w:rFonts w:ascii="Times New Roman" w:hAnsi="Times New Roman" w:cs="Times New Roman"/>
          <w:sz w:val="24"/>
          <w:szCs w:val="24"/>
        </w:rPr>
        <w:t xml:space="preserve">syarat </w:t>
      </w:r>
      <w:r w:rsidRPr="00382035">
        <w:rPr>
          <w:rFonts w:ascii="Times New Roman" w:hAnsi="Times New Roman" w:cs="Times New Roman"/>
          <w:sz w:val="24"/>
          <w:szCs w:val="24"/>
        </w:rPr>
        <w:t xml:space="preserve">penyusunan dan penyajian laporan keuangan </w:t>
      </w:r>
      <w:r>
        <w:rPr>
          <w:rFonts w:ascii="Times New Roman" w:hAnsi="Times New Roman" w:cs="Times New Roman"/>
          <w:sz w:val="24"/>
          <w:szCs w:val="24"/>
        </w:rPr>
        <w:t xml:space="preserve">harus </w:t>
      </w:r>
      <w:r w:rsidRPr="00382035">
        <w:rPr>
          <w:rFonts w:ascii="Times New Roman" w:hAnsi="Times New Roman" w:cs="Times New Roman"/>
          <w:sz w:val="24"/>
          <w:szCs w:val="24"/>
        </w:rPr>
        <w:t>sesuai dengan S</w:t>
      </w:r>
      <w:r>
        <w:rPr>
          <w:rFonts w:ascii="Times New Roman" w:hAnsi="Times New Roman" w:cs="Times New Roman"/>
          <w:sz w:val="24"/>
          <w:szCs w:val="24"/>
        </w:rPr>
        <w:t xml:space="preserve">tandar </w:t>
      </w:r>
      <w:r w:rsidRPr="00382035">
        <w:rPr>
          <w:rFonts w:ascii="Times New Roman" w:hAnsi="Times New Roman" w:cs="Times New Roman"/>
          <w:sz w:val="24"/>
          <w:szCs w:val="24"/>
        </w:rPr>
        <w:t>A</w:t>
      </w:r>
      <w:r>
        <w:rPr>
          <w:rFonts w:ascii="Times New Roman" w:hAnsi="Times New Roman" w:cs="Times New Roman"/>
          <w:sz w:val="24"/>
          <w:szCs w:val="24"/>
        </w:rPr>
        <w:t xml:space="preserve">kuntansi </w:t>
      </w:r>
      <w:r w:rsidRPr="00382035">
        <w:rPr>
          <w:rFonts w:ascii="Times New Roman" w:hAnsi="Times New Roman" w:cs="Times New Roman"/>
          <w:sz w:val="24"/>
          <w:szCs w:val="24"/>
        </w:rPr>
        <w:t>K</w:t>
      </w:r>
      <w:r>
        <w:rPr>
          <w:rFonts w:ascii="Times New Roman" w:hAnsi="Times New Roman" w:cs="Times New Roman"/>
          <w:sz w:val="24"/>
          <w:szCs w:val="24"/>
        </w:rPr>
        <w:t>euangan (SAK)</w:t>
      </w:r>
      <w:r w:rsidRPr="00382035">
        <w:rPr>
          <w:rFonts w:ascii="Times New Roman" w:hAnsi="Times New Roman" w:cs="Times New Roman"/>
          <w:sz w:val="24"/>
          <w:szCs w:val="24"/>
        </w:rPr>
        <w:t>.</w:t>
      </w:r>
      <w:r>
        <w:rPr>
          <w:rFonts w:ascii="Times New Roman" w:hAnsi="Times New Roman" w:cs="Times New Roman"/>
          <w:sz w:val="24"/>
          <w:szCs w:val="24"/>
        </w:rPr>
        <w:t xml:space="preserve"> Terdapat 4 (empat) karakteristik </w:t>
      </w:r>
      <w:r w:rsidR="003E7F3D">
        <w:rPr>
          <w:rFonts w:ascii="Times New Roman" w:hAnsi="Times New Roman" w:cs="Times New Roman"/>
          <w:sz w:val="24"/>
          <w:szCs w:val="24"/>
        </w:rPr>
        <w:t>laporan keuangan yang dapat berguna bagi para pemakainya menurut SAK, yaitu dapat dipahami (</w:t>
      </w:r>
      <w:r w:rsidR="003E7F3D">
        <w:rPr>
          <w:rFonts w:ascii="Times New Roman" w:hAnsi="Times New Roman" w:cs="Times New Roman"/>
          <w:i/>
          <w:iCs/>
          <w:sz w:val="24"/>
          <w:szCs w:val="24"/>
        </w:rPr>
        <w:t>understandability</w:t>
      </w:r>
      <w:r w:rsidR="003E7F3D">
        <w:rPr>
          <w:rFonts w:ascii="Times New Roman" w:hAnsi="Times New Roman" w:cs="Times New Roman"/>
          <w:sz w:val="24"/>
          <w:szCs w:val="24"/>
        </w:rPr>
        <w:t>), relevan (</w:t>
      </w:r>
      <w:r w:rsidR="003E7F3D">
        <w:rPr>
          <w:rFonts w:ascii="Times New Roman" w:hAnsi="Times New Roman" w:cs="Times New Roman"/>
          <w:i/>
          <w:iCs/>
          <w:sz w:val="24"/>
          <w:szCs w:val="24"/>
        </w:rPr>
        <w:t>relevance</w:t>
      </w:r>
      <w:r w:rsidR="003E7F3D">
        <w:rPr>
          <w:rFonts w:ascii="Times New Roman" w:hAnsi="Times New Roman" w:cs="Times New Roman"/>
          <w:sz w:val="24"/>
          <w:szCs w:val="24"/>
        </w:rPr>
        <w:t>), andal (</w:t>
      </w:r>
      <w:r w:rsidR="003E7F3D" w:rsidRPr="003E7F3D">
        <w:rPr>
          <w:rFonts w:ascii="Times New Roman" w:hAnsi="Times New Roman" w:cs="Times New Roman"/>
          <w:i/>
          <w:iCs/>
          <w:sz w:val="24"/>
          <w:szCs w:val="24"/>
        </w:rPr>
        <w:t>reliability</w:t>
      </w:r>
      <w:r w:rsidR="003E7F3D">
        <w:rPr>
          <w:rFonts w:ascii="Times New Roman" w:hAnsi="Times New Roman" w:cs="Times New Roman"/>
          <w:sz w:val="24"/>
          <w:szCs w:val="24"/>
        </w:rPr>
        <w:t>), dan dapat dibandingkan (</w:t>
      </w:r>
      <w:r w:rsidR="003E7F3D" w:rsidRPr="003E7F3D">
        <w:rPr>
          <w:rFonts w:ascii="Times New Roman" w:hAnsi="Times New Roman" w:cs="Times New Roman"/>
          <w:i/>
          <w:iCs/>
          <w:sz w:val="24"/>
          <w:szCs w:val="24"/>
        </w:rPr>
        <w:t>comparability</w:t>
      </w:r>
      <w:r w:rsidR="003E7F3D">
        <w:rPr>
          <w:rFonts w:ascii="Times New Roman" w:hAnsi="Times New Roman" w:cs="Times New Roman"/>
          <w:sz w:val="24"/>
          <w:szCs w:val="24"/>
        </w:rPr>
        <w:t>). Keandalan data dalam laporan keuangan menjadi faktor yang penting bagi penyusunan laporan keuangan agar tidak menyesatkan para pe</w:t>
      </w:r>
      <w:r w:rsidR="007A2988">
        <w:rPr>
          <w:rFonts w:ascii="Times New Roman" w:hAnsi="Times New Roman" w:cs="Times New Roman"/>
          <w:sz w:val="24"/>
          <w:szCs w:val="24"/>
        </w:rPr>
        <w:t>ngguna</w:t>
      </w:r>
      <w:r w:rsidR="003E7F3D">
        <w:rPr>
          <w:rFonts w:ascii="Times New Roman" w:hAnsi="Times New Roman" w:cs="Times New Roman"/>
          <w:sz w:val="24"/>
          <w:szCs w:val="24"/>
        </w:rPr>
        <w:t xml:space="preserve"> dan tidak menyebabkan masalah yang material.</w:t>
      </w:r>
      <w:r w:rsidR="009739E3">
        <w:rPr>
          <w:rFonts w:ascii="Times New Roman" w:hAnsi="Times New Roman" w:cs="Times New Roman"/>
          <w:sz w:val="24"/>
          <w:szCs w:val="24"/>
        </w:rPr>
        <w:t xml:space="preserve"> </w:t>
      </w:r>
      <w:r w:rsidR="00FB53FB">
        <w:rPr>
          <w:rFonts w:ascii="Times New Roman" w:hAnsi="Times New Roman" w:cs="Times New Roman"/>
          <w:sz w:val="24"/>
          <w:szCs w:val="24"/>
        </w:rPr>
        <w:t xml:space="preserve">Setiap perusahaan pasti ingin menerbitkan laporan keuangan yang menggambarkan kinerja perusahaannya selalu dalam kondisi yang terbaik agar </w:t>
      </w:r>
      <w:r w:rsidR="00FB53FB">
        <w:rPr>
          <w:rFonts w:ascii="Times New Roman" w:hAnsi="Times New Roman" w:cs="Times New Roman"/>
          <w:sz w:val="24"/>
          <w:szCs w:val="24"/>
        </w:rPr>
        <w:lastRenderedPageBreak/>
        <w:t xml:space="preserve">mendapatkan citra yang “baik” pula dari berbagai pihak yang menggunakannya. Hal tersebut dapat menjadi tekanan tersendiri bagi perusahaan untuk selalu menerbitkan laporan keuangan yang baik terutama pada laporan laba rugi yang sebisa mungkin harus menunjukkan keuntungan (laba) agar perusahaan </w:t>
      </w:r>
      <w:r w:rsidR="00CD6C02">
        <w:rPr>
          <w:rFonts w:ascii="Times New Roman" w:hAnsi="Times New Roman" w:cs="Times New Roman"/>
          <w:sz w:val="24"/>
          <w:szCs w:val="24"/>
        </w:rPr>
        <w:t xml:space="preserve">dinilai memiliki kinerja yang baik. Tidak dapat dipungkiri bahwa tekanan tersebut dapat menimbulkan motivasi </w:t>
      </w:r>
      <w:r w:rsidR="007A2988">
        <w:rPr>
          <w:rFonts w:ascii="Times New Roman" w:hAnsi="Times New Roman" w:cs="Times New Roman"/>
          <w:sz w:val="24"/>
          <w:szCs w:val="24"/>
        </w:rPr>
        <w:t xml:space="preserve">atau dorongan </w:t>
      </w:r>
      <w:r w:rsidR="00CD6C02">
        <w:rPr>
          <w:rFonts w:ascii="Times New Roman" w:hAnsi="Times New Roman" w:cs="Times New Roman"/>
          <w:sz w:val="24"/>
          <w:szCs w:val="24"/>
        </w:rPr>
        <w:t>bagi perusahaan untuk melakukan</w:t>
      </w:r>
      <w:r w:rsidR="007A2988">
        <w:rPr>
          <w:rFonts w:ascii="Times New Roman" w:hAnsi="Times New Roman" w:cs="Times New Roman"/>
          <w:sz w:val="24"/>
          <w:szCs w:val="24"/>
        </w:rPr>
        <w:t xml:space="preserve"> tindak</w:t>
      </w:r>
      <w:r w:rsidR="00CD6C02">
        <w:rPr>
          <w:rFonts w:ascii="Times New Roman" w:hAnsi="Times New Roman" w:cs="Times New Roman"/>
          <w:sz w:val="24"/>
          <w:szCs w:val="24"/>
        </w:rPr>
        <w:t xml:space="preserve"> kecurangan</w:t>
      </w:r>
      <w:r w:rsidR="00B978DE">
        <w:rPr>
          <w:rFonts w:ascii="Times New Roman" w:hAnsi="Times New Roman" w:cs="Times New Roman"/>
          <w:sz w:val="24"/>
          <w:szCs w:val="24"/>
        </w:rPr>
        <w:t xml:space="preserve"> </w:t>
      </w:r>
      <w:r w:rsidR="00CD6C02" w:rsidRPr="00AF18BA">
        <w:rPr>
          <w:rFonts w:ascii="Times New Roman" w:hAnsi="Times New Roman" w:cs="Times New Roman"/>
          <w:sz w:val="24"/>
          <w:szCs w:val="24"/>
        </w:rPr>
        <w:t>dalam</w:t>
      </w:r>
      <w:r w:rsidR="00CD6C02">
        <w:rPr>
          <w:rFonts w:ascii="Times New Roman" w:hAnsi="Times New Roman" w:cs="Times New Roman"/>
          <w:sz w:val="24"/>
          <w:szCs w:val="24"/>
        </w:rPr>
        <w:t xml:space="preserve"> memanipulasi informasi laporan keuangan yang </w:t>
      </w:r>
      <w:r w:rsidR="007A2988">
        <w:rPr>
          <w:rFonts w:ascii="Times New Roman" w:hAnsi="Times New Roman" w:cs="Times New Roman"/>
          <w:sz w:val="24"/>
          <w:szCs w:val="24"/>
        </w:rPr>
        <w:t xml:space="preserve">berakibat dapat </w:t>
      </w:r>
      <w:r w:rsidR="00CD6C02" w:rsidRPr="00CD6C02">
        <w:rPr>
          <w:rFonts w:ascii="Times New Roman" w:hAnsi="Times New Roman" w:cs="Times New Roman"/>
          <w:sz w:val="24"/>
          <w:szCs w:val="24"/>
        </w:rPr>
        <w:t xml:space="preserve">merugikan banyak pihak </w:t>
      </w:r>
      <w:r w:rsidR="00E23DB9">
        <w:rPr>
          <w:rFonts w:ascii="Times New Roman" w:hAnsi="Times New Roman" w:cs="Times New Roman"/>
          <w:sz w:val="24"/>
          <w:szCs w:val="24"/>
        </w:rPr>
        <w:fldChar w:fldCharType="begin" w:fldLock="1"/>
      </w:r>
      <w:r w:rsidR="004118C3">
        <w:rPr>
          <w:rFonts w:ascii="Times New Roman" w:hAnsi="Times New Roman" w:cs="Times New Roman"/>
          <w:sz w:val="24"/>
          <w:szCs w:val="24"/>
        </w:rPr>
        <w:instrText>ADDIN CSL_CITATION {"citationItems":[{"id":"ITEM-1","itemData":{"ISSN":"2337-3806","abstract":"Financial statements become an important instrument in the operations of a company. Company's financial condition may be reflected in the financial statements. However , there are many loopholes in the financial statements which can become a chance for the management and certain parties to commit fraud on the financial statements. This study was conducted to analyze the effect of the Development variables of fraud triangle by Cressey, the fraud diamond proposed by Wolfe and Hermanson (2009) that financial targets, financial stability, external pressure, nature of industry, ineffective monitoring, change in auditors, rationalization and capability towards the financial statement fraud which proxied by earnings management .The samples used in this study are 51 manufactured company that listed in Indonesia Stock Exchange during the period 2010- 2012. The type of data used are secondary data, in the form of annual reports of companies listed on the Stock Exchange during the period 2010-2012 . Hypothesis testing was conducted using multiple linear regression with SPSS 21 software .The results showed that the variables of financial stability which proxied by change in total assets ratio, external pressure variables which proxied by leverage ratio, nature of the industry which is proxied by the change in receivables ratio and rationalization variables which proxied by the change in total accruals ratio shown to affect the financial statement fraud. This study does not prove that financial targets variables which proxied by ROA(Return On Asset), ineffective monitoring variable which proxied by the ratio of independent board , change in auditors , and capability which is proxied by the change of directors has an influence on the financial statement fraud.","author":[{"dropping-particle":"","family":"Sihombing","given":"Kennedy Samuel","non-dropping-particle":"","parse-names":false,"suffix":""},{"dropping-particle":"","family":"Rahardjo","given":"Shiddiq Nur","non-dropping-particle":"","parse-names":false,"suffix":""}],"container-title":"Dipenogoro Journal of Accounting","id":"ITEM-1","issue":"02","issued":{"date-parts":[["2014"]]},"page":"1-12","title":"ANALISIS FRAUD DIAMOND DALAM MENDETEKSI FINANCIAL STATEMENT FRAUD : STUDI EMPIRIS PADA PERUSAHAAN MANUFAKTUR YANG TERDAFTAR DI BURSA EFEK INDONESIA (BEI) TAHUN 2010-2012","type":"article-journal","volume":"03"},"uris":["http://www.mendeley.com/documents/?uuid=f6511cba-14ad-4fd3-abeb-a615ce658a06"]}],"mendeley":{"formattedCitation":"(Sihombing &amp; Rahardjo, 2014)","plainTextFormattedCitation":"(Sihombing &amp; Rahardjo, 2014)","previouslyFormattedCitation":"(Sihombing &amp; Rahardjo, 2014)"},"properties":{"noteIndex":0},"schema":"https://github.com/citation-style-language/schema/raw/master/csl-citation.json"}</w:instrText>
      </w:r>
      <w:r w:rsidR="00E23DB9">
        <w:rPr>
          <w:rFonts w:ascii="Times New Roman" w:hAnsi="Times New Roman" w:cs="Times New Roman"/>
          <w:sz w:val="24"/>
          <w:szCs w:val="24"/>
        </w:rPr>
        <w:fldChar w:fldCharType="separate"/>
      </w:r>
      <w:r w:rsidR="00E23DB9" w:rsidRPr="00E23DB9">
        <w:rPr>
          <w:rFonts w:ascii="Times New Roman" w:hAnsi="Times New Roman" w:cs="Times New Roman"/>
          <w:noProof/>
          <w:sz w:val="24"/>
          <w:szCs w:val="24"/>
        </w:rPr>
        <w:t>(Sihombing &amp; Rahardjo, 2014)</w:t>
      </w:r>
      <w:r w:rsidR="00E23DB9">
        <w:rPr>
          <w:rFonts w:ascii="Times New Roman" w:hAnsi="Times New Roman" w:cs="Times New Roman"/>
          <w:sz w:val="24"/>
          <w:szCs w:val="24"/>
        </w:rPr>
        <w:fldChar w:fldCharType="end"/>
      </w:r>
      <w:r w:rsidR="00CD6C02" w:rsidRPr="00CD6C02">
        <w:rPr>
          <w:rFonts w:ascii="Times New Roman" w:hAnsi="Times New Roman" w:cs="Times New Roman"/>
          <w:sz w:val="24"/>
          <w:szCs w:val="24"/>
        </w:rPr>
        <w:t>.</w:t>
      </w:r>
    </w:p>
    <w:p w14:paraId="153CBF26" w14:textId="170AD252" w:rsidR="00C0383B" w:rsidRDefault="00977955" w:rsidP="00C0383B">
      <w:pPr>
        <w:spacing w:after="0" w:line="480" w:lineRule="auto"/>
        <w:ind w:firstLine="576"/>
        <w:jc w:val="both"/>
        <w:rPr>
          <w:rFonts w:ascii="Times New Roman" w:hAnsi="Times New Roman" w:cs="Times New Roman"/>
          <w:sz w:val="24"/>
          <w:szCs w:val="24"/>
        </w:rPr>
      </w:pPr>
      <w:r>
        <w:rPr>
          <w:rFonts w:ascii="Times New Roman" w:hAnsi="Times New Roman" w:cs="Times New Roman"/>
          <w:sz w:val="24"/>
          <w:szCs w:val="24"/>
        </w:rPr>
        <w:t>K</w:t>
      </w:r>
      <w:r w:rsidRPr="00977955">
        <w:rPr>
          <w:rFonts w:ascii="Times New Roman" w:hAnsi="Times New Roman" w:cs="Times New Roman"/>
          <w:sz w:val="24"/>
          <w:szCs w:val="24"/>
        </w:rPr>
        <w:t xml:space="preserve">ecurangan </w:t>
      </w:r>
      <w:r>
        <w:rPr>
          <w:rFonts w:ascii="Times New Roman" w:hAnsi="Times New Roman" w:cs="Times New Roman"/>
          <w:sz w:val="24"/>
          <w:szCs w:val="24"/>
        </w:rPr>
        <w:t xml:space="preserve">merupakan </w:t>
      </w:r>
      <w:r w:rsidRPr="00977955">
        <w:rPr>
          <w:rFonts w:ascii="Times New Roman" w:hAnsi="Times New Roman" w:cs="Times New Roman"/>
          <w:sz w:val="24"/>
          <w:szCs w:val="24"/>
        </w:rPr>
        <w:t xml:space="preserve">suatu tindakan yang disengaja oleh satu individu atau lebih dalam manajemen atau pihak yang bertanggungjawab atas tata kelola, karyawan, dan pihak ketiga yang melibatkan penggunaan tipu muslihat untuk memperoleh satu keuntungan secara tidak adil atau melanggar hukum </w:t>
      </w:r>
      <w:r w:rsidR="004118C3">
        <w:rPr>
          <w:rFonts w:ascii="Times New Roman" w:hAnsi="Times New Roman" w:cs="Times New Roman"/>
          <w:sz w:val="24"/>
          <w:szCs w:val="24"/>
        </w:rPr>
        <w:fldChar w:fldCharType="begin" w:fldLock="1"/>
      </w:r>
      <w:r w:rsidR="00781ECA">
        <w:rPr>
          <w:rFonts w:ascii="Times New Roman" w:hAnsi="Times New Roman" w:cs="Times New Roman"/>
          <w:sz w:val="24"/>
          <w:szCs w:val="24"/>
        </w:rPr>
        <w:instrText>ADDIN CSL_CITATION {"citationItems":[{"id":"ITEM-1","itemData":{"author":[{"dropping-particle":"","family":"IAPI","given":"","non-dropping-particle":"","parse-names":false,"suffix":""}],"id":"ITEM-1","issued":{"date-parts":[["2008"]]},"number-of-pages":"1-41","publisher":"Salemba Empat","publisher-place":"Jakarta","title":"SA 240 Tanggung Jawab Auditor Terkait Dengan Kecurangan Dalam Suatu Audit Atas Laporan Keuangan","type":"book"},"uris":["http://www.mendeley.com/documents/?uuid=0fbac26a-8d92-4657-ba95-4427d7ec8dd7"]}],"mendeley":{"formattedCitation":"(IAPI, 2008)","plainTextFormattedCitation":"(IAPI, 2008)","previouslyFormattedCitation":"(IAPI, 2008)"},"properties":{"noteIndex":0},"schema":"https://github.com/citation-style-language/schema/raw/master/csl-citation.json"}</w:instrText>
      </w:r>
      <w:r w:rsidR="004118C3">
        <w:rPr>
          <w:rFonts w:ascii="Times New Roman" w:hAnsi="Times New Roman" w:cs="Times New Roman"/>
          <w:sz w:val="24"/>
          <w:szCs w:val="24"/>
        </w:rPr>
        <w:fldChar w:fldCharType="separate"/>
      </w:r>
      <w:r w:rsidR="004118C3" w:rsidRPr="004118C3">
        <w:rPr>
          <w:rFonts w:ascii="Times New Roman" w:hAnsi="Times New Roman" w:cs="Times New Roman"/>
          <w:noProof/>
          <w:sz w:val="24"/>
          <w:szCs w:val="24"/>
        </w:rPr>
        <w:t>(IAPI, 2008)</w:t>
      </w:r>
      <w:r w:rsidR="004118C3">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978DE">
        <w:rPr>
          <w:rFonts w:ascii="Times New Roman" w:hAnsi="Times New Roman" w:cs="Times New Roman"/>
          <w:sz w:val="24"/>
          <w:szCs w:val="24"/>
        </w:rPr>
        <w:t xml:space="preserve">Kecurangan yang dilakukan oleh perusahaan untuk memanipulasi laporan keuangan sering disebut dengan </w:t>
      </w:r>
      <w:r w:rsidR="00B978DE">
        <w:rPr>
          <w:rFonts w:ascii="Times New Roman" w:hAnsi="Times New Roman" w:cs="Times New Roman"/>
          <w:i/>
          <w:sz w:val="24"/>
          <w:szCs w:val="24"/>
        </w:rPr>
        <w:t>fraud</w:t>
      </w:r>
      <w:r w:rsidR="00B978DE">
        <w:rPr>
          <w:rFonts w:ascii="Times New Roman" w:hAnsi="Times New Roman" w:cs="Times New Roman"/>
          <w:sz w:val="24"/>
          <w:szCs w:val="24"/>
        </w:rPr>
        <w:t xml:space="preserve">, sehingga praktik kecurangan yang dilakakan terhadap pelaporan keuangan dikenal dengan </w:t>
      </w:r>
      <w:r w:rsidR="00B978DE">
        <w:rPr>
          <w:rFonts w:ascii="Times New Roman" w:hAnsi="Times New Roman" w:cs="Times New Roman"/>
          <w:i/>
          <w:sz w:val="24"/>
          <w:szCs w:val="24"/>
        </w:rPr>
        <w:t xml:space="preserve">fraudulent financial </w:t>
      </w:r>
      <w:r w:rsidR="00801FF2">
        <w:rPr>
          <w:rFonts w:ascii="Times New Roman" w:hAnsi="Times New Roman" w:cs="Times New Roman"/>
          <w:i/>
          <w:sz w:val="24"/>
          <w:szCs w:val="24"/>
        </w:rPr>
        <w:t>statement</w:t>
      </w:r>
      <w:r w:rsidR="00B978DE">
        <w:rPr>
          <w:rFonts w:ascii="Times New Roman" w:hAnsi="Times New Roman" w:cs="Times New Roman"/>
          <w:i/>
          <w:sz w:val="24"/>
          <w:szCs w:val="24"/>
        </w:rPr>
        <w:t xml:space="preserve">. </w:t>
      </w:r>
      <w:r w:rsidR="00B978DE">
        <w:rPr>
          <w:rFonts w:ascii="Times New Roman" w:hAnsi="Times New Roman" w:cs="Times New Roman"/>
          <w:iCs/>
          <w:sz w:val="24"/>
          <w:szCs w:val="24"/>
        </w:rPr>
        <w:t xml:space="preserve">Kecurangan pelaporan keuangan </w:t>
      </w:r>
      <w:r>
        <w:rPr>
          <w:rFonts w:ascii="Times New Roman" w:hAnsi="Times New Roman" w:cs="Times New Roman"/>
          <w:iCs/>
          <w:sz w:val="24"/>
          <w:szCs w:val="24"/>
        </w:rPr>
        <w:t xml:space="preserve">didefinisikan </w:t>
      </w:r>
      <w:r w:rsidR="00B978DE">
        <w:rPr>
          <w:rFonts w:ascii="Times New Roman" w:hAnsi="Times New Roman" w:cs="Times New Roman"/>
          <w:sz w:val="24"/>
          <w:szCs w:val="24"/>
        </w:rPr>
        <w:t>sebagai suatu salah saji yang disengaja, kelalaian dari jumlah atau pengungkapan dengan maksud menipu pengguna laporan keuangan</w:t>
      </w:r>
      <w:r>
        <w:rPr>
          <w:rFonts w:ascii="Times New Roman" w:hAnsi="Times New Roman" w:cs="Times New Roman"/>
          <w:sz w:val="24"/>
          <w:szCs w:val="24"/>
        </w:rPr>
        <w:t xml:space="preserve"> </w:t>
      </w:r>
      <w:r w:rsidR="00781ECA">
        <w:rPr>
          <w:rFonts w:ascii="Times New Roman" w:hAnsi="Times New Roman" w:cs="Times New Roman"/>
          <w:sz w:val="24"/>
          <w:szCs w:val="24"/>
        </w:rPr>
        <w:fldChar w:fldCharType="begin" w:fldLock="1"/>
      </w:r>
      <w:r w:rsidR="00AD7238">
        <w:rPr>
          <w:rFonts w:ascii="Times New Roman" w:hAnsi="Times New Roman" w:cs="Times New Roman"/>
          <w:sz w:val="24"/>
          <w:szCs w:val="24"/>
        </w:rPr>
        <w:instrText>ADDIN CSL_CITATION {"citationItems":[{"id":"ITEM-1","itemData":{"author":[{"dropping-particle":"","family":"Arens","given":"Alvin A","non-dropping-particle":"","parse-names":false,"suffix":""},{"dropping-particle":"","family":"Elder","given":"Randal J","non-dropping-particle":"","parse-names":false,"suffix":""},{"dropping-particle":"","family":"Beasley","given":"Mark S","non-dropping-particle":"","parse-names":false,"suffix":""},{"dropping-particle":"","family":"Hogan","given":"Chris E","non-dropping-particle":"","parse-names":false,"suffix":""}],"edition":"16th","id":"ITEM-1","issued":{"date-parts":[["2017"]]},"publisher":"Pearson Education","publisher-place":"Harlow","title":"Auditing and Assurance Services: An Integrated Approach","type":"book"},"uris":["http://www.mendeley.com/documents/?uuid=438ffc4c-0dbb-4f50-835c-36f3cbabc480"]}],"mendeley":{"formattedCitation":"(Arens et al., 2017)","plainTextFormattedCitation":"(Arens et al., 2017)","previouslyFormattedCitation":"(Arens et al., 2017)"},"properties":{"noteIndex":0},"schema":"https://github.com/citation-style-language/schema/raw/master/csl-citation.json"}</w:instrText>
      </w:r>
      <w:r w:rsidR="00781ECA">
        <w:rPr>
          <w:rFonts w:ascii="Times New Roman" w:hAnsi="Times New Roman" w:cs="Times New Roman"/>
          <w:sz w:val="24"/>
          <w:szCs w:val="24"/>
        </w:rPr>
        <w:fldChar w:fldCharType="separate"/>
      </w:r>
      <w:r w:rsidR="00781ECA" w:rsidRPr="00781ECA">
        <w:rPr>
          <w:rFonts w:ascii="Times New Roman" w:hAnsi="Times New Roman" w:cs="Times New Roman"/>
          <w:noProof/>
          <w:sz w:val="24"/>
          <w:szCs w:val="24"/>
        </w:rPr>
        <w:t>(Arens et al., 2017)</w:t>
      </w:r>
      <w:r w:rsidR="00781ECA">
        <w:rPr>
          <w:rFonts w:ascii="Times New Roman" w:hAnsi="Times New Roman" w:cs="Times New Roman"/>
          <w:sz w:val="24"/>
          <w:szCs w:val="24"/>
        </w:rPr>
        <w:fldChar w:fldCharType="end"/>
      </w:r>
      <w:r>
        <w:rPr>
          <w:rFonts w:ascii="Times New Roman" w:hAnsi="Times New Roman" w:cs="Times New Roman"/>
          <w:sz w:val="24"/>
          <w:szCs w:val="24"/>
        </w:rPr>
        <w:t>. Dapat di</w:t>
      </w:r>
      <w:r w:rsidR="001D5E2D">
        <w:rPr>
          <w:rFonts w:ascii="Times New Roman" w:hAnsi="Times New Roman" w:cs="Times New Roman"/>
          <w:sz w:val="24"/>
          <w:szCs w:val="24"/>
        </w:rPr>
        <w:t>katakan bahwa kecurangan pelaporan keuangan (</w:t>
      </w:r>
      <w:r w:rsidR="001D5E2D">
        <w:rPr>
          <w:rFonts w:ascii="Times New Roman" w:hAnsi="Times New Roman" w:cs="Times New Roman"/>
          <w:i/>
          <w:iCs/>
          <w:sz w:val="24"/>
          <w:szCs w:val="24"/>
        </w:rPr>
        <w:t xml:space="preserve">fraudulent financial </w:t>
      </w:r>
      <w:r w:rsidR="00F43373">
        <w:rPr>
          <w:rFonts w:ascii="Times New Roman" w:hAnsi="Times New Roman" w:cs="Times New Roman"/>
          <w:i/>
          <w:iCs/>
          <w:sz w:val="24"/>
          <w:szCs w:val="24"/>
        </w:rPr>
        <w:t>statement</w:t>
      </w:r>
      <w:r w:rsidR="001D5E2D">
        <w:rPr>
          <w:rFonts w:ascii="Times New Roman" w:hAnsi="Times New Roman" w:cs="Times New Roman"/>
          <w:sz w:val="24"/>
          <w:szCs w:val="24"/>
        </w:rPr>
        <w:t>) merupakan usaha yang dilakukan dengan sengaja oleh manajemen perusahaan untuk mengelabuhi para pengguna maupun pembaca laporan keuangan dengan cara memanipulasi atau merekayasa informasi dalam laporan keuangan tersebut.</w:t>
      </w:r>
    </w:p>
    <w:p w14:paraId="596749AC" w14:textId="62955077" w:rsidR="00115A80" w:rsidRPr="00927B66" w:rsidRDefault="001C5408" w:rsidP="00C0383B">
      <w:pPr>
        <w:spacing w:after="0" w:line="480" w:lineRule="auto"/>
        <w:ind w:firstLine="576"/>
        <w:jc w:val="both"/>
        <w:rPr>
          <w:rFonts w:ascii="Times New Roman" w:hAnsi="Times New Roman" w:cs="Times New Roman"/>
          <w:sz w:val="24"/>
          <w:szCs w:val="24"/>
        </w:rPr>
      </w:pPr>
      <w:r w:rsidRPr="008B30B1">
        <w:rPr>
          <w:rFonts w:ascii="Times New Roman" w:hAnsi="Times New Roman" w:cs="Times New Roman"/>
          <w:i/>
          <w:iCs/>
          <w:sz w:val="24"/>
          <w:szCs w:val="24"/>
        </w:rPr>
        <w:lastRenderedPageBreak/>
        <w:t>Association of Certified Fraud Examiners</w:t>
      </w:r>
      <w:r>
        <w:rPr>
          <w:rFonts w:ascii="Times New Roman" w:hAnsi="Times New Roman" w:cs="Times New Roman"/>
          <w:sz w:val="24"/>
          <w:szCs w:val="24"/>
        </w:rPr>
        <w:t xml:space="preserve"> (ACFE) </w:t>
      </w:r>
      <w:r w:rsidR="00A03F68">
        <w:rPr>
          <w:rFonts w:ascii="Times New Roman" w:hAnsi="Times New Roman" w:cs="Times New Roman"/>
          <w:sz w:val="24"/>
          <w:szCs w:val="24"/>
        </w:rPr>
        <w:t>Global setiap 2 (dua) tahun secara rutin melakukan</w:t>
      </w:r>
      <w:r w:rsidR="00A03F68" w:rsidRPr="001D5E2D">
        <w:rPr>
          <w:rFonts w:ascii="Times New Roman" w:hAnsi="Times New Roman" w:cs="Times New Roman"/>
          <w:i/>
          <w:iCs/>
          <w:sz w:val="24"/>
          <w:szCs w:val="24"/>
        </w:rPr>
        <w:t xml:space="preserve"> survey </w:t>
      </w:r>
      <w:r w:rsidR="00A03F68">
        <w:rPr>
          <w:rFonts w:ascii="Times New Roman" w:hAnsi="Times New Roman" w:cs="Times New Roman"/>
          <w:sz w:val="24"/>
          <w:szCs w:val="24"/>
        </w:rPr>
        <w:t xml:space="preserve">kepada anggota ACFE yang sudah bersertifikasi </w:t>
      </w:r>
      <w:r w:rsidR="00A03F68">
        <w:rPr>
          <w:rFonts w:ascii="Times New Roman" w:hAnsi="Times New Roman" w:cs="Times New Roman"/>
          <w:i/>
          <w:iCs/>
          <w:sz w:val="24"/>
          <w:szCs w:val="24"/>
        </w:rPr>
        <w:t xml:space="preserve">Certified Fraud Examiner </w:t>
      </w:r>
      <w:r w:rsidR="00A03F68">
        <w:rPr>
          <w:rFonts w:ascii="Times New Roman" w:hAnsi="Times New Roman" w:cs="Times New Roman"/>
          <w:sz w:val="24"/>
          <w:szCs w:val="24"/>
        </w:rPr>
        <w:t xml:space="preserve">(CFE) di seluruh dunia termasuk Indonesia, hasil </w:t>
      </w:r>
      <w:r w:rsidR="00A03F68" w:rsidRPr="001D5E2D">
        <w:rPr>
          <w:rFonts w:ascii="Times New Roman" w:hAnsi="Times New Roman" w:cs="Times New Roman"/>
          <w:i/>
          <w:iCs/>
          <w:sz w:val="24"/>
          <w:szCs w:val="24"/>
        </w:rPr>
        <w:t xml:space="preserve">survey </w:t>
      </w:r>
      <w:r w:rsidR="00A03F68">
        <w:rPr>
          <w:rFonts w:ascii="Times New Roman" w:hAnsi="Times New Roman" w:cs="Times New Roman"/>
          <w:sz w:val="24"/>
          <w:szCs w:val="24"/>
        </w:rPr>
        <w:t xml:space="preserve">disajikan dalam bentuk </w:t>
      </w:r>
      <w:r w:rsidR="00A03F68">
        <w:rPr>
          <w:rFonts w:ascii="Times New Roman" w:hAnsi="Times New Roman" w:cs="Times New Roman"/>
          <w:i/>
          <w:iCs/>
          <w:sz w:val="24"/>
          <w:szCs w:val="24"/>
        </w:rPr>
        <w:t xml:space="preserve">Report to The Nations </w:t>
      </w:r>
      <w:r w:rsidR="00A03F68">
        <w:rPr>
          <w:rFonts w:ascii="Times New Roman" w:hAnsi="Times New Roman" w:cs="Times New Roman"/>
          <w:sz w:val="24"/>
          <w:szCs w:val="24"/>
        </w:rPr>
        <w:t>(RTTN).</w:t>
      </w:r>
      <w:r w:rsidR="00724F76">
        <w:rPr>
          <w:rFonts w:ascii="Times New Roman" w:hAnsi="Times New Roman" w:cs="Times New Roman"/>
          <w:sz w:val="24"/>
          <w:szCs w:val="24"/>
        </w:rPr>
        <w:t xml:space="preserve"> </w:t>
      </w:r>
      <w:r w:rsidR="00115A80">
        <w:rPr>
          <w:rFonts w:ascii="Times New Roman" w:hAnsi="Times New Roman" w:cs="Times New Roman"/>
          <w:sz w:val="24"/>
          <w:szCs w:val="24"/>
        </w:rPr>
        <w:t xml:space="preserve">Berikut </w:t>
      </w:r>
      <w:r w:rsidR="00927B66">
        <w:rPr>
          <w:rFonts w:ascii="Times New Roman" w:hAnsi="Times New Roman" w:cs="Times New Roman"/>
          <w:sz w:val="24"/>
          <w:szCs w:val="24"/>
        </w:rPr>
        <w:t xml:space="preserve">adalah gambaran hasil dari survei RTTN tahun 2020 mengenai data </w:t>
      </w:r>
      <w:r w:rsidR="00927B66">
        <w:rPr>
          <w:rFonts w:ascii="Times New Roman" w:hAnsi="Times New Roman" w:cs="Times New Roman"/>
          <w:i/>
          <w:iCs/>
          <w:sz w:val="24"/>
          <w:szCs w:val="24"/>
        </w:rPr>
        <w:t xml:space="preserve">fraud </w:t>
      </w:r>
      <w:r w:rsidR="00927B66">
        <w:rPr>
          <w:rFonts w:ascii="Times New Roman" w:hAnsi="Times New Roman" w:cs="Times New Roman"/>
          <w:sz w:val="24"/>
          <w:szCs w:val="24"/>
        </w:rPr>
        <w:t>yang terjadi di dunia:</w:t>
      </w:r>
    </w:p>
    <w:p w14:paraId="39D443D8" w14:textId="30FA456C" w:rsidR="008719F4" w:rsidRDefault="00115A80" w:rsidP="006D440B">
      <w:pPr>
        <w:keepNext/>
        <w:spacing w:after="0" w:line="480" w:lineRule="auto"/>
        <w:jc w:val="center"/>
      </w:pPr>
      <w:r>
        <w:rPr>
          <w:noProof/>
          <w:lang w:val="en-US"/>
        </w:rPr>
        <w:drawing>
          <wp:inline distT="0" distB="0" distL="0" distR="0" wp14:anchorId="64063FB2" wp14:editId="5EC6727E">
            <wp:extent cx="2006337" cy="5136709"/>
            <wp:effectExtent l="0" t="317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3640" t="14306" r="28845" b="5981"/>
                    <a:stretch/>
                  </pic:blipFill>
                  <pic:spPr bwMode="auto">
                    <a:xfrm rot="5400000">
                      <a:off x="0" y="0"/>
                      <a:ext cx="2099752" cy="5375875"/>
                    </a:xfrm>
                    <a:prstGeom prst="rect">
                      <a:avLst/>
                    </a:prstGeom>
                    <a:ln>
                      <a:noFill/>
                    </a:ln>
                    <a:extLst>
                      <a:ext uri="{53640926-AAD7-44D8-BBD7-CCE9431645EC}">
                        <a14:shadowObscured xmlns:a14="http://schemas.microsoft.com/office/drawing/2010/main"/>
                      </a:ext>
                    </a:extLst>
                  </pic:spPr>
                </pic:pic>
              </a:graphicData>
            </a:graphic>
          </wp:inline>
        </w:drawing>
      </w:r>
      <w:r w:rsidR="005A04E6">
        <w:t xml:space="preserve"> </w:t>
      </w:r>
    </w:p>
    <w:p w14:paraId="209C1345" w14:textId="11181F5B" w:rsidR="00115A80" w:rsidRDefault="008719F4" w:rsidP="008719F4">
      <w:pPr>
        <w:pStyle w:val="StyleGambar"/>
        <w:rPr>
          <w:rFonts w:cs="Times New Roman"/>
          <w:szCs w:val="24"/>
        </w:rPr>
      </w:pPr>
      <w:bookmarkStart w:id="13" w:name="_Toc60098848"/>
      <w:r>
        <w:t xml:space="preserve">Gambar </w:t>
      </w:r>
      <w:r w:rsidR="00364CAA">
        <w:rPr>
          <w:noProof/>
        </w:rPr>
        <w:fldChar w:fldCharType="begin"/>
      </w:r>
      <w:r w:rsidR="00364CAA">
        <w:rPr>
          <w:noProof/>
        </w:rPr>
        <w:instrText xml:space="preserve"> STYLEREF 1 \s </w:instrText>
      </w:r>
      <w:r w:rsidR="00364CAA">
        <w:rPr>
          <w:noProof/>
        </w:rPr>
        <w:fldChar w:fldCharType="separate"/>
      </w:r>
      <w:r w:rsidR="00364CAA">
        <w:rPr>
          <w:noProof/>
        </w:rPr>
        <w:t>1</w:t>
      </w:r>
      <w:r w:rsidR="00364CAA">
        <w:rPr>
          <w:noProof/>
        </w:rPr>
        <w:fldChar w:fldCharType="end"/>
      </w:r>
      <w:r w:rsidR="00F9002D">
        <w:t>.</w:t>
      </w:r>
      <w:r w:rsidR="00364CAA">
        <w:rPr>
          <w:noProof/>
        </w:rPr>
        <w:fldChar w:fldCharType="begin"/>
      </w:r>
      <w:r w:rsidR="00364CAA">
        <w:rPr>
          <w:noProof/>
        </w:rPr>
        <w:instrText xml:space="preserve"> SEQ Gambar \* ARABIC \s 1 </w:instrText>
      </w:r>
      <w:r w:rsidR="00364CAA">
        <w:rPr>
          <w:noProof/>
        </w:rPr>
        <w:fldChar w:fldCharType="separate"/>
      </w:r>
      <w:r w:rsidR="00364CAA">
        <w:rPr>
          <w:noProof/>
        </w:rPr>
        <w:t>1</w:t>
      </w:r>
      <w:r w:rsidR="00364CAA">
        <w:rPr>
          <w:noProof/>
        </w:rPr>
        <w:fldChar w:fldCharType="end"/>
      </w:r>
      <w:r w:rsidR="00A07E28">
        <w:br/>
      </w:r>
      <w:r w:rsidRPr="00BB24E2">
        <w:rPr>
          <w:i/>
          <w:iCs w:val="0"/>
        </w:rPr>
        <w:t>Fraud</w:t>
      </w:r>
      <w:r>
        <w:t xml:space="preserve"> di Dunia</w:t>
      </w:r>
      <w:bookmarkEnd w:id="13"/>
    </w:p>
    <w:p w14:paraId="1E9C0F5E" w14:textId="5BD8245E" w:rsidR="00115A80" w:rsidRDefault="00115A80" w:rsidP="00A07E28">
      <w:pPr>
        <w:spacing w:after="0" w:line="360" w:lineRule="auto"/>
        <w:jc w:val="center"/>
        <w:rPr>
          <w:rFonts w:ascii="Times New Roman" w:hAnsi="Times New Roman" w:cs="Times New Roman"/>
          <w:sz w:val="20"/>
          <w:szCs w:val="20"/>
        </w:rPr>
      </w:pPr>
      <w:r w:rsidRPr="00A07E28">
        <w:rPr>
          <w:rFonts w:ascii="Times New Roman" w:hAnsi="Times New Roman" w:cs="Times New Roman"/>
          <w:sz w:val="20"/>
          <w:szCs w:val="20"/>
        </w:rPr>
        <w:t xml:space="preserve">Sumber: </w:t>
      </w:r>
      <w:r w:rsidR="000F40A2">
        <w:rPr>
          <w:rFonts w:ascii="Times New Roman" w:hAnsi="Times New Roman" w:cs="Times New Roman"/>
          <w:sz w:val="20"/>
          <w:szCs w:val="20"/>
        </w:rPr>
        <w:t>ACFE Global</w:t>
      </w:r>
      <w:r w:rsidRPr="00A07E28">
        <w:rPr>
          <w:rFonts w:ascii="Times New Roman" w:hAnsi="Times New Roman" w:cs="Times New Roman"/>
          <w:sz w:val="20"/>
          <w:szCs w:val="20"/>
        </w:rPr>
        <w:t>, 2020</w:t>
      </w:r>
    </w:p>
    <w:p w14:paraId="7C8FCC3F" w14:textId="77777777" w:rsidR="00A07E28" w:rsidRPr="00A07E28" w:rsidRDefault="00A07E28" w:rsidP="00A07E28">
      <w:pPr>
        <w:spacing w:after="0" w:line="360" w:lineRule="auto"/>
        <w:jc w:val="center"/>
        <w:rPr>
          <w:rFonts w:ascii="Times New Roman" w:hAnsi="Times New Roman" w:cs="Times New Roman"/>
          <w:sz w:val="20"/>
          <w:szCs w:val="20"/>
        </w:rPr>
      </w:pPr>
    </w:p>
    <w:p w14:paraId="78523580" w14:textId="1B62BAAC" w:rsidR="00080A7A" w:rsidRDefault="00A03F68" w:rsidP="00C0383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Hasil </w:t>
      </w:r>
      <w:r w:rsidRPr="001D5E2D">
        <w:rPr>
          <w:rFonts w:ascii="Times New Roman" w:hAnsi="Times New Roman" w:cs="Times New Roman"/>
          <w:i/>
          <w:iCs/>
          <w:sz w:val="24"/>
          <w:szCs w:val="24"/>
        </w:rPr>
        <w:t xml:space="preserve">survey </w:t>
      </w:r>
      <w:r>
        <w:rPr>
          <w:rFonts w:ascii="Times New Roman" w:hAnsi="Times New Roman" w:cs="Times New Roman"/>
          <w:sz w:val="24"/>
          <w:szCs w:val="24"/>
        </w:rPr>
        <w:t>RTTN</w:t>
      </w:r>
      <w:r w:rsidR="001C5408">
        <w:rPr>
          <w:rFonts w:ascii="Times New Roman" w:hAnsi="Times New Roman" w:cs="Times New Roman"/>
          <w:sz w:val="24"/>
          <w:szCs w:val="24"/>
        </w:rPr>
        <w:t xml:space="preserve"> tahun 20</w:t>
      </w:r>
      <w:r w:rsidR="00952BC0">
        <w:rPr>
          <w:rFonts w:ascii="Times New Roman" w:hAnsi="Times New Roman" w:cs="Times New Roman"/>
          <w:sz w:val="24"/>
          <w:szCs w:val="24"/>
        </w:rPr>
        <w:t>20</w:t>
      </w:r>
      <w:r>
        <w:rPr>
          <w:rFonts w:ascii="Times New Roman" w:hAnsi="Times New Roman" w:cs="Times New Roman"/>
          <w:sz w:val="24"/>
          <w:szCs w:val="24"/>
        </w:rPr>
        <w:t xml:space="preserve"> </w:t>
      </w:r>
      <w:r w:rsidR="00724F76">
        <w:rPr>
          <w:rFonts w:ascii="Times New Roman" w:hAnsi="Times New Roman" w:cs="Times New Roman"/>
          <w:sz w:val="24"/>
          <w:szCs w:val="24"/>
        </w:rPr>
        <w:t xml:space="preserve">menunjukkan bahwa kasus </w:t>
      </w:r>
      <w:r w:rsidR="00724F76">
        <w:rPr>
          <w:rFonts w:ascii="Times New Roman" w:hAnsi="Times New Roman" w:cs="Times New Roman"/>
          <w:i/>
          <w:iCs/>
          <w:sz w:val="24"/>
          <w:szCs w:val="24"/>
        </w:rPr>
        <w:t xml:space="preserve">fraud </w:t>
      </w:r>
      <w:r w:rsidR="00724F76">
        <w:rPr>
          <w:rFonts w:ascii="Times New Roman" w:hAnsi="Times New Roman" w:cs="Times New Roman"/>
          <w:sz w:val="24"/>
          <w:szCs w:val="24"/>
        </w:rPr>
        <w:t xml:space="preserve">dalam bentuk </w:t>
      </w:r>
      <w:r w:rsidR="00724F76" w:rsidRPr="00724F76">
        <w:rPr>
          <w:rFonts w:ascii="Times New Roman" w:hAnsi="Times New Roman" w:cs="Times New Roman"/>
          <w:i/>
          <w:iCs/>
          <w:sz w:val="24"/>
          <w:szCs w:val="24"/>
        </w:rPr>
        <w:t>asset misappropriation</w:t>
      </w:r>
      <w:r w:rsidR="00724F76">
        <w:rPr>
          <w:rFonts w:ascii="Times New Roman" w:hAnsi="Times New Roman" w:cs="Times New Roman"/>
          <w:sz w:val="24"/>
          <w:szCs w:val="24"/>
        </w:rPr>
        <w:t xml:space="preserve"> memiliki frekuensi</w:t>
      </w:r>
      <w:r w:rsidR="001C5408">
        <w:rPr>
          <w:rFonts w:ascii="Times New Roman" w:hAnsi="Times New Roman" w:cs="Times New Roman"/>
          <w:sz w:val="24"/>
          <w:szCs w:val="24"/>
        </w:rPr>
        <w:t xml:space="preserve"> kasus</w:t>
      </w:r>
      <w:r w:rsidR="00724F76">
        <w:rPr>
          <w:rFonts w:ascii="Times New Roman" w:hAnsi="Times New Roman" w:cs="Times New Roman"/>
          <w:sz w:val="24"/>
          <w:szCs w:val="24"/>
        </w:rPr>
        <w:t xml:space="preserve"> tertinggi (8</w:t>
      </w:r>
      <w:r w:rsidR="00952BC0">
        <w:rPr>
          <w:rFonts w:ascii="Times New Roman" w:hAnsi="Times New Roman" w:cs="Times New Roman"/>
          <w:sz w:val="24"/>
          <w:szCs w:val="24"/>
        </w:rPr>
        <w:t>6</w:t>
      </w:r>
      <w:r w:rsidR="00724F76">
        <w:rPr>
          <w:rFonts w:ascii="Times New Roman" w:hAnsi="Times New Roman" w:cs="Times New Roman"/>
          <w:sz w:val="24"/>
          <w:szCs w:val="24"/>
        </w:rPr>
        <w:t>%)</w:t>
      </w:r>
      <w:r w:rsidR="00F94F1B">
        <w:rPr>
          <w:rFonts w:ascii="Times New Roman" w:hAnsi="Times New Roman" w:cs="Times New Roman"/>
          <w:sz w:val="24"/>
          <w:szCs w:val="24"/>
        </w:rPr>
        <w:t xml:space="preserve">, disusul dengan </w:t>
      </w:r>
      <w:r w:rsidR="00FA5D55" w:rsidRPr="00FA5D55">
        <w:rPr>
          <w:rFonts w:ascii="Times New Roman" w:hAnsi="Times New Roman" w:cs="Times New Roman"/>
          <w:i/>
          <w:iCs/>
          <w:sz w:val="24"/>
          <w:szCs w:val="24"/>
        </w:rPr>
        <w:t>corruption</w:t>
      </w:r>
      <w:r w:rsidR="00FA5D55">
        <w:rPr>
          <w:rFonts w:ascii="Times New Roman" w:hAnsi="Times New Roman" w:cs="Times New Roman"/>
          <w:i/>
          <w:iCs/>
          <w:sz w:val="24"/>
          <w:szCs w:val="24"/>
        </w:rPr>
        <w:t xml:space="preserve"> </w:t>
      </w:r>
      <w:r w:rsidR="00FA5D55">
        <w:rPr>
          <w:rFonts w:ascii="Times New Roman" w:hAnsi="Times New Roman" w:cs="Times New Roman"/>
          <w:sz w:val="24"/>
          <w:szCs w:val="24"/>
        </w:rPr>
        <w:t>sebesar</w:t>
      </w:r>
      <w:r w:rsidR="00B2192A">
        <w:rPr>
          <w:rFonts w:ascii="Times New Roman" w:hAnsi="Times New Roman" w:cs="Times New Roman"/>
          <w:sz w:val="24"/>
          <w:szCs w:val="24"/>
        </w:rPr>
        <w:t xml:space="preserve"> 43% dan</w:t>
      </w:r>
      <w:r w:rsidR="00724F76">
        <w:rPr>
          <w:rFonts w:ascii="Times New Roman" w:hAnsi="Times New Roman" w:cs="Times New Roman"/>
          <w:sz w:val="24"/>
          <w:szCs w:val="24"/>
        </w:rPr>
        <w:t xml:space="preserve"> frekuensi</w:t>
      </w:r>
      <w:r w:rsidR="001C5408">
        <w:rPr>
          <w:rFonts w:ascii="Times New Roman" w:hAnsi="Times New Roman" w:cs="Times New Roman"/>
          <w:sz w:val="24"/>
          <w:szCs w:val="24"/>
        </w:rPr>
        <w:t xml:space="preserve"> kasus</w:t>
      </w:r>
      <w:r w:rsidR="00724F76">
        <w:rPr>
          <w:rFonts w:ascii="Times New Roman" w:hAnsi="Times New Roman" w:cs="Times New Roman"/>
          <w:sz w:val="24"/>
          <w:szCs w:val="24"/>
        </w:rPr>
        <w:t xml:space="preserve"> terkecil</w:t>
      </w:r>
      <w:r w:rsidR="001C5408">
        <w:rPr>
          <w:rFonts w:ascii="Times New Roman" w:hAnsi="Times New Roman" w:cs="Times New Roman"/>
          <w:sz w:val="24"/>
          <w:szCs w:val="24"/>
        </w:rPr>
        <w:t xml:space="preserve"> (1</w:t>
      </w:r>
      <w:r w:rsidR="00B2192A">
        <w:rPr>
          <w:rFonts w:ascii="Times New Roman" w:hAnsi="Times New Roman" w:cs="Times New Roman"/>
          <w:sz w:val="24"/>
          <w:szCs w:val="24"/>
        </w:rPr>
        <w:t>0</w:t>
      </w:r>
      <w:r w:rsidR="001C5408">
        <w:rPr>
          <w:rFonts w:ascii="Times New Roman" w:hAnsi="Times New Roman" w:cs="Times New Roman"/>
          <w:sz w:val="24"/>
          <w:szCs w:val="24"/>
        </w:rPr>
        <w:t>%)</w:t>
      </w:r>
      <w:r w:rsidR="00724F76">
        <w:rPr>
          <w:rFonts w:ascii="Times New Roman" w:hAnsi="Times New Roman" w:cs="Times New Roman"/>
          <w:sz w:val="24"/>
          <w:szCs w:val="24"/>
        </w:rPr>
        <w:t xml:space="preserve"> </w:t>
      </w:r>
      <w:r w:rsidR="007A2988">
        <w:rPr>
          <w:rFonts w:ascii="Times New Roman" w:hAnsi="Times New Roman" w:cs="Times New Roman"/>
          <w:sz w:val="24"/>
          <w:szCs w:val="24"/>
        </w:rPr>
        <w:t xml:space="preserve">terdapat </w:t>
      </w:r>
      <w:r w:rsidR="00724F76">
        <w:rPr>
          <w:rFonts w:ascii="Times New Roman" w:hAnsi="Times New Roman" w:cs="Times New Roman"/>
          <w:sz w:val="24"/>
          <w:szCs w:val="24"/>
        </w:rPr>
        <w:t xml:space="preserve">pada </w:t>
      </w:r>
      <w:r w:rsidR="00724F76">
        <w:rPr>
          <w:rFonts w:ascii="Times New Roman" w:hAnsi="Times New Roman" w:cs="Times New Roman"/>
          <w:i/>
          <w:iCs/>
          <w:sz w:val="24"/>
          <w:szCs w:val="24"/>
        </w:rPr>
        <w:t>financial statement fraud</w:t>
      </w:r>
      <w:r w:rsidR="001C5408">
        <w:rPr>
          <w:rFonts w:ascii="Times New Roman" w:hAnsi="Times New Roman" w:cs="Times New Roman"/>
          <w:i/>
          <w:iCs/>
          <w:sz w:val="24"/>
          <w:szCs w:val="24"/>
        </w:rPr>
        <w:t xml:space="preserve">. </w:t>
      </w:r>
      <w:r w:rsidR="001C5408">
        <w:rPr>
          <w:rFonts w:ascii="Times New Roman" w:hAnsi="Times New Roman" w:cs="Times New Roman"/>
          <w:sz w:val="24"/>
          <w:szCs w:val="24"/>
        </w:rPr>
        <w:t xml:space="preserve">Meskipun </w:t>
      </w:r>
      <w:r w:rsidR="001C5408">
        <w:rPr>
          <w:rFonts w:ascii="Times New Roman" w:hAnsi="Times New Roman" w:cs="Times New Roman"/>
          <w:i/>
          <w:iCs/>
          <w:sz w:val="24"/>
          <w:szCs w:val="24"/>
        </w:rPr>
        <w:t xml:space="preserve">financial statement fraud </w:t>
      </w:r>
      <w:r w:rsidR="001C5408">
        <w:rPr>
          <w:rFonts w:ascii="Times New Roman" w:hAnsi="Times New Roman" w:cs="Times New Roman"/>
          <w:sz w:val="24"/>
          <w:szCs w:val="24"/>
        </w:rPr>
        <w:t>memiliki frekuensi kasus terkecil, namun dampak rata-rata total kerugian</w:t>
      </w:r>
      <w:r w:rsidR="007A2988">
        <w:rPr>
          <w:rFonts w:ascii="Times New Roman" w:hAnsi="Times New Roman" w:cs="Times New Roman"/>
          <w:sz w:val="24"/>
          <w:szCs w:val="24"/>
        </w:rPr>
        <w:t>nya</w:t>
      </w:r>
      <w:r w:rsidR="001C5408">
        <w:rPr>
          <w:rFonts w:ascii="Times New Roman" w:hAnsi="Times New Roman" w:cs="Times New Roman"/>
          <w:sz w:val="24"/>
          <w:szCs w:val="24"/>
        </w:rPr>
        <w:t xml:space="preserve"> menduduki peringkat tertinggi yaitu sebesar $</w:t>
      </w:r>
      <w:r w:rsidR="00B2192A">
        <w:rPr>
          <w:rFonts w:ascii="Times New Roman" w:hAnsi="Times New Roman" w:cs="Times New Roman"/>
          <w:sz w:val="24"/>
          <w:szCs w:val="24"/>
        </w:rPr>
        <w:t>954</w:t>
      </w:r>
      <w:r w:rsidR="001C5408">
        <w:rPr>
          <w:rFonts w:ascii="Times New Roman" w:hAnsi="Times New Roman" w:cs="Times New Roman"/>
          <w:sz w:val="24"/>
          <w:szCs w:val="24"/>
        </w:rPr>
        <w:t>.000</w:t>
      </w:r>
      <w:r w:rsidR="00080A7A">
        <w:rPr>
          <w:rFonts w:ascii="Times New Roman" w:hAnsi="Times New Roman" w:cs="Times New Roman"/>
          <w:sz w:val="24"/>
          <w:szCs w:val="24"/>
        </w:rPr>
        <w:t xml:space="preserve">, disusul oleh </w:t>
      </w:r>
      <w:r w:rsidR="00080A7A">
        <w:rPr>
          <w:rFonts w:ascii="Times New Roman" w:hAnsi="Times New Roman" w:cs="Times New Roman"/>
          <w:i/>
          <w:iCs/>
          <w:sz w:val="24"/>
          <w:szCs w:val="24"/>
        </w:rPr>
        <w:t>corruption</w:t>
      </w:r>
      <w:r w:rsidR="00080A7A">
        <w:rPr>
          <w:rFonts w:ascii="Times New Roman" w:hAnsi="Times New Roman" w:cs="Times New Roman"/>
          <w:sz w:val="24"/>
          <w:szCs w:val="24"/>
        </w:rPr>
        <w:t xml:space="preserve"> sebesar $200.000, dan </w:t>
      </w:r>
      <w:r w:rsidR="00080A7A" w:rsidRPr="00080A7A">
        <w:rPr>
          <w:rFonts w:ascii="Times New Roman" w:hAnsi="Times New Roman" w:cs="Times New Roman"/>
          <w:i/>
          <w:iCs/>
          <w:sz w:val="24"/>
          <w:szCs w:val="24"/>
        </w:rPr>
        <w:t>asset misappropriation</w:t>
      </w:r>
      <w:r w:rsidR="00080A7A">
        <w:rPr>
          <w:rFonts w:ascii="Times New Roman" w:hAnsi="Times New Roman" w:cs="Times New Roman"/>
          <w:sz w:val="24"/>
          <w:szCs w:val="24"/>
        </w:rPr>
        <w:t xml:space="preserve"> sebesar $100.000.</w:t>
      </w:r>
      <w:r w:rsidR="00670905">
        <w:rPr>
          <w:rFonts w:ascii="Times New Roman" w:hAnsi="Times New Roman" w:cs="Times New Roman"/>
          <w:sz w:val="24"/>
          <w:szCs w:val="24"/>
        </w:rPr>
        <w:t xml:space="preserve"> Hal ini membuktikan bahwa</w:t>
      </w:r>
      <w:r w:rsidR="00681704">
        <w:rPr>
          <w:rFonts w:ascii="Times New Roman" w:hAnsi="Times New Roman" w:cs="Times New Roman"/>
          <w:sz w:val="24"/>
          <w:szCs w:val="24"/>
        </w:rPr>
        <w:t xml:space="preserve"> </w:t>
      </w:r>
      <w:r w:rsidR="00670905" w:rsidRPr="007577FF">
        <w:rPr>
          <w:rFonts w:ascii="Times New Roman" w:hAnsi="Times New Roman" w:cs="Times New Roman"/>
          <w:i/>
          <w:iCs/>
          <w:sz w:val="24"/>
          <w:szCs w:val="24"/>
        </w:rPr>
        <w:t>financial statement fraud</w:t>
      </w:r>
      <w:r w:rsidR="007577FF">
        <w:rPr>
          <w:rFonts w:ascii="Times New Roman" w:hAnsi="Times New Roman" w:cs="Times New Roman"/>
          <w:sz w:val="24"/>
          <w:szCs w:val="24"/>
        </w:rPr>
        <w:t xml:space="preserve"> berpotensi menimbulkan kerugian yang besar</w:t>
      </w:r>
      <w:r w:rsidR="00A34A54">
        <w:rPr>
          <w:rFonts w:ascii="Times New Roman" w:hAnsi="Times New Roman" w:cs="Times New Roman"/>
          <w:sz w:val="24"/>
          <w:szCs w:val="24"/>
        </w:rPr>
        <w:t xml:space="preserve"> </w:t>
      </w:r>
      <w:r w:rsidR="007577FF">
        <w:rPr>
          <w:rFonts w:ascii="Times New Roman" w:hAnsi="Times New Roman" w:cs="Times New Roman"/>
          <w:sz w:val="24"/>
          <w:szCs w:val="24"/>
        </w:rPr>
        <w:t xml:space="preserve">sehingga perlu </w:t>
      </w:r>
      <w:r w:rsidR="007577FF">
        <w:rPr>
          <w:rFonts w:ascii="Times New Roman" w:hAnsi="Times New Roman" w:cs="Times New Roman"/>
          <w:sz w:val="24"/>
          <w:szCs w:val="24"/>
        </w:rPr>
        <w:lastRenderedPageBreak/>
        <w:t>di</w:t>
      </w:r>
      <w:r w:rsidR="00CC3200">
        <w:rPr>
          <w:rFonts w:ascii="Times New Roman" w:hAnsi="Times New Roman" w:cs="Times New Roman"/>
          <w:sz w:val="24"/>
          <w:szCs w:val="24"/>
        </w:rPr>
        <w:t xml:space="preserve">lakukannya pencegahan </w:t>
      </w:r>
      <w:r w:rsidR="00CC3200" w:rsidRPr="00A96371">
        <w:rPr>
          <w:rFonts w:ascii="Times New Roman" w:hAnsi="Times New Roman" w:cs="Times New Roman"/>
          <w:i/>
          <w:iCs/>
          <w:sz w:val="24"/>
          <w:szCs w:val="24"/>
        </w:rPr>
        <w:t>fraud</w:t>
      </w:r>
      <w:r w:rsidR="00CC3200">
        <w:rPr>
          <w:rFonts w:ascii="Times New Roman" w:hAnsi="Times New Roman" w:cs="Times New Roman"/>
          <w:sz w:val="24"/>
          <w:szCs w:val="24"/>
        </w:rPr>
        <w:t xml:space="preserve"> </w:t>
      </w:r>
      <w:r w:rsidR="00681704">
        <w:rPr>
          <w:rFonts w:ascii="Times New Roman" w:hAnsi="Times New Roman" w:cs="Times New Roman"/>
          <w:sz w:val="24"/>
          <w:szCs w:val="24"/>
        </w:rPr>
        <w:t>pada perusahaan</w:t>
      </w:r>
      <w:r w:rsidR="0018379C">
        <w:rPr>
          <w:rFonts w:ascii="Times New Roman" w:hAnsi="Times New Roman" w:cs="Times New Roman"/>
          <w:sz w:val="24"/>
          <w:szCs w:val="24"/>
        </w:rPr>
        <w:t>, khususnya perusahaan publik di Indonesia.</w:t>
      </w:r>
      <w:r w:rsidR="00E1382D">
        <w:rPr>
          <w:rFonts w:ascii="Times New Roman" w:hAnsi="Times New Roman" w:cs="Times New Roman"/>
          <w:sz w:val="24"/>
          <w:szCs w:val="24"/>
        </w:rPr>
        <w:t xml:space="preserve"> Namun, RTTN </w:t>
      </w:r>
      <w:r w:rsidR="00E1382D" w:rsidRPr="00724F76">
        <w:rPr>
          <w:rFonts w:ascii="Times New Roman" w:hAnsi="Times New Roman" w:cs="Times New Roman"/>
          <w:sz w:val="24"/>
          <w:szCs w:val="24"/>
        </w:rPr>
        <w:t>tidak</w:t>
      </w:r>
      <w:r w:rsidR="00E1382D">
        <w:rPr>
          <w:rFonts w:ascii="Times New Roman" w:hAnsi="Times New Roman" w:cs="Times New Roman"/>
          <w:sz w:val="24"/>
          <w:szCs w:val="24"/>
        </w:rPr>
        <w:t xml:space="preserve"> sepenuhnya mencerminkan </w:t>
      </w:r>
      <w:r w:rsidR="00E1382D">
        <w:rPr>
          <w:rFonts w:ascii="Times New Roman" w:hAnsi="Times New Roman" w:cs="Times New Roman"/>
          <w:i/>
          <w:iCs/>
          <w:sz w:val="24"/>
          <w:szCs w:val="24"/>
        </w:rPr>
        <w:t xml:space="preserve">fraud </w:t>
      </w:r>
      <w:r w:rsidR="00E1382D">
        <w:rPr>
          <w:rFonts w:ascii="Times New Roman" w:hAnsi="Times New Roman" w:cs="Times New Roman"/>
          <w:sz w:val="24"/>
          <w:szCs w:val="24"/>
        </w:rPr>
        <w:t xml:space="preserve">yang terjadi di Indonesia. Oleh karena itu, ACFE Indonesia Chapter secara khusus melakukan Survei </w:t>
      </w:r>
      <w:r w:rsidR="00E1382D">
        <w:rPr>
          <w:rFonts w:ascii="Times New Roman" w:hAnsi="Times New Roman" w:cs="Times New Roman"/>
          <w:i/>
          <w:iCs/>
          <w:sz w:val="24"/>
          <w:szCs w:val="24"/>
        </w:rPr>
        <w:t xml:space="preserve">Fraud </w:t>
      </w:r>
      <w:r w:rsidR="00E1382D">
        <w:rPr>
          <w:rFonts w:ascii="Times New Roman" w:hAnsi="Times New Roman" w:cs="Times New Roman"/>
          <w:sz w:val="24"/>
          <w:szCs w:val="24"/>
        </w:rPr>
        <w:t>Indonesia (SFI) dengan tetap mendasarkan metodologi yang dikembangkan oleh AFCE Global dan disertai penyesuaian pada beberapa hal yang relevan untuk Indonesia.</w:t>
      </w:r>
      <w:r w:rsidR="002C2FB3">
        <w:rPr>
          <w:rFonts w:ascii="Times New Roman" w:hAnsi="Times New Roman" w:cs="Times New Roman"/>
          <w:sz w:val="24"/>
          <w:szCs w:val="24"/>
        </w:rPr>
        <w:t xml:space="preserve"> Berikut adalah gambaran hasil dari SFI tahun 2019 mengenai data </w:t>
      </w:r>
      <w:r w:rsidR="002C2FB3">
        <w:rPr>
          <w:rFonts w:ascii="Times New Roman" w:hAnsi="Times New Roman" w:cs="Times New Roman"/>
          <w:i/>
          <w:iCs/>
          <w:sz w:val="24"/>
          <w:szCs w:val="24"/>
        </w:rPr>
        <w:t xml:space="preserve">fraud </w:t>
      </w:r>
      <w:r w:rsidR="002C2FB3">
        <w:rPr>
          <w:rFonts w:ascii="Times New Roman" w:hAnsi="Times New Roman" w:cs="Times New Roman"/>
          <w:sz w:val="24"/>
          <w:szCs w:val="24"/>
        </w:rPr>
        <w:t>yang terjadi di Indonesia:</w:t>
      </w:r>
    </w:p>
    <w:p w14:paraId="52FA54C3" w14:textId="77777777" w:rsidR="00540E99" w:rsidRDefault="002C2FB3" w:rsidP="00A4204D">
      <w:pPr>
        <w:keepNext/>
        <w:spacing w:after="0" w:line="480" w:lineRule="auto"/>
        <w:jc w:val="center"/>
      </w:pPr>
      <w:r>
        <w:rPr>
          <w:rFonts w:ascii="Times New Roman" w:hAnsi="Times New Roman" w:cs="Times New Roman"/>
          <w:noProof/>
          <w:sz w:val="24"/>
          <w:szCs w:val="24"/>
          <w:lang w:val="en-US"/>
        </w:rPr>
        <w:drawing>
          <wp:inline distT="0" distB="0" distL="0" distR="0" wp14:anchorId="1A28D86E" wp14:editId="142DE256">
            <wp:extent cx="5049078" cy="1884045"/>
            <wp:effectExtent l="0" t="0" r="18415"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78AAE8" w14:textId="4E0AB5A9" w:rsidR="002C2FB3" w:rsidRDefault="00540E99" w:rsidP="00540E99">
      <w:pPr>
        <w:pStyle w:val="StyleGambar"/>
        <w:rPr>
          <w:rFonts w:cs="Times New Roman"/>
          <w:szCs w:val="24"/>
        </w:rPr>
      </w:pPr>
      <w:bookmarkStart w:id="14" w:name="_Toc60098849"/>
      <w:r>
        <w:t xml:space="preserve">Gambar </w:t>
      </w:r>
      <w:r w:rsidR="00364CAA">
        <w:rPr>
          <w:noProof/>
        </w:rPr>
        <w:fldChar w:fldCharType="begin"/>
      </w:r>
      <w:r w:rsidR="00364CAA">
        <w:rPr>
          <w:noProof/>
        </w:rPr>
        <w:instrText xml:space="preserve"> STYLEREF 1 \s </w:instrText>
      </w:r>
      <w:r w:rsidR="00364CAA">
        <w:rPr>
          <w:noProof/>
        </w:rPr>
        <w:fldChar w:fldCharType="separate"/>
      </w:r>
      <w:r w:rsidR="00364CAA">
        <w:rPr>
          <w:noProof/>
        </w:rPr>
        <w:t>1</w:t>
      </w:r>
      <w:r w:rsidR="00364CAA">
        <w:rPr>
          <w:noProof/>
        </w:rPr>
        <w:fldChar w:fldCharType="end"/>
      </w:r>
      <w:r w:rsidR="00F9002D">
        <w:t>.</w:t>
      </w:r>
      <w:r w:rsidR="00364CAA">
        <w:rPr>
          <w:noProof/>
        </w:rPr>
        <w:fldChar w:fldCharType="begin"/>
      </w:r>
      <w:r w:rsidR="00364CAA">
        <w:rPr>
          <w:noProof/>
        </w:rPr>
        <w:instrText xml:space="preserve"> SEQ Gambar \* ARABIC \s 1 </w:instrText>
      </w:r>
      <w:r w:rsidR="00364CAA">
        <w:rPr>
          <w:noProof/>
        </w:rPr>
        <w:fldChar w:fldCharType="separate"/>
      </w:r>
      <w:r w:rsidR="00364CAA">
        <w:rPr>
          <w:noProof/>
        </w:rPr>
        <w:t>2</w:t>
      </w:r>
      <w:r w:rsidR="00364CAA">
        <w:rPr>
          <w:noProof/>
        </w:rPr>
        <w:fldChar w:fldCharType="end"/>
      </w:r>
      <w:r>
        <w:br/>
      </w:r>
      <w:r w:rsidRPr="00540E99">
        <w:rPr>
          <w:i/>
          <w:iCs w:val="0"/>
        </w:rPr>
        <w:t>Fraud</w:t>
      </w:r>
      <w:r>
        <w:t xml:space="preserve"> di Indonesia</w:t>
      </w:r>
      <w:bookmarkEnd w:id="14"/>
    </w:p>
    <w:p w14:paraId="35A019BF" w14:textId="781AFECD" w:rsidR="002C2FB3" w:rsidRDefault="002C2FB3" w:rsidP="00540E99">
      <w:pPr>
        <w:spacing w:after="0" w:line="360" w:lineRule="auto"/>
        <w:ind w:left="-426" w:firstLine="426"/>
        <w:jc w:val="center"/>
        <w:rPr>
          <w:rFonts w:ascii="Times New Roman" w:hAnsi="Times New Roman" w:cs="Times New Roman"/>
          <w:sz w:val="20"/>
          <w:szCs w:val="20"/>
        </w:rPr>
      </w:pPr>
      <w:r w:rsidRPr="00540E99">
        <w:rPr>
          <w:rFonts w:ascii="Times New Roman" w:hAnsi="Times New Roman" w:cs="Times New Roman"/>
          <w:sz w:val="20"/>
          <w:szCs w:val="20"/>
        </w:rPr>
        <w:t xml:space="preserve">Sumber: </w:t>
      </w:r>
      <w:r w:rsidR="0008736E">
        <w:rPr>
          <w:rFonts w:ascii="Times New Roman" w:hAnsi="Times New Roman" w:cs="Times New Roman"/>
          <w:sz w:val="20"/>
          <w:szCs w:val="20"/>
        </w:rPr>
        <w:t>ACFE Indonesia Chapter</w:t>
      </w:r>
      <w:r w:rsidRPr="00540E99">
        <w:rPr>
          <w:rFonts w:ascii="Times New Roman" w:hAnsi="Times New Roman" w:cs="Times New Roman"/>
          <w:sz w:val="20"/>
          <w:szCs w:val="20"/>
        </w:rPr>
        <w:t>, 20</w:t>
      </w:r>
      <w:r w:rsidR="00680EBE">
        <w:rPr>
          <w:rFonts w:ascii="Times New Roman" w:hAnsi="Times New Roman" w:cs="Times New Roman"/>
          <w:sz w:val="20"/>
          <w:szCs w:val="20"/>
        </w:rPr>
        <w:t>20</w:t>
      </w:r>
    </w:p>
    <w:p w14:paraId="4D0565CB" w14:textId="77777777" w:rsidR="00540E99" w:rsidRPr="00540E99" w:rsidRDefault="00540E99" w:rsidP="00540E99">
      <w:pPr>
        <w:spacing w:after="0" w:line="360" w:lineRule="auto"/>
        <w:ind w:left="-426" w:firstLine="426"/>
        <w:jc w:val="center"/>
        <w:rPr>
          <w:rFonts w:ascii="Times New Roman" w:hAnsi="Times New Roman" w:cs="Times New Roman"/>
          <w:sz w:val="20"/>
          <w:szCs w:val="20"/>
        </w:rPr>
      </w:pPr>
    </w:p>
    <w:p w14:paraId="088E50FF" w14:textId="2B570484" w:rsidR="00C0383B" w:rsidRDefault="00D84313" w:rsidP="00C0383B">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Berbeda dari hasil </w:t>
      </w:r>
      <w:r w:rsidRPr="001C5408">
        <w:rPr>
          <w:rFonts w:ascii="Times New Roman" w:hAnsi="Times New Roman" w:cs="Times New Roman"/>
          <w:i/>
          <w:iCs/>
          <w:sz w:val="24"/>
          <w:szCs w:val="24"/>
        </w:rPr>
        <w:t xml:space="preserve">survey </w:t>
      </w:r>
      <w:r>
        <w:rPr>
          <w:rFonts w:ascii="Times New Roman" w:hAnsi="Times New Roman" w:cs="Times New Roman"/>
          <w:sz w:val="24"/>
          <w:szCs w:val="24"/>
        </w:rPr>
        <w:t xml:space="preserve">RTTN, hasil Survei </w:t>
      </w:r>
      <w:r>
        <w:rPr>
          <w:rFonts w:ascii="Times New Roman" w:hAnsi="Times New Roman" w:cs="Times New Roman"/>
          <w:i/>
          <w:iCs/>
          <w:sz w:val="24"/>
          <w:szCs w:val="24"/>
        </w:rPr>
        <w:t xml:space="preserve">Fraud </w:t>
      </w:r>
      <w:r>
        <w:rPr>
          <w:rFonts w:ascii="Times New Roman" w:hAnsi="Times New Roman" w:cs="Times New Roman"/>
          <w:sz w:val="24"/>
          <w:szCs w:val="24"/>
        </w:rPr>
        <w:t xml:space="preserve">Indonesia (SFI) yang dilakukan oleh </w:t>
      </w:r>
      <w:r w:rsidRPr="008B30B1">
        <w:rPr>
          <w:rFonts w:ascii="Times New Roman" w:hAnsi="Times New Roman" w:cs="Times New Roman"/>
          <w:i/>
          <w:iCs/>
          <w:sz w:val="24"/>
          <w:szCs w:val="24"/>
        </w:rPr>
        <w:t>Association of Certified Fraud Examiners</w:t>
      </w:r>
      <w:r>
        <w:rPr>
          <w:rFonts w:ascii="Times New Roman" w:hAnsi="Times New Roman" w:cs="Times New Roman"/>
          <w:sz w:val="24"/>
          <w:szCs w:val="24"/>
        </w:rPr>
        <w:t xml:space="preserve"> (ACFE) Indonesia Chapter tahun 2019 menunjukkan bahwa kasus </w:t>
      </w:r>
      <w:r>
        <w:rPr>
          <w:rFonts w:ascii="Times New Roman" w:hAnsi="Times New Roman" w:cs="Times New Roman"/>
          <w:i/>
          <w:iCs/>
          <w:sz w:val="24"/>
          <w:szCs w:val="24"/>
        </w:rPr>
        <w:t xml:space="preserve">fraud </w:t>
      </w:r>
      <w:r>
        <w:rPr>
          <w:rFonts w:ascii="Times New Roman" w:hAnsi="Times New Roman" w:cs="Times New Roman"/>
          <w:sz w:val="24"/>
          <w:szCs w:val="24"/>
        </w:rPr>
        <w:t xml:space="preserve">di Indonesia yang paling banyak terjadi adalah Korupsi dengan persentase 64.40%, disusul oleh Penyalahgunaan Aktiva/Kekayaan Negara dan Perusahaan dengan persentase 28.90%, dan </w:t>
      </w:r>
      <w:r>
        <w:rPr>
          <w:rFonts w:ascii="Times New Roman" w:hAnsi="Times New Roman" w:cs="Times New Roman"/>
          <w:i/>
          <w:iCs/>
          <w:sz w:val="24"/>
          <w:szCs w:val="24"/>
        </w:rPr>
        <w:t xml:space="preserve">Fraud </w:t>
      </w:r>
      <w:r>
        <w:rPr>
          <w:rFonts w:ascii="Times New Roman" w:hAnsi="Times New Roman" w:cs="Times New Roman"/>
          <w:sz w:val="24"/>
          <w:szCs w:val="24"/>
        </w:rPr>
        <w:t xml:space="preserve">Laporan Keuangan dengan persentase sebesar 6.70%. </w:t>
      </w:r>
      <w:r w:rsidR="00925D1F">
        <w:rPr>
          <w:rFonts w:ascii="Times New Roman" w:hAnsi="Times New Roman" w:cs="Times New Roman"/>
          <w:sz w:val="24"/>
          <w:szCs w:val="24"/>
        </w:rPr>
        <w:t xml:space="preserve">Untuk kerugian terbesar akibat </w:t>
      </w:r>
      <w:r w:rsidR="00925D1F">
        <w:rPr>
          <w:rFonts w:ascii="Times New Roman" w:hAnsi="Times New Roman" w:cs="Times New Roman"/>
          <w:i/>
          <w:iCs/>
          <w:sz w:val="24"/>
          <w:szCs w:val="24"/>
        </w:rPr>
        <w:t xml:space="preserve">fraud </w:t>
      </w:r>
      <w:r w:rsidR="00925D1F">
        <w:rPr>
          <w:rFonts w:ascii="Times New Roman" w:hAnsi="Times New Roman" w:cs="Times New Roman"/>
          <w:sz w:val="24"/>
          <w:szCs w:val="24"/>
        </w:rPr>
        <w:t xml:space="preserve">diduduki </w:t>
      </w:r>
      <w:r w:rsidR="004D4482">
        <w:rPr>
          <w:rFonts w:ascii="Times New Roman" w:hAnsi="Times New Roman" w:cs="Times New Roman"/>
          <w:sz w:val="24"/>
          <w:szCs w:val="24"/>
        </w:rPr>
        <w:t xml:space="preserve">oleh korupsi sebesar </w:t>
      </w:r>
      <w:r w:rsidR="003A34D8">
        <w:rPr>
          <w:rFonts w:ascii="Times New Roman" w:hAnsi="Times New Roman" w:cs="Times New Roman"/>
          <w:sz w:val="24"/>
          <w:szCs w:val="24"/>
        </w:rPr>
        <w:t xml:space="preserve">70%, penyalahgunaan aset sebesar 21%, dan </w:t>
      </w:r>
      <w:r w:rsidR="003A34D8">
        <w:rPr>
          <w:rFonts w:ascii="Times New Roman" w:hAnsi="Times New Roman" w:cs="Times New Roman"/>
          <w:i/>
          <w:iCs/>
          <w:sz w:val="24"/>
          <w:szCs w:val="24"/>
        </w:rPr>
        <w:t xml:space="preserve">fraud </w:t>
      </w:r>
      <w:r w:rsidR="003A34D8">
        <w:rPr>
          <w:rFonts w:ascii="Times New Roman" w:hAnsi="Times New Roman" w:cs="Times New Roman"/>
          <w:sz w:val="24"/>
          <w:szCs w:val="24"/>
        </w:rPr>
        <w:t xml:space="preserve">laporan keuangan sebesar </w:t>
      </w:r>
      <w:r w:rsidR="00B93211">
        <w:rPr>
          <w:rFonts w:ascii="Times New Roman" w:hAnsi="Times New Roman" w:cs="Times New Roman"/>
          <w:sz w:val="24"/>
          <w:szCs w:val="24"/>
        </w:rPr>
        <w:t xml:space="preserve">9%. </w:t>
      </w:r>
      <w:r>
        <w:rPr>
          <w:rFonts w:ascii="Times New Roman" w:hAnsi="Times New Roman" w:cs="Times New Roman"/>
          <w:sz w:val="24"/>
          <w:szCs w:val="24"/>
        </w:rPr>
        <w:t xml:space="preserve">Perbedaan hasil ini </w:t>
      </w:r>
      <w:r w:rsidR="00B617AB">
        <w:rPr>
          <w:rFonts w:ascii="Times New Roman" w:hAnsi="Times New Roman" w:cs="Times New Roman"/>
          <w:sz w:val="24"/>
          <w:szCs w:val="24"/>
        </w:rPr>
        <w:lastRenderedPageBreak/>
        <w:t xml:space="preserve">diduga </w:t>
      </w:r>
      <w:r w:rsidR="0059772B">
        <w:rPr>
          <w:rFonts w:ascii="Times New Roman" w:hAnsi="Times New Roman" w:cs="Times New Roman"/>
          <w:sz w:val="24"/>
          <w:szCs w:val="24"/>
        </w:rPr>
        <w:t>karena di Indonesia berbagai kejahatan yang berasal dari kejahatan laporan keuangan belum banyak terungkap</w:t>
      </w:r>
      <w:r w:rsidR="00AE2834">
        <w:rPr>
          <w:rFonts w:ascii="Times New Roman" w:hAnsi="Times New Roman" w:cs="Times New Roman"/>
          <w:sz w:val="24"/>
          <w:szCs w:val="24"/>
        </w:rPr>
        <w:t xml:space="preserve">, seperti kejahatan penipuan informasi di bursa efek, serta kejahatan karena penipuan informasi pajak. Selain itu, </w:t>
      </w:r>
      <w:r w:rsidR="00441C97">
        <w:rPr>
          <w:rFonts w:ascii="Times New Roman" w:hAnsi="Times New Roman" w:cs="Times New Roman"/>
          <w:sz w:val="24"/>
          <w:szCs w:val="24"/>
        </w:rPr>
        <w:t>diakibatkan pula karena</w:t>
      </w:r>
      <w:r>
        <w:rPr>
          <w:rFonts w:ascii="Times New Roman" w:hAnsi="Times New Roman" w:cs="Times New Roman"/>
          <w:sz w:val="24"/>
          <w:szCs w:val="24"/>
        </w:rPr>
        <w:t xml:space="preserve"> adanya peningkatan rekapitulasi penyidikan tindak pidana korupsi dari tahun 2004 hingga 2018 </w:t>
      </w:r>
      <w:r w:rsidR="00984A93">
        <w:rPr>
          <w:rFonts w:ascii="Times New Roman" w:hAnsi="Times New Roman" w:cs="Times New Roman"/>
          <w:sz w:val="24"/>
          <w:szCs w:val="24"/>
        </w:rPr>
        <w:t xml:space="preserve">oleh KPK. </w:t>
      </w:r>
      <w:r w:rsidR="004E507A">
        <w:rPr>
          <w:rFonts w:ascii="Times New Roman" w:hAnsi="Times New Roman" w:cs="Times New Roman"/>
          <w:sz w:val="24"/>
          <w:szCs w:val="24"/>
        </w:rPr>
        <w:t xml:space="preserve">Dari hasil survei tersebut tidak </w:t>
      </w:r>
      <w:r w:rsidR="00AD7984">
        <w:rPr>
          <w:rFonts w:ascii="Times New Roman" w:hAnsi="Times New Roman" w:cs="Times New Roman"/>
          <w:sz w:val="24"/>
          <w:szCs w:val="24"/>
        </w:rPr>
        <w:t xml:space="preserve">merubah perspektif bahwa </w:t>
      </w:r>
      <w:r w:rsidR="00AD7984" w:rsidRPr="0071304F">
        <w:rPr>
          <w:rFonts w:ascii="Times New Roman" w:hAnsi="Times New Roman" w:cs="Times New Roman"/>
          <w:i/>
          <w:iCs/>
          <w:sz w:val="24"/>
          <w:szCs w:val="24"/>
        </w:rPr>
        <w:t>financial statement</w:t>
      </w:r>
      <w:r w:rsidR="00AD7984">
        <w:rPr>
          <w:rFonts w:ascii="Times New Roman" w:hAnsi="Times New Roman" w:cs="Times New Roman"/>
          <w:sz w:val="24"/>
          <w:szCs w:val="24"/>
        </w:rPr>
        <w:t xml:space="preserve"> </w:t>
      </w:r>
      <w:r w:rsidR="00E62852" w:rsidRPr="0071304F">
        <w:rPr>
          <w:rFonts w:ascii="Times New Roman" w:hAnsi="Times New Roman" w:cs="Times New Roman"/>
          <w:i/>
          <w:iCs/>
          <w:sz w:val="24"/>
          <w:szCs w:val="24"/>
        </w:rPr>
        <w:t>fraud</w:t>
      </w:r>
      <w:r w:rsidR="00E62852">
        <w:rPr>
          <w:rFonts w:ascii="Times New Roman" w:hAnsi="Times New Roman" w:cs="Times New Roman"/>
          <w:sz w:val="24"/>
          <w:szCs w:val="24"/>
        </w:rPr>
        <w:t xml:space="preserve"> </w:t>
      </w:r>
      <w:r w:rsidR="0071304F">
        <w:rPr>
          <w:rFonts w:ascii="Times New Roman" w:hAnsi="Times New Roman" w:cs="Times New Roman"/>
          <w:sz w:val="24"/>
          <w:szCs w:val="24"/>
        </w:rPr>
        <w:t>merupakan bentuk kecurangan yang harus dicegah oleh setiap perusahaan</w:t>
      </w:r>
      <w:r w:rsidR="003F1876">
        <w:rPr>
          <w:rFonts w:ascii="Times New Roman" w:hAnsi="Times New Roman" w:cs="Times New Roman"/>
          <w:sz w:val="24"/>
          <w:szCs w:val="24"/>
        </w:rPr>
        <w:t xml:space="preserve"> </w:t>
      </w:r>
      <w:r w:rsidR="00CD1E14">
        <w:rPr>
          <w:rFonts w:ascii="Times New Roman" w:hAnsi="Times New Roman" w:cs="Times New Roman"/>
          <w:sz w:val="24"/>
          <w:szCs w:val="24"/>
        </w:rPr>
        <w:t xml:space="preserve">publik di Indonesia </w:t>
      </w:r>
      <w:r w:rsidR="00E932DA">
        <w:rPr>
          <w:rFonts w:ascii="Times New Roman" w:hAnsi="Times New Roman" w:cs="Times New Roman"/>
          <w:sz w:val="24"/>
          <w:szCs w:val="24"/>
        </w:rPr>
        <w:t xml:space="preserve">karena dapat </w:t>
      </w:r>
      <w:r w:rsidR="003F1876">
        <w:rPr>
          <w:rFonts w:ascii="Times New Roman" w:hAnsi="Times New Roman" w:cs="Times New Roman"/>
          <w:sz w:val="24"/>
          <w:szCs w:val="24"/>
        </w:rPr>
        <w:t>berpotens</w:t>
      </w:r>
      <w:r w:rsidR="00F66D5F">
        <w:rPr>
          <w:rFonts w:ascii="Times New Roman" w:hAnsi="Times New Roman" w:cs="Times New Roman"/>
          <w:sz w:val="24"/>
          <w:szCs w:val="24"/>
        </w:rPr>
        <w:t>i</w:t>
      </w:r>
      <w:r w:rsidR="003F1876">
        <w:rPr>
          <w:rFonts w:ascii="Times New Roman" w:hAnsi="Times New Roman" w:cs="Times New Roman"/>
          <w:sz w:val="24"/>
          <w:szCs w:val="24"/>
        </w:rPr>
        <w:t xml:space="preserve"> </w:t>
      </w:r>
      <w:r w:rsidR="00E932DA">
        <w:rPr>
          <w:rFonts w:ascii="Times New Roman" w:hAnsi="Times New Roman" w:cs="Times New Roman"/>
          <w:sz w:val="24"/>
          <w:szCs w:val="24"/>
        </w:rPr>
        <w:t xml:space="preserve">menimbulkan kerugian yang </w:t>
      </w:r>
      <w:r w:rsidR="00CD1E14">
        <w:rPr>
          <w:rFonts w:ascii="Times New Roman" w:hAnsi="Times New Roman" w:cs="Times New Roman"/>
          <w:sz w:val="24"/>
          <w:szCs w:val="24"/>
        </w:rPr>
        <w:t>sangat besar.</w:t>
      </w:r>
    </w:p>
    <w:p w14:paraId="25E410C6" w14:textId="6CD3E13C" w:rsidR="00C0383B" w:rsidRDefault="00CB30C2" w:rsidP="00C0383B">
      <w:pPr>
        <w:spacing w:after="0" w:line="480" w:lineRule="auto"/>
        <w:ind w:firstLine="567"/>
        <w:jc w:val="both"/>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649536" behindDoc="0" locked="0" layoutInCell="1" allowOverlap="1" wp14:anchorId="230C6AB9" wp14:editId="287604B4">
                <wp:simplePos x="0" y="0"/>
                <wp:positionH relativeFrom="page">
                  <wp:posOffset>682625</wp:posOffset>
                </wp:positionH>
                <wp:positionV relativeFrom="paragraph">
                  <wp:posOffset>5685597</wp:posOffset>
                </wp:positionV>
                <wp:extent cx="4150581" cy="391885"/>
                <wp:effectExtent l="0" t="0" r="0" b="0"/>
                <wp:wrapNone/>
                <wp:docPr id="39" name="Rectangle 39"/>
                <wp:cNvGraphicFramePr/>
                <a:graphic xmlns:a="http://schemas.openxmlformats.org/drawingml/2006/main">
                  <a:graphicData uri="http://schemas.microsoft.com/office/word/2010/wordprocessingShape">
                    <wps:wsp>
                      <wps:cNvSpPr/>
                      <wps:spPr>
                        <a:xfrm>
                          <a:off x="0" y="0"/>
                          <a:ext cx="4150581" cy="3918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5D09CEF" w14:textId="77777777" w:rsidR="00364CAA" w:rsidRPr="00904AD2" w:rsidRDefault="00364CAA" w:rsidP="00CB30C2">
                            <w:pPr>
                              <w:pStyle w:val="ListParagraph"/>
                              <w:jc w:val="both"/>
                              <w:rPr>
                                <w:rFonts w:ascii="Times New Roman" w:hAnsi="Times New Roman" w:cs="Times New Roman"/>
                                <w:sz w:val="12"/>
                                <w:szCs w:val="12"/>
                              </w:rPr>
                            </w:pPr>
                            <w:r w:rsidRPr="00904AD2">
                              <w:rPr>
                                <w:rFonts w:ascii="Times New Roman" w:hAnsi="Times New Roman" w:cs="Times New Roman"/>
                                <w:sz w:val="18"/>
                                <w:szCs w:val="18"/>
                                <w:vertAlign w:val="superscript"/>
                              </w:rPr>
                              <w:t>1</w:t>
                            </w:r>
                            <w:r w:rsidRPr="00904AD2">
                              <w:rPr>
                                <w:rFonts w:ascii="Times New Roman" w:hAnsi="Times New Roman" w:cs="Times New Roman"/>
                                <w:sz w:val="18"/>
                                <w:szCs w:val="18"/>
                              </w:rPr>
                              <w:t xml:space="preserve"> </w:t>
                            </w:r>
                            <w:hyperlink r:id="rId22" w:history="1">
                              <w:r w:rsidRPr="00FA0B14">
                                <w:rPr>
                                  <w:rStyle w:val="Hyperlink"/>
                                  <w:rFonts w:ascii="Times New Roman" w:hAnsi="Times New Roman" w:cs="Times New Roman"/>
                                  <w:sz w:val="18"/>
                                  <w:szCs w:val="18"/>
                                </w:rPr>
                                <w:t>https://www.neraca.co.id/article/31836/manipulasi-laporan-keuangan-bei-jatuhkan-sanksi-garda-tujuh-buana</w:t>
                              </w:r>
                            </w:hyperlink>
                            <w:r>
                              <w:rPr>
                                <w:rFonts w:ascii="Times New Roman" w:hAnsi="Times New Roman" w:cs="Times New Roman"/>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0C6AB9" id="Rectangle 39" o:spid="_x0000_s1026" style="position:absolute;left:0;text-align:left;margin-left:53.75pt;margin-top:447.7pt;width:326.8pt;height:30.85pt;z-index:2516495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" filled="f" stroked="f" strokeweight="1pt">
                <v:textbox>
                  <w:txbxContent>
                    <w:p w14:paraId="45D09CEF" w14:textId="77777777" w:rsidR="00364CAA" w:rsidRPr="00904AD2" w:rsidRDefault="00364CAA" w:rsidP="00CB30C2">
                      <w:pPr>
                        <w:pStyle w:val="ListParagraph"/>
                        <w:jc w:val="both"/>
                        <w:rPr>
                          <w:rFonts w:ascii="Times New Roman" w:hAnsi="Times New Roman" w:cs="Times New Roman"/>
                          <w:sz w:val="12"/>
                          <w:szCs w:val="12"/>
                        </w:rPr>
                      </w:pPr>
                      <w:r w:rsidRPr="00904AD2">
                        <w:rPr>
                          <w:rFonts w:ascii="Times New Roman" w:hAnsi="Times New Roman" w:cs="Times New Roman"/>
                          <w:sz w:val="18"/>
                          <w:szCs w:val="18"/>
                          <w:vertAlign w:val="superscript"/>
                        </w:rPr>
                        <w:t>1</w:t>
                      </w:r>
                      <w:r w:rsidRPr="00904AD2">
                        <w:rPr>
                          <w:rFonts w:ascii="Times New Roman" w:hAnsi="Times New Roman" w:cs="Times New Roman"/>
                          <w:sz w:val="18"/>
                          <w:szCs w:val="18"/>
                        </w:rPr>
                        <w:t xml:space="preserve"> </w:t>
                      </w:r>
                      <w:hyperlink r:id="rId23" w:history="1">
                        <w:r w:rsidRPr="00FA0B14">
                          <w:rPr>
                            <w:rStyle w:val="Hyperlink"/>
                            <w:rFonts w:ascii="Times New Roman" w:hAnsi="Times New Roman" w:cs="Times New Roman"/>
                            <w:sz w:val="18"/>
                            <w:szCs w:val="18"/>
                          </w:rPr>
                          <w:t>https://www.neraca.co.id/article/31836/manipulasi-laporan-keuangan-bei-jatuhkan-sanksi-garda-tujuh-buana</w:t>
                        </w:r>
                      </w:hyperlink>
                      <w:r>
                        <w:rPr>
                          <w:rFonts w:ascii="Times New Roman" w:hAnsi="Times New Roman" w:cs="Times New Roman"/>
                          <w:sz w:val="18"/>
                          <w:szCs w:val="18"/>
                        </w:rPr>
                        <w:t xml:space="preserve"> </w:t>
                      </w:r>
                    </w:p>
                  </w:txbxContent>
                </v:textbox>
                <w10:wrap anchorx="page"/>
              </v:rect>
            </w:pict>
          </mc:Fallback>
        </mc:AlternateContent>
      </w:r>
      <w:r w:rsidR="000469B8">
        <w:rPr>
          <w:rFonts w:ascii="Times New Roman" w:hAnsi="Times New Roman" w:cs="Times New Roman"/>
          <w:sz w:val="24"/>
          <w:szCs w:val="24"/>
        </w:rPr>
        <w:t xml:space="preserve">Menurut </w:t>
      </w:r>
      <w:r w:rsidR="00C947CC">
        <w:rPr>
          <w:rFonts w:ascii="Times New Roman" w:hAnsi="Times New Roman" w:cs="Times New Roman"/>
          <w:sz w:val="24"/>
          <w:szCs w:val="24"/>
        </w:rPr>
        <w:fldChar w:fldCharType="begin" w:fldLock="1"/>
      </w:r>
      <w:r w:rsidR="00B70F6F">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approach.","author":[{"dropping-particle":"","family":"ACFE Indonesia Chapter","given":"","non-dropping-particle":"","parse-names":false,"suffix":""}],"id":"ITEM-1","issued":{"date-parts":[["2020"]]},"number-of-pages":"1-72","publisher":"Acfe Indonesia Chapter","publisher-place":"Jakarta","title":"Survei Fraud Indonesia 2019","type":"book"},"uris":["http://www.mendeley.com/documents/?uuid=1c8befaa-dad8-4799-9e62-9312fedf34b1"]}],"mendeley":{"formattedCitation":"(ACFE Indonesia Chapter, 2020)","manualFormatting":"ACFE Indonesia Chapter (2020)","plainTextFormattedCitation":"(ACFE Indonesia Chapter, 2020)","previouslyFormattedCitation":"(ACFE Indonesia Chapter, 2020)"},"properties":{"noteIndex":0},"schema":"https://github.com/citation-style-language/schema/raw/master/csl-citation.json"}</w:instrText>
      </w:r>
      <w:r w:rsidR="00C947CC">
        <w:rPr>
          <w:rFonts w:ascii="Times New Roman" w:hAnsi="Times New Roman" w:cs="Times New Roman"/>
          <w:sz w:val="24"/>
          <w:szCs w:val="24"/>
        </w:rPr>
        <w:fldChar w:fldCharType="separate"/>
      </w:r>
      <w:r w:rsidR="00C947CC" w:rsidRPr="00C947CC">
        <w:rPr>
          <w:rFonts w:ascii="Times New Roman" w:hAnsi="Times New Roman" w:cs="Times New Roman"/>
          <w:noProof/>
          <w:sz w:val="24"/>
          <w:szCs w:val="24"/>
        </w:rPr>
        <w:t xml:space="preserve">ACFE Indonesia Chapter </w:t>
      </w:r>
      <w:r w:rsidR="00C947CC">
        <w:rPr>
          <w:rFonts w:ascii="Times New Roman" w:hAnsi="Times New Roman" w:cs="Times New Roman"/>
          <w:noProof/>
          <w:sz w:val="24"/>
          <w:szCs w:val="24"/>
        </w:rPr>
        <w:t>(</w:t>
      </w:r>
      <w:r w:rsidR="00C947CC" w:rsidRPr="00C947CC">
        <w:rPr>
          <w:rFonts w:ascii="Times New Roman" w:hAnsi="Times New Roman" w:cs="Times New Roman"/>
          <w:noProof/>
          <w:sz w:val="24"/>
          <w:szCs w:val="24"/>
        </w:rPr>
        <w:t>2020)</w:t>
      </w:r>
      <w:r w:rsidR="00C947CC">
        <w:rPr>
          <w:rFonts w:ascii="Times New Roman" w:hAnsi="Times New Roman" w:cs="Times New Roman"/>
          <w:sz w:val="24"/>
          <w:szCs w:val="24"/>
        </w:rPr>
        <w:fldChar w:fldCharType="end"/>
      </w:r>
      <w:r w:rsidR="000469B8">
        <w:rPr>
          <w:rFonts w:ascii="Times New Roman" w:hAnsi="Times New Roman" w:cs="Times New Roman"/>
          <w:sz w:val="24"/>
          <w:szCs w:val="24"/>
        </w:rPr>
        <w:t xml:space="preserve">, </w:t>
      </w:r>
      <w:r w:rsidR="00723D09">
        <w:rPr>
          <w:rFonts w:ascii="Times New Roman" w:hAnsi="Times New Roman" w:cs="Times New Roman"/>
          <w:sz w:val="24"/>
          <w:szCs w:val="24"/>
        </w:rPr>
        <w:t>industri</w:t>
      </w:r>
      <w:r w:rsidR="000469B8">
        <w:rPr>
          <w:rFonts w:ascii="Times New Roman" w:hAnsi="Times New Roman" w:cs="Times New Roman"/>
          <w:sz w:val="24"/>
          <w:szCs w:val="24"/>
        </w:rPr>
        <w:t xml:space="preserve"> pertambangan menempati urutan ketiga </w:t>
      </w:r>
      <w:r w:rsidR="00723D09">
        <w:rPr>
          <w:rFonts w:ascii="Times New Roman" w:hAnsi="Times New Roman" w:cs="Times New Roman"/>
          <w:sz w:val="24"/>
          <w:szCs w:val="24"/>
        </w:rPr>
        <w:t>sebagai industr</w:t>
      </w:r>
      <w:r w:rsidR="00DD6933">
        <w:rPr>
          <w:rFonts w:ascii="Times New Roman" w:hAnsi="Times New Roman" w:cs="Times New Roman"/>
          <w:sz w:val="24"/>
          <w:szCs w:val="24"/>
        </w:rPr>
        <w:t xml:space="preserve">i yang paling dirugikan </w:t>
      </w:r>
      <w:r w:rsidR="00E403DE">
        <w:rPr>
          <w:rFonts w:ascii="Times New Roman" w:hAnsi="Times New Roman" w:cs="Times New Roman"/>
          <w:sz w:val="24"/>
          <w:szCs w:val="24"/>
        </w:rPr>
        <w:t>akibat</w:t>
      </w:r>
      <w:r w:rsidR="00DD6933">
        <w:rPr>
          <w:rFonts w:ascii="Times New Roman" w:hAnsi="Times New Roman" w:cs="Times New Roman"/>
          <w:sz w:val="24"/>
          <w:szCs w:val="24"/>
        </w:rPr>
        <w:t xml:space="preserve"> </w:t>
      </w:r>
      <w:r w:rsidR="00DD6933" w:rsidRPr="00DD6933">
        <w:rPr>
          <w:rFonts w:ascii="Times New Roman" w:hAnsi="Times New Roman" w:cs="Times New Roman"/>
          <w:i/>
          <w:iCs/>
          <w:sz w:val="24"/>
          <w:szCs w:val="24"/>
        </w:rPr>
        <w:t>fraud</w:t>
      </w:r>
      <w:r w:rsidR="00DD6933">
        <w:rPr>
          <w:rFonts w:ascii="Times New Roman" w:hAnsi="Times New Roman" w:cs="Times New Roman"/>
          <w:sz w:val="24"/>
          <w:szCs w:val="24"/>
        </w:rPr>
        <w:t>.</w:t>
      </w:r>
      <w:r w:rsidR="00CF52E9">
        <w:rPr>
          <w:rFonts w:ascii="Times New Roman" w:hAnsi="Times New Roman" w:cs="Times New Roman"/>
          <w:sz w:val="24"/>
          <w:szCs w:val="24"/>
        </w:rPr>
        <w:t xml:space="preserve"> </w:t>
      </w:r>
      <w:r w:rsidR="009B543D">
        <w:rPr>
          <w:rFonts w:ascii="Times New Roman" w:hAnsi="Times New Roman" w:cs="Times New Roman"/>
          <w:sz w:val="24"/>
          <w:szCs w:val="24"/>
        </w:rPr>
        <w:t xml:space="preserve">Terbukti dengan adanya temuan kasus </w:t>
      </w:r>
      <w:r w:rsidR="009B543D">
        <w:rPr>
          <w:rFonts w:ascii="Times New Roman" w:hAnsi="Times New Roman" w:cs="Times New Roman"/>
          <w:i/>
          <w:iCs/>
          <w:sz w:val="24"/>
          <w:szCs w:val="24"/>
        </w:rPr>
        <w:t xml:space="preserve">fraud </w:t>
      </w:r>
      <w:r w:rsidR="009B543D">
        <w:rPr>
          <w:rFonts w:ascii="Times New Roman" w:hAnsi="Times New Roman" w:cs="Times New Roman"/>
          <w:sz w:val="24"/>
          <w:szCs w:val="24"/>
        </w:rPr>
        <w:t>yang dilakukan oleh perusahaan sektor pertambangan</w:t>
      </w:r>
      <w:r w:rsidR="009D0565">
        <w:rPr>
          <w:rFonts w:ascii="Times New Roman" w:hAnsi="Times New Roman" w:cs="Times New Roman"/>
          <w:sz w:val="24"/>
          <w:szCs w:val="24"/>
        </w:rPr>
        <w:t xml:space="preserve"> dalam 1 dekade terakhir</w:t>
      </w:r>
      <w:r w:rsidR="00026D07">
        <w:rPr>
          <w:rFonts w:ascii="Times New Roman" w:hAnsi="Times New Roman" w:cs="Times New Roman"/>
          <w:sz w:val="24"/>
          <w:szCs w:val="24"/>
        </w:rPr>
        <w:t>, salah satunya</w:t>
      </w:r>
      <w:r w:rsidR="006475D1">
        <w:rPr>
          <w:rFonts w:ascii="Times New Roman" w:hAnsi="Times New Roman" w:cs="Times New Roman"/>
          <w:sz w:val="24"/>
          <w:szCs w:val="24"/>
        </w:rPr>
        <w:t xml:space="preserve"> perusahaan tambang </w:t>
      </w:r>
      <w:r w:rsidR="004D7B54">
        <w:rPr>
          <w:rFonts w:ascii="Times New Roman" w:hAnsi="Times New Roman" w:cs="Times New Roman"/>
          <w:sz w:val="24"/>
          <w:szCs w:val="24"/>
        </w:rPr>
        <w:t xml:space="preserve">PT Garda Tujuh Buana Tbk dituding </w:t>
      </w:r>
      <w:r w:rsidR="008670DA">
        <w:rPr>
          <w:rFonts w:ascii="Times New Roman" w:hAnsi="Times New Roman" w:cs="Times New Roman"/>
          <w:sz w:val="24"/>
          <w:szCs w:val="24"/>
        </w:rPr>
        <w:t xml:space="preserve">melakukan </w:t>
      </w:r>
      <w:r w:rsidR="005136BE" w:rsidRPr="00C05402">
        <w:rPr>
          <w:rFonts w:ascii="Times New Roman" w:hAnsi="Times New Roman" w:cs="Times New Roman"/>
          <w:sz w:val="24"/>
          <w:szCs w:val="24"/>
        </w:rPr>
        <w:t>manipulasi laporan keuanga</w:t>
      </w:r>
      <w:r w:rsidR="008670DA">
        <w:rPr>
          <w:rFonts w:ascii="Times New Roman" w:hAnsi="Times New Roman" w:cs="Times New Roman"/>
          <w:sz w:val="24"/>
          <w:szCs w:val="24"/>
        </w:rPr>
        <w:t>n</w:t>
      </w:r>
      <w:r w:rsidR="00894E1F">
        <w:rPr>
          <w:rFonts w:ascii="Times New Roman" w:hAnsi="Times New Roman" w:cs="Times New Roman"/>
          <w:sz w:val="24"/>
          <w:szCs w:val="24"/>
        </w:rPr>
        <w:t xml:space="preserve"> akibat adanya </w:t>
      </w:r>
      <w:r w:rsidR="008440E5">
        <w:rPr>
          <w:rFonts w:ascii="Times New Roman" w:hAnsi="Times New Roman" w:cs="Times New Roman"/>
          <w:sz w:val="24"/>
          <w:szCs w:val="24"/>
        </w:rPr>
        <w:t xml:space="preserve">laporan keuangan perusahaan tahun </w:t>
      </w:r>
      <w:r w:rsidR="006475D1">
        <w:rPr>
          <w:rFonts w:ascii="Times New Roman" w:hAnsi="Times New Roman" w:cs="Times New Roman"/>
          <w:sz w:val="24"/>
          <w:szCs w:val="24"/>
        </w:rPr>
        <w:t>2012</w:t>
      </w:r>
      <w:r w:rsidR="008440E5">
        <w:rPr>
          <w:rFonts w:ascii="Times New Roman" w:hAnsi="Times New Roman" w:cs="Times New Roman"/>
          <w:sz w:val="24"/>
          <w:szCs w:val="24"/>
        </w:rPr>
        <w:t xml:space="preserve"> yang tidak sesuai</w:t>
      </w:r>
      <w:r w:rsidR="00846423">
        <w:rPr>
          <w:rFonts w:ascii="Times New Roman" w:hAnsi="Times New Roman" w:cs="Times New Roman"/>
          <w:sz w:val="24"/>
          <w:szCs w:val="24"/>
        </w:rPr>
        <w:t>.</w:t>
      </w:r>
      <w:r w:rsidR="005136BE" w:rsidRPr="00C05402">
        <w:rPr>
          <w:rFonts w:ascii="Times New Roman" w:hAnsi="Times New Roman" w:cs="Times New Roman"/>
          <w:sz w:val="24"/>
          <w:szCs w:val="24"/>
        </w:rPr>
        <w:t xml:space="preserve"> Permasalahan yang dialami</w:t>
      </w:r>
      <w:r w:rsidR="005136BE">
        <w:t xml:space="preserve"> </w:t>
      </w:r>
      <w:r w:rsidR="005136BE" w:rsidRPr="00C05402">
        <w:rPr>
          <w:rFonts w:ascii="Times New Roman" w:hAnsi="Times New Roman" w:cs="Times New Roman"/>
          <w:sz w:val="24"/>
          <w:szCs w:val="24"/>
        </w:rPr>
        <w:t>oleh PT Garda Tujuh Buana Tbk dikarenakan terburu-buru melakukan pengakuan</w:t>
      </w:r>
      <w:r w:rsidR="005136BE">
        <w:t xml:space="preserve"> </w:t>
      </w:r>
      <w:r w:rsidR="005136BE" w:rsidRPr="00C05402">
        <w:rPr>
          <w:rFonts w:ascii="Times New Roman" w:hAnsi="Times New Roman" w:cs="Times New Roman"/>
          <w:sz w:val="24"/>
          <w:szCs w:val="24"/>
        </w:rPr>
        <w:t>pendapatan atas kontrak kerja dengan perusahaan perdagangan asal Timur Tengah,</w:t>
      </w:r>
      <w:r w:rsidR="005136BE">
        <w:t xml:space="preserve"> </w:t>
      </w:r>
      <w:r w:rsidR="005136BE" w:rsidRPr="00C05402">
        <w:rPr>
          <w:rFonts w:ascii="Times New Roman" w:hAnsi="Times New Roman" w:cs="Times New Roman"/>
          <w:sz w:val="24"/>
          <w:szCs w:val="24"/>
        </w:rPr>
        <w:t>Agrocom Ltd. Berawal dari pengakuan kontrak kerja yang dilaksanakan pada</w:t>
      </w:r>
      <w:r w:rsidR="005136BE">
        <w:t xml:space="preserve"> </w:t>
      </w:r>
      <w:r w:rsidR="00B611C0">
        <w:t>1</w:t>
      </w:r>
      <w:r w:rsidR="005136BE" w:rsidRPr="00C05402">
        <w:rPr>
          <w:rFonts w:ascii="Times New Roman" w:hAnsi="Times New Roman" w:cs="Times New Roman"/>
          <w:sz w:val="24"/>
          <w:szCs w:val="24"/>
        </w:rPr>
        <w:t>4 Juni 2012 dengan nilai kontrak sebesar US$250 juta dengan tiga tahap</w:t>
      </w:r>
      <w:r w:rsidR="005136BE">
        <w:t xml:space="preserve"> </w:t>
      </w:r>
      <w:r w:rsidR="005136BE" w:rsidRPr="00C05402">
        <w:rPr>
          <w:rFonts w:ascii="Times New Roman" w:hAnsi="Times New Roman" w:cs="Times New Roman"/>
          <w:sz w:val="24"/>
          <w:szCs w:val="24"/>
        </w:rPr>
        <w:t>pembayaran, namun pada 31 Mei 2013 pihak Agrocom Ltd menyatakan bahwa</w:t>
      </w:r>
      <w:r w:rsidR="005136BE">
        <w:t xml:space="preserve"> </w:t>
      </w:r>
      <w:r w:rsidR="005136BE" w:rsidRPr="00C05402">
        <w:rPr>
          <w:rFonts w:ascii="Times New Roman" w:hAnsi="Times New Roman" w:cs="Times New Roman"/>
          <w:sz w:val="24"/>
          <w:szCs w:val="24"/>
        </w:rPr>
        <w:t>kontrak tersebut batal sehingga mengakibatkan kerugian bagi PT Garda Tujuh</w:t>
      </w:r>
      <w:r w:rsidR="005136BE">
        <w:t xml:space="preserve"> </w:t>
      </w:r>
      <w:r w:rsidR="005136BE" w:rsidRPr="00C05402">
        <w:rPr>
          <w:rFonts w:ascii="Times New Roman" w:hAnsi="Times New Roman" w:cs="Times New Roman"/>
          <w:sz w:val="24"/>
          <w:szCs w:val="24"/>
        </w:rPr>
        <w:t>Buana Tbk sebesar Rp 711,5 miliar. Kerugian ini karena seharusnya pada laporan</w:t>
      </w:r>
      <w:r w:rsidR="005136BE">
        <w:t xml:space="preserve"> </w:t>
      </w:r>
      <w:r w:rsidR="005136BE" w:rsidRPr="00C05402">
        <w:rPr>
          <w:rFonts w:ascii="Times New Roman" w:hAnsi="Times New Roman" w:cs="Times New Roman"/>
          <w:sz w:val="24"/>
          <w:szCs w:val="24"/>
        </w:rPr>
        <w:t>keuangan tahun 2012 PT Garda Tujuh Buana Tbk belum dapat mengaku</w:t>
      </w:r>
      <w:r w:rsidR="005136BE">
        <w:rPr>
          <w:rFonts w:ascii="Times New Roman" w:hAnsi="Times New Roman" w:cs="Times New Roman"/>
          <w:sz w:val="24"/>
          <w:szCs w:val="24"/>
        </w:rPr>
        <w:t xml:space="preserve">i </w:t>
      </w:r>
      <w:r w:rsidR="005136BE" w:rsidRPr="00C05402">
        <w:rPr>
          <w:rFonts w:ascii="Times New Roman" w:hAnsi="Times New Roman" w:cs="Times New Roman"/>
          <w:sz w:val="24"/>
          <w:szCs w:val="24"/>
        </w:rPr>
        <w:t>keseluruhan pendapatan atas pembayaran dari kontrak kerja</w:t>
      </w:r>
      <w:r w:rsidR="000A5E03">
        <w:rPr>
          <w:rFonts w:ascii="Times New Roman" w:hAnsi="Times New Roman" w:cs="Times New Roman"/>
          <w:sz w:val="24"/>
          <w:szCs w:val="24"/>
        </w:rPr>
        <w:t xml:space="preserve"> </w:t>
      </w:r>
      <w:hyperlink r:id="rId24" w:history="1">
        <w:r w:rsidR="00EE6AC6" w:rsidRPr="00EE6AC6">
          <w:rPr>
            <w:rStyle w:val="Hyperlink"/>
            <w:rFonts w:ascii="Times New Roman" w:hAnsi="Times New Roman" w:cs="Times New Roman"/>
            <w:sz w:val="24"/>
            <w:szCs w:val="24"/>
          </w:rPr>
          <w:t>(www.neraca.co.id)</w:t>
        </w:r>
      </w:hyperlink>
      <w:r w:rsidR="00C76C14">
        <w:rPr>
          <w:rFonts w:ascii="Times New Roman" w:hAnsi="Times New Roman" w:cs="Times New Roman"/>
          <w:sz w:val="24"/>
          <w:szCs w:val="24"/>
        </w:rPr>
        <w:t xml:space="preserve"> </w:t>
      </w:r>
      <w:r w:rsidR="009320CA" w:rsidRPr="00C76C14">
        <w:rPr>
          <w:rFonts w:ascii="Times New Roman" w:hAnsi="Times New Roman" w:cs="Times New Roman"/>
          <w:sz w:val="24"/>
          <w:szCs w:val="24"/>
          <w:vertAlign w:val="superscript"/>
        </w:rPr>
        <w:t>1</w:t>
      </w:r>
      <w:r w:rsidR="00C76C14">
        <w:rPr>
          <w:rFonts w:ascii="Times New Roman" w:hAnsi="Times New Roman" w:cs="Times New Roman"/>
          <w:sz w:val="24"/>
          <w:szCs w:val="24"/>
        </w:rPr>
        <w:t>.</w:t>
      </w:r>
    </w:p>
    <w:p w14:paraId="1B228619" w14:textId="4D6F8976" w:rsidR="00C0383B" w:rsidRDefault="00C135C9" w:rsidP="00C0383B">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Kasus selanjutnya di</w:t>
      </w:r>
      <w:r w:rsidR="00BE2832">
        <w:rPr>
          <w:rFonts w:ascii="Times New Roman" w:hAnsi="Times New Roman" w:cs="Times New Roman"/>
          <w:sz w:val="24"/>
          <w:szCs w:val="24"/>
        </w:rPr>
        <w:t xml:space="preserve">alami oleh </w:t>
      </w:r>
      <w:r w:rsidR="00CF1051">
        <w:rPr>
          <w:rFonts w:ascii="Times New Roman" w:hAnsi="Times New Roman" w:cs="Times New Roman"/>
          <w:sz w:val="24"/>
          <w:szCs w:val="24"/>
        </w:rPr>
        <w:t>PT Timah (Persero)</w:t>
      </w:r>
      <w:r w:rsidR="00C45436">
        <w:rPr>
          <w:rFonts w:ascii="Times New Roman" w:hAnsi="Times New Roman" w:cs="Times New Roman"/>
          <w:sz w:val="24"/>
          <w:szCs w:val="24"/>
        </w:rPr>
        <w:t xml:space="preserve"> Tbk</w:t>
      </w:r>
      <w:r w:rsidR="00CF1051">
        <w:rPr>
          <w:rFonts w:ascii="Times New Roman" w:hAnsi="Times New Roman" w:cs="Times New Roman"/>
          <w:sz w:val="24"/>
          <w:szCs w:val="24"/>
        </w:rPr>
        <w:t xml:space="preserve"> </w:t>
      </w:r>
      <w:r w:rsidR="00001320">
        <w:rPr>
          <w:rFonts w:ascii="Times New Roman" w:hAnsi="Times New Roman" w:cs="Times New Roman"/>
          <w:sz w:val="24"/>
          <w:szCs w:val="24"/>
        </w:rPr>
        <w:t xml:space="preserve">yang </w:t>
      </w:r>
      <w:r w:rsidR="00CF1051">
        <w:rPr>
          <w:rFonts w:ascii="Times New Roman" w:hAnsi="Times New Roman" w:cs="Times New Roman"/>
          <w:sz w:val="24"/>
          <w:szCs w:val="24"/>
        </w:rPr>
        <w:t>diduga</w:t>
      </w:r>
      <w:r w:rsidR="00743BE6">
        <w:rPr>
          <w:rFonts w:ascii="Times New Roman" w:hAnsi="Times New Roman" w:cs="Times New Roman"/>
          <w:sz w:val="24"/>
          <w:szCs w:val="24"/>
        </w:rPr>
        <w:t xml:space="preserve"> </w:t>
      </w:r>
      <w:r w:rsidR="00001320">
        <w:rPr>
          <w:rFonts w:ascii="Times New Roman" w:hAnsi="Times New Roman" w:cs="Times New Roman"/>
          <w:sz w:val="24"/>
          <w:szCs w:val="24"/>
        </w:rPr>
        <w:t xml:space="preserve">memberikan laporan keuangan fiktif </w:t>
      </w:r>
      <w:r w:rsidR="00E843DF">
        <w:rPr>
          <w:rFonts w:ascii="Times New Roman" w:hAnsi="Times New Roman" w:cs="Times New Roman"/>
          <w:sz w:val="24"/>
          <w:szCs w:val="24"/>
        </w:rPr>
        <w:t xml:space="preserve">guna menutupi kinerja keuangannya yang terus mengkhawatirkan </w:t>
      </w:r>
      <w:r w:rsidR="005F675A">
        <w:rPr>
          <w:rFonts w:ascii="Times New Roman" w:hAnsi="Times New Roman" w:cs="Times New Roman"/>
          <w:sz w:val="24"/>
          <w:szCs w:val="24"/>
        </w:rPr>
        <w:t xml:space="preserve">di </w:t>
      </w:r>
      <w:r w:rsidR="00B810FF">
        <w:rPr>
          <w:rFonts w:ascii="Times New Roman" w:hAnsi="Times New Roman" w:cs="Times New Roman"/>
          <w:sz w:val="24"/>
          <w:szCs w:val="24"/>
        </w:rPr>
        <w:t xml:space="preserve">semester I </w:t>
      </w:r>
      <w:r w:rsidR="005F675A">
        <w:rPr>
          <w:rFonts w:ascii="Times New Roman" w:hAnsi="Times New Roman" w:cs="Times New Roman"/>
          <w:sz w:val="24"/>
          <w:szCs w:val="24"/>
        </w:rPr>
        <w:t>2015</w:t>
      </w:r>
      <w:r w:rsidR="00B810FF">
        <w:rPr>
          <w:rFonts w:ascii="Times New Roman" w:hAnsi="Times New Roman" w:cs="Times New Roman"/>
          <w:sz w:val="24"/>
          <w:szCs w:val="24"/>
        </w:rPr>
        <w:t>.</w:t>
      </w:r>
      <w:r w:rsidR="005A26D3">
        <w:rPr>
          <w:rFonts w:ascii="Times New Roman" w:hAnsi="Times New Roman" w:cs="Times New Roman"/>
          <w:sz w:val="24"/>
          <w:szCs w:val="24"/>
        </w:rPr>
        <w:t xml:space="preserve"> </w:t>
      </w:r>
      <w:r w:rsidR="005A26D3" w:rsidRPr="005A26D3">
        <w:rPr>
          <w:rFonts w:ascii="Times New Roman" w:hAnsi="Times New Roman" w:cs="Times New Roman"/>
          <w:sz w:val="24"/>
          <w:szCs w:val="24"/>
        </w:rPr>
        <w:t>Ketua Ikatan Karyawan Timah (IKT), Ali Samsuri</w:t>
      </w:r>
      <w:r w:rsidR="005A26D3">
        <w:rPr>
          <w:rFonts w:ascii="Times New Roman" w:hAnsi="Times New Roman" w:cs="Times New Roman"/>
          <w:sz w:val="24"/>
          <w:szCs w:val="24"/>
        </w:rPr>
        <w:t xml:space="preserve"> men</w:t>
      </w:r>
      <w:r w:rsidR="00696C48">
        <w:rPr>
          <w:rFonts w:ascii="Times New Roman" w:hAnsi="Times New Roman" w:cs="Times New Roman"/>
          <w:sz w:val="24"/>
          <w:szCs w:val="24"/>
        </w:rPr>
        <w:t xml:space="preserve">yakini bahwa </w:t>
      </w:r>
      <w:r w:rsidR="00696C48" w:rsidRPr="00696C48">
        <w:rPr>
          <w:rFonts w:ascii="Times New Roman" w:hAnsi="Times New Roman" w:cs="Times New Roman"/>
          <w:sz w:val="24"/>
          <w:szCs w:val="24"/>
        </w:rPr>
        <w:t>laporan keuangan semester I 2015 PT Timah (Persero) Tbk fiktif</w:t>
      </w:r>
      <w:r w:rsidR="00A419BE">
        <w:rPr>
          <w:rFonts w:ascii="Times New Roman" w:hAnsi="Times New Roman" w:cs="Times New Roman"/>
          <w:sz w:val="24"/>
          <w:szCs w:val="24"/>
        </w:rPr>
        <w:t xml:space="preserve"> karena </w:t>
      </w:r>
      <w:r w:rsidR="00696C48" w:rsidRPr="00696C48">
        <w:rPr>
          <w:rFonts w:ascii="Times New Roman" w:hAnsi="Times New Roman" w:cs="Times New Roman"/>
          <w:sz w:val="24"/>
          <w:szCs w:val="24"/>
        </w:rPr>
        <w:t xml:space="preserve">pada semester I 2015 laba operasi </w:t>
      </w:r>
      <w:r w:rsidR="00B26AF2">
        <w:rPr>
          <w:rFonts w:ascii="Times New Roman" w:hAnsi="Times New Roman" w:cs="Times New Roman"/>
          <w:sz w:val="24"/>
          <w:szCs w:val="24"/>
        </w:rPr>
        <w:t>perusahaan</w:t>
      </w:r>
      <w:r w:rsidR="005430C4">
        <w:rPr>
          <w:rFonts w:ascii="Times New Roman" w:hAnsi="Times New Roman" w:cs="Times New Roman"/>
          <w:sz w:val="24"/>
          <w:szCs w:val="24"/>
        </w:rPr>
        <w:t xml:space="preserve"> </w:t>
      </w:r>
      <w:r w:rsidR="00696C48" w:rsidRPr="00696C48">
        <w:rPr>
          <w:rFonts w:ascii="Times New Roman" w:hAnsi="Times New Roman" w:cs="Times New Roman"/>
          <w:sz w:val="24"/>
          <w:szCs w:val="24"/>
        </w:rPr>
        <w:t>telah mengalami kerugian sebesar Rp 59 milyar</w:t>
      </w:r>
      <w:r w:rsidR="001B4957">
        <w:rPr>
          <w:rFonts w:ascii="Times New Roman" w:hAnsi="Times New Roman" w:cs="Times New Roman"/>
          <w:sz w:val="24"/>
          <w:szCs w:val="24"/>
        </w:rPr>
        <w:t xml:space="preserve"> </w:t>
      </w:r>
      <w:r w:rsidR="00E32292">
        <w:rPr>
          <w:rFonts w:ascii="Times New Roman" w:hAnsi="Times New Roman" w:cs="Times New Roman"/>
          <w:sz w:val="24"/>
          <w:szCs w:val="24"/>
        </w:rPr>
        <w:t xml:space="preserve">sehingga </w:t>
      </w:r>
      <w:r w:rsidR="00696C48" w:rsidRPr="00696C48">
        <w:rPr>
          <w:rFonts w:ascii="Times New Roman" w:hAnsi="Times New Roman" w:cs="Times New Roman"/>
          <w:sz w:val="24"/>
          <w:szCs w:val="24"/>
        </w:rPr>
        <w:t xml:space="preserve">laporan keuangan yang menyebutkan PT Timah </w:t>
      </w:r>
      <w:r w:rsidR="005430C4">
        <w:rPr>
          <w:rFonts w:ascii="Times New Roman" w:hAnsi="Times New Roman" w:cs="Times New Roman"/>
          <w:sz w:val="24"/>
          <w:szCs w:val="24"/>
        </w:rPr>
        <w:t xml:space="preserve">(Persero) Tbk </w:t>
      </w:r>
      <w:r w:rsidR="00696C48" w:rsidRPr="00696C48">
        <w:rPr>
          <w:rFonts w:ascii="Times New Roman" w:hAnsi="Times New Roman" w:cs="Times New Roman"/>
          <w:sz w:val="24"/>
          <w:szCs w:val="24"/>
        </w:rPr>
        <w:t>telah berhasil membuahkan kinerja postif adalah kebohongan besar</w:t>
      </w:r>
      <w:r w:rsidR="00C96A50">
        <w:rPr>
          <w:rFonts w:ascii="Times New Roman" w:hAnsi="Times New Roman" w:cs="Times New Roman"/>
          <w:sz w:val="24"/>
          <w:szCs w:val="24"/>
        </w:rPr>
        <w:t xml:space="preserve"> </w:t>
      </w:r>
      <w:hyperlink r:id="rId25" w:history="1">
        <w:r w:rsidR="009F319F" w:rsidRPr="009F319F">
          <w:rPr>
            <w:rStyle w:val="Hyperlink"/>
            <w:rFonts w:ascii="Times New Roman" w:hAnsi="Times New Roman" w:cs="Times New Roman"/>
            <w:sz w:val="24"/>
            <w:szCs w:val="24"/>
          </w:rPr>
          <w:t>(www.tambang.co.id)</w:t>
        </w:r>
      </w:hyperlink>
      <w:r w:rsidR="00FB4FC1" w:rsidRPr="00FB4FC1">
        <w:rPr>
          <w:rFonts w:ascii="Times New Roman" w:hAnsi="Times New Roman" w:cs="Times New Roman"/>
          <w:sz w:val="24"/>
          <w:szCs w:val="24"/>
          <w:vertAlign w:val="superscript"/>
        </w:rPr>
        <w:t xml:space="preserve"> </w:t>
      </w:r>
      <w:r w:rsidR="00FB4FC1">
        <w:rPr>
          <w:rFonts w:ascii="Times New Roman" w:hAnsi="Times New Roman" w:cs="Times New Roman"/>
          <w:sz w:val="24"/>
          <w:szCs w:val="24"/>
          <w:vertAlign w:val="superscript"/>
        </w:rPr>
        <w:t>2</w:t>
      </w:r>
      <w:r w:rsidR="00FB4FC1">
        <w:rPr>
          <w:rFonts w:ascii="Times New Roman" w:hAnsi="Times New Roman" w:cs="Times New Roman"/>
          <w:sz w:val="24"/>
          <w:szCs w:val="24"/>
        </w:rPr>
        <w:t xml:space="preserve">. </w:t>
      </w:r>
      <w:r w:rsidR="00004D9A">
        <w:rPr>
          <w:rFonts w:ascii="Times New Roman" w:hAnsi="Times New Roman" w:cs="Times New Roman"/>
          <w:sz w:val="24"/>
          <w:szCs w:val="24"/>
        </w:rPr>
        <w:t>Kasus</w:t>
      </w:r>
      <w:r w:rsidR="004D7B5B">
        <w:rPr>
          <w:rFonts w:ascii="Times New Roman" w:hAnsi="Times New Roman" w:cs="Times New Roman"/>
          <w:sz w:val="24"/>
          <w:szCs w:val="24"/>
        </w:rPr>
        <w:t xml:space="preserve"> tersebut </w:t>
      </w:r>
      <w:r w:rsidR="00004D9A">
        <w:rPr>
          <w:rFonts w:ascii="Times New Roman" w:hAnsi="Times New Roman" w:cs="Times New Roman"/>
          <w:sz w:val="24"/>
          <w:szCs w:val="24"/>
        </w:rPr>
        <w:t xml:space="preserve">diperkuat dengan adanya </w:t>
      </w:r>
      <w:r w:rsidR="007978EE" w:rsidRPr="007978EE">
        <w:rPr>
          <w:rFonts w:ascii="Times New Roman" w:hAnsi="Times New Roman" w:cs="Times New Roman"/>
          <w:sz w:val="24"/>
          <w:szCs w:val="24"/>
        </w:rPr>
        <w:t xml:space="preserve">peningkatan </w:t>
      </w:r>
      <w:r w:rsidR="00054C3E">
        <w:rPr>
          <w:rFonts w:ascii="Times New Roman" w:hAnsi="Times New Roman" w:cs="Times New Roman"/>
          <w:sz w:val="24"/>
          <w:szCs w:val="24"/>
        </w:rPr>
        <w:t>hutang</w:t>
      </w:r>
      <w:r w:rsidR="007978EE" w:rsidRPr="007978EE">
        <w:rPr>
          <w:rFonts w:ascii="Times New Roman" w:hAnsi="Times New Roman" w:cs="Times New Roman"/>
          <w:sz w:val="24"/>
          <w:szCs w:val="24"/>
        </w:rPr>
        <w:t xml:space="preserve"> hampir 100 persen dibandingkan</w:t>
      </w:r>
      <w:r w:rsidR="007978EE">
        <w:rPr>
          <w:rFonts w:ascii="Times New Roman" w:hAnsi="Times New Roman" w:cs="Times New Roman"/>
          <w:sz w:val="24"/>
          <w:szCs w:val="24"/>
        </w:rPr>
        <w:t xml:space="preserve"> </w:t>
      </w:r>
      <w:r w:rsidR="007978EE" w:rsidRPr="007978EE">
        <w:rPr>
          <w:rFonts w:ascii="Times New Roman" w:hAnsi="Times New Roman" w:cs="Times New Roman"/>
          <w:sz w:val="24"/>
          <w:szCs w:val="24"/>
        </w:rPr>
        <w:t>tahun 2013</w:t>
      </w:r>
      <w:r w:rsidR="00004D9A">
        <w:rPr>
          <w:rFonts w:ascii="Times New Roman" w:hAnsi="Times New Roman" w:cs="Times New Roman"/>
          <w:sz w:val="24"/>
          <w:szCs w:val="24"/>
        </w:rPr>
        <w:t xml:space="preserve"> yang </w:t>
      </w:r>
      <w:r w:rsidR="007978EE" w:rsidRPr="007978EE">
        <w:rPr>
          <w:rFonts w:ascii="Times New Roman" w:hAnsi="Times New Roman" w:cs="Times New Roman"/>
          <w:sz w:val="24"/>
          <w:szCs w:val="24"/>
        </w:rPr>
        <w:t>hanya mencapai Rp 263 miliar</w:t>
      </w:r>
      <w:r w:rsidR="00C3241D">
        <w:rPr>
          <w:rFonts w:ascii="Times New Roman" w:hAnsi="Times New Roman" w:cs="Times New Roman"/>
          <w:sz w:val="24"/>
          <w:szCs w:val="24"/>
        </w:rPr>
        <w:t xml:space="preserve"> dan </w:t>
      </w:r>
      <w:r w:rsidR="007955D1">
        <w:rPr>
          <w:rFonts w:ascii="Times New Roman" w:hAnsi="Times New Roman" w:cs="Times New Roman"/>
          <w:sz w:val="24"/>
          <w:szCs w:val="24"/>
        </w:rPr>
        <w:t xml:space="preserve">di tahun 2015 </w:t>
      </w:r>
      <w:r w:rsidR="007978EE" w:rsidRPr="007978EE">
        <w:rPr>
          <w:rFonts w:ascii="Times New Roman" w:hAnsi="Times New Roman" w:cs="Times New Roman"/>
          <w:sz w:val="24"/>
          <w:szCs w:val="24"/>
        </w:rPr>
        <w:t>meningkat hingga Rp 2,3 triliun</w:t>
      </w:r>
      <w:r w:rsidR="007955D1">
        <w:rPr>
          <w:rFonts w:ascii="Times New Roman" w:hAnsi="Times New Roman" w:cs="Times New Roman"/>
          <w:sz w:val="24"/>
          <w:szCs w:val="24"/>
        </w:rPr>
        <w:t>.</w:t>
      </w:r>
      <w:r w:rsidR="00C3241D">
        <w:rPr>
          <w:rFonts w:ascii="Times New Roman" w:hAnsi="Times New Roman" w:cs="Times New Roman"/>
          <w:sz w:val="24"/>
          <w:szCs w:val="24"/>
        </w:rPr>
        <w:t xml:space="preserve"> </w:t>
      </w:r>
      <w:r w:rsidR="005706F0">
        <w:rPr>
          <w:rFonts w:ascii="Times New Roman" w:hAnsi="Times New Roman" w:cs="Times New Roman"/>
          <w:sz w:val="24"/>
          <w:szCs w:val="24"/>
        </w:rPr>
        <w:t xml:space="preserve">Peningkatan </w:t>
      </w:r>
      <w:r w:rsidR="00940F86">
        <w:rPr>
          <w:rFonts w:ascii="Times New Roman" w:hAnsi="Times New Roman" w:cs="Times New Roman"/>
          <w:sz w:val="24"/>
          <w:szCs w:val="24"/>
        </w:rPr>
        <w:t>jumlah kewajiban yang harus dilunasi tersebut</w:t>
      </w:r>
      <w:r w:rsidR="00B63292">
        <w:rPr>
          <w:rFonts w:ascii="Times New Roman" w:hAnsi="Times New Roman" w:cs="Times New Roman"/>
          <w:sz w:val="24"/>
          <w:szCs w:val="24"/>
        </w:rPr>
        <w:t xml:space="preserve"> dapat mengindikasikan kinerja</w:t>
      </w:r>
      <w:r w:rsidR="0023274A">
        <w:rPr>
          <w:rFonts w:ascii="Times New Roman" w:hAnsi="Times New Roman" w:cs="Times New Roman"/>
          <w:sz w:val="24"/>
          <w:szCs w:val="24"/>
        </w:rPr>
        <w:t xml:space="preserve"> PT Timah (Persero) Tbk</w:t>
      </w:r>
      <w:r w:rsidR="00B63292">
        <w:rPr>
          <w:rFonts w:ascii="Times New Roman" w:hAnsi="Times New Roman" w:cs="Times New Roman"/>
          <w:sz w:val="24"/>
          <w:szCs w:val="24"/>
        </w:rPr>
        <w:t xml:space="preserve"> yang semakin memburuk sehingga </w:t>
      </w:r>
      <w:r w:rsidR="00281D2B">
        <w:rPr>
          <w:rFonts w:ascii="Times New Roman" w:hAnsi="Times New Roman" w:cs="Times New Roman"/>
          <w:sz w:val="24"/>
          <w:szCs w:val="24"/>
        </w:rPr>
        <w:t xml:space="preserve">perusahaan terdorong untuk memanipulasi laporan keuangan guna menutupi kinerja keuangannya yang semakin memburuk </w:t>
      </w:r>
      <w:r w:rsidR="00EA7F25">
        <w:rPr>
          <w:rFonts w:ascii="Times New Roman" w:hAnsi="Times New Roman" w:cs="Times New Roman"/>
          <w:sz w:val="24"/>
          <w:szCs w:val="24"/>
        </w:rPr>
        <w:t xml:space="preserve">tersebut </w:t>
      </w:r>
      <w:r w:rsidR="00AD7238">
        <w:rPr>
          <w:rFonts w:ascii="Times New Roman" w:hAnsi="Times New Roman" w:cs="Times New Roman"/>
          <w:sz w:val="24"/>
          <w:szCs w:val="24"/>
        </w:rPr>
        <w:fldChar w:fldCharType="begin" w:fldLock="1"/>
      </w:r>
      <w:r w:rsidR="000D1AC9">
        <w:rPr>
          <w:rFonts w:ascii="Times New Roman" w:hAnsi="Times New Roman" w:cs="Times New Roman"/>
          <w:sz w:val="24"/>
          <w:szCs w:val="24"/>
        </w:rPr>
        <w:instrText>ADDIN CSL_CITATION {"citationItems":[{"id":"ITEM-1","itemData":{"DOI":"10.31955/mea.vol3.iss1.pp44-62","ISSN":"2541-5255","abstract":"Penelitian ini bertujuan untuk menganalisis pengaruh tekanan, kesempatan, rasionalisasi, kemampuan, dan arogansi baik secara simultan maupun parsial terhadap kecurangan pelaporan keuangan pada perusahaan sektor pertambangan yang terdaftar di Bursa Efek Indonesia periode 2013-2017. Data yang digunakan dalam penelitian ini merupakan data sekunder yang diperoleh dari laporan tahunan dan laporan keuangan audited perusahaan sektor pertambangan yang terdaftar di Bursa Efek Indonesia periode 2013-2017. Teknik pemilihan sampel dalam penelitian ini menggunakan purposive sampling sehingga diperoleh 33 perusahaan sektor pertambangan dengan periode penelitian selama lima tahun yaitu tahun 2013-2017 atau dengan kata lain terdapat 165 sampel dalam penelitian ini. Teknik analisis data yang digunakan adalah analisis statistik deskriptif dan analisis regresi logistik dengan menggunakan software SPSS 25. Hasil penelitian ini menunjukkan bahwa secara simultan tekanan, kesempatan, rasionalisasi, kemampuan, dan arogansi berpengaruh secara signifikan terhadap kecurangan pelaporan keuangan pada perusahaan sektor pertambangan yang terdaftar di Bursa Efek Indonesia periode 2013-2017. Hasil pengujian secara parsial menunjukkan bahwa tekanan berpengaruh negatif signifikan, kesempatan berpengaruh positif signifikan, sedangkan rasionalisasi, kemampuan, dan arogansi tidak berpengaruh signifikan terhadap kecurangan pelaporan keuangan pada perusahaan sektor pertambangan yang terdaftar di Bursa Efek Indonesia periode 2013-2017.","author":[{"dropping-particle":"","family":"Agustina","given":"Ratna Dewi","non-dropping-particle":"","parse-names":false,"suffix":""},{"dropping-particle":"","family":"Pratomo","given":"Dudi","non-dropping-particle":"","parse-names":false,"suffix":""}],"container-title":"Jurnal Ilmiah Manajemen, Ekonomi, &amp; Akuntansi (MEA)","id":"ITEM-1","issue":"1","issued":{"date-parts":[["2019"]]},"page":"44-62","title":"Pengaruh Fraud Pentagon Dalam Mendeteksi Kecurangan Pelaporan Keuangan","type":"article-journal","volume":"3"},"uris":["http://www.mendeley.com/documents/?uuid=c86558ea-d88c-472a-a0e7-b75b82980eb0"]}],"mendeley":{"formattedCitation":"(Agustina &amp; Pratomo, 2019)","plainTextFormattedCitation":"(Agustina &amp; Pratomo, 2019)","previouslyFormattedCitation":"(Agustina &amp; Pratomo, 2019)"},"properties":{"noteIndex":0},"schema":"https://github.com/citation-style-language/schema/raw/master/csl-citation.json"}</w:instrText>
      </w:r>
      <w:r w:rsidR="00AD7238">
        <w:rPr>
          <w:rFonts w:ascii="Times New Roman" w:hAnsi="Times New Roman" w:cs="Times New Roman"/>
          <w:sz w:val="24"/>
          <w:szCs w:val="24"/>
        </w:rPr>
        <w:fldChar w:fldCharType="separate"/>
      </w:r>
      <w:r w:rsidR="00AD7238" w:rsidRPr="00AD7238">
        <w:rPr>
          <w:rFonts w:ascii="Times New Roman" w:hAnsi="Times New Roman" w:cs="Times New Roman"/>
          <w:noProof/>
          <w:sz w:val="24"/>
          <w:szCs w:val="24"/>
        </w:rPr>
        <w:t>(Agustina &amp; Pratomo, 2019)</w:t>
      </w:r>
      <w:r w:rsidR="00AD7238">
        <w:rPr>
          <w:rFonts w:ascii="Times New Roman" w:hAnsi="Times New Roman" w:cs="Times New Roman"/>
          <w:sz w:val="24"/>
          <w:szCs w:val="24"/>
        </w:rPr>
        <w:fldChar w:fldCharType="end"/>
      </w:r>
      <w:r w:rsidR="00392415">
        <w:rPr>
          <w:rFonts w:ascii="Times New Roman" w:hAnsi="Times New Roman" w:cs="Times New Roman"/>
          <w:sz w:val="24"/>
          <w:szCs w:val="24"/>
        </w:rPr>
        <w:t>.</w:t>
      </w:r>
    </w:p>
    <w:p w14:paraId="59F4F64B" w14:textId="625CA2BE" w:rsidR="00C0383B" w:rsidRDefault="002E29F2" w:rsidP="00C0383B">
      <w:pPr>
        <w:spacing w:after="0" w:line="480" w:lineRule="auto"/>
        <w:ind w:firstLine="567"/>
        <w:jc w:val="both"/>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650560" behindDoc="0" locked="0" layoutInCell="1" allowOverlap="1" wp14:anchorId="7BA5D12E" wp14:editId="14C091C5">
                <wp:simplePos x="0" y="0"/>
                <wp:positionH relativeFrom="page">
                  <wp:posOffset>738809</wp:posOffset>
                </wp:positionH>
                <wp:positionV relativeFrom="paragraph">
                  <wp:posOffset>3543990</wp:posOffset>
                </wp:positionV>
                <wp:extent cx="4126727" cy="391885"/>
                <wp:effectExtent l="0" t="0" r="0" b="0"/>
                <wp:wrapNone/>
                <wp:docPr id="40" name="Rectangle 40"/>
                <wp:cNvGraphicFramePr/>
                <a:graphic xmlns:a="http://schemas.openxmlformats.org/drawingml/2006/main">
                  <a:graphicData uri="http://schemas.microsoft.com/office/word/2010/wordprocessingShape">
                    <wps:wsp>
                      <wps:cNvSpPr/>
                      <wps:spPr>
                        <a:xfrm>
                          <a:off x="0" y="0"/>
                          <a:ext cx="4126727" cy="3918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9F3F776" w14:textId="77777777" w:rsidR="00364CAA" w:rsidRPr="00904AD2" w:rsidRDefault="00364CAA" w:rsidP="002E29F2">
                            <w:pPr>
                              <w:pStyle w:val="ListParagraph"/>
                              <w:jc w:val="both"/>
                              <w:rPr>
                                <w:rFonts w:ascii="Times New Roman" w:hAnsi="Times New Roman" w:cs="Times New Roman"/>
                                <w:sz w:val="12"/>
                                <w:szCs w:val="12"/>
                              </w:rPr>
                            </w:pPr>
                            <w:r>
                              <w:rPr>
                                <w:rFonts w:ascii="Times New Roman" w:hAnsi="Times New Roman" w:cs="Times New Roman"/>
                                <w:sz w:val="18"/>
                                <w:szCs w:val="18"/>
                                <w:vertAlign w:val="superscript"/>
                              </w:rPr>
                              <w:t>2</w:t>
                            </w:r>
                            <w:r w:rsidRPr="00904AD2">
                              <w:rPr>
                                <w:rFonts w:ascii="Times New Roman" w:hAnsi="Times New Roman" w:cs="Times New Roman"/>
                                <w:sz w:val="18"/>
                                <w:szCs w:val="18"/>
                              </w:rPr>
                              <w:t xml:space="preserve"> </w:t>
                            </w:r>
                            <w:hyperlink r:id="rId26" w:history="1">
                              <w:r w:rsidRPr="00FA0B14">
                                <w:rPr>
                                  <w:rStyle w:val="Hyperlink"/>
                                  <w:rFonts w:ascii="Times New Roman" w:hAnsi="Times New Roman" w:cs="Times New Roman"/>
                                  <w:sz w:val="18"/>
                                  <w:szCs w:val="18"/>
                                </w:rPr>
                                <w:t>https://www.tambang.co.id/pt-timah-diduga-membuat-laporan-keuangan-fiktif-9640/</w:t>
                              </w:r>
                            </w:hyperlink>
                            <w:r>
                              <w:rPr>
                                <w:rFonts w:ascii="Times New Roman" w:hAnsi="Times New Roman" w:cs="Times New Roman"/>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A5D12E" id="Rectangle 40" o:spid="_x0000_s1027" style="position:absolute;left:0;text-align:left;margin-left:58.15pt;margin-top:279.05pt;width:324.95pt;height:30.85pt;z-index:2516505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" filled="f" stroked="f" strokeweight="1pt">
                <v:textbox>
                  <w:txbxContent>
                    <w:p w14:paraId="59F3F776" w14:textId="77777777" w:rsidR="00364CAA" w:rsidRPr="00904AD2" w:rsidRDefault="00364CAA" w:rsidP="002E29F2">
                      <w:pPr>
                        <w:pStyle w:val="ListParagraph"/>
                        <w:jc w:val="both"/>
                        <w:rPr>
                          <w:rFonts w:ascii="Times New Roman" w:hAnsi="Times New Roman" w:cs="Times New Roman"/>
                          <w:sz w:val="12"/>
                          <w:szCs w:val="12"/>
                        </w:rPr>
                      </w:pPr>
                      <w:r>
                        <w:rPr>
                          <w:rFonts w:ascii="Times New Roman" w:hAnsi="Times New Roman" w:cs="Times New Roman"/>
                          <w:sz w:val="18"/>
                          <w:szCs w:val="18"/>
                          <w:vertAlign w:val="superscript"/>
                        </w:rPr>
                        <w:t>2</w:t>
                      </w:r>
                      <w:r w:rsidRPr="00904AD2">
                        <w:rPr>
                          <w:rFonts w:ascii="Times New Roman" w:hAnsi="Times New Roman" w:cs="Times New Roman"/>
                          <w:sz w:val="18"/>
                          <w:szCs w:val="18"/>
                        </w:rPr>
                        <w:t xml:space="preserve"> </w:t>
                      </w:r>
                      <w:hyperlink r:id="rId27" w:history="1">
                        <w:r w:rsidRPr="00FA0B14">
                          <w:rPr>
                            <w:rStyle w:val="Hyperlink"/>
                            <w:rFonts w:ascii="Times New Roman" w:hAnsi="Times New Roman" w:cs="Times New Roman"/>
                            <w:sz w:val="18"/>
                            <w:szCs w:val="18"/>
                          </w:rPr>
                          <w:t>https://www.tambang.co.id/pt-timah-diduga-membuat-laporan-keuangan-fiktif-9640/</w:t>
                        </w:r>
                      </w:hyperlink>
                      <w:r>
                        <w:rPr>
                          <w:rFonts w:ascii="Times New Roman" w:hAnsi="Times New Roman" w:cs="Times New Roman"/>
                          <w:sz w:val="18"/>
                          <w:szCs w:val="18"/>
                        </w:rPr>
                        <w:t xml:space="preserve"> </w:t>
                      </w:r>
                    </w:p>
                  </w:txbxContent>
                </v:textbox>
                <w10:wrap anchorx="page"/>
              </v:rect>
            </w:pict>
          </mc:Fallback>
        </mc:AlternateContent>
      </w:r>
      <w:r w:rsidR="006E77BA">
        <w:rPr>
          <w:rFonts w:ascii="Times New Roman" w:hAnsi="Times New Roman" w:cs="Times New Roman"/>
          <w:sz w:val="24"/>
          <w:szCs w:val="24"/>
        </w:rPr>
        <w:t xml:space="preserve">Pada </w:t>
      </w:r>
      <w:r w:rsidR="00D5049F">
        <w:rPr>
          <w:rFonts w:ascii="Times New Roman" w:hAnsi="Times New Roman" w:cs="Times New Roman"/>
          <w:sz w:val="24"/>
          <w:szCs w:val="24"/>
        </w:rPr>
        <w:t>tahun 2016</w:t>
      </w:r>
      <w:r w:rsidR="00F17CEA">
        <w:rPr>
          <w:rFonts w:ascii="Times New Roman" w:hAnsi="Times New Roman" w:cs="Times New Roman"/>
          <w:sz w:val="24"/>
          <w:szCs w:val="24"/>
        </w:rPr>
        <w:t xml:space="preserve">, </w:t>
      </w:r>
      <w:r w:rsidR="006E77BA">
        <w:rPr>
          <w:rFonts w:ascii="Times New Roman" w:hAnsi="Times New Roman" w:cs="Times New Roman"/>
          <w:sz w:val="24"/>
          <w:szCs w:val="24"/>
        </w:rPr>
        <w:t xml:space="preserve">kasus </w:t>
      </w:r>
      <w:r w:rsidR="008A3EC9" w:rsidRPr="008A3EC9">
        <w:rPr>
          <w:rFonts w:ascii="Times New Roman" w:hAnsi="Times New Roman" w:cs="Times New Roman"/>
          <w:i/>
          <w:iCs/>
          <w:sz w:val="24"/>
          <w:szCs w:val="24"/>
        </w:rPr>
        <w:t>fraud</w:t>
      </w:r>
      <w:r w:rsidR="008A3EC9">
        <w:rPr>
          <w:rFonts w:ascii="Times New Roman" w:hAnsi="Times New Roman" w:cs="Times New Roman"/>
          <w:sz w:val="24"/>
          <w:szCs w:val="24"/>
        </w:rPr>
        <w:t xml:space="preserve"> </w:t>
      </w:r>
      <w:r w:rsidR="00D5049F" w:rsidRPr="008A3EC9">
        <w:rPr>
          <w:rFonts w:ascii="Times New Roman" w:hAnsi="Times New Roman" w:cs="Times New Roman"/>
          <w:sz w:val="24"/>
          <w:szCs w:val="24"/>
        </w:rPr>
        <w:t>terjadi</w:t>
      </w:r>
      <w:r w:rsidR="006C7807">
        <w:rPr>
          <w:rFonts w:ascii="Times New Roman" w:hAnsi="Times New Roman" w:cs="Times New Roman"/>
          <w:sz w:val="24"/>
          <w:szCs w:val="24"/>
        </w:rPr>
        <w:t xml:space="preserve"> </w:t>
      </w:r>
      <w:r w:rsidR="00D5049F">
        <w:rPr>
          <w:rFonts w:ascii="Times New Roman" w:hAnsi="Times New Roman" w:cs="Times New Roman"/>
          <w:sz w:val="24"/>
          <w:szCs w:val="24"/>
        </w:rPr>
        <w:t xml:space="preserve">pada </w:t>
      </w:r>
      <w:r w:rsidR="00EF15D1" w:rsidRPr="00EF15D1">
        <w:rPr>
          <w:rFonts w:ascii="Times New Roman" w:hAnsi="Times New Roman" w:cs="Times New Roman"/>
          <w:sz w:val="24"/>
          <w:szCs w:val="24"/>
        </w:rPr>
        <w:t xml:space="preserve">Direksi </w:t>
      </w:r>
      <w:r w:rsidR="00DB4827">
        <w:rPr>
          <w:rFonts w:ascii="Times New Roman" w:hAnsi="Times New Roman" w:cs="Times New Roman"/>
          <w:sz w:val="24"/>
          <w:szCs w:val="24"/>
        </w:rPr>
        <w:t xml:space="preserve">perusahaan tambang </w:t>
      </w:r>
      <w:r w:rsidR="00EF15D1" w:rsidRPr="00EF15D1">
        <w:rPr>
          <w:rFonts w:ascii="Times New Roman" w:hAnsi="Times New Roman" w:cs="Times New Roman"/>
          <w:sz w:val="24"/>
          <w:szCs w:val="24"/>
        </w:rPr>
        <w:t>PT Cakra Mi</w:t>
      </w:r>
      <w:r w:rsidR="00122DBB">
        <w:rPr>
          <w:rFonts w:ascii="Times New Roman" w:hAnsi="Times New Roman" w:cs="Times New Roman"/>
          <w:sz w:val="24"/>
          <w:szCs w:val="24"/>
        </w:rPr>
        <w:t>ner</w:t>
      </w:r>
      <w:r w:rsidR="00EF15D1" w:rsidRPr="00EF15D1">
        <w:rPr>
          <w:rFonts w:ascii="Times New Roman" w:hAnsi="Times New Roman" w:cs="Times New Roman"/>
          <w:sz w:val="24"/>
          <w:szCs w:val="24"/>
        </w:rPr>
        <w:t xml:space="preserve">al </w:t>
      </w:r>
      <w:r w:rsidR="00EF15D1">
        <w:rPr>
          <w:rFonts w:ascii="Times New Roman" w:hAnsi="Times New Roman" w:cs="Times New Roman"/>
          <w:sz w:val="24"/>
          <w:szCs w:val="24"/>
        </w:rPr>
        <w:t xml:space="preserve">Tbk yang </w:t>
      </w:r>
      <w:r w:rsidR="00EF15D1" w:rsidRPr="00EF15D1">
        <w:rPr>
          <w:rFonts w:ascii="Times New Roman" w:hAnsi="Times New Roman" w:cs="Times New Roman"/>
          <w:sz w:val="24"/>
          <w:szCs w:val="24"/>
        </w:rPr>
        <w:t xml:space="preserve">telah dilaporkan ke Bursa Efek </w:t>
      </w:r>
      <w:r w:rsidR="00EF15D1">
        <w:rPr>
          <w:rFonts w:ascii="Times New Roman" w:hAnsi="Times New Roman" w:cs="Times New Roman"/>
          <w:sz w:val="24"/>
          <w:szCs w:val="24"/>
        </w:rPr>
        <w:t>I</w:t>
      </w:r>
      <w:r w:rsidR="00EF15D1" w:rsidRPr="00EF15D1">
        <w:rPr>
          <w:rFonts w:ascii="Times New Roman" w:hAnsi="Times New Roman" w:cs="Times New Roman"/>
          <w:sz w:val="24"/>
          <w:szCs w:val="24"/>
        </w:rPr>
        <w:t>ndonesia (BEI) dan Otoritas Jasa Keuangan (OJK) karena kasus penggelapan, manipulasi akuntansi serta masalah terkait pengungkapan palsu yang diarahkan oleh Boelio Muliadi, Presiden Direktur perusahaan</w:t>
      </w:r>
      <w:r w:rsidR="00F5422E">
        <w:rPr>
          <w:rFonts w:ascii="Times New Roman" w:hAnsi="Times New Roman" w:cs="Times New Roman"/>
          <w:sz w:val="24"/>
          <w:szCs w:val="24"/>
        </w:rPr>
        <w:t xml:space="preserve">. </w:t>
      </w:r>
      <w:r w:rsidR="00F76B19" w:rsidRPr="00F76B19">
        <w:rPr>
          <w:rFonts w:ascii="Times New Roman" w:hAnsi="Times New Roman" w:cs="Times New Roman"/>
          <w:sz w:val="24"/>
          <w:szCs w:val="24"/>
        </w:rPr>
        <w:t xml:space="preserve">Selama lebih dari dua tahun, direksi </w:t>
      </w:r>
      <w:r w:rsidR="00F76B19" w:rsidRPr="00EF15D1">
        <w:rPr>
          <w:rFonts w:ascii="Times New Roman" w:hAnsi="Times New Roman" w:cs="Times New Roman"/>
          <w:sz w:val="24"/>
          <w:szCs w:val="24"/>
        </w:rPr>
        <w:t>PT Cakra Mi</w:t>
      </w:r>
      <w:r w:rsidR="00F76B19">
        <w:rPr>
          <w:rFonts w:ascii="Times New Roman" w:hAnsi="Times New Roman" w:cs="Times New Roman"/>
          <w:sz w:val="24"/>
          <w:szCs w:val="24"/>
        </w:rPr>
        <w:t>ner</w:t>
      </w:r>
      <w:r w:rsidR="00F76B19" w:rsidRPr="00EF15D1">
        <w:rPr>
          <w:rFonts w:ascii="Times New Roman" w:hAnsi="Times New Roman" w:cs="Times New Roman"/>
          <w:sz w:val="24"/>
          <w:szCs w:val="24"/>
        </w:rPr>
        <w:t xml:space="preserve">al </w:t>
      </w:r>
      <w:r w:rsidR="00F76B19">
        <w:rPr>
          <w:rFonts w:ascii="Times New Roman" w:hAnsi="Times New Roman" w:cs="Times New Roman"/>
          <w:sz w:val="24"/>
          <w:szCs w:val="24"/>
        </w:rPr>
        <w:t>Tbk</w:t>
      </w:r>
      <w:r w:rsidR="00F76B19" w:rsidRPr="00F76B19">
        <w:rPr>
          <w:rFonts w:ascii="Times New Roman" w:hAnsi="Times New Roman" w:cs="Times New Roman"/>
          <w:sz w:val="24"/>
          <w:szCs w:val="24"/>
        </w:rPr>
        <w:t xml:space="preserve"> telah dengan tidak benar mengklaim bahwa </w:t>
      </w:r>
      <w:r w:rsidR="00F76B19" w:rsidRPr="00EF15D1">
        <w:rPr>
          <w:rFonts w:ascii="Times New Roman" w:hAnsi="Times New Roman" w:cs="Times New Roman"/>
          <w:sz w:val="24"/>
          <w:szCs w:val="24"/>
        </w:rPr>
        <w:t>PT Cakra Mi</w:t>
      </w:r>
      <w:r w:rsidR="00F76B19">
        <w:rPr>
          <w:rFonts w:ascii="Times New Roman" w:hAnsi="Times New Roman" w:cs="Times New Roman"/>
          <w:sz w:val="24"/>
          <w:szCs w:val="24"/>
        </w:rPr>
        <w:t>ner</w:t>
      </w:r>
      <w:r w:rsidR="00F76B19" w:rsidRPr="00EF15D1">
        <w:rPr>
          <w:rFonts w:ascii="Times New Roman" w:hAnsi="Times New Roman" w:cs="Times New Roman"/>
          <w:sz w:val="24"/>
          <w:szCs w:val="24"/>
        </w:rPr>
        <w:t xml:space="preserve">al </w:t>
      </w:r>
      <w:r w:rsidR="00F76B19">
        <w:rPr>
          <w:rFonts w:ascii="Times New Roman" w:hAnsi="Times New Roman" w:cs="Times New Roman"/>
          <w:sz w:val="24"/>
          <w:szCs w:val="24"/>
        </w:rPr>
        <w:t>Tbk</w:t>
      </w:r>
      <w:r w:rsidR="00F76B19" w:rsidRPr="00F76B19">
        <w:rPr>
          <w:rFonts w:ascii="Times New Roman" w:hAnsi="Times New Roman" w:cs="Times New Roman"/>
          <w:sz w:val="24"/>
          <w:szCs w:val="24"/>
        </w:rPr>
        <w:t xml:space="preserve"> memiliki 55% saham di </w:t>
      </w:r>
      <w:r w:rsidR="009351FD">
        <w:rPr>
          <w:rFonts w:ascii="Times New Roman" w:hAnsi="Times New Roman" w:cs="Times New Roman"/>
          <w:sz w:val="24"/>
          <w:szCs w:val="24"/>
        </w:rPr>
        <w:t xml:space="preserve">PT </w:t>
      </w:r>
      <w:r w:rsidR="00F76B19" w:rsidRPr="00F76B19">
        <w:rPr>
          <w:rFonts w:ascii="Times New Roman" w:hAnsi="Times New Roman" w:cs="Times New Roman"/>
          <w:sz w:val="24"/>
          <w:szCs w:val="24"/>
        </w:rPr>
        <w:t>Murui sejak bulan Agustus 2014.</w:t>
      </w:r>
      <w:r w:rsidR="00A811E2">
        <w:rPr>
          <w:rFonts w:ascii="Times New Roman" w:hAnsi="Times New Roman" w:cs="Times New Roman"/>
          <w:sz w:val="24"/>
          <w:szCs w:val="24"/>
        </w:rPr>
        <w:t xml:space="preserve"> </w:t>
      </w:r>
      <w:r w:rsidR="00CA5C72">
        <w:rPr>
          <w:rFonts w:ascii="Times New Roman" w:hAnsi="Times New Roman" w:cs="Times New Roman"/>
          <w:sz w:val="24"/>
          <w:szCs w:val="24"/>
        </w:rPr>
        <w:t xml:space="preserve">Pengacara PT Murui, Jefferson Dau mengatakan bahwa para direksi </w:t>
      </w:r>
      <w:r w:rsidR="00CA5C72" w:rsidRPr="00EF15D1">
        <w:rPr>
          <w:rFonts w:ascii="Times New Roman" w:hAnsi="Times New Roman" w:cs="Times New Roman"/>
          <w:sz w:val="24"/>
          <w:szCs w:val="24"/>
        </w:rPr>
        <w:t>PT Cakra Mi</w:t>
      </w:r>
      <w:r w:rsidR="00CA5C72">
        <w:rPr>
          <w:rFonts w:ascii="Times New Roman" w:hAnsi="Times New Roman" w:cs="Times New Roman"/>
          <w:sz w:val="24"/>
          <w:szCs w:val="24"/>
        </w:rPr>
        <w:t>ner</w:t>
      </w:r>
      <w:r w:rsidR="00CA5C72" w:rsidRPr="00EF15D1">
        <w:rPr>
          <w:rFonts w:ascii="Times New Roman" w:hAnsi="Times New Roman" w:cs="Times New Roman"/>
          <w:sz w:val="24"/>
          <w:szCs w:val="24"/>
        </w:rPr>
        <w:t xml:space="preserve">al </w:t>
      </w:r>
      <w:r w:rsidR="00CA5C72">
        <w:rPr>
          <w:rFonts w:ascii="Times New Roman" w:hAnsi="Times New Roman" w:cs="Times New Roman"/>
          <w:sz w:val="24"/>
          <w:szCs w:val="24"/>
        </w:rPr>
        <w:t>Tbk</w:t>
      </w:r>
      <w:r w:rsidR="00CA5C72" w:rsidRPr="00F76B19">
        <w:rPr>
          <w:rFonts w:ascii="Times New Roman" w:hAnsi="Times New Roman" w:cs="Times New Roman"/>
          <w:sz w:val="24"/>
          <w:szCs w:val="24"/>
        </w:rPr>
        <w:t xml:space="preserve"> </w:t>
      </w:r>
      <w:r w:rsidR="00BF45D4" w:rsidRPr="00BF45D4">
        <w:rPr>
          <w:rFonts w:ascii="Times New Roman" w:hAnsi="Times New Roman" w:cs="Times New Roman"/>
          <w:sz w:val="24"/>
          <w:szCs w:val="24"/>
        </w:rPr>
        <w:t xml:space="preserve">telah berkolusi untuk mendorong </w:t>
      </w:r>
      <w:r w:rsidR="00C91623">
        <w:rPr>
          <w:rFonts w:ascii="Times New Roman" w:hAnsi="Times New Roman" w:cs="Times New Roman"/>
          <w:sz w:val="24"/>
          <w:szCs w:val="24"/>
        </w:rPr>
        <w:t>penandatanganan</w:t>
      </w:r>
      <w:r w:rsidR="00BF45D4" w:rsidRPr="00BF45D4">
        <w:rPr>
          <w:rFonts w:ascii="Times New Roman" w:hAnsi="Times New Roman" w:cs="Times New Roman"/>
          <w:sz w:val="24"/>
          <w:szCs w:val="24"/>
        </w:rPr>
        <w:t xml:space="preserve"> perjanjian pembelian saham dengan </w:t>
      </w:r>
      <w:r w:rsidR="00BF45D4" w:rsidRPr="00BF45D4">
        <w:rPr>
          <w:rFonts w:ascii="Times New Roman" w:hAnsi="Times New Roman" w:cs="Times New Roman"/>
          <w:sz w:val="24"/>
          <w:szCs w:val="24"/>
        </w:rPr>
        <w:lastRenderedPageBreak/>
        <w:t>pernyataan palsu, serta gagal menjalankan kewajiban yang ditetapkan dalam perjanjian</w:t>
      </w:r>
      <w:r w:rsidR="00C91623">
        <w:rPr>
          <w:rFonts w:ascii="Times New Roman" w:hAnsi="Times New Roman" w:cs="Times New Roman"/>
          <w:sz w:val="24"/>
          <w:szCs w:val="24"/>
        </w:rPr>
        <w:t xml:space="preserve">. </w:t>
      </w:r>
      <w:r w:rsidR="00A811E2">
        <w:rPr>
          <w:rFonts w:ascii="Times New Roman" w:hAnsi="Times New Roman" w:cs="Times New Roman"/>
          <w:sz w:val="24"/>
          <w:szCs w:val="24"/>
        </w:rPr>
        <w:t>Lebih lanjut, d</w:t>
      </w:r>
      <w:r w:rsidR="00D417C7">
        <w:rPr>
          <w:rFonts w:ascii="Times New Roman" w:hAnsi="Times New Roman" w:cs="Times New Roman"/>
          <w:sz w:val="24"/>
          <w:szCs w:val="24"/>
        </w:rPr>
        <w:t>ireksi</w:t>
      </w:r>
      <w:r w:rsidR="00B46180" w:rsidRPr="00D4634B">
        <w:rPr>
          <w:rFonts w:ascii="Times New Roman" w:hAnsi="Times New Roman" w:cs="Times New Roman"/>
          <w:sz w:val="24"/>
          <w:szCs w:val="24"/>
        </w:rPr>
        <w:t xml:space="preserve"> </w:t>
      </w:r>
      <w:r w:rsidR="006D3B58">
        <w:rPr>
          <w:rFonts w:ascii="Times New Roman" w:hAnsi="Times New Roman" w:cs="Times New Roman"/>
          <w:sz w:val="24"/>
          <w:szCs w:val="24"/>
        </w:rPr>
        <w:t>perusahaan</w:t>
      </w:r>
      <w:r w:rsidR="00A811E2">
        <w:rPr>
          <w:rFonts w:ascii="Times New Roman" w:hAnsi="Times New Roman" w:cs="Times New Roman"/>
          <w:sz w:val="24"/>
          <w:szCs w:val="24"/>
        </w:rPr>
        <w:t xml:space="preserve"> juga telah </w:t>
      </w:r>
      <w:r w:rsidR="006D3B58">
        <w:rPr>
          <w:rFonts w:ascii="Times New Roman" w:hAnsi="Times New Roman" w:cs="Times New Roman"/>
          <w:sz w:val="24"/>
          <w:szCs w:val="24"/>
        </w:rPr>
        <w:t xml:space="preserve">sengaja </w:t>
      </w:r>
      <w:r w:rsidR="00B46180" w:rsidRPr="00D4634B">
        <w:rPr>
          <w:rFonts w:ascii="Times New Roman" w:hAnsi="Times New Roman" w:cs="Times New Roman"/>
          <w:sz w:val="24"/>
          <w:szCs w:val="24"/>
        </w:rPr>
        <w:t xml:space="preserve">menggelembungkan nilai aset secara palsu </w:t>
      </w:r>
      <w:r w:rsidR="0025606D">
        <w:rPr>
          <w:rFonts w:ascii="Times New Roman" w:hAnsi="Times New Roman" w:cs="Times New Roman"/>
          <w:sz w:val="24"/>
          <w:szCs w:val="24"/>
        </w:rPr>
        <w:t>dan</w:t>
      </w:r>
      <w:r w:rsidR="00B46180" w:rsidRPr="00D4634B">
        <w:rPr>
          <w:rFonts w:ascii="Times New Roman" w:hAnsi="Times New Roman" w:cs="Times New Roman"/>
          <w:sz w:val="24"/>
          <w:szCs w:val="24"/>
        </w:rPr>
        <w:t xml:space="preserve"> melebih-lebihkan nilai modal yang telah disetor para investor </w:t>
      </w:r>
      <w:r w:rsidR="000F2B1C">
        <w:rPr>
          <w:rFonts w:ascii="Times New Roman" w:hAnsi="Times New Roman" w:cs="Times New Roman"/>
          <w:sz w:val="24"/>
          <w:szCs w:val="24"/>
        </w:rPr>
        <w:t xml:space="preserve">sehingga </w:t>
      </w:r>
      <w:r w:rsidR="00B46180" w:rsidRPr="00D4634B">
        <w:rPr>
          <w:rFonts w:ascii="Times New Roman" w:hAnsi="Times New Roman" w:cs="Times New Roman"/>
          <w:sz w:val="24"/>
          <w:szCs w:val="24"/>
        </w:rPr>
        <w:t>menyebabkan para investor mengalami kerugian yang signifikan dari pen</w:t>
      </w:r>
      <w:r w:rsidR="00B46180" w:rsidRPr="00EF15D1">
        <w:rPr>
          <w:rFonts w:ascii="Times New Roman" w:hAnsi="Times New Roman" w:cs="Times New Roman"/>
          <w:sz w:val="24"/>
          <w:szCs w:val="24"/>
        </w:rPr>
        <w:t>gungkapan yang palsu, menyesatkan dan tidak tepat tersebut</w:t>
      </w:r>
      <w:r w:rsidR="00024B47" w:rsidRPr="00EF15D1">
        <w:rPr>
          <w:rFonts w:ascii="Times New Roman" w:hAnsi="Times New Roman" w:cs="Times New Roman"/>
          <w:sz w:val="24"/>
          <w:szCs w:val="24"/>
        </w:rPr>
        <w:t xml:space="preserve"> </w:t>
      </w:r>
      <w:hyperlink r:id="rId28" w:history="1">
        <w:r w:rsidR="00DD6995" w:rsidRPr="00DD6995">
          <w:rPr>
            <w:rStyle w:val="Hyperlink"/>
            <w:rFonts w:ascii="Times New Roman" w:hAnsi="Times New Roman" w:cs="Times New Roman"/>
            <w:sz w:val="24"/>
            <w:szCs w:val="24"/>
          </w:rPr>
          <w:t>(www.beritalima.com)</w:t>
        </w:r>
      </w:hyperlink>
      <w:r w:rsidR="00FA75F3">
        <w:rPr>
          <w:rFonts w:ascii="Times New Roman" w:hAnsi="Times New Roman" w:cs="Times New Roman"/>
          <w:sz w:val="24"/>
          <w:szCs w:val="24"/>
        </w:rPr>
        <w:t xml:space="preserve"> </w:t>
      </w:r>
      <w:r w:rsidR="00FA75F3">
        <w:rPr>
          <w:rFonts w:ascii="Times New Roman" w:hAnsi="Times New Roman" w:cs="Times New Roman"/>
          <w:sz w:val="24"/>
          <w:szCs w:val="24"/>
          <w:vertAlign w:val="superscript"/>
        </w:rPr>
        <w:t>3</w:t>
      </w:r>
      <w:r w:rsidR="00FA75F3">
        <w:rPr>
          <w:rFonts w:ascii="Times New Roman" w:hAnsi="Times New Roman" w:cs="Times New Roman"/>
          <w:sz w:val="24"/>
          <w:szCs w:val="24"/>
        </w:rPr>
        <w:t>.</w:t>
      </w:r>
    </w:p>
    <w:p w14:paraId="3D1708F1" w14:textId="040F4013" w:rsidR="00C0383B" w:rsidRDefault="00207D67" w:rsidP="00C0383B">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Kasus </w:t>
      </w:r>
      <w:r w:rsidR="009A3179">
        <w:rPr>
          <w:rFonts w:ascii="Times New Roman" w:hAnsi="Times New Roman" w:cs="Times New Roman"/>
          <w:sz w:val="24"/>
          <w:szCs w:val="24"/>
        </w:rPr>
        <w:t xml:space="preserve">manipulasi laporan keuangan </w:t>
      </w:r>
      <w:r w:rsidR="00894722">
        <w:rPr>
          <w:rFonts w:ascii="Times New Roman" w:hAnsi="Times New Roman" w:cs="Times New Roman"/>
          <w:sz w:val="24"/>
          <w:szCs w:val="24"/>
        </w:rPr>
        <w:t>lainnya terjadi pada PT Hanson International Tbk</w:t>
      </w:r>
      <w:r w:rsidR="00AF4EB6">
        <w:rPr>
          <w:rFonts w:ascii="Times New Roman" w:hAnsi="Times New Roman" w:cs="Times New Roman"/>
          <w:sz w:val="24"/>
          <w:szCs w:val="24"/>
        </w:rPr>
        <w:t xml:space="preserve">, </w:t>
      </w:r>
      <w:r w:rsidR="008864AF" w:rsidRPr="008864AF">
        <w:rPr>
          <w:rFonts w:ascii="Times New Roman" w:hAnsi="Times New Roman" w:cs="Times New Roman"/>
          <w:sz w:val="24"/>
          <w:szCs w:val="24"/>
        </w:rPr>
        <w:t xml:space="preserve">perusahaan </w:t>
      </w:r>
      <w:r w:rsidR="008864AF">
        <w:rPr>
          <w:rFonts w:ascii="Times New Roman" w:hAnsi="Times New Roman" w:cs="Times New Roman"/>
          <w:sz w:val="24"/>
          <w:szCs w:val="24"/>
        </w:rPr>
        <w:t>propert</w:t>
      </w:r>
      <w:r w:rsidR="00AF4EB6">
        <w:rPr>
          <w:rFonts w:ascii="Times New Roman" w:hAnsi="Times New Roman" w:cs="Times New Roman"/>
          <w:sz w:val="24"/>
          <w:szCs w:val="24"/>
        </w:rPr>
        <w:t>i</w:t>
      </w:r>
      <w:r w:rsidR="008864AF">
        <w:rPr>
          <w:rFonts w:ascii="Times New Roman" w:hAnsi="Times New Roman" w:cs="Times New Roman"/>
          <w:sz w:val="24"/>
          <w:szCs w:val="24"/>
        </w:rPr>
        <w:t xml:space="preserve"> yang b</w:t>
      </w:r>
      <w:r w:rsidR="008864AF" w:rsidRPr="008864AF">
        <w:rPr>
          <w:rFonts w:ascii="Times New Roman" w:hAnsi="Times New Roman" w:cs="Times New Roman"/>
          <w:sz w:val="24"/>
          <w:szCs w:val="24"/>
        </w:rPr>
        <w:t>isnisnya juga masuk ke ranah pertambangan</w:t>
      </w:r>
      <w:r w:rsidR="008864AF">
        <w:rPr>
          <w:rFonts w:ascii="Times New Roman" w:hAnsi="Times New Roman" w:cs="Times New Roman"/>
          <w:sz w:val="24"/>
          <w:szCs w:val="24"/>
        </w:rPr>
        <w:t xml:space="preserve"> batu bara. </w:t>
      </w:r>
      <w:r w:rsidR="00190404">
        <w:rPr>
          <w:rFonts w:ascii="Times New Roman" w:hAnsi="Times New Roman" w:cs="Times New Roman"/>
          <w:sz w:val="24"/>
          <w:szCs w:val="24"/>
        </w:rPr>
        <w:t xml:space="preserve">Pengumuman OJK No. </w:t>
      </w:r>
      <w:r w:rsidR="00200721">
        <w:rPr>
          <w:rFonts w:ascii="Times New Roman" w:hAnsi="Times New Roman" w:cs="Times New Roman"/>
          <w:sz w:val="24"/>
          <w:szCs w:val="24"/>
        </w:rPr>
        <w:t xml:space="preserve">PENG-3/PM.1/2019 menyatakan bahwa PT Hanson International Tbk </w:t>
      </w:r>
      <w:r w:rsidR="00C96360">
        <w:rPr>
          <w:rFonts w:ascii="Times New Roman" w:hAnsi="Times New Roman" w:cs="Times New Roman"/>
          <w:sz w:val="24"/>
          <w:szCs w:val="24"/>
        </w:rPr>
        <w:t xml:space="preserve">telah terbukti melakukan pelanggaran ketentuan </w:t>
      </w:r>
      <w:r w:rsidR="00E47987">
        <w:rPr>
          <w:rFonts w:ascii="Times New Roman" w:hAnsi="Times New Roman" w:cs="Times New Roman"/>
          <w:sz w:val="24"/>
          <w:szCs w:val="24"/>
        </w:rPr>
        <w:t xml:space="preserve">Peraturan Nomor VIII.G.7 tentang Penyajian dan Pengungkapan Laporan Keuangan Emiten atau Perusahaan Publik </w:t>
      </w:r>
      <w:r w:rsidR="00CC36ED">
        <w:rPr>
          <w:rFonts w:ascii="Times New Roman" w:hAnsi="Times New Roman" w:cs="Times New Roman"/>
          <w:sz w:val="24"/>
          <w:szCs w:val="24"/>
        </w:rPr>
        <w:t>karena telah mengakui pendapatan dengan metode akrual penuh pada Laporan Keuangan Tahunan tahun 2016.</w:t>
      </w:r>
      <w:r w:rsidR="002443A8">
        <w:rPr>
          <w:rFonts w:ascii="Times New Roman" w:hAnsi="Times New Roman" w:cs="Times New Roman"/>
          <w:sz w:val="24"/>
          <w:szCs w:val="24"/>
        </w:rPr>
        <w:t xml:space="preserve"> </w:t>
      </w:r>
      <w:r w:rsidR="002443A8" w:rsidRPr="002443A8">
        <w:rPr>
          <w:rFonts w:ascii="Times New Roman" w:hAnsi="Times New Roman" w:cs="Times New Roman"/>
          <w:sz w:val="24"/>
          <w:szCs w:val="24"/>
        </w:rPr>
        <w:t xml:space="preserve">Dalam pemeriksaan yang dilakukan OJK, ditemukan manipulasi dalam penyajian akuntansi terkait penjualan kavling siap bangun (Kasiba) dengan nilai </w:t>
      </w:r>
      <w:r w:rsidR="002443A8" w:rsidRPr="000B74B9">
        <w:rPr>
          <w:rFonts w:ascii="Times New Roman" w:hAnsi="Times New Roman" w:cs="Times New Roman"/>
          <w:i/>
          <w:iCs/>
          <w:sz w:val="24"/>
          <w:szCs w:val="24"/>
        </w:rPr>
        <w:t xml:space="preserve">gross </w:t>
      </w:r>
      <w:r w:rsidR="002443A8" w:rsidRPr="002443A8">
        <w:rPr>
          <w:rFonts w:ascii="Times New Roman" w:hAnsi="Times New Roman" w:cs="Times New Roman"/>
          <w:sz w:val="24"/>
          <w:szCs w:val="24"/>
        </w:rPr>
        <w:t>Rp 732 miliar, sehingga membuat pendapatan perusahaan naik tajam</w:t>
      </w:r>
      <w:r w:rsidR="00693897">
        <w:rPr>
          <w:rFonts w:ascii="Times New Roman" w:hAnsi="Times New Roman" w:cs="Times New Roman"/>
          <w:sz w:val="24"/>
          <w:szCs w:val="24"/>
        </w:rPr>
        <w:t xml:space="preserve">. </w:t>
      </w:r>
      <w:r w:rsidR="00693897" w:rsidRPr="00693897">
        <w:rPr>
          <w:rFonts w:ascii="Times New Roman" w:hAnsi="Times New Roman" w:cs="Times New Roman"/>
          <w:sz w:val="24"/>
          <w:szCs w:val="24"/>
        </w:rPr>
        <w:t>OJK pun menjatuhkan sanksi, baik untuk perusahaan maupun direktur utamanya, Benny Tjokro</w:t>
      </w:r>
      <w:r w:rsidR="00693897">
        <w:rPr>
          <w:rFonts w:ascii="Times New Roman" w:hAnsi="Times New Roman" w:cs="Times New Roman"/>
          <w:sz w:val="24"/>
          <w:szCs w:val="24"/>
        </w:rPr>
        <w:t xml:space="preserve"> </w:t>
      </w:r>
      <w:hyperlink r:id="rId29" w:history="1">
        <w:r w:rsidR="0041771C" w:rsidRPr="0041771C">
          <w:rPr>
            <w:rStyle w:val="Hyperlink"/>
            <w:rFonts w:ascii="Times New Roman" w:hAnsi="Times New Roman" w:cs="Times New Roman"/>
            <w:sz w:val="24"/>
            <w:szCs w:val="24"/>
          </w:rPr>
          <w:t>(www.money.kompas.com)</w:t>
        </w:r>
      </w:hyperlink>
      <w:r w:rsidR="00FA75F3">
        <w:rPr>
          <w:rFonts w:ascii="Times New Roman" w:hAnsi="Times New Roman" w:cs="Times New Roman"/>
          <w:sz w:val="24"/>
          <w:szCs w:val="24"/>
        </w:rPr>
        <w:t xml:space="preserve"> </w:t>
      </w:r>
      <w:r w:rsidR="00FA75F3">
        <w:rPr>
          <w:rFonts w:ascii="Times New Roman" w:hAnsi="Times New Roman" w:cs="Times New Roman"/>
          <w:sz w:val="24"/>
          <w:szCs w:val="24"/>
          <w:vertAlign w:val="superscript"/>
        </w:rPr>
        <w:t>4</w:t>
      </w:r>
      <w:r w:rsidR="00FA75F3">
        <w:rPr>
          <w:rFonts w:ascii="Times New Roman" w:hAnsi="Times New Roman" w:cs="Times New Roman"/>
          <w:sz w:val="24"/>
          <w:szCs w:val="24"/>
        </w:rPr>
        <w:t>.</w:t>
      </w:r>
    </w:p>
    <w:p w14:paraId="778D28E6" w14:textId="07F38C3E" w:rsidR="00C0383B" w:rsidRDefault="007A4DA2" w:rsidP="00C0383B">
      <w:pPr>
        <w:spacing w:after="0" w:line="480" w:lineRule="auto"/>
        <w:ind w:firstLine="567"/>
        <w:jc w:val="both"/>
        <w:rPr>
          <w:rFonts w:ascii="Times New Roman" w:hAnsi="Times New Roman" w:cs="Times New Roman"/>
          <w:color w:val="000000" w:themeColor="text1"/>
          <w:sz w:val="24"/>
          <w:szCs w:val="24"/>
        </w:rPr>
      </w:pPr>
      <w:r>
        <w:rPr>
          <w:noProof/>
          <w:lang w:val="en-US"/>
        </w:rPr>
        <mc:AlternateContent>
          <mc:Choice Requires="wps">
            <w:drawing>
              <wp:anchor distT="0" distB="0" distL="114300" distR="114300" simplePos="0" relativeHeight="251651584" behindDoc="0" locked="0" layoutInCell="1" allowOverlap="1" wp14:anchorId="2557CF96" wp14:editId="6D83EAB9">
                <wp:simplePos x="0" y="0"/>
                <wp:positionH relativeFrom="page">
                  <wp:posOffset>620616</wp:posOffset>
                </wp:positionH>
                <wp:positionV relativeFrom="paragraph">
                  <wp:posOffset>2003535</wp:posOffset>
                </wp:positionV>
                <wp:extent cx="4365266" cy="922351"/>
                <wp:effectExtent l="0" t="0" r="0" b="0"/>
                <wp:wrapNone/>
                <wp:docPr id="41" name="Rectangle 41"/>
                <wp:cNvGraphicFramePr/>
                <a:graphic xmlns:a="http://schemas.openxmlformats.org/drawingml/2006/main">
                  <a:graphicData uri="http://schemas.microsoft.com/office/word/2010/wordprocessingShape">
                    <wps:wsp>
                      <wps:cNvSpPr/>
                      <wps:spPr>
                        <a:xfrm>
                          <a:off x="0" y="0"/>
                          <a:ext cx="4365266" cy="92235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982A9DC" w14:textId="77777777" w:rsidR="00364CAA" w:rsidRDefault="00364CAA" w:rsidP="007A4DA2">
                            <w:pPr>
                              <w:pStyle w:val="ListParagraph"/>
                              <w:jc w:val="both"/>
                              <w:rPr>
                                <w:rFonts w:ascii="Times New Roman" w:hAnsi="Times New Roman" w:cs="Times New Roman"/>
                                <w:sz w:val="18"/>
                                <w:szCs w:val="18"/>
                              </w:rPr>
                            </w:pPr>
                            <w:r>
                              <w:rPr>
                                <w:rFonts w:ascii="Times New Roman" w:hAnsi="Times New Roman" w:cs="Times New Roman"/>
                                <w:sz w:val="18"/>
                                <w:szCs w:val="18"/>
                                <w:vertAlign w:val="superscript"/>
                              </w:rPr>
                              <w:t>3</w:t>
                            </w:r>
                            <w:r>
                              <w:rPr>
                                <w:rFonts w:ascii="Times New Roman" w:hAnsi="Times New Roman" w:cs="Times New Roman"/>
                                <w:sz w:val="18"/>
                                <w:szCs w:val="18"/>
                              </w:rPr>
                              <w:t xml:space="preserve"> </w:t>
                            </w:r>
                            <w:hyperlink r:id="rId30" w:history="1">
                              <w:r w:rsidRPr="00FA0B14">
                                <w:rPr>
                                  <w:rStyle w:val="Hyperlink"/>
                                  <w:rFonts w:ascii="Times New Roman" w:hAnsi="Times New Roman" w:cs="Times New Roman"/>
                                  <w:sz w:val="18"/>
                                  <w:szCs w:val="18"/>
                                </w:rPr>
                                <w:t>https://beritalima.com/direksi-pt-cakra-mineral-tbk-dilaporkan-bei-dan-ojk-2/</w:t>
                              </w:r>
                            </w:hyperlink>
                            <w:r>
                              <w:rPr>
                                <w:rFonts w:ascii="Times New Roman" w:hAnsi="Times New Roman" w:cs="Times New Roman"/>
                                <w:sz w:val="18"/>
                                <w:szCs w:val="18"/>
                              </w:rPr>
                              <w:t xml:space="preserve"> </w:t>
                            </w:r>
                          </w:p>
                          <w:p w14:paraId="04BB465A" w14:textId="77777777" w:rsidR="00364CAA" w:rsidRPr="00D14668" w:rsidRDefault="00364CAA" w:rsidP="007A4DA2">
                            <w:pPr>
                              <w:pStyle w:val="ListParagraph"/>
                              <w:jc w:val="both"/>
                              <w:rPr>
                                <w:rFonts w:ascii="Times New Roman" w:hAnsi="Times New Roman" w:cs="Times New Roman"/>
                                <w:sz w:val="12"/>
                                <w:szCs w:val="12"/>
                              </w:rPr>
                            </w:pPr>
                            <w:r w:rsidRPr="00D14668">
                              <w:rPr>
                                <w:rFonts w:ascii="Times New Roman" w:hAnsi="Times New Roman" w:cs="Times New Roman"/>
                                <w:sz w:val="18"/>
                                <w:szCs w:val="18"/>
                                <w:vertAlign w:val="superscript"/>
                              </w:rPr>
                              <w:t>4</w:t>
                            </w:r>
                            <w:r>
                              <w:rPr>
                                <w:rFonts w:ascii="Times New Roman" w:hAnsi="Times New Roman" w:cs="Times New Roman"/>
                                <w:color w:val="FFFFFF" w:themeColor="background1"/>
                                <w:sz w:val="18"/>
                                <w:szCs w:val="18"/>
                              </w:rPr>
                              <w:t xml:space="preserve"> </w:t>
                            </w:r>
                            <w:hyperlink r:id="rId31" w:history="1">
                              <w:r w:rsidRPr="00FA0B14">
                                <w:rPr>
                                  <w:rStyle w:val="Hyperlink"/>
                                  <w:rFonts w:ascii="Times New Roman" w:hAnsi="Times New Roman" w:cs="Times New Roman"/>
                                  <w:noProof/>
                                  <w:sz w:val="18"/>
                                  <w:szCs w:val="20"/>
                                </w:rPr>
                                <w:t>https://money.kompas.com/read/2020/01/15/160600526/jejak-hitam-pt-hanson-international-manipulasi-laporan-keuangan-2016?page=all</w:t>
                              </w:r>
                            </w:hyperlink>
                            <w:r w:rsidRPr="00D14668">
                              <w:rPr>
                                <w:rFonts w:ascii="Times New Roman" w:hAnsi="Times New Roman" w:cs="Times New Roman"/>
                                <w:noProof/>
                                <w:sz w:val="18"/>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7CF96" id="Rectangle 41" o:spid="_x0000_s1028" style="position:absolute;left:0;text-align:left;margin-left:48.85pt;margin-top:157.75pt;width:343.7pt;height:72.6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" filled="f" stroked="f" strokeweight="1pt">
                <v:textbox>
                  <w:txbxContent>
                    <w:p w14:paraId="5982A9DC" w14:textId="77777777" w:rsidR="00364CAA" w:rsidRDefault="00364CAA" w:rsidP="007A4DA2">
                      <w:pPr>
                        <w:pStyle w:val="ListParagraph"/>
                        <w:jc w:val="both"/>
                        <w:rPr>
                          <w:rFonts w:ascii="Times New Roman" w:hAnsi="Times New Roman" w:cs="Times New Roman"/>
                          <w:sz w:val="18"/>
                          <w:szCs w:val="18"/>
                        </w:rPr>
                      </w:pPr>
                      <w:r>
                        <w:rPr>
                          <w:rFonts w:ascii="Times New Roman" w:hAnsi="Times New Roman" w:cs="Times New Roman"/>
                          <w:sz w:val="18"/>
                          <w:szCs w:val="18"/>
                          <w:vertAlign w:val="superscript"/>
                        </w:rPr>
                        <w:t>3</w:t>
                      </w:r>
                      <w:r>
                        <w:rPr>
                          <w:rFonts w:ascii="Times New Roman" w:hAnsi="Times New Roman" w:cs="Times New Roman"/>
                          <w:sz w:val="18"/>
                          <w:szCs w:val="18"/>
                        </w:rPr>
                        <w:t xml:space="preserve"> </w:t>
                      </w:r>
                      <w:hyperlink r:id="rId32" w:history="1">
                        <w:r w:rsidRPr="00FA0B14">
                          <w:rPr>
                            <w:rStyle w:val="Hyperlink"/>
                            <w:rFonts w:ascii="Times New Roman" w:hAnsi="Times New Roman" w:cs="Times New Roman"/>
                            <w:sz w:val="18"/>
                            <w:szCs w:val="18"/>
                          </w:rPr>
                          <w:t>https://beritalima.com/direksi-pt-cakra-mineral-tbk-dilaporkan-bei-dan-ojk-2/</w:t>
                        </w:r>
                      </w:hyperlink>
                      <w:r>
                        <w:rPr>
                          <w:rFonts w:ascii="Times New Roman" w:hAnsi="Times New Roman" w:cs="Times New Roman"/>
                          <w:sz w:val="18"/>
                          <w:szCs w:val="18"/>
                        </w:rPr>
                        <w:t xml:space="preserve"> </w:t>
                      </w:r>
                    </w:p>
                    <w:p w14:paraId="04BB465A" w14:textId="77777777" w:rsidR="00364CAA" w:rsidRPr="00D14668" w:rsidRDefault="00364CAA" w:rsidP="007A4DA2">
                      <w:pPr>
                        <w:pStyle w:val="ListParagraph"/>
                        <w:jc w:val="both"/>
                        <w:rPr>
                          <w:rFonts w:ascii="Times New Roman" w:hAnsi="Times New Roman" w:cs="Times New Roman"/>
                          <w:sz w:val="12"/>
                          <w:szCs w:val="12"/>
                        </w:rPr>
                      </w:pPr>
                      <w:r w:rsidRPr="00D14668">
                        <w:rPr>
                          <w:rFonts w:ascii="Times New Roman" w:hAnsi="Times New Roman" w:cs="Times New Roman"/>
                          <w:sz w:val="18"/>
                          <w:szCs w:val="18"/>
                          <w:vertAlign w:val="superscript"/>
                        </w:rPr>
                        <w:t>4</w:t>
                      </w:r>
                      <w:r>
                        <w:rPr>
                          <w:rFonts w:ascii="Times New Roman" w:hAnsi="Times New Roman" w:cs="Times New Roman"/>
                          <w:color w:val="FFFFFF" w:themeColor="background1"/>
                          <w:sz w:val="18"/>
                          <w:szCs w:val="18"/>
                        </w:rPr>
                        <w:t xml:space="preserve"> </w:t>
                      </w:r>
                      <w:hyperlink r:id="rId33" w:history="1">
                        <w:r w:rsidRPr="00FA0B14">
                          <w:rPr>
                            <w:rStyle w:val="Hyperlink"/>
                            <w:rFonts w:ascii="Times New Roman" w:hAnsi="Times New Roman" w:cs="Times New Roman"/>
                            <w:noProof/>
                            <w:sz w:val="18"/>
                            <w:szCs w:val="20"/>
                          </w:rPr>
                          <w:t>https://money.kompas.com/read/2020/01/15/160600526/jejak-hitam-pt-hanson-international-manipulasi-laporan-keuangan-2016?page=all</w:t>
                        </w:r>
                      </w:hyperlink>
                      <w:r w:rsidRPr="00D14668">
                        <w:rPr>
                          <w:rFonts w:ascii="Times New Roman" w:hAnsi="Times New Roman" w:cs="Times New Roman"/>
                          <w:noProof/>
                          <w:sz w:val="18"/>
                          <w:szCs w:val="20"/>
                        </w:rPr>
                        <w:t xml:space="preserve"> </w:t>
                      </w:r>
                    </w:p>
                  </w:txbxContent>
                </v:textbox>
                <w10:wrap anchorx="page"/>
              </v:rect>
            </w:pict>
          </mc:Fallback>
        </mc:AlternateContent>
      </w:r>
      <w:r w:rsidR="007B4118" w:rsidRPr="007B4118">
        <w:rPr>
          <w:rFonts w:ascii="Times New Roman" w:hAnsi="Times New Roman" w:cs="Times New Roman"/>
          <w:sz w:val="24"/>
          <w:szCs w:val="24"/>
        </w:rPr>
        <w:t>Dampak</w:t>
      </w:r>
      <w:r w:rsidR="00A21120">
        <w:rPr>
          <w:rFonts w:ascii="Times New Roman" w:hAnsi="Times New Roman" w:cs="Times New Roman"/>
          <w:sz w:val="24"/>
          <w:szCs w:val="24"/>
        </w:rPr>
        <w:t xml:space="preserve"> </w:t>
      </w:r>
      <w:r w:rsidR="00CD0AA1">
        <w:rPr>
          <w:rFonts w:ascii="Times New Roman" w:hAnsi="Times New Roman" w:cs="Times New Roman"/>
          <w:sz w:val="24"/>
          <w:szCs w:val="24"/>
        </w:rPr>
        <w:t xml:space="preserve">signifikan </w:t>
      </w:r>
      <w:r w:rsidR="007B4118" w:rsidRPr="007B4118">
        <w:rPr>
          <w:rFonts w:ascii="Times New Roman" w:hAnsi="Times New Roman" w:cs="Times New Roman"/>
          <w:sz w:val="24"/>
          <w:szCs w:val="24"/>
        </w:rPr>
        <w:t xml:space="preserve">yang ditimbulkan oleh </w:t>
      </w:r>
      <w:r w:rsidR="00A21120">
        <w:rPr>
          <w:rFonts w:ascii="Times New Roman" w:hAnsi="Times New Roman" w:cs="Times New Roman"/>
          <w:i/>
          <w:iCs/>
          <w:sz w:val="24"/>
          <w:szCs w:val="24"/>
        </w:rPr>
        <w:t xml:space="preserve">fraud </w:t>
      </w:r>
      <w:r w:rsidR="007B4118" w:rsidRPr="007B4118">
        <w:rPr>
          <w:rFonts w:ascii="Times New Roman" w:hAnsi="Times New Roman" w:cs="Times New Roman"/>
          <w:sz w:val="24"/>
          <w:szCs w:val="24"/>
        </w:rPr>
        <w:t xml:space="preserve">tidak dapat dihindarkan, baik untuk perusahaan maupun negara. </w:t>
      </w:r>
      <w:r w:rsidR="00DC184E">
        <w:rPr>
          <w:rFonts w:ascii="Times New Roman" w:hAnsi="Times New Roman" w:cs="Times New Roman"/>
          <w:i/>
          <w:iCs/>
          <w:sz w:val="24"/>
          <w:szCs w:val="24"/>
        </w:rPr>
        <w:t>Fraud</w:t>
      </w:r>
      <w:r w:rsidR="007B4118" w:rsidRPr="007B4118">
        <w:rPr>
          <w:rFonts w:ascii="Times New Roman" w:hAnsi="Times New Roman" w:cs="Times New Roman"/>
          <w:sz w:val="24"/>
          <w:szCs w:val="24"/>
        </w:rPr>
        <w:t xml:space="preserve"> </w:t>
      </w:r>
      <w:r w:rsidR="00134EC2">
        <w:rPr>
          <w:rFonts w:ascii="Times New Roman" w:hAnsi="Times New Roman" w:cs="Times New Roman"/>
          <w:sz w:val="24"/>
          <w:szCs w:val="24"/>
        </w:rPr>
        <w:t xml:space="preserve">dapat dilakukan oleh </w:t>
      </w:r>
      <w:r w:rsidR="007B4118" w:rsidRPr="007B4118">
        <w:rPr>
          <w:rFonts w:ascii="Times New Roman" w:hAnsi="Times New Roman" w:cs="Times New Roman"/>
          <w:sz w:val="24"/>
          <w:szCs w:val="24"/>
        </w:rPr>
        <w:t xml:space="preserve">individu dalam sebuah perusahaan yang ingin </w:t>
      </w:r>
      <w:r w:rsidR="00230EBC">
        <w:rPr>
          <w:rFonts w:ascii="Times New Roman" w:hAnsi="Times New Roman" w:cs="Times New Roman"/>
          <w:sz w:val="24"/>
          <w:szCs w:val="24"/>
        </w:rPr>
        <w:t>memaksimalkan</w:t>
      </w:r>
      <w:r w:rsidR="007B4118" w:rsidRPr="007B4118">
        <w:rPr>
          <w:rFonts w:ascii="Times New Roman" w:hAnsi="Times New Roman" w:cs="Times New Roman"/>
          <w:sz w:val="24"/>
          <w:szCs w:val="24"/>
        </w:rPr>
        <w:t xml:space="preserve"> keuntungan untuk kepentingan dirinya sendiri. </w:t>
      </w:r>
      <w:r w:rsidR="00627BE6">
        <w:rPr>
          <w:rFonts w:ascii="Times New Roman" w:hAnsi="Times New Roman" w:cs="Times New Roman"/>
          <w:sz w:val="24"/>
          <w:szCs w:val="24"/>
        </w:rPr>
        <w:t>Namun tidak dapat dihindarkan</w:t>
      </w:r>
      <w:r w:rsidR="00230EBC">
        <w:rPr>
          <w:rFonts w:ascii="Times New Roman" w:hAnsi="Times New Roman" w:cs="Times New Roman"/>
          <w:sz w:val="24"/>
          <w:szCs w:val="24"/>
        </w:rPr>
        <w:t xml:space="preserve"> bahwa</w:t>
      </w:r>
      <w:r w:rsidR="00627BE6">
        <w:rPr>
          <w:rFonts w:ascii="Times New Roman" w:hAnsi="Times New Roman" w:cs="Times New Roman"/>
          <w:sz w:val="24"/>
          <w:szCs w:val="24"/>
        </w:rPr>
        <w:t xml:space="preserve"> </w:t>
      </w:r>
      <w:r w:rsidR="00627BE6">
        <w:rPr>
          <w:rFonts w:ascii="Times New Roman" w:hAnsi="Times New Roman" w:cs="Times New Roman"/>
          <w:i/>
          <w:iCs/>
          <w:sz w:val="24"/>
          <w:szCs w:val="24"/>
        </w:rPr>
        <w:t xml:space="preserve">fraud </w:t>
      </w:r>
      <w:r w:rsidR="00627BE6">
        <w:rPr>
          <w:rFonts w:ascii="Times New Roman" w:hAnsi="Times New Roman" w:cs="Times New Roman"/>
          <w:sz w:val="24"/>
          <w:szCs w:val="24"/>
        </w:rPr>
        <w:t>juga dapat</w:t>
      </w:r>
      <w:r w:rsidR="007B4118" w:rsidRPr="007B4118">
        <w:rPr>
          <w:rFonts w:ascii="Times New Roman" w:hAnsi="Times New Roman" w:cs="Times New Roman"/>
          <w:sz w:val="24"/>
          <w:szCs w:val="24"/>
        </w:rPr>
        <w:t xml:space="preserve"> dilakukan oleh perusahaan </w:t>
      </w:r>
      <w:r w:rsidR="00230EBC">
        <w:rPr>
          <w:rFonts w:ascii="Times New Roman" w:hAnsi="Times New Roman" w:cs="Times New Roman"/>
          <w:sz w:val="24"/>
          <w:szCs w:val="24"/>
        </w:rPr>
        <w:t xml:space="preserve">itu </w:t>
      </w:r>
      <w:r w:rsidR="007B4118" w:rsidRPr="007B4118">
        <w:rPr>
          <w:rFonts w:ascii="Times New Roman" w:hAnsi="Times New Roman" w:cs="Times New Roman"/>
          <w:sz w:val="24"/>
          <w:szCs w:val="24"/>
        </w:rPr>
        <w:t>sendiri agar kinerja perusahaan dinilai baik oleh investor</w:t>
      </w:r>
      <w:r w:rsidR="007B4118">
        <w:rPr>
          <w:rFonts w:ascii="Times New Roman" w:hAnsi="Times New Roman" w:cs="Times New Roman"/>
          <w:sz w:val="24"/>
          <w:szCs w:val="24"/>
        </w:rPr>
        <w:t xml:space="preserve"> </w:t>
      </w:r>
      <w:r w:rsidR="00627BE6">
        <w:rPr>
          <w:rFonts w:ascii="Times New Roman" w:hAnsi="Times New Roman" w:cs="Times New Roman"/>
          <w:sz w:val="24"/>
          <w:szCs w:val="24"/>
        </w:rPr>
        <w:lastRenderedPageBreak/>
        <w:t xml:space="preserve">dengan </w:t>
      </w:r>
      <w:r w:rsidR="00CD0AA1">
        <w:rPr>
          <w:rFonts w:ascii="Times New Roman" w:hAnsi="Times New Roman" w:cs="Times New Roman"/>
          <w:sz w:val="24"/>
          <w:szCs w:val="24"/>
        </w:rPr>
        <w:t xml:space="preserve">cara </w:t>
      </w:r>
      <w:r w:rsidR="00627BE6">
        <w:rPr>
          <w:rFonts w:ascii="Times New Roman" w:hAnsi="Times New Roman" w:cs="Times New Roman"/>
          <w:sz w:val="24"/>
          <w:szCs w:val="24"/>
        </w:rPr>
        <w:t xml:space="preserve">memanipulasi laporan keuangan </w:t>
      </w:r>
      <w:r w:rsidR="000D1AC9">
        <w:rPr>
          <w:rFonts w:ascii="Times New Roman" w:hAnsi="Times New Roman" w:cs="Times New Roman"/>
          <w:sz w:val="24"/>
          <w:szCs w:val="24"/>
        </w:rPr>
        <w:fldChar w:fldCharType="begin" w:fldLock="1"/>
      </w:r>
      <w:r w:rsidR="002E5248">
        <w:rPr>
          <w:rFonts w:ascii="Times New Roman" w:hAnsi="Times New Roman" w:cs="Times New Roman"/>
          <w:sz w:val="24"/>
          <w:szCs w:val="24"/>
        </w:rPr>
        <w:instrText>ADDIN CSL_CITATION {"citationItems":[{"id":"ITEM-1","itemData":{"abstract":"Case of accounting fraud has increased in many countries and organization. It brings a loss to firms and investors. This study aims to analyze the effect of Internal Control Effectiveness, Perception of Suitability of Compensation, and Individual Morality towards Accounting Fraud Tendencies. This study used quantitative method. Questionnaires used for collecting the data from Finance and Accounting Staff working at Private Companies in Tangerang and Jakarta. Total sampel used for this study are 109 sampel. The examination of hypothesis method using multivariate regretion. Result of this study indicates that internal control effectiveness and perception of suitability of compensation doesn’t have significant effect towards accounting fraud tendency. Individual morality significantly affect the occurance of accounting fraud tendency. Key Words: Accounting Fraud Tendencies, Individual Morality, Internal Control Effectiveness, Perception of Suitability of Compensation. I.","author":[{"dropping-particle":"","family":"Anastasia","given":"","non-dropping-particle":"","parse-names":false,"suffix":""},{"dropping-particle":"","family":"Sparta","given":"","non-dropping-particle":"","parse-names":false,"suffix":""}],"container-title":"Ultima Accounting","id":"ITEM-1","issue":"1","issued":{"date-parts":[["2014"]]},"page":"1-26","title":"Pengaruh keefektifan pengendalian internal, persepsi kesesuaian kompensasi, dan moralitas individu terhadap kecenderungan kecurangan akuntansi (Studi pada perusahaan swasta di Wilayah Tanggerang dan Jakarta)","type":"article-journal","volume":"6"},"uris":["http://www.mendeley.com/documents/?uuid=ab58afcd-7389-42ee-a6fd-6f2cbfe03a17"]}],"mendeley":{"formattedCitation":"(Anastasia &amp; Sparta, 2014)","plainTextFormattedCitation":"(Anastasia &amp; Sparta, 2014)","previouslyFormattedCitation":"(Anastasia &amp; Sparta, 2014)"},"properties":{"noteIndex":0},"schema":"https://github.com/citation-style-language/schema/raw/master/csl-citation.json"}</w:instrText>
      </w:r>
      <w:r w:rsidR="000D1AC9">
        <w:rPr>
          <w:rFonts w:ascii="Times New Roman" w:hAnsi="Times New Roman" w:cs="Times New Roman"/>
          <w:sz w:val="24"/>
          <w:szCs w:val="24"/>
        </w:rPr>
        <w:fldChar w:fldCharType="separate"/>
      </w:r>
      <w:r w:rsidR="000D1AC9" w:rsidRPr="000D1AC9">
        <w:rPr>
          <w:rFonts w:ascii="Times New Roman" w:hAnsi="Times New Roman" w:cs="Times New Roman"/>
          <w:noProof/>
          <w:sz w:val="24"/>
          <w:szCs w:val="24"/>
        </w:rPr>
        <w:t>(Anastasia &amp; Sparta, 2014)</w:t>
      </w:r>
      <w:r w:rsidR="000D1AC9">
        <w:rPr>
          <w:rFonts w:ascii="Times New Roman" w:hAnsi="Times New Roman" w:cs="Times New Roman"/>
          <w:sz w:val="24"/>
          <w:szCs w:val="24"/>
        </w:rPr>
        <w:fldChar w:fldCharType="end"/>
      </w:r>
      <w:r w:rsidR="00A21120">
        <w:rPr>
          <w:rFonts w:ascii="Times New Roman" w:hAnsi="Times New Roman" w:cs="Times New Roman"/>
          <w:sz w:val="24"/>
          <w:szCs w:val="24"/>
        </w:rPr>
        <w:t xml:space="preserve">. </w:t>
      </w:r>
      <w:r w:rsidR="00C05402" w:rsidRPr="00C05402">
        <w:rPr>
          <w:rFonts w:ascii="Times New Roman" w:hAnsi="Times New Roman" w:cs="Times New Roman"/>
          <w:sz w:val="24"/>
          <w:szCs w:val="24"/>
        </w:rPr>
        <w:t>Kecurangan dalam memanipulasi laporan ini memberikan dampak</w:t>
      </w:r>
      <w:r w:rsidR="003352B9">
        <w:t xml:space="preserve"> </w:t>
      </w:r>
      <w:r w:rsidR="00C05402" w:rsidRPr="00C05402">
        <w:rPr>
          <w:rFonts w:ascii="Times New Roman" w:hAnsi="Times New Roman" w:cs="Times New Roman"/>
          <w:sz w:val="24"/>
          <w:szCs w:val="24"/>
        </w:rPr>
        <w:t xml:space="preserve">kerugian yang besar, dengan dikuatkan oleh </w:t>
      </w:r>
      <w:r w:rsidR="002E5248">
        <w:rPr>
          <w:rFonts w:ascii="Times New Roman" w:hAnsi="Times New Roman" w:cs="Times New Roman"/>
          <w:sz w:val="24"/>
          <w:szCs w:val="24"/>
        </w:rPr>
        <w:fldChar w:fldCharType="begin" w:fldLock="1"/>
      </w:r>
      <w:r w:rsidR="00D83AD9">
        <w:rPr>
          <w:rFonts w:ascii="Times New Roman" w:hAnsi="Times New Roman" w:cs="Times New Roman"/>
          <w:sz w:val="24"/>
          <w:szCs w:val="24"/>
        </w:rPr>
        <w:instrText>ADDIN CSL_CITATION {"citationItems":[{"id":"ITEM-1","itemData":{"author":[{"dropping-particle":"","family":"Tuanakotta","given":"Theodorus M.","non-dropping-particle":"","parse-names":false,"suffix":""}],"id":"ITEM-1","issued":{"date-parts":[["2007"]]},"publisher":"Lembaga Penerbit Fakultas Ekonomi Universitas Indonesia","publisher-place":"Jakarta","title":"Akuntansi Forensik dan Audit Investigatif","type":"book"},"uris":["http://www.mendeley.com/documents/?uuid=8b022b75-b691-42c7-8354-b7880003f015"]}],"mendeley":{"formattedCitation":"(Tuanakotta, 2007)","manualFormatting":"Tuanakotta (2007)","plainTextFormattedCitation":"(Tuanakotta, 2007)","previouslyFormattedCitation":"(Tuanakotta, 2007)"},"properties":{"noteIndex":0},"schema":"https://github.com/citation-style-language/schema/raw/master/csl-citation.json"}</w:instrText>
      </w:r>
      <w:r w:rsidR="002E5248">
        <w:rPr>
          <w:rFonts w:ascii="Times New Roman" w:hAnsi="Times New Roman" w:cs="Times New Roman"/>
          <w:sz w:val="24"/>
          <w:szCs w:val="24"/>
        </w:rPr>
        <w:fldChar w:fldCharType="separate"/>
      </w:r>
      <w:r w:rsidR="002E5248" w:rsidRPr="002E5248">
        <w:rPr>
          <w:rFonts w:ascii="Times New Roman" w:hAnsi="Times New Roman" w:cs="Times New Roman"/>
          <w:noProof/>
          <w:sz w:val="24"/>
          <w:szCs w:val="24"/>
        </w:rPr>
        <w:t xml:space="preserve">Tuanakotta </w:t>
      </w:r>
      <w:r w:rsidR="00D83AD9">
        <w:rPr>
          <w:rFonts w:ascii="Times New Roman" w:hAnsi="Times New Roman" w:cs="Times New Roman"/>
          <w:noProof/>
          <w:sz w:val="24"/>
          <w:szCs w:val="24"/>
        </w:rPr>
        <w:t>(</w:t>
      </w:r>
      <w:r w:rsidR="002E5248" w:rsidRPr="002E5248">
        <w:rPr>
          <w:rFonts w:ascii="Times New Roman" w:hAnsi="Times New Roman" w:cs="Times New Roman"/>
          <w:noProof/>
          <w:sz w:val="24"/>
          <w:szCs w:val="24"/>
        </w:rPr>
        <w:t>2007)</w:t>
      </w:r>
      <w:r w:rsidR="002E5248">
        <w:rPr>
          <w:rFonts w:ascii="Times New Roman" w:hAnsi="Times New Roman" w:cs="Times New Roman"/>
          <w:sz w:val="24"/>
          <w:szCs w:val="24"/>
        </w:rPr>
        <w:fldChar w:fldCharType="end"/>
      </w:r>
      <w:r w:rsidR="00C05402" w:rsidRPr="00C05402">
        <w:rPr>
          <w:rFonts w:ascii="Times New Roman" w:hAnsi="Times New Roman" w:cs="Times New Roman"/>
          <w:sz w:val="24"/>
          <w:szCs w:val="24"/>
        </w:rPr>
        <w:t>, yang</w:t>
      </w:r>
      <w:r w:rsidR="003352B9">
        <w:t xml:space="preserve"> </w:t>
      </w:r>
      <w:r w:rsidR="00C05402" w:rsidRPr="00C05402">
        <w:rPr>
          <w:rFonts w:ascii="Times New Roman" w:hAnsi="Times New Roman" w:cs="Times New Roman"/>
          <w:sz w:val="24"/>
          <w:szCs w:val="24"/>
        </w:rPr>
        <w:t>menyatakan bahwa kecurangan laporan keuangan adalah kesenjangan atau</w:t>
      </w:r>
      <w:r w:rsidR="003352B9">
        <w:t xml:space="preserve"> </w:t>
      </w:r>
      <w:r w:rsidR="00C05402" w:rsidRPr="00C05402">
        <w:rPr>
          <w:rFonts w:ascii="Times New Roman" w:hAnsi="Times New Roman" w:cs="Times New Roman"/>
          <w:sz w:val="24"/>
          <w:szCs w:val="24"/>
        </w:rPr>
        <w:t>kecerobohan dalam melakukan sesuatu atau tidak melakukan sesuatu yang</w:t>
      </w:r>
      <w:r w:rsidR="003352B9">
        <w:t xml:space="preserve"> </w:t>
      </w:r>
      <w:r w:rsidR="00C05402" w:rsidRPr="00C05402">
        <w:rPr>
          <w:rFonts w:ascii="Times New Roman" w:hAnsi="Times New Roman" w:cs="Times New Roman"/>
          <w:sz w:val="24"/>
          <w:szCs w:val="24"/>
        </w:rPr>
        <w:t>seharusnya dilakukan, yang menyebabkan laporan keuangan menjadi menyesatkan</w:t>
      </w:r>
      <w:r w:rsidR="003352B9">
        <w:t xml:space="preserve"> </w:t>
      </w:r>
      <w:r w:rsidR="00C05402" w:rsidRPr="00C05402">
        <w:rPr>
          <w:rFonts w:ascii="Times New Roman" w:hAnsi="Times New Roman" w:cs="Times New Roman"/>
          <w:sz w:val="24"/>
          <w:szCs w:val="24"/>
        </w:rPr>
        <w:t>secara material.</w:t>
      </w:r>
      <w:r w:rsidR="003352B9">
        <w:t xml:space="preserve"> </w:t>
      </w:r>
      <w:r w:rsidR="00F20DF5" w:rsidRPr="00F20DF5">
        <w:rPr>
          <w:rFonts w:ascii="Times New Roman" w:hAnsi="Times New Roman" w:cs="Times New Roman"/>
          <w:sz w:val="24"/>
          <w:szCs w:val="24"/>
        </w:rPr>
        <w:t>Kecurangan penyajian laporan</w:t>
      </w:r>
      <w:r w:rsidR="00692F5F">
        <w:rPr>
          <w:rFonts w:ascii="Times New Roman" w:hAnsi="Times New Roman" w:cs="Times New Roman"/>
          <w:sz w:val="24"/>
          <w:szCs w:val="24"/>
        </w:rPr>
        <w:t xml:space="preserve"> keuangan</w:t>
      </w:r>
      <w:r w:rsidR="00F20DF5" w:rsidRPr="00F20DF5">
        <w:rPr>
          <w:rFonts w:ascii="Times New Roman" w:hAnsi="Times New Roman" w:cs="Times New Roman"/>
          <w:sz w:val="24"/>
          <w:szCs w:val="24"/>
        </w:rPr>
        <w:t xml:space="preserve"> (</w:t>
      </w:r>
      <w:r w:rsidR="005F4D3A" w:rsidRPr="005F4D3A">
        <w:rPr>
          <w:rFonts w:ascii="Times New Roman" w:hAnsi="Times New Roman" w:cs="Times New Roman"/>
          <w:i/>
          <w:iCs/>
          <w:sz w:val="24"/>
          <w:szCs w:val="24"/>
        </w:rPr>
        <w:t>f</w:t>
      </w:r>
      <w:r w:rsidR="00F20DF5" w:rsidRPr="005F4D3A">
        <w:rPr>
          <w:rFonts w:ascii="Times New Roman" w:hAnsi="Times New Roman" w:cs="Times New Roman"/>
          <w:i/>
          <w:iCs/>
          <w:sz w:val="24"/>
          <w:szCs w:val="24"/>
        </w:rPr>
        <w:t xml:space="preserve">raudulent </w:t>
      </w:r>
      <w:r w:rsidR="00692F5F">
        <w:rPr>
          <w:rFonts w:ascii="Times New Roman" w:hAnsi="Times New Roman" w:cs="Times New Roman"/>
          <w:i/>
          <w:iCs/>
          <w:sz w:val="24"/>
          <w:szCs w:val="24"/>
        </w:rPr>
        <w:t xml:space="preserve">financial </w:t>
      </w:r>
      <w:r w:rsidR="00F43373">
        <w:rPr>
          <w:rFonts w:ascii="Times New Roman" w:hAnsi="Times New Roman" w:cs="Times New Roman"/>
          <w:i/>
          <w:iCs/>
          <w:sz w:val="24"/>
          <w:szCs w:val="24"/>
        </w:rPr>
        <w:t>statement</w:t>
      </w:r>
      <w:r w:rsidR="00F20DF5" w:rsidRPr="00F20DF5">
        <w:rPr>
          <w:rFonts w:ascii="Times New Roman" w:hAnsi="Times New Roman" w:cs="Times New Roman"/>
          <w:sz w:val="24"/>
          <w:szCs w:val="24"/>
        </w:rPr>
        <w:t>) umumnya digunakan untuk menutupi kondisi keuangan yang sebenarnya terjadi dalam suatu perusahaan dengan melakukan rekayasa keuangan. Laporan keuangan yang disajikan secara salah atau tidak sesuai dengan kondisi keuangan yang ada, beresiko besar untuk menimbulkan masalah serius bagi perusahaan ataupun pihak eksternal terkait. Untuk itu</w:t>
      </w:r>
      <w:r w:rsidR="007A2988">
        <w:rPr>
          <w:rFonts w:ascii="Times New Roman" w:hAnsi="Times New Roman" w:cs="Times New Roman"/>
          <w:sz w:val="24"/>
          <w:szCs w:val="24"/>
        </w:rPr>
        <w:t xml:space="preserve">, </w:t>
      </w:r>
      <w:r w:rsidR="00F20DF5" w:rsidRPr="00F20DF5">
        <w:rPr>
          <w:rFonts w:ascii="Times New Roman" w:hAnsi="Times New Roman" w:cs="Times New Roman"/>
          <w:sz w:val="24"/>
          <w:szCs w:val="24"/>
        </w:rPr>
        <w:t xml:space="preserve">deteksi </w:t>
      </w:r>
      <w:r w:rsidR="00692F5F" w:rsidRPr="00692F5F">
        <w:rPr>
          <w:rFonts w:ascii="Times New Roman" w:hAnsi="Times New Roman" w:cs="Times New Roman"/>
          <w:i/>
          <w:iCs/>
          <w:sz w:val="24"/>
          <w:szCs w:val="24"/>
        </w:rPr>
        <w:t>f</w:t>
      </w:r>
      <w:r w:rsidR="00F20DF5" w:rsidRPr="00692F5F">
        <w:rPr>
          <w:rFonts w:ascii="Times New Roman" w:hAnsi="Times New Roman" w:cs="Times New Roman"/>
          <w:i/>
          <w:iCs/>
          <w:sz w:val="24"/>
          <w:szCs w:val="24"/>
        </w:rPr>
        <w:t>raud</w:t>
      </w:r>
      <w:r w:rsidR="00F20DF5" w:rsidRPr="00F20DF5">
        <w:rPr>
          <w:rFonts w:ascii="Times New Roman" w:hAnsi="Times New Roman" w:cs="Times New Roman"/>
          <w:sz w:val="24"/>
          <w:szCs w:val="24"/>
        </w:rPr>
        <w:t xml:space="preserve"> (kecurangan) penting dilakukan agar dapat menekan resiko terjadinnya </w:t>
      </w:r>
      <w:r w:rsidR="00692F5F" w:rsidRPr="00692F5F">
        <w:rPr>
          <w:rFonts w:ascii="Times New Roman" w:hAnsi="Times New Roman" w:cs="Times New Roman"/>
          <w:i/>
          <w:iCs/>
          <w:sz w:val="24"/>
          <w:szCs w:val="24"/>
        </w:rPr>
        <w:t xml:space="preserve">fraudulent financial </w:t>
      </w:r>
      <w:r w:rsidR="00F43373">
        <w:rPr>
          <w:rFonts w:ascii="Times New Roman" w:hAnsi="Times New Roman" w:cs="Times New Roman"/>
          <w:i/>
          <w:iCs/>
          <w:sz w:val="24"/>
          <w:szCs w:val="24"/>
        </w:rPr>
        <w:t>statement</w:t>
      </w:r>
      <w:r w:rsidR="00F20DF5" w:rsidRPr="00F20DF5">
        <w:rPr>
          <w:rFonts w:ascii="Times New Roman" w:hAnsi="Times New Roman" w:cs="Times New Roman"/>
          <w:sz w:val="24"/>
          <w:szCs w:val="24"/>
        </w:rPr>
        <w:t xml:space="preserve">. Kecurangan penyajian </w:t>
      </w:r>
      <w:r w:rsidR="00692F5F">
        <w:rPr>
          <w:rFonts w:ascii="Times New Roman" w:hAnsi="Times New Roman" w:cs="Times New Roman"/>
          <w:sz w:val="24"/>
          <w:szCs w:val="24"/>
        </w:rPr>
        <w:t>l</w:t>
      </w:r>
      <w:r w:rsidR="00F20DF5" w:rsidRPr="00F20DF5">
        <w:rPr>
          <w:rFonts w:ascii="Times New Roman" w:hAnsi="Times New Roman" w:cs="Times New Roman"/>
          <w:sz w:val="24"/>
          <w:szCs w:val="24"/>
        </w:rPr>
        <w:t xml:space="preserve">aporan </w:t>
      </w:r>
      <w:r w:rsidR="00692F5F">
        <w:rPr>
          <w:rFonts w:ascii="Times New Roman" w:hAnsi="Times New Roman" w:cs="Times New Roman"/>
          <w:sz w:val="24"/>
          <w:szCs w:val="24"/>
        </w:rPr>
        <w:t>k</w:t>
      </w:r>
      <w:r w:rsidR="00F20DF5" w:rsidRPr="00F20DF5">
        <w:rPr>
          <w:rFonts w:ascii="Times New Roman" w:hAnsi="Times New Roman" w:cs="Times New Roman"/>
          <w:sz w:val="24"/>
          <w:szCs w:val="24"/>
        </w:rPr>
        <w:t xml:space="preserve">euangan dapat dideteksi salah satunnya dengan menggunakan </w:t>
      </w:r>
      <w:r w:rsidR="00F20DF5" w:rsidRPr="004C3EE4">
        <w:rPr>
          <w:rFonts w:ascii="Times New Roman" w:hAnsi="Times New Roman" w:cs="Times New Roman"/>
          <w:i/>
          <w:iCs/>
          <w:sz w:val="24"/>
          <w:szCs w:val="24"/>
        </w:rPr>
        <w:t>Fraud Model</w:t>
      </w:r>
      <w:r w:rsidR="00F20DF5">
        <w:rPr>
          <w:rFonts w:ascii="Times New Roman" w:hAnsi="Times New Roman" w:cs="Times New Roman"/>
          <w:sz w:val="24"/>
          <w:szCs w:val="24"/>
        </w:rPr>
        <w:t xml:space="preserve"> </w:t>
      </w:r>
      <w:r w:rsidR="00D83AD9">
        <w:rPr>
          <w:rFonts w:ascii="Times New Roman" w:hAnsi="Times New Roman" w:cs="Times New Roman"/>
          <w:sz w:val="24"/>
          <w:szCs w:val="24"/>
        </w:rPr>
        <w:fldChar w:fldCharType="begin" w:fldLock="1"/>
      </w:r>
      <w:r w:rsidR="00870F5B">
        <w:rPr>
          <w:rFonts w:ascii="Times New Roman" w:hAnsi="Times New Roman" w:cs="Times New Roman"/>
          <w:sz w:val="24"/>
          <w:szCs w:val="24"/>
        </w:rPr>
        <w:instrText>ADDIN CSL_CITATION {"citationItems":[{"id":"ITEM-1","itemData":{"abstract":"Penelitian ini bertujuan untuk menguji deteksi Laporan Keuangan Fraud menggunakan teori pentagon. Penelitian ini dilakukan dengan menggunakan variabel Stabilitas Keuangan, Sasaran Keuangan, Tekanan Eksternal, Kebutuhan Keuangan Pribadi, Pengawasan yang Tidak Efektif, Sifat Industri, Rasionalisasi, Kemampuan dan Keangkuhan. Populasi dalam penelitian ini adalah semua Perusahaan Manufaktur yang Terdaftar di Bursa Efek periode 2015-2017. Pemilihan sampel menggunakan metode purpose sampling, sehingga 44 perusahaan dapat digunakan sebagai sampel setiap tahun. Alat analisis yang digunakan dalam penelitian ini adalah analisis regresi logistik. Hasil pengujian menunjukkan bahwa Sifat Industri memiliki efek positif yang signifikan terhadap penipuan laporan keuangan. Tekanan Eksternal memiliki pengaruh negatif yang signifikan terhadap Fraud Laporan Keuangan. Sedangkan variabel Stabilitas Keuangan, Target Keuangan, Kebutuhan Keuangan Pribadi, Pengawasan yang Tidak Efektif, Kemampuan Rasionalisasi, dan Kesombongan tidak memiliki pengaruh yang signifikan terhadap Penipuan Laporan Keuangan.","author":[{"dropping-particle":"","family":"Faidah","given":"Fatihatul","non-dropping-particle":"","parse-names":false,"suffix":""},{"dropping-particle":"","family":"Suwarti","given":"Titiek","non-dropping-particle":"","parse-names":false,"suffix":""}],"container-title":"Dinamika Akuntansi, Keuangan dan Perbankan","id":"ITEM-1","issue":"2","issued":{"date-parts":[["2018"]]},"page":"147 - 162","title":"Deteksi Financial Statement Fraud Dengan Analisis Fraud Pentagon Pada Perusahaan Manufaktur Yang Terdaftar Di Bursa Efek Indonesia Periode Tahun 2015 – 2017","type":"article-journal","volume":"7"},"uris":["http://www.mendeley.com/documents/?uuid=f918353b-efdf-4e45-99a2-0f1a37e402e8"]}],"mendeley":{"formattedCitation":"(Faidah &amp; Suwarti, 2018)","plainTextFormattedCitation":"(Faidah &amp; Suwarti, 2018)","previouslyFormattedCitation":"(Faidah &amp; Suwarti, 2018)"},"properties":{"noteIndex":0},"schema":"https://github.com/citation-style-language/schema/raw/master/csl-citation.json"}</w:instrText>
      </w:r>
      <w:r w:rsidR="00D83AD9">
        <w:rPr>
          <w:rFonts w:ascii="Times New Roman" w:hAnsi="Times New Roman" w:cs="Times New Roman"/>
          <w:sz w:val="24"/>
          <w:szCs w:val="24"/>
        </w:rPr>
        <w:fldChar w:fldCharType="separate"/>
      </w:r>
      <w:r w:rsidR="00D83AD9" w:rsidRPr="00D83AD9">
        <w:rPr>
          <w:rFonts w:ascii="Times New Roman" w:hAnsi="Times New Roman" w:cs="Times New Roman"/>
          <w:noProof/>
          <w:sz w:val="24"/>
          <w:szCs w:val="24"/>
        </w:rPr>
        <w:t>(Faidah &amp; Suwarti, 2018)</w:t>
      </w:r>
      <w:r w:rsidR="00D83AD9">
        <w:rPr>
          <w:rFonts w:ascii="Times New Roman" w:hAnsi="Times New Roman" w:cs="Times New Roman"/>
          <w:sz w:val="24"/>
          <w:szCs w:val="24"/>
        </w:rPr>
        <w:fldChar w:fldCharType="end"/>
      </w:r>
      <w:r w:rsidR="00F20DF5">
        <w:rPr>
          <w:rFonts w:ascii="Times New Roman" w:hAnsi="Times New Roman" w:cs="Times New Roman"/>
          <w:sz w:val="24"/>
          <w:szCs w:val="24"/>
        </w:rPr>
        <w:t xml:space="preserve">. </w:t>
      </w:r>
    </w:p>
    <w:p w14:paraId="72134CD5" w14:textId="544B68C6" w:rsidR="00C0383B" w:rsidRDefault="004C3EE4" w:rsidP="00C0383B">
      <w:pPr>
        <w:spacing w:after="0" w:line="480" w:lineRule="auto"/>
        <w:ind w:firstLine="567"/>
        <w:jc w:val="both"/>
        <w:rPr>
          <w:rFonts w:ascii="Times New Roman" w:hAnsi="Times New Roman" w:cs="Times New Roman"/>
          <w:color w:val="000000" w:themeColor="text1"/>
          <w:sz w:val="24"/>
          <w:szCs w:val="24"/>
        </w:rPr>
      </w:pPr>
      <w:r w:rsidRPr="004C3EE4">
        <w:rPr>
          <w:rFonts w:ascii="Times New Roman" w:hAnsi="Times New Roman" w:cs="Times New Roman"/>
          <w:color w:val="000000" w:themeColor="text1"/>
          <w:sz w:val="24"/>
          <w:szCs w:val="24"/>
        </w:rPr>
        <w:t xml:space="preserve">Teori pertama berkaitan dengan </w:t>
      </w:r>
      <w:r w:rsidRPr="004C3EE4">
        <w:rPr>
          <w:rFonts w:ascii="Times New Roman" w:hAnsi="Times New Roman" w:cs="Times New Roman"/>
          <w:i/>
          <w:iCs/>
          <w:color w:val="000000" w:themeColor="text1"/>
          <w:sz w:val="24"/>
          <w:szCs w:val="24"/>
        </w:rPr>
        <w:t>Fraud Model</w:t>
      </w:r>
      <w:r w:rsidRPr="004C3EE4">
        <w:rPr>
          <w:rFonts w:ascii="Times New Roman" w:hAnsi="Times New Roman" w:cs="Times New Roman"/>
          <w:color w:val="000000" w:themeColor="text1"/>
          <w:sz w:val="24"/>
          <w:szCs w:val="24"/>
        </w:rPr>
        <w:t xml:space="preserve"> dikemukakan oleh </w:t>
      </w:r>
      <w:r w:rsidRPr="000861B5">
        <w:rPr>
          <w:rFonts w:ascii="Times New Roman" w:hAnsi="Times New Roman" w:cs="Times New Roman"/>
          <w:color w:val="000000" w:themeColor="text1"/>
          <w:sz w:val="24"/>
          <w:szCs w:val="24"/>
        </w:rPr>
        <w:t>Donald R.</w:t>
      </w:r>
      <w:r w:rsidR="00D83AD9" w:rsidRPr="000861B5">
        <w:rPr>
          <w:rFonts w:ascii="Times New Roman" w:hAnsi="Times New Roman" w:cs="Times New Roman"/>
          <w:color w:val="000000" w:themeColor="text1"/>
          <w:sz w:val="24"/>
          <w:szCs w:val="24"/>
        </w:rPr>
        <w:t xml:space="preserve"> </w:t>
      </w:r>
      <w:r w:rsidRPr="000861B5">
        <w:rPr>
          <w:rFonts w:ascii="Times New Roman" w:hAnsi="Times New Roman" w:cs="Times New Roman"/>
          <w:color w:val="000000" w:themeColor="text1"/>
          <w:sz w:val="24"/>
          <w:szCs w:val="24"/>
        </w:rPr>
        <w:t>Cressey (1953)</w:t>
      </w:r>
      <w:r w:rsidRPr="004C3EE4">
        <w:rPr>
          <w:rFonts w:ascii="Times New Roman" w:hAnsi="Times New Roman" w:cs="Times New Roman"/>
          <w:color w:val="000000" w:themeColor="text1"/>
          <w:sz w:val="24"/>
          <w:szCs w:val="24"/>
        </w:rPr>
        <w:t xml:space="preserve"> </w:t>
      </w:r>
      <w:r w:rsidR="002773CB">
        <w:rPr>
          <w:rFonts w:ascii="Times New Roman" w:hAnsi="Times New Roman" w:cs="Times New Roman"/>
          <w:color w:val="000000" w:themeColor="text1"/>
          <w:sz w:val="24"/>
          <w:szCs w:val="24"/>
        </w:rPr>
        <w:t xml:space="preserve">dalam </w:t>
      </w:r>
      <w:r w:rsidR="002773CB">
        <w:rPr>
          <w:rFonts w:ascii="Times New Roman" w:hAnsi="Times New Roman" w:cs="Times New Roman"/>
          <w:color w:val="000000" w:themeColor="text1"/>
          <w:sz w:val="24"/>
          <w:szCs w:val="24"/>
        </w:rPr>
        <w:fldChar w:fldCharType="begin" w:fldLock="1"/>
      </w:r>
      <w:r w:rsidR="00B87BC1">
        <w:rPr>
          <w:rFonts w:ascii="Times New Roman" w:hAnsi="Times New Roman" w:cs="Times New Roman"/>
          <w:color w:val="000000" w:themeColor="text1"/>
          <w:sz w:val="24"/>
          <w:szCs w:val="24"/>
        </w:rPr>
        <w:instrText>ADDIN CSL_CITATION {"citationItems":[{"id":"ITEM-1","itemData":{"author":[{"dropping-particle":"","family":"Tuanakotta","given":"Theodorus M.","non-dropping-particle":"","parse-names":false,"suffix":""}],"edition":"2","id":"ITEM-1","issued":{"date-parts":[["2018"]]},"publisher":"Salemba Empat","publisher-place":"Jakarta","title":"Akuntansi Forensik dan Audit Investigatif","type":"book"},"uris":["http://www.mendeley.com/documents/?uuid=075173b2-f7be-4f36-ac21-08d051ba5d4e"]}],"mendeley":{"formattedCitation":"(Tuanakotta, 2018)","manualFormatting":"Tuanakotta (2018)","plainTextFormattedCitation":"(Tuanakotta, 2018)","previouslyFormattedCitation":"(Tuanakotta, 2018)"},"properties":{"noteIndex":0},"schema":"https://github.com/citation-style-language/schema/raw/master/csl-citation.json"}</w:instrText>
      </w:r>
      <w:r w:rsidR="002773CB">
        <w:rPr>
          <w:rFonts w:ascii="Times New Roman" w:hAnsi="Times New Roman" w:cs="Times New Roman"/>
          <w:color w:val="000000" w:themeColor="text1"/>
          <w:sz w:val="24"/>
          <w:szCs w:val="24"/>
        </w:rPr>
        <w:fldChar w:fldCharType="separate"/>
      </w:r>
      <w:r w:rsidR="002773CB" w:rsidRPr="002773CB">
        <w:rPr>
          <w:rFonts w:ascii="Times New Roman" w:hAnsi="Times New Roman" w:cs="Times New Roman"/>
          <w:noProof/>
          <w:color w:val="000000" w:themeColor="text1"/>
          <w:sz w:val="24"/>
          <w:szCs w:val="24"/>
        </w:rPr>
        <w:t xml:space="preserve">Tuanakotta </w:t>
      </w:r>
      <w:r w:rsidR="002773CB">
        <w:rPr>
          <w:rFonts w:ascii="Times New Roman" w:hAnsi="Times New Roman" w:cs="Times New Roman"/>
          <w:noProof/>
          <w:color w:val="000000" w:themeColor="text1"/>
          <w:sz w:val="24"/>
          <w:szCs w:val="24"/>
        </w:rPr>
        <w:t>(</w:t>
      </w:r>
      <w:r w:rsidR="002773CB" w:rsidRPr="002773CB">
        <w:rPr>
          <w:rFonts w:ascii="Times New Roman" w:hAnsi="Times New Roman" w:cs="Times New Roman"/>
          <w:noProof/>
          <w:color w:val="000000" w:themeColor="text1"/>
          <w:sz w:val="24"/>
          <w:szCs w:val="24"/>
        </w:rPr>
        <w:t>2018)</w:t>
      </w:r>
      <w:r w:rsidR="002773CB">
        <w:rPr>
          <w:rFonts w:ascii="Times New Roman" w:hAnsi="Times New Roman" w:cs="Times New Roman"/>
          <w:color w:val="000000" w:themeColor="text1"/>
          <w:sz w:val="24"/>
          <w:szCs w:val="24"/>
        </w:rPr>
        <w:fldChar w:fldCharType="end"/>
      </w:r>
      <w:r w:rsidR="002773CB">
        <w:rPr>
          <w:rFonts w:ascii="Times New Roman" w:hAnsi="Times New Roman" w:cs="Times New Roman"/>
          <w:color w:val="000000" w:themeColor="text1"/>
          <w:sz w:val="24"/>
          <w:szCs w:val="24"/>
        </w:rPr>
        <w:t xml:space="preserve"> </w:t>
      </w:r>
      <w:r w:rsidRPr="004C3EE4">
        <w:rPr>
          <w:rFonts w:ascii="Times New Roman" w:hAnsi="Times New Roman" w:cs="Times New Roman"/>
          <w:color w:val="000000" w:themeColor="text1"/>
          <w:sz w:val="24"/>
          <w:szCs w:val="24"/>
        </w:rPr>
        <w:t xml:space="preserve">yang dikenal sebagai Teori </w:t>
      </w:r>
      <w:r w:rsidRPr="004C3EE4">
        <w:rPr>
          <w:rFonts w:ascii="Times New Roman" w:hAnsi="Times New Roman" w:cs="Times New Roman"/>
          <w:i/>
          <w:iCs/>
          <w:color w:val="000000" w:themeColor="text1"/>
          <w:sz w:val="24"/>
          <w:szCs w:val="24"/>
        </w:rPr>
        <w:t xml:space="preserve">Fraud </w:t>
      </w:r>
      <w:r w:rsidR="007A2988" w:rsidRPr="004C3EE4">
        <w:rPr>
          <w:rFonts w:ascii="Times New Roman" w:hAnsi="Times New Roman" w:cs="Times New Roman"/>
          <w:i/>
          <w:iCs/>
          <w:color w:val="000000" w:themeColor="text1"/>
          <w:sz w:val="24"/>
          <w:szCs w:val="24"/>
        </w:rPr>
        <w:t>Triangle</w:t>
      </w:r>
      <w:r>
        <w:rPr>
          <w:rFonts w:ascii="Times New Roman" w:hAnsi="Times New Roman" w:cs="Times New Roman"/>
          <w:color w:val="000000" w:themeColor="text1"/>
          <w:sz w:val="24"/>
          <w:szCs w:val="24"/>
        </w:rPr>
        <w:t xml:space="preserve"> yang </w:t>
      </w:r>
      <w:r w:rsidRPr="004C3EE4">
        <w:rPr>
          <w:rFonts w:ascii="Times New Roman" w:hAnsi="Times New Roman" w:cs="Times New Roman"/>
          <w:color w:val="000000" w:themeColor="text1"/>
          <w:sz w:val="24"/>
          <w:szCs w:val="24"/>
        </w:rPr>
        <w:t>terdiri dari tiga kondisi, yaitu: Tekanan (</w:t>
      </w:r>
      <w:r w:rsidRPr="004C3EE4">
        <w:rPr>
          <w:rFonts w:ascii="Times New Roman" w:hAnsi="Times New Roman" w:cs="Times New Roman"/>
          <w:i/>
          <w:iCs/>
          <w:color w:val="000000" w:themeColor="text1"/>
          <w:sz w:val="24"/>
          <w:szCs w:val="24"/>
        </w:rPr>
        <w:t>Pressure</w:t>
      </w:r>
      <w:r w:rsidRPr="004C3EE4">
        <w:rPr>
          <w:rFonts w:ascii="Times New Roman" w:hAnsi="Times New Roman" w:cs="Times New Roman"/>
          <w:color w:val="000000" w:themeColor="text1"/>
          <w:sz w:val="24"/>
          <w:szCs w:val="24"/>
        </w:rPr>
        <w:t>), Peluang (</w:t>
      </w:r>
      <w:r w:rsidRPr="004C3EE4">
        <w:rPr>
          <w:rFonts w:ascii="Times New Roman" w:hAnsi="Times New Roman" w:cs="Times New Roman"/>
          <w:i/>
          <w:iCs/>
          <w:color w:val="000000" w:themeColor="text1"/>
          <w:sz w:val="24"/>
          <w:szCs w:val="24"/>
        </w:rPr>
        <w:t>Opportunity</w:t>
      </w:r>
      <w:r w:rsidRPr="004C3EE4">
        <w:rPr>
          <w:rFonts w:ascii="Times New Roman" w:hAnsi="Times New Roman" w:cs="Times New Roman"/>
          <w:color w:val="000000" w:themeColor="text1"/>
          <w:sz w:val="24"/>
          <w:szCs w:val="24"/>
        </w:rPr>
        <w:t>), dan</w:t>
      </w:r>
      <w:r w:rsidRPr="004C3EE4">
        <w:rPr>
          <w:rFonts w:ascii="Times New Roman" w:hAnsi="Times New Roman" w:cs="Times New Roman"/>
          <w:i/>
          <w:iCs/>
          <w:color w:val="000000" w:themeColor="text1"/>
          <w:sz w:val="24"/>
          <w:szCs w:val="24"/>
        </w:rPr>
        <w:t xml:space="preserve"> </w:t>
      </w:r>
      <w:r w:rsidR="007A2988">
        <w:rPr>
          <w:rFonts w:ascii="Times New Roman" w:hAnsi="Times New Roman" w:cs="Times New Roman"/>
          <w:color w:val="000000" w:themeColor="text1"/>
          <w:sz w:val="24"/>
          <w:szCs w:val="24"/>
        </w:rPr>
        <w:t>Rasionalisasi (</w:t>
      </w:r>
      <w:r w:rsidRPr="004C3EE4">
        <w:rPr>
          <w:rFonts w:ascii="Times New Roman" w:hAnsi="Times New Roman" w:cs="Times New Roman"/>
          <w:i/>
          <w:iCs/>
          <w:color w:val="000000" w:themeColor="text1"/>
          <w:sz w:val="24"/>
          <w:szCs w:val="24"/>
        </w:rPr>
        <w:t>Rationalization</w:t>
      </w:r>
      <w:r w:rsidR="007A2988">
        <w:rPr>
          <w:rFonts w:ascii="Times New Roman" w:hAnsi="Times New Roman" w:cs="Times New Roman"/>
          <w:color w:val="000000" w:themeColor="text1"/>
          <w:sz w:val="24"/>
          <w:szCs w:val="24"/>
        </w:rPr>
        <w:t>)</w:t>
      </w:r>
      <w:r w:rsidRPr="004C3EE4">
        <w:rPr>
          <w:rFonts w:ascii="Times New Roman" w:hAnsi="Times New Roman" w:cs="Times New Roman"/>
          <w:color w:val="000000" w:themeColor="text1"/>
          <w:sz w:val="24"/>
          <w:szCs w:val="24"/>
        </w:rPr>
        <w:t>. Seiring berjalannya waktu</w:t>
      </w:r>
      <w:r w:rsidR="007A2988">
        <w:rPr>
          <w:rFonts w:ascii="Times New Roman" w:hAnsi="Times New Roman" w:cs="Times New Roman"/>
          <w:color w:val="000000" w:themeColor="text1"/>
          <w:sz w:val="24"/>
          <w:szCs w:val="24"/>
        </w:rPr>
        <w:t xml:space="preserve">, </w:t>
      </w:r>
      <w:r w:rsidRPr="004C3EE4">
        <w:rPr>
          <w:rFonts w:ascii="Times New Roman" w:hAnsi="Times New Roman" w:cs="Times New Roman"/>
          <w:color w:val="000000" w:themeColor="text1"/>
          <w:sz w:val="24"/>
          <w:szCs w:val="24"/>
        </w:rPr>
        <w:t>Teori</w:t>
      </w:r>
      <w:r w:rsidRPr="004C3EE4">
        <w:rPr>
          <w:rFonts w:ascii="Times New Roman" w:hAnsi="Times New Roman" w:cs="Times New Roman"/>
          <w:i/>
          <w:iCs/>
          <w:color w:val="000000" w:themeColor="text1"/>
          <w:sz w:val="24"/>
          <w:szCs w:val="24"/>
        </w:rPr>
        <w:t xml:space="preserve"> Fraud </w:t>
      </w:r>
      <w:r w:rsidR="007A2988" w:rsidRPr="004C3EE4">
        <w:rPr>
          <w:rFonts w:ascii="Times New Roman" w:hAnsi="Times New Roman" w:cs="Times New Roman"/>
          <w:i/>
          <w:iCs/>
          <w:color w:val="000000" w:themeColor="text1"/>
          <w:sz w:val="24"/>
          <w:szCs w:val="24"/>
        </w:rPr>
        <w:t>Triangle</w:t>
      </w:r>
      <w:r w:rsidRPr="004C3EE4">
        <w:rPr>
          <w:rFonts w:ascii="Times New Roman" w:hAnsi="Times New Roman" w:cs="Times New Roman"/>
          <w:color w:val="000000" w:themeColor="text1"/>
          <w:sz w:val="24"/>
          <w:szCs w:val="24"/>
        </w:rPr>
        <w:t xml:space="preserve"> telah mengalami pengembangan</w:t>
      </w:r>
      <w:r>
        <w:rPr>
          <w:rFonts w:ascii="Times New Roman" w:hAnsi="Times New Roman" w:cs="Times New Roman"/>
          <w:color w:val="000000" w:themeColor="text1"/>
          <w:sz w:val="24"/>
          <w:szCs w:val="24"/>
        </w:rPr>
        <w:t xml:space="preserve"> dengan munculnya Teori </w:t>
      </w:r>
      <w:r w:rsidRPr="004C3EE4">
        <w:rPr>
          <w:rFonts w:ascii="Times New Roman" w:hAnsi="Times New Roman" w:cs="Times New Roman"/>
          <w:i/>
          <w:iCs/>
          <w:color w:val="000000" w:themeColor="text1"/>
          <w:sz w:val="24"/>
          <w:szCs w:val="24"/>
        </w:rPr>
        <w:t>Fraud Diamond</w:t>
      </w:r>
      <w:r>
        <w:rPr>
          <w:rFonts w:ascii="Times New Roman" w:hAnsi="Times New Roman" w:cs="Times New Roman"/>
          <w:color w:val="000000" w:themeColor="text1"/>
          <w:sz w:val="24"/>
          <w:szCs w:val="24"/>
        </w:rPr>
        <w:t xml:space="preserve"> yang dikemukakan oleh </w:t>
      </w:r>
      <w:r w:rsidR="00870F5B">
        <w:rPr>
          <w:rFonts w:ascii="Times New Roman" w:hAnsi="Times New Roman" w:cs="Times New Roman"/>
          <w:color w:val="000000" w:themeColor="text1"/>
          <w:sz w:val="24"/>
          <w:szCs w:val="24"/>
        </w:rPr>
        <w:fldChar w:fldCharType="begin" w:fldLock="1"/>
      </w:r>
      <w:r w:rsidR="00870F5B">
        <w:rPr>
          <w:rFonts w:ascii="Times New Roman" w:hAnsi="Times New Roman" w:cs="Times New Roman"/>
          <w:color w:val="000000" w:themeColor="text1"/>
          <w:sz w:val="24"/>
          <w:szCs w:val="24"/>
        </w:rPr>
        <w:instrText>ADDIN CSL_CITATION {"citationItems":[{"id":"ITEM-1","itemData":{"ISBN":"07328435","ISSN":"0732-8435","PMID":"15290416","abstract":"Focuses on the use of the elements of the fraud diamond to prevent and detect accounting fraud. Essential traits for committing fraud; Steps in assessing fraud risk through the use of the fourth element of the diamond; Ways for auditors to prevent potential fraud.","author":[{"dropping-particle":"","family":"Wolfe","given":"David T","non-dropping-particle":"","parse-names":false,"suffix":""},{"dropping-particle":"","family":"Hermanson","given":"Dana R","non-dropping-particle":"","parse-names":false,"suffix":""}],"container-title":"The CPA Journal","id":"ITEM-1","issue":"12","issued":{"date-parts":[["2004"]]},"page":"38-42","title":"The Fraud Diamond : Considering the Four Elements of Fraud","type":"article-journal","volume":"74"},"uris":["http://www.mendeley.com/documents/?uuid=fe82ce2f-4c70-4a6e-b5fc-caa14401f6cc"]}],"mendeley":{"formattedCitation":"(Wolfe &amp; Hermanson, 2004)","manualFormatting":"Wolfe &amp; Hermanson (2004)","plainTextFormattedCitation":"(Wolfe &amp; Hermanson, 2004)","previouslyFormattedCitation":"(Wolfe &amp; Hermanson, 2004)"},"properties":{"noteIndex":0},"schema":"https://github.com/citation-style-language/schema/raw/master/csl-citation.json"}</w:instrText>
      </w:r>
      <w:r w:rsidR="00870F5B">
        <w:rPr>
          <w:rFonts w:ascii="Times New Roman" w:hAnsi="Times New Roman" w:cs="Times New Roman"/>
          <w:color w:val="000000" w:themeColor="text1"/>
          <w:sz w:val="24"/>
          <w:szCs w:val="24"/>
        </w:rPr>
        <w:fldChar w:fldCharType="separate"/>
      </w:r>
      <w:r w:rsidR="00870F5B" w:rsidRPr="00870F5B">
        <w:rPr>
          <w:rFonts w:ascii="Times New Roman" w:hAnsi="Times New Roman" w:cs="Times New Roman"/>
          <w:noProof/>
          <w:color w:val="000000" w:themeColor="text1"/>
          <w:sz w:val="24"/>
          <w:szCs w:val="24"/>
        </w:rPr>
        <w:t xml:space="preserve">Wolfe &amp; Hermanson </w:t>
      </w:r>
      <w:r w:rsidR="00870F5B">
        <w:rPr>
          <w:rFonts w:ascii="Times New Roman" w:hAnsi="Times New Roman" w:cs="Times New Roman"/>
          <w:noProof/>
          <w:color w:val="000000" w:themeColor="text1"/>
          <w:sz w:val="24"/>
          <w:szCs w:val="24"/>
        </w:rPr>
        <w:t>(</w:t>
      </w:r>
      <w:r w:rsidR="00870F5B" w:rsidRPr="00870F5B">
        <w:rPr>
          <w:rFonts w:ascii="Times New Roman" w:hAnsi="Times New Roman" w:cs="Times New Roman"/>
          <w:noProof/>
          <w:color w:val="000000" w:themeColor="text1"/>
          <w:sz w:val="24"/>
          <w:szCs w:val="24"/>
        </w:rPr>
        <w:t>2004)</w:t>
      </w:r>
      <w:r w:rsidR="00870F5B">
        <w:rPr>
          <w:rFonts w:ascii="Times New Roman" w:hAnsi="Times New Roman" w:cs="Times New Roman"/>
          <w:color w:val="000000" w:themeColor="text1"/>
          <w:sz w:val="24"/>
          <w:szCs w:val="24"/>
        </w:rPr>
        <w:fldChar w:fldCharType="end"/>
      </w:r>
      <w:r w:rsidRPr="004C3EE4">
        <w:rPr>
          <w:rFonts w:ascii="Times New Roman" w:hAnsi="Times New Roman" w:cs="Times New Roman"/>
          <w:color w:val="000000" w:themeColor="text1"/>
          <w:sz w:val="24"/>
          <w:szCs w:val="24"/>
        </w:rPr>
        <w:t>, dimana dalam teori ini ditambahkan indikator Kemampuan (</w:t>
      </w:r>
      <w:r w:rsidRPr="004C3EE4">
        <w:rPr>
          <w:rFonts w:ascii="Times New Roman" w:hAnsi="Times New Roman" w:cs="Times New Roman"/>
          <w:i/>
          <w:iCs/>
          <w:color w:val="000000" w:themeColor="text1"/>
          <w:sz w:val="24"/>
          <w:szCs w:val="24"/>
        </w:rPr>
        <w:t>Capability</w:t>
      </w:r>
      <w:r w:rsidRPr="004C3EE4">
        <w:rPr>
          <w:rFonts w:ascii="Times New Roman" w:hAnsi="Times New Roman" w:cs="Times New Roman"/>
          <w:color w:val="000000" w:themeColor="text1"/>
          <w:sz w:val="24"/>
          <w:szCs w:val="24"/>
        </w:rPr>
        <w:t>) sebagai pertimbangan kondisi lain yang dimungkinkan dapat mempengaruhi terjadinnya</w:t>
      </w:r>
      <w:r>
        <w:rPr>
          <w:rFonts w:ascii="Times New Roman" w:hAnsi="Times New Roman" w:cs="Times New Roman"/>
          <w:color w:val="000000" w:themeColor="text1"/>
          <w:sz w:val="24"/>
          <w:szCs w:val="24"/>
        </w:rPr>
        <w:t xml:space="preserve"> </w:t>
      </w:r>
      <w:r w:rsidRPr="004C3EE4">
        <w:rPr>
          <w:rFonts w:ascii="Times New Roman" w:hAnsi="Times New Roman" w:cs="Times New Roman"/>
          <w:i/>
          <w:iCs/>
          <w:color w:val="000000" w:themeColor="text1"/>
          <w:sz w:val="24"/>
          <w:szCs w:val="24"/>
        </w:rPr>
        <w:lastRenderedPageBreak/>
        <w:t>fraud</w:t>
      </w:r>
      <w:r w:rsidRPr="004C3EE4">
        <w:rPr>
          <w:rFonts w:ascii="Times New Roman" w:hAnsi="Times New Roman" w:cs="Times New Roman"/>
          <w:color w:val="000000" w:themeColor="text1"/>
          <w:sz w:val="24"/>
          <w:szCs w:val="24"/>
        </w:rPr>
        <w:t xml:space="preserve"> (kecurangan). Namun</w:t>
      </w:r>
      <w:r w:rsidR="00860A8A">
        <w:rPr>
          <w:rFonts w:ascii="Times New Roman" w:hAnsi="Times New Roman" w:cs="Times New Roman"/>
          <w:color w:val="000000" w:themeColor="text1"/>
          <w:sz w:val="24"/>
          <w:szCs w:val="24"/>
        </w:rPr>
        <w:t>,</w:t>
      </w:r>
      <w:r w:rsidRPr="004C3EE4">
        <w:rPr>
          <w:rFonts w:ascii="Times New Roman" w:hAnsi="Times New Roman" w:cs="Times New Roman"/>
          <w:color w:val="000000" w:themeColor="text1"/>
          <w:sz w:val="24"/>
          <w:szCs w:val="24"/>
        </w:rPr>
        <w:t xml:space="preserve"> pada permasalahan kecurangan (</w:t>
      </w:r>
      <w:r w:rsidRPr="004C3EE4">
        <w:rPr>
          <w:rFonts w:ascii="Times New Roman" w:hAnsi="Times New Roman" w:cs="Times New Roman"/>
          <w:i/>
          <w:iCs/>
          <w:color w:val="000000" w:themeColor="text1"/>
          <w:sz w:val="24"/>
          <w:szCs w:val="24"/>
        </w:rPr>
        <w:t>fraud</w:t>
      </w:r>
      <w:r w:rsidRPr="004C3EE4">
        <w:rPr>
          <w:rFonts w:ascii="Times New Roman" w:hAnsi="Times New Roman" w:cs="Times New Roman"/>
          <w:color w:val="000000" w:themeColor="text1"/>
          <w:sz w:val="24"/>
          <w:szCs w:val="24"/>
        </w:rPr>
        <w:t>) yang lebih komplek</w:t>
      </w:r>
      <w:r>
        <w:rPr>
          <w:rFonts w:ascii="Times New Roman" w:hAnsi="Times New Roman" w:cs="Times New Roman"/>
          <w:color w:val="000000" w:themeColor="text1"/>
          <w:sz w:val="24"/>
          <w:szCs w:val="24"/>
        </w:rPr>
        <w:t>s</w:t>
      </w:r>
      <w:r w:rsidRPr="004C3EE4">
        <w:rPr>
          <w:rFonts w:ascii="Times New Roman" w:hAnsi="Times New Roman" w:cs="Times New Roman"/>
          <w:color w:val="000000" w:themeColor="text1"/>
          <w:sz w:val="24"/>
          <w:szCs w:val="24"/>
        </w:rPr>
        <w:t xml:space="preserve"> mendorong adannya penambahan indikator lain berupa Arogansi (</w:t>
      </w:r>
      <w:r w:rsidRPr="004C3EE4">
        <w:rPr>
          <w:rFonts w:ascii="Times New Roman" w:hAnsi="Times New Roman" w:cs="Times New Roman"/>
          <w:i/>
          <w:iCs/>
          <w:color w:val="000000" w:themeColor="text1"/>
          <w:sz w:val="24"/>
          <w:szCs w:val="24"/>
        </w:rPr>
        <w:t>Arrogance</w:t>
      </w:r>
      <w:r w:rsidRPr="004C3EE4">
        <w:rPr>
          <w:rFonts w:ascii="Times New Roman" w:hAnsi="Times New Roman" w:cs="Times New Roman"/>
          <w:color w:val="000000" w:themeColor="text1"/>
          <w:sz w:val="24"/>
          <w:szCs w:val="24"/>
        </w:rPr>
        <w:t xml:space="preserve">) yang kemudian dikenal sebagai </w:t>
      </w:r>
      <w:r w:rsidRPr="004C3EE4">
        <w:rPr>
          <w:rFonts w:ascii="Times New Roman" w:hAnsi="Times New Roman" w:cs="Times New Roman"/>
          <w:i/>
          <w:iCs/>
          <w:color w:val="000000" w:themeColor="text1"/>
          <w:sz w:val="24"/>
          <w:szCs w:val="24"/>
        </w:rPr>
        <w:t>The Crowe’s Fraud Pentagon</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pada tahun 201</w:t>
      </w:r>
      <w:r w:rsidR="00CB7932">
        <w:rPr>
          <w:rFonts w:ascii="Times New Roman" w:hAnsi="Times New Roman" w:cs="Times New Roman"/>
          <w:color w:val="000000" w:themeColor="text1"/>
          <w:sz w:val="24"/>
          <w:szCs w:val="24"/>
        </w:rPr>
        <w:t>2</w:t>
      </w:r>
      <w:r w:rsidRPr="004C3EE4">
        <w:rPr>
          <w:rFonts w:ascii="Times New Roman" w:hAnsi="Times New Roman" w:cs="Times New Roman"/>
          <w:color w:val="000000" w:themeColor="text1"/>
          <w:sz w:val="24"/>
          <w:szCs w:val="24"/>
        </w:rPr>
        <w:t>.</w:t>
      </w:r>
      <w:r w:rsidR="0087057B">
        <w:rPr>
          <w:rFonts w:ascii="Times New Roman" w:hAnsi="Times New Roman" w:cs="Times New Roman"/>
          <w:color w:val="000000" w:themeColor="text1"/>
          <w:sz w:val="24"/>
          <w:szCs w:val="24"/>
        </w:rPr>
        <w:t xml:space="preserve"> </w:t>
      </w:r>
      <w:r w:rsidR="00E47CC0">
        <w:rPr>
          <w:rFonts w:ascii="Times New Roman" w:hAnsi="Times New Roman" w:cs="Times New Roman"/>
          <w:color w:val="000000" w:themeColor="text1"/>
          <w:sz w:val="24"/>
          <w:szCs w:val="24"/>
        </w:rPr>
        <w:t>Kemudian pada tahun 2019 telah dikembangkan</w:t>
      </w:r>
      <w:r w:rsidR="006715A5">
        <w:rPr>
          <w:rFonts w:ascii="Times New Roman" w:hAnsi="Times New Roman" w:cs="Times New Roman"/>
          <w:color w:val="000000" w:themeColor="text1"/>
          <w:sz w:val="24"/>
          <w:szCs w:val="24"/>
        </w:rPr>
        <w:t xml:space="preserve"> </w:t>
      </w:r>
      <w:r w:rsidR="00865BB8" w:rsidRPr="00865BB8">
        <w:rPr>
          <w:rFonts w:ascii="Times New Roman" w:hAnsi="Times New Roman" w:cs="Times New Roman"/>
          <w:i/>
          <w:iCs/>
          <w:color w:val="000000" w:themeColor="text1"/>
          <w:sz w:val="24"/>
          <w:szCs w:val="24"/>
        </w:rPr>
        <w:t xml:space="preserve">Hexagon Theory </w:t>
      </w:r>
      <w:r w:rsidR="00692F5F" w:rsidRPr="00692F5F">
        <w:rPr>
          <w:rFonts w:ascii="Times New Roman" w:hAnsi="Times New Roman" w:cs="Times New Roman"/>
          <w:color w:val="000000" w:themeColor="text1"/>
          <w:sz w:val="24"/>
          <w:szCs w:val="24"/>
        </w:rPr>
        <w:t xml:space="preserve">yang dikembangkan oleh </w:t>
      </w:r>
      <w:r w:rsidR="00834563">
        <w:rPr>
          <w:rFonts w:ascii="Times New Roman" w:hAnsi="Times New Roman" w:cs="Times New Roman"/>
          <w:color w:val="000000" w:themeColor="text1"/>
          <w:sz w:val="24"/>
          <w:szCs w:val="24"/>
        </w:rPr>
        <w:fldChar w:fldCharType="begin" w:fldLock="1"/>
      </w:r>
      <w:r w:rsidR="00DE1723">
        <w:rPr>
          <w:rFonts w:ascii="Times New Roman" w:hAnsi="Times New Roman" w:cs="Times New Roman"/>
          <w:color w:val="000000" w:themeColor="text1"/>
          <w:sz w:val="24"/>
          <w:szCs w:val="24"/>
        </w:rPr>
        <w:instrText>ADDIN CSL_CITATION {"citationItems":[{"id":"ITEM-1","itemData":{"DOI":"10.1108/JFC-12-2017-0128","ISSN":"17587239","abstract":"Purpose: This paper aims to elaborate on the theory of fraud by enhancing the existing theories behind the factors that force people to commit fraud. Design/methodology/approach: The paper reviews the most commonly used and widely accepted models for explaining why people commit fraud – the fraud triangle, the fraud diamond, the fraud scale and the MICE model. The author argues that these models need to be updated to adapt to the current developments in the field and the ever-growing fraud incidents, both in frequency and severity, and builds on the theoretical background to create a new model so as to enhance the understanding behind the major factors which lead to the commitment of fraud. Findings: The author identifies a major element – ego – which plays a crucial role in compelling people to commit fraud and concludes in the formation of the S.C.O.R.E. model, which is graphically depicted in the fraud pentagon. He goes further by adding the factor collusion to better apply in cases of white-collar crimes. Originality/value: The paper develops the S.C.O.R.E. model to contribute to the development of fraud theory by identifying the key factors that play a major role in whether fraud will actually occur and acting as a theoretical benchmark for all future reference.","author":[{"dropping-particle":"","family":"Vousinas","given":"Georgios L.","non-dropping-particle":"","parse-names":false,"suffix":""}],"container-title":"Journal of Financial Crime","id":"ITEM-1","issue":"1","issued":{"date-parts":[["2019"]]},"page":"372-381","title":"Advancing theory of fraud: the S.C.O.R.E. model","type":"article-journal","volume":"26"},"uris":["http://www.mendeley.com/documents/?uuid=91fb1bb9-c6b1-4798-9c03-3ed9c5e01147"]}],"mendeley":{"formattedCitation":"(Vousinas, 2019)","manualFormatting":"Vousinas (2019)","plainTextFormattedCitation":"(Vousinas, 2019)","previouslyFormattedCitation":"(Vousinas, 2019)"},"properties":{"noteIndex":0},"schema":"https://github.com/citation-style-language/schema/raw/master/csl-citation.json"}</w:instrText>
      </w:r>
      <w:r w:rsidR="00834563">
        <w:rPr>
          <w:rFonts w:ascii="Times New Roman" w:hAnsi="Times New Roman" w:cs="Times New Roman"/>
          <w:color w:val="000000" w:themeColor="text1"/>
          <w:sz w:val="24"/>
          <w:szCs w:val="24"/>
        </w:rPr>
        <w:fldChar w:fldCharType="separate"/>
      </w:r>
      <w:r w:rsidR="00834563" w:rsidRPr="00834563">
        <w:rPr>
          <w:rFonts w:ascii="Times New Roman" w:hAnsi="Times New Roman" w:cs="Times New Roman"/>
          <w:noProof/>
          <w:color w:val="000000" w:themeColor="text1"/>
          <w:sz w:val="24"/>
          <w:szCs w:val="24"/>
        </w:rPr>
        <w:t xml:space="preserve">Vousinas </w:t>
      </w:r>
      <w:r w:rsidR="00DE1723">
        <w:rPr>
          <w:rFonts w:ascii="Times New Roman" w:hAnsi="Times New Roman" w:cs="Times New Roman"/>
          <w:noProof/>
          <w:color w:val="000000" w:themeColor="text1"/>
          <w:sz w:val="24"/>
          <w:szCs w:val="24"/>
        </w:rPr>
        <w:t>(</w:t>
      </w:r>
      <w:r w:rsidR="00834563" w:rsidRPr="00834563">
        <w:rPr>
          <w:rFonts w:ascii="Times New Roman" w:hAnsi="Times New Roman" w:cs="Times New Roman"/>
          <w:noProof/>
          <w:color w:val="000000" w:themeColor="text1"/>
          <w:sz w:val="24"/>
          <w:szCs w:val="24"/>
        </w:rPr>
        <w:t>2019)</w:t>
      </w:r>
      <w:r w:rsidR="00834563">
        <w:rPr>
          <w:rFonts w:ascii="Times New Roman" w:hAnsi="Times New Roman" w:cs="Times New Roman"/>
          <w:color w:val="000000" w:themeColor="text1"/>
          <w:sz w:val="24"/>
          <w:szCs w:val="24"/>
        </w:rPr>
        <w:fldChar w:fldCharType="end"/>
      </w:r>
      <w:r w:rsidR="00692F5F" w:rsidRPr="00692F5F">
        <w:rPr>
          <w:rFonts w:ascii="Times New Roman" w:hAnsi="Times New Roman" w:cs="Times New Roman"/>
          <w:color w:val="000000" w:themeColor="text1"/>
          <w:sz w:val="24"/>
          <w:szCs w:val="24"/>
        </w:rPr>
        <w:t xml:space="preserve"> dari </w:t>
      </w:r>
      <w:r w:rsidR="00692F5F" w:rsidRPr="004C3EE4">
        <w:rPr>
          <w:rFonts w:ascii="Times New Roman" w:hAnsi="Times New Roman" w:cs="Times New Roman"/>
          <w:i/>
          <w:iCs/>
          <w:color w:val="000000" w:themeColor="text1"/>
          <w:sz w:val="24"/>
          <w:szCs w:val="24"/>
        </w:rPr>
        <w:t>National Technical University of Athens</w:t>
      </w:r>
      <w:r>
        <w:rPr>
          <w:rFonts w:ascii="Times New Roman" w:hAnsi="Times New Roman" w:cs="Times New Roman"/>
          <w:color w:val="000000" w:themeColor="text1"/>
          <w:sz w:val="24"/>
          <w:szCs w:val="24"/>
        </w:rPr>
        <w:t xml:space="preserve">. </w:t>
      </w:r>
      <w:r w:rsidR="00692F5F" w:rsidRPr="00692F5F">
        <w:rPr>
          <w:rFonts w:ascii="Times New Roman" w:hAnsi="Times New Roman" w:cs="Times New Roman"/>
          <w:color w:val="000000" w:themeColor="text1"/>
          <w:sz w:val="24"/>
          <w:szCs w:val="24"/>
        </w:rPr>
        <w:t xml:space="preserve">Teori yang dikembangkan oleh </w:t>
      </w:r>
      <w:r w:rsidR="00DE1723">
        <w:rPr>
          <w:rFonts w:ascii="Times New Roman" w:hAnsi="Times New Roman" w:cs="Times New Roman"/>
          <w:color w:val="000000" w:themeColor="text1"/>
          <w:sz w:val="24"/>
          <w:szCs w:val="24"/>
        </w:rPr>
        <w:fldChar w:fldCharType="begin" w:fldLock="1"/>
      </w:r>
      <w:r w:rsidR="00DE1723">
        <w:rPr>
          <w:rFonts w:ascii="Times New Roman" w:hAnsi="Times New Roman" w:cs="Times New Roman"/>
          <w:color w:val="000000" w:themeColor="text1"/>
          <w:sz w:val="24"/>
          <w:szCs w:val="24"/>
        </w:rPr>
        <w:instrText>ADDIN CSL_CITATION {"citationItems":[{"id":"ITEM-1","itemData":{"DOI":"10.1108/JFC-12-2017-0128","ISSN":"17587239","abstract":"Purpose: This paper aims to elaborate on the theory of fraud by enhancing the existing theories behind the factors that force people to commit fraud. Design/methodology/approach: The paper reviews the most commonly used and widely accepted models for explaining why people commit fraud – the fraud triangle, the fraud diamond, the fraud scale and the MICE model. The author argues that these models need to be updated to adapt to the current developments in the field and the ever-growing fraud incidents, both in frequency and severity, and builds on the theoretical background to create a new model so as to enhance the understanding behind the major factors which lead to the commitment of fraud. Findings: The author identifies a major element – ego – which plays a crucial role in compelling people to commit fraud and concludes in the formation of the S.C.O.R.E. model, which is graphically depicted in the fraud pentagon. He goes further by adding the factor collusion to better apply in cases of white-collar crimes. Originality/value: The paper develops the S.C.O.R.E. model to contribute to the development of fraud theory by identifying the key factors that play a major role in whether fraud will actually occur and acting as a theoretical benchmark for all future reference.","author":[{"dropping-particle":"","family":"Vousinas","given":"Georgios L.","non-dropping-particle":"","parse-names":false,"suffix":""}],"container-title":"Journal of Financial Crime","id":"ITEM-1","issue":"1","issued":{"date-parts":[["2019"]]},"page":"372-381","title":"Advancing theory of fraud: the S.C.O.R.E. model","type":"article-journal","volume":"26"},"uris":["http://www.mendeley.com/documents/?uuid=91fb1bb9-c6b1-4798-9c03-3ed9c5e01147"]}],"mendeley":{"formattedCitation":"(Vousinas, 2019)","manualFormatting":"Vousinas (2019)","plainTextFormattedCitation":"(Vousinas, 2019)","previouslyFormattedCitation":"(Vousinas, 2019)"},"properties":{"noteIndex":0},"schema":"https://github.com/citation-style-language/schema/raw/master/csl-citation.json"}</w:instrText>
      </w:r>
      <w:r w:rsidR="00DE1723">
        <w:rPr>
          <w:rFonts w:ascii="Times New Roman" w:hAnsi="Times New Roman" w:cs="Times New Roman"/>
          <w:color w:val="000000" w:themeColor="text1"/>
          <w:sz w:val="24"/>
          <w:szCs w:val="24"/>
        </w:rPr>
        <w:fldChar w:fldCharType="separate"/>
      </w:r>
      <w:r w:rsidR="00DE1723" w:rsidRPr="00DE1723">
        <w:rPr>
          <w:rFonts w:ascii="Times New Roman" w:hAnsi="Times New Roman" w:cs="Times New Roman"/>
          <w:noProof/>
          <w:color w:val="000000" w:themeColor="text1"/>
          <w:sz w:val="24"/>
          <w:szCs w:val="24"/>
        </w:rPr>
        <w:t xml:space="preserve">Vousinas </w:t>
      </w:r>
      <w:r w:rsidR="00DE1723">
        <w:rPr>
          <w:rFonts w:ascii="Times New Roman" w:hAnsi="Times New Roman" w:cs="Times New Roman"/>
          <w:noProof/>
          <w:color w:val="000000" w:themeColor="text1"/>
          <w:sz w:val="24"/>
          <w:szCs w:val="24"/>
        </w:rPr>
        <w:t>(</w:t>
      </w:r>
      <w:r w:rsidR="00DE1723" w:rsidRPr="00DE1723">
        <w:rPr>
          <w:rFonts w:ascii="Times New Roman" w:hAnsi="Times New Roman" w:cs="Times New Roman"/>
          <w:noProof/>
          <w:color w:val="000000" w:themeColor="text1"/>
          <w:sz w:val="24"/>
          <w:szCs w:val="24"/>
        </w:rPr>
        <w:t>2019)</w:t>
      </w:r>
      <w:r w:rsidR="00DE1723">
        <w:rPr>
          <w:rFonts w:ascii="Times New Roman" w:hAnsi="Times New Roman" w:cs="Times New Roman"/>
          <w:color w:val="000000" w:themeColor="text1"/>
          <w:sz w:val="24"/>
          <w:szCs w:val="24"/>
        </w:rPr>
        <w:fldChar w:fldCharType="end"/>
      </w:r>
      <w:r w:rsidR="00692F5F" w:rsidRPr="00692F5F">
        <w:rPr>
          <w:rFonts w:ascii="Times New Roman" w:hAnsi="Times New Roman" w:cs="Times New Roman"/>
          <w:color w:val="000000" w:themeColor="text1"/>
          <w:sz w:val="24"/>
          <w:szCs w:val="24"/>
        </w:rPr>
        <w:t xml:space="preserve"> ini berasal dari pengembangan </w:t>
      </w:r>
      <w:r w:rsidR="007A2988">
        <w:rPr>
          <w:rFonts w:ascii="Times New Roman" w:hAnsi="Times New Roman" w:cs="Times New Roman"/>
          <w:i/>
          <w:iCs/>
          <w:color w:val="000000" w:themeColor="text1"/>
          <w:sz w:val="24"/>
          <w:szCs w:val="24"/>
        </w:rPr>
        <w:t>P</w:t>
      </w:r>
      <w:r w:rsidR="00692F5F" w:rsidRPr="00865BB8">
        <w:rPr>
          <w:rFonts w:ascii="Times New Roman" w:hAnsi="Times New Roman" w:cs="Times New Roman"/>
          <w:i/>
          <w:iCs/>
          <w:color w:val="000000" w:themeColor="text1"/>
          <w:sz w:val="24"/>
          <w:szCs w:val="24"/>
        </w:rPr>
        <w:t>entagon</w:t>
      </w:r>
      <w:r w:rsidR="007A2988">
        <w:rPr>
          <w:rFonts w:ascii="Times New Roman" w:hAnsi="Times New Roman" w:cs="Times New Roman"/>
          <w:i/>
          <w:iCs/>
          <w:color w:val="000000" w:themeColor="text1"/>
          <w:sz w:val="24"/>
          <w:szCs w:val="24"/>
        </w:rPr>
        <w:t xml:space="preserve"> Theory</w:t>
      </w:r>
      <w:r w:rsidR="00692F5F" w:rsidRPr="00692F5F">
        <w:rPr>
          <w:rFonts w:ascii="Times New Roman" w:hAnsi="Times New Roman" w:cs="Times New Roman"/>
          <w:color w:val="000000" w:themeColor="text1"/>
          <w:sz w:val="24"/>
          <w:szCs w:val="24"/>
        </w:rPr>
        <w:t xml:space="preserve"> dengan menambahkan </w:t>
      </w:r>
      <w:r w:rsidR="007A2988">
        <w:rPr>
          <w:rFonts w:ascii="Times New Roman" w:hAnsi="Times New Roman" w:cs="Times New Roman"/>
          <w:color w:val="000000" w:themeColor="text1"/>
          <w:sz w:val="24"/>
          <w:szCs w:val="24"/>
        </w:rPr>
        <w:t>indi</w:t>
      </w:r>
      <w:r w:rsidR="0087057B">
        <w:rPr>
          <w:rFonts w:ascii="Times New Roman" w:hAnsi="Times New Roman" w:cs="Times New Roman"/>
          <w:color w:val="000000" w:themeColor="text1"/>
          <w:sz w:val="24"/>
          <w:szCs w:val="24"/>
        </w:rPr>
        <w:t>k</w:t>
      </w:r>
      <w:r w:rsidR="007A2988">
        <w:rPr>
          <w:rFonts w:ascii="Times New Roman" w:hAnsi="Times New Roman" w:cs="Times New Roman"/>
          <w:color w:val="000000" w:themeColor="text1"/>
          <w:sz w:val="24"/>
          <w:szCs w:val="24"/>
        </w:rPr>
        <w:t>ator Kolusi (</w:t>
      </w:r>
      <w:r w:rsidR="00692F5F" w:rsidRPr="004C3EE4">
        <w:rPr>
          <w:rFonts w:ascii="Times New Roman" w:hAnsi="Times New Roman" w:cs="Times New Roman"/>
          <w:i/>
          <w:iCs/>
          <w:color w:val="000000" w:themeColor="text1"/>
          <w:sz w:val="24"/>
          <w:szCs w:val="24"/>
        </w:rPr>
        <w:t>Collusion</w:t>
      </w:r>
      <w:r w:rsidR="007A2988">
        <w:rPr>
          <w:rFonts w:ascii="Times New Roman" w:hAnsi="Times New Roman" w:cs="Times New Roman"/>
          <w:color w:val="000000" w:themeColor="text1"/>
          <w:sz w:val="24"/>
          <w:szCs w:val="24"/>
        </w:rPr>
        <w:t>)</w:t>
      </w:r>
      <w:r w:rsidR="00692F5F" w:rsidRPr="004C3EE4">
        <w:rPr>
          <w:rFonts w:ascii="Times New Roman" w:hAnsi="Times New Roman" w:cs="Times New Roman"/>
          <w:i/>
          <w:iCs/>
          <w:color w:val="000000" w:themeColor="text1"/>
          <w:sz w:val="24"/>
          <w:szCs w:val="24"/>
        </w:rPr>
        <w:t>.</w:t>
      </w:r>
      <w:r w:rsidR="00692F5F" w:rsidRPr="00692F5F">
        <w:rPr>
          <w:rFonts w:ascii="Times New Roman" w:hAnsi="Times New Roman" w:cs="Times New Roman"/>
          <w:color w:val="000000" w:themeColor="text1"/>
          <w:sz w:val="24"/>
          <w:szCs w:val="24"/>
        </w:rPr>
        <w:t xml:space="preserve"> Teori ini berpendapat bahwa kolusi secara tidak sengaja dapat pula menjadi pengembang</w:t>
      </w:r>
      <w:r w:rsidR="00692F5F" w:rsidRPr="004C3EE4">
        <w:rPr>
          <w:rFonts w:ascii="Times New Roman" w:hAnsi="Times New Roman" w:cs="Times New Roman"/>
          <w:i/>
          <w:iCs/>
          <w:color w:val="000000" w:themeColor="text1"/>
          <w:sz w:val="24"/>
          <w:szCs w:val="24"/>
        </w:rPr>
        <w:t xml:space="preserve"> fraud</w:t>
      </w:r>
      <w:r w:rsidR="00692F5F" w:rsidRPr="00692F5F">
        <w:rPr>
          <w:rFonts w:ascii="Times New Roman" w:hAnsi="Times New Roman" w:cs="Times New Roman"/>
          <w:color w:val="000000" w:themeColor="text1"/>
          <w:sz w:val="24"/>
          <w:szCs w:val="24"/>
        </w:rPr>
        <w:t xml:space="preserve"> yang ada di dalam organisasi</w:t>
      </w:r>
      <w:r>
        <w:rPr>
          <w:rFonts w:ascii="Times New Roman" w:hAnsi="Times New Roman" w:cs="Times New Roman"/>
          <w:color w:val="000000" w:themeColor="text1"/>
          <w:sz w:val="24"/>
          <w:szCs w:val="24"/>
        </w:rPr>
        <w:t xml:space="preserve"> </w:t>
      </w:r>
      <w:r w:rsidR="00DE1723">
        <w:rPr>
          <w:rFonts w:ascii="Times New Roman" w:hAnsi="Times New Roman" w:cs="Times New Roman"/>
          <w:color w:val="000000" w:themeColor="text1"/>
          <w:sz w:val="24"/>
          <w:szCs w:val="24"/>
        </w:rPr>
        <w:fldChar w:fldCharType="begin" w:fldLock="1"/>
      </w:r>
      <w:r w:rsidR="00CB5044">
        <w:rPr>
          <w:rFonts w:ascii="Times New Roman" w:hAnsi="Times New Roman" w:cs="Times New Roman"/>
          <w:color w:val="000000" w:themeColor="text1"/>
          <w:sz w:val="24"/>
          <w:szCs w:val="24"/>
        </w:rPr>
        <w:instrText>ADDIN CSL_CITATION {"citationItems":[{"id":"ITEM-1","itemData":{"DOI":"10.1108/JFC-12-2017-0128","ISSN":"17587239","abstract":"Purpose: This paper aims to elaborate on the theory of fraud by enhancing the existing theories behind the factors that force people to commit fraud. Design/methodology/approach: The paper reviews the most commonly used and widely accepted models for explaining why people commit fraud – the fraud triangle, the fraud diamond, the fraud scale and the MICE model. The author argues that these models need to be updated to adapt to the current developments in the field and the ever-growing fraud incidents, both in frequency and severity, and builds on the theoretical background to create a new model so as to enhance the understanding behind the major factors which lead to the commitment of fraud. Findings: The author identifies a major element – ego – which plays a crucial role in compelling people to commit fraud and concludes in the formation of the S.C.O.R.E. model, which is graphically depicted in the fraud pentagon. He goes further by adding the factor collusion to better apply in cases of white-collar crimes. Originality/value: The paper develops the S.C.O.R.E. model to contribute to the development of fraud theory by identifying the key factors that play a major role in whether fraud will actually occur and acting as a theoretical benchmark for all future reference.","author":[{"dropping-particle":"","family":"Vousinas","given":"Georgios L.","non-dropping-particle":"","parse-names":false,"suffix":""}],"container-title":"Journal of Financial Crime","id":"ITEM-1","issue":"1","issued":{"date-parts":[["2019"]]},"page":"372-381","title":"Advancing theory of fraud: the S.C.O.R.E. model","type":"article-journal","volume":"26"},"uris":["http://www.mendeley.com/documents/?uuid=91fb1bb9-c6b1-4798-9c03-3ed9c5e01147"]}],"mendeley":{"formattedCitation":"(Vousinas, 2019)","plainTextFormattedCitation":"(Vousinas, 2019)","previouslyFormattedCitation":"(Vousinas, 2019)"},"properties":{"noteIndex":0},"schema":"https://github.com/citation-style-language/schema/raw/master/csl-citation.json"}</w:instrText>
      </w:r>
      <w:r w:rsidR="00DE1723">
        <w:rPr>
          <w:rFonts w:ascii="Times New Roman" w:hAnsi="Times New Roman" w:cs="Times New Roman"/>
          <w:color w:val="000000" w:themeColor="text1"/>
          <w:sz w:val="24"/>
          <w:szCs w:val="24"/>
        </w:rPr>
        <w:fldChar w:fldCharType="separate"/>
      </w:r>
      <w:r w:rsidR="00DE1723" w:rsidRPr="00DE1723">
        <w:rPr>
          <w:rFonts w:ascii="Times New Roman" w:hAnsi="Times New Roman" w:cs="Times New Roman"/>
          <w:noProof/>
          <w:color w:val="000000" w:themeColor="text1"/>
          <w:sz w:val="24"/>
          <w:szCs w:val="24"/>
        </w:rPr>
        <w:t>(Vousinas, 2019)</w:t>
      </w:r>
      <w:r w:rsidR="00DE1723">
        <w:rPr>
          <w:rFonts w:ascii="Times New Roman" w:hAnsi="Times New Roman" w:cs="Times New Roman"/>
          <w:color w:val="000000" w:themeColor="text1"/>
          <w:sz w:val="24"/>
          <w:szCs w:val="24"/>
        </w:rPr>
        <w:fldChar w:fldCharType="end"/>
      </w:r>
      <w:r w:rsidR="00692F5F" w:rsidRPr="00692F5F">
        <w:rPr>
          <w:rFonts w:ascii="Times New Roman" w:hAnsi="Times New Roman" w:cs="Times New Roman"/>
          <w:color w:val="000000" w:themeColor="text1"/>
          <w:sz w:val="24"/>
          <w:szCs w:val="24"/>
        </w:rPr>
        <w:t>.</w:t>
      </w:r>
      <w:r w:rsidR="00713AB1">
        <w:rPr>
          <w:rFonts w:ascii="Times New Roman" w:hAnsi="Times New Roman" w:cs="Times New Roman"/>
          <w:color w:val="000000" w:themeColor="text1"/>
          <w:sz w:val="24"/>
          <w:szCs w:val="24"/>
        </w:rPr>
        <w:t xml:space="preserve"> </w:t>
      </w:r>
    </w:p>
    <w:p w14:paraId="43286EAC" w14:textId="77777777" w:rsidR="00C0383B" w:rsidRDefault="00865BB8" w:rsidP="00C0383B">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Peneliti tertarik untuk melakukan penelitian menggunakan </w:t>
      </w:r>
      <w:r w:rsidRPr="00865BB8">
        <w:rPr>
          <w:rFonts w:ascii="Times New Roman" w:hAnsi="Times New Roman" w:cs="Times New Roman"/>
          <w:i/>
          <w:iCs/>
          <w:color w:val="000000" w:themeColor="text1"/>
          <w:sz w:val="24"/>
          <w:szCs w:val="24"/>
        </w:rPr>
        <w:t xml:space="preserve">Vousinas’ Hexagon Theory </w:t>
      </w:r>
      <w:r>
        <w:rPr>
          <w:rFonts w:ascii="Times New Roman" w:hAnsi="Times New Roman" w:cs="Times New Roman"/>
          <w:color w:val="000000" w:themeColor="text1"/>
          <w:sz w:val="24"/>
          <w:szCs w:val="24"/>
        </w:rPr>
        <w:t xml:space="preserve">karena </w:t>
      </w:r>
      <w:r w:rsidR="00125846">
        <w:rPr>
          <w:rFonts w:ascii="Times New Roman" w:hAnsi="Times New Roman" w:cs="Times New Roman"/>
          <w:color w:val="000000" w:themeColor="text1"/>
          <w:sz w:val="24"/>
          <w:szCs w:val="24"/>
        </w:rPr>
        <w:t xml:space="preserve">teori tersebut tergolong baru dan </w:t>
      </w:r>
      <w:r>
        <w:rPr>
          <w:rFonts w:ascii="Times New Roman" w:hAnsi="Times New Roman" w:cs="Times New Roman"/>
          <w:color w:val="000000" w:themeColor="text1"/>
          <w:sz w:val="24"/>
          <w:szCs w:val="24"/>
        </w:rPr>
        <w:t xml:space="preserve">masih belum banyak penelitian yang menggunakan teori tersebut. </w:t>
      </w:r>
      <w:r w:rsidR="00713AB1">
        <w:rPr>
          <w:rFonts w:ascii="Times New Roman" w:hAnsi="Times New Roman" w:cs="Times New Roman"/>
          <w:color w:val="000000" w:themeColor="text1"/>
          <w:sz w:val="24"/>
          <w:szCs w:val="24"/>
        </w:rPr>
        <w:t>Sementara sektor perusahaan yang penulis pilih adalah sektor per</w:t>
      </w:r>
      <w:r w:rsidR="008566F6">
        <w:rPr>
          <w:rFonts w:ascii="Times New Roman" w:hAnsi="Times New Roman" w:cs="Times New Roman"/>
          <w:color w:val="000000" w:themeColor="text1"/>
          <w:sz w:val="24"/>
          <w:szCs w:val="24"/>
        </w:rPr>
        <w:t>tambangan</w:t>
      </w:r>
      <w:r w:rsidR="00713AB1">
        <w:rPr>
          <w:rFonts w:ascii="Times New Roman" w:hAnsi="Times New Roman" w:cs="Times New Roman"/>
          <w:color w:val="000000" w:themeColor="text1"/>
          <w:sz w:val="24"/>
          <w:szCs w:val="24"/>
        </w:rPr>
        <w:t xml:space="preserve"> karena </w:t>
      </w:r>
      <w:r w:rsidR="00687651">
        <w:rPr>
          <w:rFonts w:ascii="Times New Roman" w:hAnsi="Times New Roman" w:cs="Times New Roman"/>
          <w:color w:val="000000" w:themeColor="text1"/>
          <w:sz w:val="24"/>
          <w:szCs w:val="24"/>
        </w:rPr>
        <w:t>sektor</w:t>
      </w:r>
      <w:r w:rsidR="00713AB1">
        <w:rPr>
          <w:rFonts w:ascii="Times New Roman" w:hAnsi="Times New Roman" w:cs="Times New Roman"/>
          <w:color w:val="000000" w:themeColor="text1"/>
          <w:sz w:val="24"/>
          <w:szCs w:val="24"/>
        </w:rPr>
        <w:t xml:space="preserve"> ini menduduki peringkat </w:t>
      </w:r>
      <w:r w:rsidR="008566F6">
        <w:rPr>
          <w:rFonts w:ascii="Times New Roman" w:hAnsi="Times New Roman" w:cs="Times New Roman"/>
          <w:color w:val="000000" w:themeColor="text1"/>
          <w:sz w:val="24"/>
          <w:szCs w:val="24"/>
        </w:rPr>
        <w:t>ketiga</w:t>
      </w:r>
      <w:r w:rsidR="00713AB1">
        <w:rPr>
          <w:rFonts w:ascii="Times New Roman" w:hAnsi="Times New Roman" w:cs="Times New Roman"/>
          <w:color w:val="000000" w:themeColor="text1"/>
          <w:sz w:val="24"/>
          <w:szCs w:val="24"/>
        </w:rPr>
        <w:t xml:space="preserve"> </w:t>
      </w:r>
      <w:r w:rsidR="000A3418">
        <w:rPr>
          <w:rFonts w:ascii="Times New Roman" w:hAnsi="Times New Roman" w:cs="Times New Roman"/>
          <w:color w:val="000000" w:themeColor="text1"/>
          <w:sz w:val="24"/>
          <w:szCs w:val="24"/>
        </w:rPr>
        <w:t xml:space="preserve">dalam </w:t>
      </w:r>
      <w:r w:rsidR="008075B0">
        <w:rPr>
          <w:rFonts w:ascii="Times New Roman" w:hAnsi="Times New Roman" w:cs="Times New Roman"/>
          <w:color w:val="000000" w:themeColor="text1"/>
          <w:sz w:val="24"/>
          <w:szCs w:val="24"/>
        </w:rPr>
        <w:t xml:space="preserve">industri yang </w:t>
      </w:r>
      <w:r w:rsidR="00713AB1">
        <w:rPr>
          <w:rFonts w:ascii="Times New Roman" w:hAnsi="Times New Roman" w:cs="Times New Roman"/>
          <w:color w:val="000000" w:themeColor="text1"/>
          <w:sz w:val="24"/>
          <w:szCs w:val="24"/>
        </w:rPr>
        <w:t xml:space="preserve">menanggung dampak kerugian tertinggi akibat </w:t>
      </w:r>
      <w:r w:rsidR="00713AB1">
        <w:rPr>
          <w:rFonts w:ascii="Times New Roman" w:hAnsi="Times New Roman" w:cs="Times New Roman"/>
          <w:i/>
          <w:iCs/>
          <w:color w:val="000000" w:themeColor="text1"/>
          <w:sz w:val="24"/>
          <w:szCs w:val="24"/>
        </w:rPr>
        <w:t>fraud</w:t>
      </w:r>
      <w:r w:rsidR="00713AB1">
        <w:rPr>
          <w:rFonts w:ascii="Times New Roman" w:hAnsi="Times New Roman" w:cs="Times New Roman"/>
          <w:color w:val="000000" w:themeColor="text1"/>
          <w:sz w:val="24"/>
          <w:szCs w:val="24"/>
        </w:rPr>
        <w:t xml:space="preserve"> menurut SFI 2019. Tindakan </w:t>
      </w:r>
      <w:r w:rsidR="00713AB1" w:rsidRPr="00713AB1">
        <w:rPr>
          <w:rFonts w:ascii="Times New Roman" w:hAnsi="Times New Roman" w:cs="Times New Roman"/>
          <w:i/>
          <w:iCs/>
          <w:color w:val="000000" w:themeColor="text1"/>
          <w:sz w:val="24"/>
          <w:szCs w:val="24"/>
        </w:rPr>
        <w:t xml:space="preserve">fraud </w:t>
      </w:r>
      <w:r w:rsidR="00713AB1" w:rsidRPr="00713AB1">
        <w:rPr>
          <w:rFonts w:ascii="Times New Roman" w:hAnsi="Times New Roman" w:cs="Times New Roman"/>
          <w:color w:val="000000" w:themeColor="text1"/>
          <w:sz w:val="24"/>
          <w:szCs w:val="24"/>
        </w:rPr>
        <w:t xml:space="preserve">dapat berdampak sangat merugikan bagi </w:t>
      </w:r>
      <w:r w:rsidR="00003F31">
        <w:rPr>
          <w:rFonts w:ascii="Times New Roman" w:hAnsi="Times New Roman" w:cs="Times New Roman"/>
          <w:color w:val="000000" w:themeColor="text1"/>
          <w:sz w:val="24"/>
          <w:szCs w:val="24"/>
        </w:rPr>
        <w:t xml:space="preserve">perusahaan </w:t>
      </w:r>
      <w:r w:rsidR="00003F31">
        <w:rPr>
          <w:rFonts w:ascii="Times New Roman" w:hAnsi="Times New Roman" w:cs="Times New Roman"/>
          <w:i/>
          <w:iCs/>
          <w:color w:val="000000" w:themeColor="text1"/>
          <w:sz w:val="24"/>
          <w:szCs w:val="24"/>
        </w:rPr>
        <w:t>go public</w:t>
      </w:r>
      <w:r w:rsidR="00003F31">
        <w:rPr>
          <w:rFonts w:ascii="Times New Roman" w:hAnsi="Times New Roman" w:cs="Times New Roman"/>
          <w:color w:val="000000" w:themeColor="text1"/>
          <w:sz w:val="24"/>
          <w:szCs w:val="24"/>
        </w:rPr>
        <w:t xml:space="preserve"> khususnya sektor pertambangan</w:t>
      </w:r>
      <w:r w:rsidR="00713AB1" w:rsidRPr="00713AB1">
        <w:rPr>
          <w:rFonts w:ascii="Times New Roman" w:hAnsi="Times New Roman" w:cs="Times New Roman"/>
          <w:color w:val="000000" w:themeColor="text1"/>
          <w:sz w:val="24"/>
          <w:szCs w:val="24"/>
        </w:rPr>
        <w:t xml:space="preserve"> karena dapat menyebabkan hilangnya kepercayaan dari </w:t>
      </w:r>
      <w:r w:rsidR="00003F31">
        <w:rPr>
          <w:rFonts w:ascii="Times New Roman" w:hAnsi="Times New Roman" w:cs="Times New Roman"/>
          <w:i/>
          <w:iCs/>
          <w:color w:val="000000" w:themeColor="text1"/>
          <w:sz w:val="24"/>
          <w:szCs w:val="24"/>
        </w:rPr>
        <w:t>stakeholder</w:t>
      </w:r>
      <w:r w:rsidR="00003F31">
        <w:rPr>
          <w:rFonts w:ascii="Times New Roman" w:hAnsi="Times New Roman" w:cs="Times New Roman"/>
          <w:color w:val="000000" w:themeColor="text1"/>
          <w:sz w:val="24"/>
          <w:szCs w:val="24"/>
        </w:rPr>
        <w:t xml:space="preserve"> </w:t>
      </w:r>
      <w:r w:rsidR="00713AB1" w:rsidRPr="00713AB1">
        <w:rPr>
          <w:rFonts w:ascii="Times New Roman" w:hAnsi="Times New Roman" w:cs="Times New Roman"/>
          <w:color w:val="000000" w:themeColor="text1"/>
          <w:sz w:val="24"/>
          <w:szCs w:val="24"/>
        </w:rPr>
        <w:t xml:space="preserve">kepada </w:t>
      </w:r>
      <w:r w:rsidR="00687651">
        <w:rPr>
          <w:rFonts w:ascii="Times New Roman" w:hAnsi="Times New Roman" w:cs="Times New Roman"/>
          <w:color w:val="000000" w:themeColor="text1"/>
          <w:sz w:val="24"/>
          <w:szCs w:val="24"/>
        </w:rPr>
        <w:t>perusahaan</w:t>
      </w:r>
      <w:r w:rsidR="00713AB1" w:rsidRPr="00713AB1">
        <w:rPr>
          <w:rFonts w:ascii="Times New Roman" w:hAnsi="Times New Roman" w:cs="Times New Roman"/>
          <w:color w:val="000000" w:themeColor="text1"/>
          <w:sz w:val="24"/>
          <w:szCs w:val="24"/>
        </w:rPr>
        <w:t xml:space="preserve"> yang berdampak buruk bagi keberlangsungan kegiatan </w:t>
      </w:r>
      <w:r w:rsidR="00687651">
        <w:rPr>
          <w:rFonts w:ascii="Times New Roman" w:hAnsi="Times New Roman" w:cs="Times New Roman"/>
          <w:color w:val="000000" w:themeColor="text1"/>
          <w:sz w:val="24"/>
          <w:szCs w:val="24"/>
        </w:rPr>
        <w:t>perusahaan</w:t>
      </w:r>
      <w:r w:rsidR="00713AB1">
        <w:rPr>
          <w:rFonts w:ascii="Times New Roman" w:hAnsi="Times New Roman" w:cs="Times New Roman"/>
          <w:color w:val="000000" w:themeColor="text1"/>
          <w:sz w:val="24"/>
          <w:szCs w:val="24"/>
        </w:rPr>
        <w:t>.</w:t>
      </w:r>
    </w:p>
    <w:p w14:paraId="7CDD1507" w14:textId="2DCB7336" w:rsidR="00C0383B" w:rsidRDefault="00713AB1" w:rsidP="00C0383B">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Ditinjau dari penelitian-penelitian yang telah dilakukan sebelumnya, diketahui </w:t>
      </w:r>
      <w:r w:rsidR="000A3418">
        <w:rPr>
          <w:rFonts w:ascii="Times New Roman" w:hAnsi="Times New Roman" w:cs="Times New Roman"/>
          <w:color w:val="000000" w:themeColor="text1"/>
          <w:sz w:val="24"/>
          <w:szCs w:val="24"/>
        </w:rPr>
        <w:t xml:space="preserve">bahwa </w:t>
      </w:r>
      <w:r w:rsidR="00865BB8">
        <w:rPr>
          <w:rFonts w:ascii="Times New Roman" w:hAnsi="Times New Roman" w:cs="Times New Roman"/>
          <w:color w:val="000000" w:themeColor="text1"/>
          <w:sz w:val="24"/>
          <w:szCs w:val="24"/>
        </w:rPr>
        <w:t>masih terdapat inkonsistensi dari hasil penelitian</w:t>
      </w:r>
      <w:r w:rsidR="00DE33E1">
        <w:rPr>
          <w:rFonts w:ascii="Times New Roman" w:hAnsi="Times New Roman" w:cs="Times New Roman"/>
          <w:color w:val="000000" w:themeColor="text1"/>
          <w:sz w:val="24"/>
          <w:szCs w:val="24"/>
        </w:rPr>
        <w:t>. Pada penelitian</w:t>
      </w:r>
      <w:r w:rsidR="00125846">
        <w:rPr>
          <w:rFonts w:ascii="Times New Roman" w:hAnsi="Times New Roman" w:cs="Times New Roman"/>
          <w:color w:val="000000" w:themeColor="text1"/>
          <w:sz w:val="24"/>
          <w:szCs w:val="24"/>
        </w:rPr>
        <w:t xml:space="preserve"> yang dilakukan oleh </w:t>
      </w:r>
      <w:r w:rsidR="00CB5044">
        <w:rPr>
          <w:rFonts w:ascii="Times New Roman" w:hAnsi="Times New Roman" w:cs="Times New Roman"/>
          <w:color w:val="000000" w:themeColor="text1"/>
          <w:sz w:val="24"/>
          <w:szCs w:val="24"/>
        </w:rPr>
        <w:fldChar w:fldCharType="begin" w:fldLock="1"/>
      </w:r>
      <w:r w:rsidR="00926F60">
        <w:rPr>
          <w:rFonts w:ascii="Times New Roman" w:hAnsi="Times New Roman" w:cs="Times New Roman"/>
          <w:color w:val="000000" w:themeColor="text1"/>
          <w:sz w:val="24"/>
          <w:szCs w:val="24"/>
        </w:rPr>
        <w:instrText>ADDIN CSL_CITATION {"citationItems":[{"id":"ITEM-1","itemData":{"DOI":"10.15294/jda.v7i1.4036","ISSN":"2085-4277","abstract":"The purpose of this study was to analyze the prediction of fraudulent financial reporting with the perspective of pentagon fraud. Pentagon fraud theory is the development of the theories of fraud triangle and fraud diamond. The Pentagon fraud theory adds an element of arrogance in addition to the other four existing elements namely pressure, opportunity, rationalization, and competence or capacity. The population in this study were 157 manufacturing companies listed on the Indonesia Stock Exchange (IDX) period 2013-2015. The samples of 46 companies were obtained by using purposive sampling technique, so the analysis unit was 138. Data was analyzed by using descriptive statistical analysis and logistic regression analysis. The test result showed that financial stability, the quality of external auditor, and the number of CEOs photos in the annual reports of the companies had a positive effect on the prediction of fraudulent financial reporting, while financial targets, liquidity, institutional ownership, monitoring effectiveness, replacement of external auditors, and changes of corporate directors had no significant effect on the prediction of fraudulent financial reporting. The conclusion of this study indicates that unstable financial condition, the quality of corporate audit and the level of CEO's arrogance can influence the occurrence of fraudulent financial reporting.","author":[{"dropping-particle":"","family":"Apriliana","given":"Siska","non-dropping-particle":"","parse-names":false,"suffix":""},{"dropping-particle":"","family":"Agustina","given":"Linda","non-dropping-particle":"","parse-names":false,"suffix":""}],"container-title":"Jurnal Dinamika Akuntansi","id":"ITEM-1","issue":"2","issued":{"date-parts":[["2017"]]},"page":"154-165","title":"The Analysis of Fraudulent Financial Reporting Determinant through Fraud Pentagon Approach","type":"article-journal","volume":"9"},"uris":["http://www.mendeley.com/documents/?uuid=ceef9f63-9972-4d3a-8d1c-97e6575639a7"]}],"mendeley":{"formattedCitation":"(Apriliana &amp; Agustina, 2017)","manualFormatting":"Apriliana &amp; Agustina (2017)","plainTextFormattedCitation":"(Apriliana &amp; Agustina, 2017)","previouslyFormattedCitation":"(Apriliana &amp; Agustina, 2017)"},"properties":{"noteIndex":0},"schema":"https://github.com/citation-style-language/schema/raw/master/csl-citation.json"}</w:instrText>
      </w:r>
      <w:r w:rsidR="00CB5044">
        <w:rPr>
          <w:rFonts w:ascii="Times New Roman" w:hAnsi="Times New Roman" w:cs="Times New Roman"/>
          <w:color w:val="000000" w:themeColor="text1"/>
          <w:sz w:val="24"/>
          <w:szCs w:val="24"/>
        </w:rPr>
        <w:fldChar w:fldCharType="separate"/>
      </w:r>
      <w:r w:rsidR="00CB5044" w:rsidRPr="00CB5044">
        <w:rPr>
          <w:rFonts w:ascii="Times New Roman" w:hAnsi="Times New Roman" w:cs="Times New Roman"/>
          <w:noProof/>
          <w:color w:val="000000" w:themeColor="text1"/>
          <w:sz w:val="24"/>
          <w:szCs w:val="24"/>
        </w:rPr>
        <w:t xml:space="preserve">Apriliana &amp; Agustina </w:t>
      </w:r>
      <w:r w:rsidR="00CB5044">
        <w:rPr>
          <w:rFonts w:ascii="Times New Roman" w:hAnsi="Times New Roman" w:cs="Times New Roman"/>
          <w:noProof/>
          <w:color w:val="000000" w:themeColor="text1"/>
          <w:sz w:val="24"/>
          <w:szCs w:val="24"/>
        </w:rPr>
        <w:t>(</w:t>
      </w:r>
      <w:r w:rsidR="00CB5044" w:rsidRPr="00CB5044">
        <w:rPr>
          <w:rFonts w:ascii="Times New Roman" w:hAnsi="Times New Roman" w:cs="Times New Roman"/>
          <w:noProof/>
          <w:color w:val="000000" w:themeColor="text1"/>
          <w:sz w:val="24"/>
          <w:szCs w:val="24"/>
        </w:rPr>
        <w:t>2017)</w:t>
      </w:r>
      <w:r w:rsidR="00CB5044">
        <w:rPr>
          <w:rFonts w:ascii="Times New Roman" w:hAnsi="Times New Roman" w:cs="Times New Roman"/>
          <w:color w:val="000000" w:themeColor="text1"/>
          <w:sz w:val="24"/>
          <w:szCs w:val="24"/>
        </w:rPr>
        <w:fldChar w:fldCharType="end"/>
      </w:r>
      <w:r w:rsidR="00353119">
        <w:rPr>
          <w:rFonts w:ascii="Times New Roman" w:hAnsi="Times New Roman" w:cs="Times New Roman"/>
          <w:color w:val="000000" w:themeColor="text1"/>
          <w:sz w:val="24"/>
          <w:szCs w:val="24"/>
        </w:rPr>
        <w:t xml:space="preserve"> yang menggunakan</w:t>
      </w:r>
      <w:r w:rsidR="00353119" w:rsidRPr="00353119">
        <w:rPr>
          <w:rFonts w:ascii="Times New Roman" w:hAnsi="Times New Roman" w:cs="Times New Roman"/>
          <w:i/>
          <w:iCs/>
          <w:color w:val="000000" w:themeColor="text1"/>
          <w:sz w:val="24"/>
          <w:szCs w:val="24"/>
        </w:rPr>
        <w:t xml:space="preserve"> Pentagon Fraud Approach</w:t>
      </w:r>
      <w:r w:rsidR="00125846">
        <w:rPr>
          <w:rFonts w:ascii="Times New Roman" w:hAnsi="Times New Roman" w:cs="Times New Roman"/>
          <w:color w:val="000000" w:themeColor="text1"/>
          <w:sz w:val="24"/>
          <w:szCs w:val="24"/>
        </w:rPr>
        <w:t xml:space="preserve"> menunjukkan bahwa </w:t>
      </w:r>
      <w:r w:rsidR="00353119">
        <w:rPr>
          <w:rFonts w:ascii="Times New Roman" w:hAnsi="Times New Roman" w:cs="Times New Roman"/>
          <w:color w:val="000000" w:themeColor="text1"/>
          <w:sz w:val="24"/>
          <w:szCs w:val="24"/>
        </w:rPr>
        <w:t xml:space="preserve">hanya 2 (dua) variabel yang memiliki pengaruh terhadap </w:t>
      </w:r>
      <w:r w:rsidR="00353119" w:rsidRPr="00353119">
        <w:rPr>
          <w:rFonts w:ascii="Times New Roman" w:hAnsi="Times New Roman" w:cs="Times New Roman"/>
          <w:i/>
          <w:iCs/>
          <w:color w:val="000000" w:themeColor="text1"/>
          <w:sz w:val="24"/>
          <w:szCs w:val="24"/>
        </w:rPr>
        <w:t xml:space="preserve">fraudulent financial </w:t>
      </w:r>
      <w:r w:rsidR="00257CB7">
        <w:rPr>
          <w:rFonts w:ascii="Times New Roman" w:hAnsi="Times New Roman" w:cs="Times New Roman"/>
          <w:i/>
          <w:iCs/>
          <w:color w:val="000000" w:themeColor="text1"/>
          <w:sz w:val="24"/>
          <w:szCs w:val="24"/>
        </w:rPr>
        <w:t>statement</w:t>
      </w:r>
      <w:r w:rsidR="00353119">
        <w:rPr>
          <w:rFonts w:ascii="Times New Roman" w:hAnsi="Times New Roman" w:cs="Times New Roman"/>
          <w:color w:val="000000" w:themeColor="text1"/>
          <w:sz w:val="24"/>
          <w:szCs w:val="24"/>
        </w:rPr>
        <w:t>, yaitu</w:t>
      </w:r>
      <w:r w:rsidR="00125846">
        <w:rPr>
          <w:rFonts w:ascii="Times New Roman" w:hAnsi="Times New Roman" w:cs="Times New Roman"/>
          <w:color w:val="000000" w:themeColor="text1"/>
          <w:sz w:val="24"/>
          <w:szCs w:val="24"/>
        </w:rPr>
        <w:t xml:space="preserve"> </w:t>
      </w:r>
      <w:r w:rsidR="00125846">
        <w:rPr>
          <w:rFonts w:ascii="Times New Roman" w:hAnsi="Times New Roman" w:cs="Times New Roman"/>
          <w:i/>
          <w:iCs/>
          <w:color w:val="000000" w:themeColor="text1"/>
          <w:sz w:val="24"/>
          <w:szCs w:val="24"/>
        </w:rPr>
        <w:t xml:space="preserve">financial </w:t>
      </w:r>
      <w:r>
        <w:rPr>
          <w:rFonts w:ascii="Times New Roman" w:hAnsi="Times New Roman" w:cs="Times New Roman"/>
          <w:i/>
          <w:iCs/>
          <w:color w:val="000000" w:themeColor="text1"/>
          <w:sz w:val="24"/>
          <w:szCs w:val="24"/>
        </w:rPr>
        <w:t>stability</w:t>
      </w:r>
      <w:r w:rsidR="00125846">
        <w:rPr>
          <w:rFonts w:ascii="Times New Roman" w:hAnsi="Times New Roman" w:cs="Times New Roman"/>
          <w:i/>
          <w:iCs/>
          <w:color w:val="000000" w:themeColor="text1"/>
          <w:sz w:val="24"/>
          <w:szCs w:val="24"/>
        </w:rPr>
        <w:t xml:space="preserve"> </w:t>
      </w:r>
      <w:r w:rsidR="00125846">
        <w:rPr>
          <w:rFonts w:ascii="Times New Roman" w:hAnsi="Times New Roman" w:cs="Times New Roman"/>
          <w:color w:val="000000" w:themeColor="text1"/>
          <w:sz w:val="24"/>
          <w:szCs w:val="24"/>
        </w:rPr>
        <w:t xml:space="preserve">sebagai </w:t>
      </w:r>
      <w:r w:rsidR="00125846">
        <w:rPr>
          <w:rFonts w:ascii="Times New Roman" w:hAnsi="Times New Roman" w:cs="Times New Roman"/>
          <w:color w:val="000000" w:themeColor="text1"/>
          <w:sz w:val="24"/>
          <w:szCs w:val="24"/>
        </w:rPr>
        <w:lastRenderedPageBreak/>
        <w:t xml:space="preserve">proksi </w:t>
      </w:r>
      <w:r w:rsidR="00125846">
        <w:rPr>
          <w:rFonts w:ascii="Times New Roman" w:hAnsi="Times New Roman" w:cs="Times New Roman"/>
          <w:i/>
          <w:iCs/>
          <w:color w:val="000000" w:themeColor="text1"/>
          <w:sz w:val="24"/>
          <w:szCs w:val="24"/>
        </w:rPr>
        <w:t xml:space="preserve">pressure </w:t>
      </w:r>
      <w:r w:rsidR="00353119">
        <w:rPr>
          <w:rFonts w:ascii="Times New Roman" w:hAnsi="Times New Roman" w:cs="Times New Roman"/>
          <w:color w:val="000000" w:themeColor="text1"/>
          <w:sz w:val="24"/>
          <w:szCs w:val="24"/>
        </w:rPr>
        <w:t xml:space="preserve">yang memiliki pengaruh positif </w:t>
      </w:r>
      <w:r>
        <w:rPr>
          <w:rFonts w:ascii="Times New Roman" w:hAnsi="Times New Roman" w:cs="Times New Roman"/>
          <w:color w:val="000000" w:themeColor="text1"/>
          <w:sz w:val="24"/>
          <w:szCs w:val="24"/>
        </w:rPr>
        <w:t xml:space="preserve">dan </w:t>
      </w:r>
      <w:r>
        <w:rPr>
          <w:rFonts w:ascii="Times New Roman" w:hAnsi="Times New Roman" w:cs="Times New Roman"/>
          <w:i/>
          <w:iCs/>
          <w:color w:val="000000" w:themeColor="text1"/>
          <w:sz w:val="24"/>
          <w:szCs w:val="24"/>
        </w:rPr>
        <w:t xml:space="preserve">external auditor quality </w:t>
      </w:r>
      <w:r w:rsidR="00353119">
        <w:rPr>
          <w:rFonts w:ascii="Times New Roman" w:hAnsi="Times New Roman" w:cs="Times New Roman"/>
          <w:color w:val="000000" w:themeColor="text1"/>
          <w:sz w:val="24"/>
          <w:szCs w:val="24"/>
        </w:rPr>
        <w:t xml:space="preserve">sebagai proksi </w:t>
      </w:r>
      <w:r w:rsidR="00353119">
        <w:rPr>
          <w:rFonts w:ascii="Times New Roman" w:hAnsi="Times New Roman" w:cs="Times New Roman"/>
          <w:i/>
          <w:iCs/>
          <w:color w:val="000000" w:themeColor="text1"/>
          <w:sz w:val="24"/>
          <w:szCs w:val="24"/>
        </w:rPr>
        <w:t>rationalization</w:t>
      </w:r>
      <w:r w:rsidR="004963E5">
        <w:rPr>
          <w:rFonts w:ascii="Times New Roman" w:hAnsi="Times New Roman" w:cs="Times New Roman"/>
          <w:i/>
          <w:iCs/>
          <w:color w:val="000000" w:themeColor="text1"/>
          <w:sz w:val="24"/>
          <w:szCs w:val="24"/>
        </w:rPr>
        <w:t xml:space="preserve"> </w:t>
      </w:r>
      <w:r w:rsidR="00353119">
        <w:rPr>
          <w:rFonts w:ascii="Times New Roman" w:hAnsi="Times New Roman" w:cs="Times New Roman"/>
          <w:color w:val="000000" w:themeColor="text1"/>
          <w:sz w:val="24"/>
          <w:szCs w:val="24"/>
        </w:rPr>
        <w:t xml:space="preserve">memiliki pengaruh negatif terhadap </w:t>
      </w:r>
      <w:r w:rsidR="00353119" w:rsidRPr="00353119">
        <w:rPr>
          <w:rFonts w:ascii="Times New Roman" w:hAnsi="Times New Roman" w:cs="Times New Roman"/>
          <w:i/>
          <w:iCs/>
          <w:color w:val="000000" w:themeColor="text1"/>
          <w:sz w:val="24"/>
          <w:szCs w:val="24"/>
        </w:rPr>
        <w:t xml:space="preserve">fraudulent financial </w:t>
      </w:r>
      <w:r w:rsidR="00257CB7">
        <w:rPr>
          <w:rFonts w:ascii="Times New Roman" w:hAnsi="Times New Roman" w:cs="Times New Roman"/>
          <w:i/>
          <w:iCs/>
          <w:color w:val="000000" w:themeColor="text1"/>
          <w:sz w:val="24"/>
          <w:szCs w:val="24"/>
        </w:rPr>
        <w:t>statement</w:t>
      </w:r>
      <w:r w:rsidR="00353119">
        <w:rPr>
          <w:rFonts w:ascii="Times New Roman" w:hAnsi="Times New Roman" w:cs="Times New Roman"/>
          <w:color w:val="000000" w:themeColor="text1"/>
          <w:sz w:val="24"/>
          <w:szCs w:val="24"/>
        </w:rPr>
        <w:t xml:space="preserve">. Berbeda dengan hasil penelitian yang dilakukan oleh </w:t>
      </w:r>
      <w:r w:rsidR="000D0030">
        <w:rPr>
          <w:rFonts w:ascii="Times New Roman" w:hAnsi="Times New Roman" w:cs="Times New Roman"/>
          <w:color w:val="000000" w:themeColor="text1"/>
          <w:sz w:val="24"/>
          <w:szCs w:val="24"/>
        </w:rPr>
        <w:t xml:space="preserve">Hakan </w:t>
      </w:r>
      <w:r w:rsidR="00926F60">
        <w:rPr>
          <w:rFonts w:ascii="Times New Roman" w:hAnsi="Times New Roman" w:cs="Times New Roman"/>
          <w:color w:val="000000" w:themeColor="text1"/>
          <w:sz w:val="24"/>
          <w:szCs w:val="24"/>
        </w:rPr>
        <w:fldChar w:fldCharType="begin" w:fldLock="1"/>
      </w:r>
      <w:r w:rsidR="00A55A60">
        <w:rPr>
          <w:rFonts w:ascii="Times New Roman" w:hAnsi="Times New Roman" w:cs="Times New Roman"/>
          <w:color w:val="000000" w:themeColor="text1"/>
          <w:sz w:val="24"/>
          <w:szCs w:val="24"/>
        </w:rPr>
        <w:instrText>ADDIN CSL_CITATION {"citationItems":[{"id":"ITEM-1","itemData":{"DOI":"10.1108/s1569-375920200000102012","abstract":"Accounting-based financial scandals caused by fraudulent financial reports negatively affect the financial markets and cause loss of confidence in inves- tors. Financial reporting quality needs to be improved in order to build and maintain trust in financial markets. To increase the quality of financial reports, fraudulent financial reporting risks should be defined. At this point, regulators, practitioners, and researchers are in constant search. There are improved approaches to the detection of financial reporting frauds in the literature. Many studies have been conducted on the “Fraud Triangle Theory” and the “Fraud Diamond Theory” approaches. The Fraud Triangle Theory argues that while fraudulent action is taking place in defining the elements of press, rationalization, and opportunity, the Fraud Diamond Theory approach argues that in order to achieve these three elements, the capability to carry out a fraud in individuals must be improved. In this study, it is aimed to investigate the effect of Fraud Diamond ele- ments on fraudulent financial reports. For the scope of the research, data of 26 companies from Manufacturing Industry enterprises operating in BORSA ISTANBUL between 2013 and 2017 were used. Financial reports of the com- panies are divided into two groups: (1) Fraudulent Financial Reports and (2) Non-Fraud Financial Reports. The hypotheses developed within the scope of the research were tested using the Logistic Regression analysis in IBM SPSS Statistic 20 program. As a result of the study, it has been determined that there is a negative correla- tion between borrowing level, asset profitability, independent audit firm, audi- tor exchanges and institutionalization level, and fraudulent financial reports. It was understood that the change in assets and the size of the audit committee did not have any effect on the fraudulent financial reports.","author":[{"dropping-particle":"","family":"Ozcelik","given":"Hakan","non-dropping-particle":"","parse-names":false,"suffix":""}],"container-title":"Contemporary Studies in Economic and Financial Analysis","id":"ITEM-1","issued":{"date-parts":[["2020"]]},"page":"131-153","title":"An Analysis of Fraudulent Financial Reporting Using the Fraud Diamond Theory Perspective: An Empirical Study on the Manufacturing Sector Companies Listed on the Borsa Istanbul","type":"article-journal","volume":"102"},"uris":["http://www.mendeley.com/documents/?uuid=f2c5dc53-66a0-4540-bf5e-db4fe717bd14"]}],"mendeley":{"formattedCitation":"(Ozcelik, 2020)","manualFormatting":"Ozcelik (2020)","plainTextFormattedCitation":"(Ozcelik, 2020)","previouslyFormattedCitation":"(Ozcelik, 2020)"},"properties":{"noteIndex":0},"schema":"https://github.com/citation-style-language/schema/raw/master/csl-citation.json"}</w:instrText>
      </w:r>
      <w:r w:rsidR="00926F60">
        <w:rPr>
          <w:rFonts w:ascii="Times New Roman" w:hAnsi="Times New Roman" w:cs="Times New Roman"/>
          <w:color w:val="000000" w:themeColor="text1"/>
          <w:sz w:val="24"/>
          <w:szCs w:val="24"/>
        </w:rPr>
        <w:fldChar w:fldCharType="separate"/>
      </w:r>
      <w:r w:rsidR="00926F60" w:rsidRPr="00926F60">
        <w:rPr>
          <w:rFonts w:ascii="Times New Roman" w:hAnsi="Times New Roman" w:cs="Times New Roman"/>
          <w:noProof/>
          <w:color w:val="000000" w:themeColor="text1"/>
          <w:sz w:val="24"/>
          <w:szCs w:val="24"/>
        </w:rPr>
        <w:t xml:space="preserve">Ozcelik </w:t>
      </w:r>
      <w:r w:rsidR="00A55A60">
        <w:rPr>
          <w:rFonts w:ascii="Times New Roman" w:hAnsi="Times New Roman" w:cs="Times New Roman"/>
          <w:noProof/>
          <w:color w:val="000000" w:themeColor="text1"/>
          <w:sz w:val="24"/>
          <w:szCs w:val="24"/>
        </w:rPr>
        <w:t>(</w:t>
      </w:r>
      <w:r w:rsidR="00926F60" w:rsidRPr="00926F60">
        <w:rPr>
          <w:rFonts w:ascii="Times New Roman" w:hAnsi="Times New Roman" w:cs="Times New Roman"/>
          <w:noProof/>
          <w:color w:val="000000" w:themeColor="text1"/>
          <w:sz w:val="24"/>
          <w:szCs w:val="24"/>
        </w:rPr>
        <w:t>2020)</w:t>
      </w:r>
      <w:r w:rsidR="00926F60">
        <w:rPr>
          <w:rFonts w:ascii="Times New Roman" w:hAnsi="Times New Roman" w:cs="Times New Roman"/>
          <w:color w:val="000000" w:themeColor="text1"/>
          <w:sz w:val="24"/>
          <w:szCs w:val="24"/>
        </w:rPr>
        <w:fldChar w:fldCharType="end"/>
      </w:r>
      <w:r w:rsidR="000D0030">
        <w:rPr>
          <w:rFonts w:ascii="Times New Roman" w:hAnsi="Times New Roman" w:cs="Times New Roman"/>
          <w:color w:val="000000" w:themeColor="text1"/>
          <w:sz w:val="24"/>
          <w:szCs w:val="24"/>
        </w:rPr>
        <w:t xml:space="preserve"> </w:t>
      </w:r>
      <w:r w:rsidR="004B064D">
        <w:rPr>
          <w:rFonts w:ascii="Times New Roman" w:hAnsi="Times New Roman" w:cs="Times New Roman"/>
          <w:color w:val="000000" w:themeColor="text1"/>
          <w:sz w:val="24"/>
          <w:szCs w:val="24"/>
        </w:rPr>
        <w:t xml:space="preserve">yang menggunakan </w:t>
      </w:r>
      <w:r w:rsidR="004B064D">
        <w:rPr>
          <w:rFonts w:ascii="Times New Roman" w:hAnsi="Times New Roman" w:cs="Times New Roman"/>
          <w:i/>
          <w:iCs/>
          <w:color w:val="000000" w:themeColor="text1"/>
          <w:sz w:val="24"/>
          <w:szCs w:val="24"/>
        </w:rPr>
        <w:t xml:space="preserve">Diamond Fraud </w:t>
      </w:r>
      <w:r w:rsidR="004B064D" w:rsidRPr="004B064D">
        <w:rPr>
          <w:rFonts w:ascii="Times New Roman" w:hAnsi="Times New Roman" w:cs="Times New Roman"/>
          <w:i/>
          <w:iCs/>
          <w:color w:val="000000" w:themeColor="text1"/>
          <w:sz w:val="24"/>
          <w:szCs w:val="24"/>
        </w:rPr>
        <w:t>Theory</w:t>
      </w:r>
      <w:r w:rsidR="004B064D">
        <w:rPr>
          <w:rFonts w:ascii="Times New Roman" w:hAnsi="Times New Roman" w:cs="Times New Roman"/>
          <w:i/>
          <w:iCs/>
          <w:color w:val="000000" w:themeColor="text1"/>
          <w:sz w:val="24"/>
          <w:szCs w:val="24"/>
        </w:rPr>
        <w:t xml:space="preserve"> </w:t>
      </w:r>
      <w:r w:rsidR="004B064D">
        <w:rPr>
          <w:rFonts w:ascii="Times New Roman" w:hAnsi="Times New Roman" w:cs="Times New Roman"/>
          <w:color w:val="000000" w:themeColor="text1"/>
          <w:sz w:val="24"/>
          <w:szCs w:val="24"/>
        </w:rPr>
        <w:t xml:space="preserve">menunjukkan hasil bahwa </w:t>
      </w:r>
      <w:r w:rsidR="00B012E5" w:rsidRPr="0074188B">
        <w:rPr>
          <w:rFonts w:ascii="Times New Roman" w:hAnsi="Times New Roman" w:cs="Times New Roman"/>
          <w:i/>
          <w:iCs/>
          <w:color w:val="000000" w:themeColor="text1"/>
          <w:sz w:val="24"/>
          <w:szCs w:val="24"/>
        </w:rPr>
        <w:t>external pressure</w:t>
      </w:r>
      <w:r w:rsidR="00B012E5">
        <w:rPr>
          <w:rFonts w:ascii="Times New Roman" w:hAnsi="Times New Roman" w:cs="Times New Roman"/>
          <w:color w:val="000000" w:themeColor="text1"/>
          <w:sz w:val="24"/>
          <w:szCs w:val="24"/>
        </w:rPr>
        <w:t xml:space="preserve"> dan </w:t>
      </w:r>
      <w:r w:rsidR="00B012E5" w:rsidRPr="0074188B">
        <w:rPr>
          <w:rFonts w:ascii="Times New Roman" w:hAnsi="Times New Roman" w:cs="Times New Roman"/>
          <w:i/>
          <w:iCs/>
          <w:color w:val="000000" w:themeColor="text1"/>
          <w:sz w:val="24"/>
          <w:szCs w:val="24"/>
        </w:rPr>
        <w:t>financial target</w:t>
      </w:r>
      <w:r w:rsidR="00B012E5">
        <w:rPr>
          <w:rFonts w:ascii="Times New Roman" w:hAnsi="Times New Roman" w:cs="Times New Roman"/>
          <w:color w:val="000000" w:themeColor="text1"/>
          <w:sz w:val="24"/>
          <w:szCs w:val="24"/>
        </w:rPr>
        <w:t xml:space="preserve"> sebagai proksi </w:t>
      </w:r>
      <w:r w:rsidR="00B012E5" w:rsidRPr="0074188B">
        <w:rPr>
          <w:rFonts w:ascii="Times New Roman" w:hAnsi="Times New Roman" w:cs="Times New Roman"/>
          <w:i/>
          <w:iCs/>
          <w:color w:val="000000" w:themeColor="text1"/>
          <w:sz w:val="24"/>
          <w:szCs w:val="24"/>
        </w:rPr>
        <w:t>pressure</w:t>
      </w:r>
      <w:r w:rsidR="0010285C" w:rsidRPr="0074188B">
        <w:rPr>
          <w:rFonts w:ascii="Times New Roman" w:hAnsi="Times New Roman" w:cs="Times New Roman"/>
          <w:i/>
          <w:iCs/>
          <w:color w:val="000000" w:themeColor="text1"/>
          <w:sz w:val="24"/>
          <w:szCs w:val="24"/>
        </w:rPr>
        <w:t>,</w:t>
      </w:r>
      <w:r w:rsidR="00F96334">
        <w:rPr>
          <w:rFonts w:ascii="Times New Roman" w:hAnsi="Times New Roman" w:cs="Times New Roman"/>
          <w:color w:val="000000" w:themeColor="text1"/>
          <w:sz w:val="24"/>
          <w:szCs w:val="24"/>
        </w:rPr>
        <w:t xml:space="preserve"> </w:t>
      </w:r>
      <w:r w:rsidR="0076355F" w:rsidRPr="0074188B">
        <w:rPr>
          <w:rFonts w:ascii="Times New Roman" w:hAnsi="Times New Roman" w:cs="Times New Roman"/>
          <w:i/>
          <w:iCs/>
          <w:color w:val="000000" w:themeColor="text1"/>
          <w:sz w:val="24"/>
          <w:szCs w:val="24"/>
        </w:rPr>
        <w:t>effective monitoring</w:t>
      </w:r>
      <w:r w:rsidR="00B22DE6">
        <w:rPr>
          <w:rFonts w:ascii="Times New Roman" w:hAnsi="Times New Roman" w:cs="Times New Roman"/>
          <w:color w:val="000000" w:themeColor="text1"/>
          <w:sz w:val="24"/>
          <w:szCs w:val="24"/>
        </w:rPr>
        <w:t xml:space="preserve"> sebagai proksi </w:t>
      </w:r>
      <w:r w:rsidR="0076355F" w:rsidRPr="0074188B">
        <w:rPr>
          <w:rFonts w:ascii="Times New Roman" w:hAnsi="Times New Roman" w:cs="Times New Roman"/>
          <w:i/>
          <w:iCs/>
          <w:color w:val="000000" w:themeColor="text1"/>
          <w:sz w:val="24"/>
          <w:szCs w:val="24"/>
        </w:rPr>
        <w:t>opportunity,</w:t>
      </w:r>
      <w:r w:rsidR="0076355F">
        <w:rPr>
          <w:rFonts w:ascii="Times New Roman" w:hAnsi="Times New Roman" w:cs="Times New Roman"/>
          <w:color w:val="000000" w:themeColor="text1"/>
          <w:sz w:val="24"/>
          <w:szCs w:val="24"/>
        </w:rPr>
        <w:t xml:space="preserve"> </w:t>
      </w:r>
      <w:r w:rsidR="0076355F" w:rsidRPr="0074188B">
        <w:rPr>
          <w:rFonts w:ascii="Times New Roman" w:hAnsi="Times New Roman" w:cs="Times New Roman"/>
          <w:i/>
          <w:iCs/>
          <w:color w:val="000000" w:themeColor="text1"/>
          <w:sz w:val="24"/>
          <w:szCs w:val="24"/>
        </w:rPr>
        <w:t>auditor change</w:t>
      </w:r>
      <w:r w:rsidR="0076355F">
        <w:rPr>
          <w:rFonts w:ascii="Times New Roman" w:hAnsi="Times New Roman" w:cs="Times New Roman"/>
          <w:color w:val="000000" w:themeColor="text1"/>
          <w:sz w:val="24"/>
          <w:szCs w:val="24"/>
        </w:rPr>
        <w:t xml:space="preserve"> sebagai proksi </w:t>
      </w:r>
      <w:r w:rsidR="00B90D9F" w:rsidRPr="0074188B">
        <w:rPr>
          <w:rFonts w:ascii="Times New Roman" w:hAnsi="Times New Roman" w:cs="Times New Roman"/>
          <w:i/>
          <w:iCs/>
          <w:color w:val="000000" w:themeColor="text1"/>
          <w:sz w:val="24"/>
          <w:szCs w:val="24"/>
        </w:rPr>
        <w:t>rationalization</w:t>
      </w:r>
      <w:r w:rsidR="00B90D9F">
        <w:rPr>
          <w:rFonts w:ascii="Times New Roman" w:hAnsi="Times New Roman" w:cs="Times New Roman"/>
          <w:color w:val="000000" w:themeColor="text1"/>
          <w:sz w:val="24"/>
          <w:szCs w:val="24"/>
        </w:rPr>
        <w:t xml:space="preserve">, dan </w:t>
      </w:r>
      <w:r w:rsidR="00B90D9F" w:rsidRPr="0074188B">
        <w:rPr>
          <w:rFonts w:ascii="Times New Roman" w:hAnsi="Times New Roman" w:cs="Times New Roman"/>
          <w:i/>
          <w:iCs/>
          <w:color w:val="000000" w:themeColor="text1"/>
          <w:sz w:val="24"/>
          <w:szCs w:val="24"/>
        </w:rPr>
        <w:t>corporate governance index</w:t>
      </w:r>
      <w:r w:rsidR="00B90D9F">
        <w:rPr>
          <w:rFonts w:ascii="Times New Roman" w:hAnsi="Times New Roman" w:cs="Times New Roman"/>
          <w:color w:val="000000" w:themeColor="text1"/>
          <w:sz w:val="24"/>
          <w:szCs w:val="24"/>
        </w:rPr>
        <w:t xml:space="preserve"> sebagai proksi </w:t>
      </w:r>
      <w:r w:rsidR="0074188B" w:rsidRPr="0074188B">
        <w:rPr>
          <w:rFonts w:ascii="Times New Roman" w:hAnsi="Times New Roman" w:cs="Times New Roman"/>
          <w:i/>
          <w:iCs/>
          <w:color w:val="000000" w:themeColor="text1"/>
          <w:sz w:val="24"/>
          <w:szCs w:val="24"/>
        </w:rPr>
        <w:t xml:space="preserve">capability </w:t>
      </w:r>
      <w:r w:rsidR="0074188B">
        <w:rPr>
          <w:rFonts w:ascii="Times New Roman" w:hAnsi="Times New Roman" w:cs="Times New Roman"/>
          <w:color w:val="000000" w:themeColor="text1"/>
          <w:sz w:val="24"/>
          <w:szCs w:val="24"/>
        </w:rPr>
        <w:t xml:space="preserve">masing-masing memiliki pengaruh </w:t>
      </w:r>
      <w:r w:rsidR="00CF4A1E">
        <w:rPr>
          <w:rFonts w:ascii="Times New Roman" w:hAnsi="Times New Roman" w:cs="Times New Roman"/>
          <w:color w:val="000000" w:themeColor="text1"/>
          <w:sz w:val="24"/>
          <w:szCs w:val="24"/>
        </w:rPr>
        <w:t>negati</w:t>
      </w:r>
      <w:r w:rsidR="004963E5">
        <w:rPr>
          <w:rFonts w:ascii="Times New Roman" w:hAnsi="Times New Roman" w:cs="Times New Roman"/>
          <w:color w:val="000000" w:themeColor="text1"/>
          <w:sz w:val="24"/>
          <w:szCs w:val="24"/>
        </w:rPr>
        <w:t>f</w:t>
      </w:r>
      <w:r w:rsidR="00CF4A1E">
        <w:rPr>
          <w:rFonts w:ascii="Times New Roman" w:hAnsi="Times New Roman" w:cs="Times New Roman"/>
          <w:color w:val="000000" w:themeColor="text1"/>
          <w:sz w:val="24"/>
          <w:szCs w:val="24"/>
        </w:rPr>
        <w:t xml:space="preserve">, sementara </w:t>
      </w:r>
      <w:r w:rsidR="00CF4A1E" w:rsidRPr="00C754EA">
        <w:rPr>
          <w:rFonts w:ascii="Times New Roman" w:hAnsi="Times New Roman" w:cs="Times New Roman"/>
          <w:i/>
          <w:iCs/>
          <w:color w:val="000000" w:themeColor="text1"/>
          <w:sz w:val="24"/>
          <w:szCs w:val="24"/>
        </w:rPr>
        <w:t>financial stability</w:t>
      </w:r>
      <w:r w:rsidR="00CF4A1E">
        <w:rPr>
          <w:rFonts w:ascii="Times New Roman" w:hAnsi="Times New Roman" w:cs="Times New Roman"/>
          <w:color w:val="000000" w:themeColor="text1"/>
          <w:sz w:val="24"/>
          <w:szCs w:val="24"/>
        </w:rPr>
        <w:t xml:space="preserve"> sebagai proksi </w:t>
      </w:r>
      <w:r w:rsidR="00CF4A1E" w:rsidRPr="00C754EA">
        <w:rPr>
          <w:rFonts w:ascii="Times New Roman" w:hAnsi="Times New Roman" w:cs="Times New Roman"/>
          <w:i/>
          <w:iCs/>
          <w:color w:val="000000" w:themeColor="text1"/>
          <w:sz w:val="24"/>
          <w:szCs w:val="24"/>
        </w:rPr>
        <w:t>pressure</w:t>
      </w:r>
      <w:r w:rsidR="00CF4A1E">
        <w:rPr>
          <w:rFonts w:ascii="Times New Roman" w:hAnsi="Times New Roman" w:cs="Times New Roman"/>
          <w:color w:val="000000" w:themeColor="text1"/>
          <w:sz w:val="24"/>
          <w:szCs w:val="24"/>
        </w:rPr>
        <w:t xml:space="preserve"> </w:t>
      </w:r>
      <w:r w:rsidR="004963E5">
        <w:rPr>
          <w:rFonts w:ascii="Times New Roman" w:hAnsi="Times New Roman" w:cs="Times New Roman"/>
          <w:color w:val="000000" w:themeColor="text1"/>
          <w:sz w:val="24"/>
          <w:szCs w:val="24"/>
        </w:rPr>
        <w:t xml:space="preserve">tidak memiliki pengaruh </w:t>
      </w:r>
      <w:r w:rsidR="0074188B">
        <w:rPr>
          <w:rFonts w:ascii="Times New Roman" w:hAnsi="Times New Roman" w:cs="Times New Roman"/>
          <w:color w:val="000000" w:themeColor="text1"/>
          <w:sz w:val="24"/>
          <w:szCs w:val="24"/>
        </w:rPr>
        <w:t xml:space="preserve">terhadap </w:t>
      </w:r>
      <w:r w:rsidR="007410C1" w:rsidRPr="007410C1">
        <w:rPr>
          <w:rFonts w:ascii="Times New Roman" w:hAnsi="Times New Roman" w:cs="Times New Roman"/>
          <w:i/>
          <w:iCs/>
          <w:color w:val="000000" w:themeColor="text1"/>
          <w:sz w:val="24"/>
          <w:szCs w:val="24"/>
        </w:rPr>
        <w:t>financial statement fraud</w:t>
      </w:r>
      <w:r w:rsidR="007410C1">
        <w:rPr>
          <w:rFonts w:ascii="Times New Roman" w:hAnsi="Times New Roman" w:cs="Times New Roman"/>
          <w:i/>
          <w:iCs/>
          <w:color w:val="000000" w:themeColor="text1"/>
          <w:sz w:val="24"/>
          <w:szCs w:val="24"/>
        </w:rPr>
        <w:t>.</w:t>
      </w:r>
      <w:r w:rsidR="007410C1">
        <w:rPr>
          <w:rFonts w:ascii="Times New Roman" w:hAnsi="Times New Roman" w:cs="Times New Roman"/>
          <w:color w:val="000000" w:themeColor="text1"/>
          <w:sz w:val="24"/>
          <w:szCs w:val="24"/>
        </w:rPr>
        <w:t xml:space="preserve"> </w:t>
      </w:r>
    </w:p>
    <w:p w14:paraId="7A728F3F" w14:textId="4EC17228" w:rsidR="00264374" w:rsidRPr="00C0383B" w:rsidRDefault="00353119" w:rsidP="00C0383B">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Inkonsistensi yang terjadi pada hasil penelitian-penelitian ter</w:t>
      </w:r>
      <w:r w:rsidR="000A3418">
        <w:rPr>
          <w:rFonts w:ascii="Times New Roman" w:hAnsi="Times New Roman" w:cs="Times New Roman"/>
          <w:color w:val="000000" w:themeColor="text1"/>
          <w:sz w:val="24"/>
          <w:szCs w:val="24"/>
        </w:rPr>
        <w:t xml:space="preserve">dahulu </w:t>
      </w:r>
      <w:r>
        <w:rPr>
          <w:rFonts w:ascii="Times New Roman" w:hAnsi="Times New Roman" w:cs="Times New Roman"/>
          <w:color w:val="000000" w:themeColor="text1"/>
          <w:sz w:val="24"/>
          <w:szCs w:val="24"/>
        </w:rPr>
        <w:t>mendorong penulis untuk melakukan pen</w:t>
      </w:r>
      <w:r w:rsidR="009B1A5A">
        <w:rPr>
          <w:rFonts w:ascii="Times New Roman" w:hAnsi="Times New Roman" w:cs="Times New Roman"/>
          <w:color w:val="000000" w:themeColor="text1"/>
          <w:sz w:val="24"/>
          <w:szCs w:val="24"/>
        </w:rPr>
        <w:t xml:space="preserve">elitian </w:t>
      </w:r>
      <w:r w:rsidR="00F400C6">
        <w:rPr>
          <w:rFonts w:ascii="Times New Roman" w:hAnsi="Times New Roman" w:cs="Times New Roman"/>
          <w:color w:val="000000" w:themeColor="text1"/>
          <w:sz w:val="24"/>
          <w:szCs w:val="24"/>
        </w:rPr>
        <w:t xml:space="preserve">lebih lanjut </w:t>
      </w:r>
      <w:r w:rsidR="009B1A5A">
        <w:rPr>
          <w:rFonts w:ascii="Times New Roman" w:hAnsi="Times New Roman" w:cs="Times New Roman"/>
          <w:color w:val="000000" w:themeColor="text1"/>
          <w:sz w:val="24"/>
          <w:szCs w:val="24"/>
        </w:rPr>
        <w:t xml:space="preserve">terhadap </w:t>
      </w:r>
      <w:r w:rsidR="000C5CAB">
        <w:rPr>
          <w:rFonts w:ascii="Times New Roman" w:hAnsi="Times New Roman" w:cs="Times New Roman"/>
          <w:color w:val="000000" w:themeColor="text1"/>
          <w:sz w:val="24"/>
          <w:szCs w:val="24"/>
        </w:rPr>
        <w:t xml:space="preserve">faktor-faktor yang dapat mempengaruhi </w:t>
      </w:r>
      <w:r w:rsidR="000C5CAB" w:rsidRPr="00F400C6">
        <w:rPr>
          <w:rFonts w:ascii="Times New Roman" w:hAnsi="Times New Roman" w:cs="Times New Roman"/>
          <w:i/>
          <w:iCs/>
          <w:color w:val="000000" w:themeColor="text1"/>
          <w:sz w:val="24"/>
          <w:szCs w:val="24"/>
        </w:rPr>
        <w:t>fraudulent financi</w:t>
      </w:r>
      <w:r w:rsidR="00F400C6" w:rsidRPr="00F400C6">
        <w:rPr>
          <w:rFonts w:ascii="Times New Roman" w:hAnsi="Times New Roman" w:cs="Times New Roman"/>
          <w:i/>
          <w:iCs/>
          <w:color w:val="000000" w:themeColor="text1"/>
          <w:sz w:val="24"/>
          <w:szCs w:val="24"/>
        </w:rPr>
        <w:t xml:space="preserve">al </w:t>
      </w:r>
      <w:r w:rsidR="00257CB7">
        <w:rPr>
          <w:rFonts w:ascii="Times New Roman" w:hAnsi="Times New Roman" w:cs="Times New Roman"/>
          <w:i/>
          <w:iCs/>
          <w:color w:val="000000" w:themeColor="text1"/>
          <w:sz w:val="24"/>
          <w:szCs w:val="24"/>
        </w:rPr>
        <w:t>statement</w:t>
      </w:r>
      <w:r w:rsidR="00F400C6" w:rsidRPr="00F400C6">
        <w:rPr>
          <w:rFonts w:ascii="Times New Roman" w:hAnsi="Times New Roman" w:cs="Times New Roman"/>
          <w:i/>
          <w:iCs/>
          <w:color w:val="000000" w:themeColor="text1"/>
          <w:sz w:val="24"/>
          <w:szCs w:val="24"/>
        </w:rPr>
        <w:t xml:space="preserve"> </w:t>
      </w:r>
      <w:r w:rsidR="00F400C6">
        <w:rPr>
          <w:rFonts w:ascii="Times New Roman" w:hAnsi="Times New Roman" w:cs="Times New Roman"/>
          <w:color w:val="000000" w:themeColor="text1"/>
          <w:sz w:val="24"/>
          <w:szCs w:val="24"/>
        </w:rPr>
        <w:t xml:space="preserve">dalam perspektif teori pengembangan dari </w:t>
      </w:r>
      <w:r w:rsidR="00F400C6" w:rsidRPr="00F400C6">
        <w:rPr>
          <w:rFonts w:ascii="Times New Roman" w:hAnsi="Times New Roman" w:cs="Times New Roman"/>
          <w:i/>
          <w:iCs/>
          <w:color w:val="000000" w:themeColor="text1"/>
          <w:sz w:val="24"/>
          <w:szCs w:val="24"/>
        </w:rPr>
        <w:t>Pentagon Fraud Theory</w:t>
      </w:r>
      <w:r w:rsidR="00F400C6">
        <w:rPr>
          <w:rFonts w:ascii="Times New Roman" w:hAnsi="Times New Roman" w:cs="Times New Roman"/>
          <w:color w:val="000000" w:themeColor="text1"/>
          <w:sz w:val="24"/>
          <w:szCs w:val="24"/>
        </w:rPr>
        <w:t>, yaitu</w:t>
      </w:r>
      <w:r w:rsidR="00F400C6" w:rsidRPr="00F400C6">
        <w:rPr>
          <w:rFonts w:ascii="Times New Roman" w:hAnsi="Times New Roman" w:cs="Times New Roman"/>
          <w:i/>
          <w:iCs/>
          <w:color w:val="000000" w:themeColor="text1"/>
          <w:sz w:val="24"/>
          <w:szCs w:val="24"/>
        </w:rPr>
        <w:t xml:space="preserve"> Vousinas’ Hexagon</w:t>
      </w:r>
      <w:r w:rsidR="009C4182">
        <w:rPr>
          <w:rFonts w:ascii="Times New Roman" w:hAnsi="Times New Roman" w:cs="Times New Roman"/>
          <w:i/>
          <w:iCs/>
          <w:color w:val="000000" w:themeColor="text1"/>
          <w:sz w:val="24"/>
          <w:szCs w:val="24"/>
        </w:rPr>
        <w:t xml:space="preserve"> Fraud</w:t>
      </w:r>
      <w:r w:rsidR="00F400C6" w:rsidRPr="00F400C6">
        <w:rPr>
          <w:rFonts w:ascii="Times New Roman" w:hAnsi="Times New Roman" w:cs="Times New Roman"/>
          <w:i/>
          <w:iCs/>
          <w:color w:val="000000" w:themeColor="text1"/>
          <w:sz w:val="24"/>
          <w:szCs w:val="24"/>
        </w:rPr>
        <w:t xml:space="preserve"> Theory</w:t>
      </w:r>
      <w:r w:rsidR="00F400C6">
        <w:rPr>
          <w:rFonts w:ascii="Times New Roman" w:hAnsi="Times New Roman" w:cs="Times New Roman"/>
          <w:color w:val="000000" w:themeColor="text1"/>
          <w:sz w:val="24"/>
          <w:szCs w:val="24"/>
        </w:rPr>
        <w:t>.</w:t>
      </w:r>
      <w:r w:rsidR="00695EEA">
        <w:rPr>
          <w:rFonts w:ascii="Times New Roman" w:hAnsi="Times New Roman" w:cs="Times New Roman"/>
          <w:color w:val="000000" w:themeColor="text1"/>
          <w:sz w:val="24"/>
          <w:szCs w:val="24"/>
        </w:rPr>
        <w:t xml:space="preserve"> </w:t>
      </w:r>
      <w:r w:rsidR="00F400C6" w:rsidRPr="00F400C6">
        <w:rPr>
          <w:rFonts w:ascii="Times New Roman" w:hAnsi="Times New Roman" w:cs="Times New Roman"/>
          <w:color w:val="000000" w:themeColor="text1"/>
          <w:sz w:val="24"/>
          <w:szCs w:val="24"/>
        </w:rPr>
        <w:t xml:space="preserve">Berdasarkan latar belakang di atas, penelitian ini dilakukan untuk melakukan pengujian lebih mendalam mengenai kemampuan </w:t>
      </w:r>
      <w:r w:rsidR="009C4182" w:rsidRPr="00F400C6">
        <w:rPr>
          <w:rFonts w:ascii="Times New Roman" w:hAnsi="Times New Roman" w:cs="Times New Roman"/>
          <w:i/>
          <w:iCs/>
          <w:color w:val="000000" w:themeColor="text1"/>
          <w:sz w:val="24"/>
          <w:szCs w:val="24"/>
        </w:rPr>
        <w:t xml:space="preserve">Vousinas’ Hexagon </w:t>
      </w:r>
      <w:r w:rsidR="009C4182">
        <w:rPr>
          <w:rFonts w:ascii="Times New Roman" w:hAnsi="Times New Roman" w:cs="Times New Roman"/>
          <w:i/>
          <w:iCs/>
          <w:color w:val="000000" w:themeColor="text1"/>
          <w:sz w:val="24"/>
          <w:szCs w:val="24"/>
        </w:rPr>
        <w:t xml:space="preserve">Fraud </w:t>
      </w:r>
      <w:r w:rsidR="009C4182" w:rsidRPr="00F400C6">
        <w:rPr>
          <w:rFonts w:ascii="Times New Roman" w:hAnsi="Times New Roman" w:cs="Times New Roman"/>
          <w:i/>
          <w:iCs/>
          <w:color w:val="000000" w:themeColor="text1"/>
          <w:sz w:val="24"/>
          <w:szCs w:val="24"/>
        </w:rPr>
        <w:t xml:space="preserve">Theory </w:t>
      </w:r>
      <w:r w:rsidR="00F400C6" w:rsidRPr="00F400C6">
        <w:rPr>
          <w:rFonts w:ascii="Times New Roman" w:hAnsi="Times New Roman" w:cs="Times New Roman"/>
          <w:color w:val="000000" w:themeColor="text1"/>
          <w:sz w:val="24"/>
          <w:szCs w:val="24"/>
        </w:rPr>
        <w:t xml:space="preserve">yang dikembangkan oleh </w:t>
      </w:r>
      <w:r w:rsidR="00A55A60">
        <w:rPr>
          <w:rFonts w:ascii="Times New Roman" w:hAnsi="Times New Roman" w:cs="Times New Roman"/>
          <w:color w:val="000000" w:themeColor="text1"/>
          <w:sz w:val="24"/>
          <w:szCs w:val="24"/>
        </w:rPr>
        <w:fldChar w:fldCharType="begin" w:fldLock="1"/>
      </w:r>
      <w:r w:rsidR="00215B04">
        <w:rPr>
          <w:rFonts w:ascii="Times New Roman" w:hAnsi="Times New Roman" w:cs="Times New Roman"/>
          <w:color w:val="000000" w:themeColor="text1"/>
          <w:sz w:val="24"/>
          <w:szCs w:val="24"/>
        </w:rPr>
        <w:instrText>ADDIN CSL_CITATION {"citationItems":[{"id":"ITEM-1","itemData":{"DOI":"10.1108/JFC-12-2017-0128","ISSN":"17587239","abstract":"Purpose: This paper aims to elaborate on the theory of fraud by enhancing the existing theories behind the factors that force people to commit fraud. Design/methodology/approach: The paper reviews the most commonly used and widely accepted models for explaining why people commit fraud – the fraud triangle, the fraud diamond, the fraud scale and the MICE model. The author argues that these models need to be updated to adapt to the current developments in the field and the ever-growing fraud incidents, both in frequency and severity, and builds on the theoretical background to create a new model so as to enhance the understanding behind the major factors which lead to the commitment of fraud. Findings: The author identifies a major element – ego – which plays a crucial role in compelling people to commit fraud and concludes in the formation of the S.C.O.R.E. model, which is graphically depicted in the fraud pentagon. He goes further by adding the factor collusion to better apply in cases of white-collar crimes. Originality/value: The paper develops the S.C.O.R.E. model to contribute to the development of fraud theory by identifying the key factors that play a major role in whether fraud will actually occur and acting as a theoretical benchmark for all future reference.","author":[{"dropping-particle":"","family":"Vousinas","given":"Georgios L.","non-dropping-particle":"","parse-names":false,"suffix":""}],"container-title":"Journal of Financial Crime","id":"ITEM-1","issue":"1","issued":{"date-parts":[["2019"]]},"page":"372-381","title":"Advancing theory of fraud: the S.C.O.R.E. model","type":"article-journal","volume":"26"},"uris":["http://www.mendeley.com/documents/?uuid=91fb1bb9-c6b1-4798-9c03-3ed9c5e01147"]}],"mendeley":{"formattedCitation":"(Vousinas, 2019)","manualFormatting":"Vousinas (2019)","plainTextFormattedCitation":"(Vousinas, 2019)","previouslyFormattedCitation":"(Vousinas, 2019)"},"properties":{"noteIndex":0},"schema":"https://github.com/citation-style-language/schema/raw/master/csl-citation.json"}</w:instrText>
      </w:r>
      <w:r w:rsidR="00A55A60">
        <w:rPr>
          <w:rFonts w:ascii="Times New Roman" w:hAnsi="Times New Roman" w:cs="Times New Roman"/>
          <w:color w:val="000000" w:themeColor="text1"/>
          <w:sz w:val="24"/>
          <w:szCs w:val="24"/>
        </w:rPr>
        <w:fldChar w:fldCharType="separate"/>
      </w:r>
      <w:r w:rsidR="00A55A60" w:rsidRPr="00A55A60">
        <w:rPr>
          <w:rFonts w:ascii="Times New Roman" w:hAnsi="Times New Roman" w:cs="Times New Roman"/>
          <w:noProof/>
          <w:color w:val="000000" w:themeColor="text1"/>
          <w:sz w:val="24"/>
          <w:szCs w:val="24"/>
        </w:rPr>
        <w:t xml:space="preserve">Vousinas </w:t>
      </w:r>
      <w:r w:rsidR="00A55A60">
        <w:rPr>
          <w:rFonts w:ascii="Times New Roman" w:hAnsi="Times New Roman" w:cs="Times New Roman"/>
          <w:noProof/>
          <w:color w:val="000000" w:themeColor="text1"/>
          <w:sz w:val="24"/>
          <w:szCs w:val="24"/>
        </w:rPr>
        <w:t>(</w:t>
      </w:r>
      <w:r w:rsidR="00A55A60" w:rsidRPr="00A55A60">
        <w:rPr>
          <w:rFonts w:ascii="Times New Roman" w:hAnsi="Times New Roman" w:cs="Times New Roman"/>
          <w:noProof/>
          <w:color w:val="000000" w:themeColor="text1"/>
          <w:sz w:val="24"/>
          <w:szCs w:val="24"/>
        </w:rPr>
        <w:t>2019)</w:t>
      </w:r>
      <w:r w:rsidR="00A55A60">
        <w:rPr>
          <w:rFonts w:ascii="Times New Roman" w:hAnsi="Times New Roman" w:cs="Times New Roman"/>
          <w:color w:val="000000" w:themeColor="text1"/>
          <w:sz w:val="24"/>
          <w:szCs w:val="24"/>
        </w:rPr>
        <w:fldChar w:fldCharType="end"/>
      </w:r>
      <w:r w:rsidR="00F400C6" w:rsidRPr="00F400C6">
        <w:rPr>
          <w:rFonts w:ascii="Times New Roman" w:hAnsi="Times New Roman" w:cs="Times New Roman"/>
          <w:color w:val="000000" w:themeColor="text1"/>
          <w:sz w:val="24"/>
          <w:szCs w:val="24"/>
        </w:rPr>
        <w:t xml:space="preserve"> da</w:t>
      </w:r>
      <w:r w:rsidR="000A3418">
        <w:rPr>
          <w:rFonts w:ascii="Times New Roman" w:hAnsi="Times New Roman" w:cs="Times New Roman"/>
          <w:color w:val="000000" w:themeColor="text1"/>
          <w:sz w:val="24"/>
          <w:szCs w:val="24"/>
        </w:rPr>
        <w:t xml:space="preserve">lam </w:t>
      </w:r>
      <w:r w:rsidR="00F400C6" w:rsidRPr="00F400C6">
        <w:rPr>
          <w:rFonts w:ascii="Times New Roman" w:hAnsi="Times New Roman" w:cs="Times New Roman"/>
          <w:color w:val="000000" w:themeColor="text1"/>
          <w:sz w:val="24"/>
          <w:szCs w:val="24"/>
        </w:rPr>
        <w:t xml:space="preserve">membantu untuk mendeteksi adanya kecenderungan timbulnya </w:t>
      </w:r>
      <w:r w:rsidR="009C4182">
        <w:rPr>
          <w:rFonts w:ascii="Times New Roman" w:hAnsi="Times New Roman" w:cs="Times New Roman"/>
          <w:i/>
          <w:iCs/>
          <w:color w:val="000000" w:themeColor="text1"/>
          <w:sz w:val="24"/>
          <w:szCs w:val="24"/>
        </w:rPr>
        <w:t xml:space="preserve">fraudulent financial </w:t>
      </w:r>
      <w:r w:rsidR="00257CB7">
        <w:rPr>
          <w:rFonts w:ascii="Times New Roman" w:hAnsi="Times New Roman" w:cs="Times New Roman"/>
          <w:i/>
          <w:iCs/>
          <w:color w:val="000000" w:themeColor="text1"/>
          <w:sz w:val="24"/>
          <w:szCs w:val="24"/>
        </w:rPr>
        <w:t>statement</w:t>
      </w:r>
      <w:r w:rsidR="00F400C6" w:rsidRPr="00F400C6">
        <w:rPr>
          <w:rFonts w:ascii="Times New Roman" w:hAnsi="Times New Roman" w:cs="Times New Roman"/>
          <w:color w:val="000000" w:themeColor="text1"/>
          <w:sz w:val="24"/>
          <w:szCs w:val="24"/>
        </w:rPr>
        <w:t xml:space="preserve"> yang terjadi di industri </w:t>
      </w:r>
      <w:r w:rsidR="00F4009D">
        <w:rPr>
          <w:rFonts w:ascii="Times New Roman" w:hAnsi="Times New Roman" w:cs="Times New Roman"/>
          <w:color w:val="000000" w:themeColor="text1"/>
          <w:sz w:val="24"/>
          <w:szCs w:val="24"/>
        </w:rPr>
        <w:t>pertambangan</w:t>
      </w:r>
      <w:r w:rsidR="00F400C6" w:rsidRPr="00F400C6">
        <w:rPr>
          <w:rFonts w:ascii="Times New Roman" w:hAnsi="Times New Roman" w:cs="Times New Roman"/>
          <w:color w:val="000000" w:themeColor="text1"/>
          <w:sz w:val="24"/>
          <w:szCs w:val="24"/>
        </w:rPr>
        <w:t>. Oleh karena itu, judul yang diambil dalam penelitian ini adalah</w:t>
      </w:r>
      <w:r w:rsidR="009C4182">
        <w:rPr>
          <w:rFonts w:ascii="Times New Roman" w:hAnsi="Times New Roman" w:cs="Times New Roman"/>
          <w:color w:val="000000" w:themeColor="text1"/>
          <w:sz w:val="24"/>
          <w:szCs w:val="24"/>
        </w:rPr>
        <w:t xml:space="preserve"> </w:t>
      </w:r>
      <w:r w:rsidR="009C4182" w:rsidRPr="009C4182">
        <w:rPr>
          <w:rFonts w:ascii="Times New Roman" w:hAnsi="Times New Roman" w:cs="Times New Roman"/>
          <w:b/>
          <w:bCs/>
          <w:color w:val="000000" w:themeColor="text1"/>
          <w:sz w:val="24"/>
          <w:szCs w:val="24"/>
        </w:rPr>
        <w:t xml:space="preserve">“ANALISIS </w:t>
      </w:r>
      <w:r w:rsidR="009C4182" w:rsidRPr="000A3418">
        <w:rPr>
          <w:rFonts w:ascii="Times New Roman" w:hAnsi="Times New Roman" w:cs="Times New Roman"/>
          <w:b/>
          <w:bCs/>
          <w:i/>
          <w:iCs/>
          <w:color w:val="000000" w:themeColor="text1"/>
          <w:sz w:val="24"/>
          <w:szCs w:val="24"/>
        </w:rPr>
        <w:t>FRAUD</w:t>
      </w:r>
      <w:r w:rsidR="008672CA">
        <w:rPr>
          <w:rFonts w:ascii="Times New Roman" w:hAnsi="Times New Roman" w:cs="Times New Roman"/>
          <w:b/>
          <w:bCs/>
          <w:i/>
          <w:iCs/>
          <w:color w:val="000000" w:themeColor="text1"/>
          <w:sz w:val="24"/>
          <w:szCs w:val="24"/>
        </w:rPr>
        <w:t>U</w:t>
      </w:r>
      <w:r w:rsidR="009C4182" w:rsidRPr="000A3418">
        <w:rPr>
          <w:rFonts w:ascii="Times New Roman" w:hAnsi="Times New Roman" w:cs="Times New Roman"/>
          <w:b/>
          <w:bCs/>
          <w:i/>
          <w:iCs/>
          <w:color w:val="000000" w:themeColor="text1"/>
          <w:sz w:val="24"/>
          <w:szCs w:val="24"/>
        </w:rPr>
        <w:t xml:space="preserve">LENT FINANCIAL </w:t>
      </w:r>
      <w:r w:rsidR="00257CB7">
        <w:rPr>
          <w:rFonts w:ascii="Times New Roman" w:hAnsi="Times New Roman" w:cs="Times New Roman"/>
          <w:b/>
          <w:bCs/>
          <w:i/>
          <w:iCs/>
          <w:color w:val="000000" w:themeColor="text1"/>
          <w:sz w:val="24"/>
          <w:szCs w:val="24"/>
        </w:rPr>
        <w:t>STATEMENT</w:t>
      </w:r>
      <w:r w:rsidR="009C4182" w:rsidRPr="009C4182">
        <w:rPr>
          <w:rFonts w:ascii="Times New Roman" w:hAnsi="Times New Roman" w:cs="Times New Roman"/>
          <w:b/>
          <w:bCs/>
          <w:color w:val="000000" w:themeColor="text1"/>
          <w:sz w:val="24"/>
          <w:szCs w:val="24"/>
        </w:rPr>
        <w:t xml:space="preserve"> DALAM PERSPEKTIF </w:t>
      </w:r>
      <w:r w:rsidR="009C4182" w:rsidRPr="000A3418">
        <w:rPr>
          <w:rFonts w:ascii="Times New Roman" w:hAnsi="Times New Roman" w:cs="Times New Roman"/>
          <w:b/>
          <w:bCs/>
          <w:i/>
          <w:iCs/>
          <w:color w:val="000000" w:themeColor="text1"/>
          <w:sz w:val="24"/>
          <w:szCs w:val="24"/>
        </w:rPr>
        <w:t>VOUSINAS’ HEXAGON FRAUD THEORY</w:t>
      </w:r>
      <w:r w:rsidR="009C4182" w:rsidRPr="009C4182">
        <w:rPr>
          <w:rFonts w:ascii="Times New Roman" w:hAnsi="Times New Roman" w:cs="Times New Roman"/>
          <w:b/>
          <w:bCs/>
          <w:color w:val="000000" w:themeColor="text1"/>
          <w:sz w:val="24"/>
          <w:szCs w:val="24"/>
        </w:rPr>
        <w:t xml:space="preserve"> PADA PERUSAHAAN SEKTOR </w:t>
      </w:r>
      <w:r w:rsidR="00E32143">
        <w:rPr>
          <w:rFonts w:ascii="Times New Roman" w:hAnsi="Times New Roman" w:cs="Times New Roman"/>
          <w:b/>
          <w:bCs/>
          <w:color w:val="000000" w:themeColor="text1"/>
          <w:sz w:val="24"/>
          <w:szCs w:val="24"/>
        </w:rPr>
        <w:t>PERTAMBANGAN</w:t>
      </w:r>
      <w:r w:rsidR="009C4182" w:rsidRPr="009C4182">
        <w:rPr>
          <w:rFonts w:ascii="Times New Roman" w:hAnsi="Times New Roman" w:cs="Times New Roman"/>
          <w:b/>
          <w:bCs/>
          <w:color w:val="000000" w:themeColor="text1"/>
          <w:sz w:val="24"/>
          <w:szCs w:val="24"/>
        </w:rPr>
        <w:t xml:space="preserve"> YANG TERDAFTAR DI BEI TAHUN 2015-2019</w:t>
      </w:r>
      <w:r w:rsidR="009C4182">
        <w:rPr>
          <w:rFonts w:ascii="Times New Roman" w:hAnsi="Times New Roman" w:cs="Times New Roman"/>
          <w:b/>
          <w:bCs/>
          <w:color w:val="000000" w:themeColor="text1"/>
          <w:sz w:val="24"/>
          <w:szCs w:val="24"/>
        </w:rPr>
        <w:t>”</w:t>
      </w:r>
    </w:p>
    <w:p w14:paraId="18D12F7A" w14:textId="58FCB400" w:rsidR="002D30B9" w:rsidRDefault="002D30B9" w:rsidP="00E36100">
      <w:pPr>
        <w:pStyle w:val="Heading2"/>
      </w:pPr>
      <w:bookmarkStart w:id="15" w:name="_Toc53095401"/>
      <w:bookmarkStart w:id="16" w:name="_Toc65412269"/>
      <w:r>
        <w:lastRenderedPageBreak/>
        <w:t>Ruang Lingkup Masalah</w:t>
      </w:r>
      <w:bookmarkEnd w:id="15"/>
      <w:bookmarkEnd w:id="16"/>
      <w:r>
        <w:t xml:space="preserve"> </w:t>
      </w:r>
    </w:p>
    <w:p w14:paraId="7F32EE8F" w14:textId="4402C987" w:rsidR="00D1501A" w:rsidRDefault="00EB129D" w:rsidP="00D1501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Penelitian</w:t>
      </w:r>
      <w:r w:rsidR="003A66B3">
        <w:rPr>
          <w:rFonts w:ascii="Times New Roman" w:hAnsi="Times New Roman" w:cs="Times New Roman"/>
          <w:sz w:val="24"/>
          <w:szCs w:val="24"/>
        </w:rPr>
        <w:t xml:space="preserve"> ini</w:t>
      </w:r>
      <w:r w:rsidR="00BF0DF5">
        <w:rPr>
          <w:rFonts w:ascii="Times New Roman" w:hAnsi="Times New Roman" w:cs="Times New Roman"/>
          <w:sz w:val="24"/>
          <w:szCs w:val="24"/>
        </w:rPr>
        <w:t xml:space="preserve"> men</w:t>
      </w:r>
      <w:r w:rsidR="003B26E3">
        <w:rPr>
          <w:rFonts w:ascii="Times New Roman" w:hAnsi="Times New Roman" w:cs="Times New Roman"/>
          <w:sz w:val="24"/>
          <w:szCs w:val="24"/>
        </w:rPr>
        <w:t xml:space="preserve">ganalisis </w:t>
      </w:r>
      <w:r w:rsidR="00A34462">
        <w:rPr>
          <w:rFonts w:ascii="Times New Roman" w:hAnsi="Times New Roman" w:cs="Times New Roman"/>
          <w:sz w:val="24"/>
          <w:szCs w:val="24"/>
        </w:rPr>
        <w:t xml:space="preserve">potensi </w:t>
      </w:r>
      <w:r w:rsidR="00A34462">
        <w:rPr>
          <w:rFonts w:ascii="Times New Roman" w:hAnsi="Times New Roman" w:cs="Times New Roman"/>
          <w:i/>
          <w:iCs/>
          <w:sz w:val="24"/>
          <w:szCs w:val="24"/>
        </w:rPr>
        <w:t xml:space="preserve">fraudulent financial </w:t>
      </w:r>
      <w:r w:rsidR="00E23466">
        <w:rPr>
          <w:rFonts w:ascii="Times New Roman" w:hAnsi="Times New Roman" w:cs="Times New Roman"/>
          <w:i/>
          <w:iCs/>
          <w:sz w:val="24"/>
          <w:szCs w:val="24"/>
        </w:rPr>
        <w:t>statement</w:t>
      </w:r>
      <w:r w:rsidR="00A34462">
        <w:rPr>
          <w:rFonts w:ascii="Times New Roman" w:hAnsi="Times New Roman" w:cs="Times New Roman"/>
          <w:i/>
          <w:iCs/>
          <w:sz w:val="24"/>
          <w:szCs w:val="24"/>
        </w:rPr>
        <w:t xml:space="preserve"> </w:t>
      </w:r>
      <w:r w:rsidR="00A34462">
        <w:rPr>
          <w:rFonts w:ascii="Times New Roman" w:hAnsi="Times New Roman" w:cs="Times New Roman"/>
          <w:sz w:val="24"/>
          <w:szCs w:val="24"/>
        </w:rPr>
        <w:t xml:space="preserve">menggunakan </w:t>
      </w:r>
      <w:r w:rsidR="00EF3DA0" w:rsidRPr="002C77DA">
        <w:rPr>
          <w:rFonts w:ascii="Times New Roman" w:hAnsi="Times New Roman" w:cs="Times New Roman"/>
          <w:i/>
          <w:iCs/>
          <w:sz w:val="24"/>
          <w:szCs w:val="24"/>
        </w:rPr>
        <w:t>Vousinas’ Hexagon Fraud Theory</w:t>
      </w:r>
      <w:r w:rsidR="00EF3DA0">
        <w:rPr>
          <w:rFonts w:ascii="Times New Roman" w:hAnsi="Times New Roman" w:cs="Times New Roman"/>
          <w:sz w:val="24"/>
          <w:szCs w:val="24"/>
        </w:rPr>
        <w:t xml:space="preserve"> yang terdiri dari 6 (enam) </w:t>
      </w:r>
      <w:r w:rsidR="005A08BA">
        <w:rPr>
          <w:rFonts w:ascii="Times New Roman" w:hAnsi="Times New Roman" w:cs="Times New Roman"/>
          <w:sz w:val="24"/>
          <w:szCs w:val="24"/>
        </w:rPr>
        <w:t xml:space="preserve">indikator yaitu </w:t>
      </w:r>
      <w:r w:rsidR="005A08BA" w:rsidRPr="00BE1159">
        <w:rPr>
          <w:rFonts w:ascii="Times New Roman" w:hAnsi="Times New Roman" w:cs="Times New Roman"/>
          <w:i/>
          <w:iCs/>
          <w:sz w:val="24"/>
          <w:szCs w:val="24"/>
        </w:rPr>
        <w:t xml:space="preserve">Pressure </w:t>
      </w:r>
      <w:r w:rsidR="005A08BA">
        <w:rPr>
          <w:rFonts w:ascii="Times New Roman" w:hAnsi="Times New Roman" w:cs="Times New Roman"/>
          <w:sz w:val="24"/>
          <w:szCs w:val="24"/>
        </w:rPr>
        <w:t xml:space="preserve">(tekanan), </w:t>
      </w:r>
      <w:r w:rsidR="005A08BA" w:rsidRPr="00BE1159">
        <w:rPr>
          <w:rFonts w:ascii="Times New Roman" w:hAnsi="Times New Roman" w:cs="Times New Roman"/>
          <w:i/>
          <w:iCs/>
          <w:sz w:val="24"/>
          <w:szCs w:val="24"/>
        </w:rPr>
        <w:t>Opportunity</w:t>
      </w:r>
      <w:r w:rsidR="005A08BA">
        <w:rPr>
          <w:rFonts w:ascii="Times New Roman" w:hAnsi="Times New Roman" w:cs="Times New Roman"/>
          <w:sz w:val="24"/>
          <w:szCs w:val="24"/>
        </w:rPr>
        <w:t xml:space="preserve"> (peluang), </w:t>
      </w:r>
      <w:r w:rsidR="005A08BA" w:rsidRPr="00BE1159">
        <w:rPr>
          <w:rFonts w:ascii="Times New Roman" w:hAnsi="Times New Roman" w:cs="Times New Roman"/>
          <w:i/>
          <w:iCs/>
          <w:sz w:val="24"/>
          <w:szCs w:val="24"/>
        </w:rPr>
        <w:t>Rationalization</w:t>
      </w:r>
      <w:r w:rsidR="005A08BA">
        <w:rPr>
          <w:rFonts w:ascii="Times New Roman" w:hAnsi="Times New Roman" w:cs="Times New Roman"/>
          <w:sz w:val="24"/>
          <w:szCs w:val="24"/>
        </w:rPr>
        <w:t xml:space="preserve"> (rasionalisasi), </w:t>
      </w:r>
      <w:r w:rsidR="00BE1159" w:rsidRPr="00BE1159">
        <w:rPr>
          <w:rFonts w:ascii="Times New Roman" w:hAnsi="Times New Roman" w:cs="Times New Roman"/>
          <w:i/>
          <w:iCs/>
          <w:sz w:val="24"/>
          <w:szCs w:val="24"/>
        </w:rPr>
        <w:t>Competence</w:t>
      </w:r>
      <w:r w:rsidR="005A08BA">
        <w:rPr>
          <w:rFonts w:ascii="Times New Roman" w:hAnsi="Times New Roman" w:cs="Times New Roman"/>
          <w:sz w:val="24"/>
          <w:szCs w:val="24"/>
        </w:rPr>
        <w:t xml:space="preserve"> (</w:t>
      </w:r>
      <w:r w:rsidR="00BE1159">
        <w:rPr>
          <w:rFonts w:ascii="Times New Roman" w:hAnsi="Times New Roman" w:cs="Times New Roman"/>
          <w:sz w:val="24"/>
          <w:szCs w:val="24"/>
        </w:rPr>
        <w:t>kemampuan</w:t>
      </w:r>
      <w:r w:rsidR="005A08BA">
        <w:rPr>
          <w:rFonts w:ascii="Times New Roman" w:hAnsi="Times New Roman" w:cs="Times New Roman"/>
          <w:sz w:val="24"/>
          <w:szCs w:val="24"/>
        </w:rPr>
        <w:t xml:space="preserve">), </w:t>
      </w:r>
      <w:r w:rsidR="00BE1159" w:rsidRPr="00BE1159">
        <w:rPr>
          <w:rFonts w:ascii="Times New Roman" w:hAnsi="Times New Roman" w:cs="Times New Roman"/>
          <w:i/>
          <w:iCs/>
          <w:sz w:val="24"/>
          <w:szCs w:val="24"/>
        </w:rPr>
        <w:t>Arrogance</w:t>
      </w:r>
      <w:r w:rsidR="005A08BA">
        <w:rPr>
          <w:rFonts w:ascii="Times New Roman" w:hAnsi="Times New Roman" w:cs="Times New Roman"/>
          <w:sz w:val="24"/>
          <w:szCs w:val="24"/>
        </w:rPr>
        <w:t xml:space="preserve"> (</w:t>
      </w:r>
      <w:r w:rsidR="00BE1159">
        <w:rPr>
          <w:rFonts w:ascii="Times New Roman" w:hAnsi="Times New Roman" w:cs="Times New Roman"/>
          <w:sz w:val="24"/>
          <w:szCs w:val="24"/>
        </w:rPr>
        <w:t>arogansi</w:t>
      </w:r>
      <w:r w:rsidR="005A08BA">
        <w:rPr>
          <w:rFonts w:ascii="Times New Roman" w:hAnsi="Times New Roman" w:cs="Times New Roman"/>
          <w:sz w:val="24"/>
          <w:szCs w:val="24"/>
        </w:rPr>
        <w:t xml:space="preserve">), dan </w:t>
      </w:r>
      <w:r w:rsidR="003A66B3" w:rsidRPr="00BE1159">
        <w:rPr>
          <w:rFonts w:ascii="Times New Roman" w:hAnsi="Times New Roman" w:cs="Times New Roman"/>
          <w:i/>
          <w:iCs/>
          <w:sz w:val="24"/>
          <w:szCs w:val="24"/>
        </w:rPr>
        <w:t>Collu</w:t>
      </w:r>
      <w:r w:rsidR="00BE1159" w:rsidRPr="00BE1159">
        <w:rPr>
          <w:rFonts w:ascii="Times New Roman" w:hAnsi="Times New Roman" w:cs="Times New Roman"/>
          <w:i/>
          <w:iCs/>
          <w:sz w:val="24"/>
          <w:szCs w:val="24"/>
        </w:rPr>
        <w:t>sion</w:t>
      </w:r>
      <w:r w:rsidR="003A66B3" w:rsidRPr="00BE1159">
        <w:rPr>
          <w:rFonts w:ascii="Times New Roman" w:hAnsi="Times New Roman" w:cs="Times New Roman"/>
          <w:i/>
          <w:iCs/>
          <w:sz w:val="24"/>
          <w:szCs w:val="24"/>
        </w:rPr>
        <w:t xml:space="preserve"> </w:t>
      </w:r>
      <w:r w:rsidR="003A66B3">
        <w:rPr>
          <w:rFonts w:ascii="Times New Roman" w:hAnsi="Times New Roman" w:cs="Times New Roman"/>
          <w:sz w:val="24"/>
          <w:szCs w:val="24"/>
        </w:rPr>
        <w:t>(kolusi).</w:t>
      </w:r>
      <w:r>
        <w:rPr>
          <w:rFonts w:ascii="Times New Roman" w:hAnsi="Times New Roman" w:cs="Times New Roman"/>
          <w:sz w:val="24"/>
          <w:szCs w:val="24"/>
        </w:rPr>
        <w:t xml:space="preserve"> </w:t>
      </w:r>
      <w:r w:rsidR="00923B79">
        <w:rPr>
          <w:rFonts w:ascii="Times New Roman" w:hAnsi="Times New Roman" w:cs="Times New Roman"/>
          <w:sz w:val="24"/>
          <w:szCs w:val="24"/>
        </w:rPr>
        <w:t xml:space="preserve">Oleh karena itu, penelitian ini </w:t>
      </w:r>
      <w:r w:rsidR="00A14906">
        <w:rPr>
          <w:rFonts w:ascii="Times New Roman" w:hAnsi="Times New Roman" w:cs="Times New Roman"/>
          <w:sz w:val="24"/>
          <w:szCs w:val="24"/>
        </w:rPr>
        <w:t xml:space="preserve">merupakan pengembangan dari </w:t>
      </w:r>
      <w:r w:rsidR="00EE53AB">
        <w:rPr>
          <w:rFonts w:ascii="Times New Roman" w:hAnsi="Times New Roman" w:cs="Times New Roman"/>
          <w:sz w:val="24"/>
          <w:szCs w:val="24"/>
        </w:rPr>
        <w:t>penelitian</w:t>
      </w:r>
      <w:r w:rsidR="005478FE">
        <w:rPr>
          <w:rFonts w:ascii="Times New Roman" w:hAnsi="Times New Roman" w:cs="Times New Roman"/>
          <w:sz w:val="24"/>
          <w:szCs w:val="24"/>
        </w:rPr>
        <w:t>-penelitian</w:t>
      </w:r>
      <w:r w:rsidR="00330E0B">
        <w:rPr>
          <w:rFonts w:ascii="Times New Roman" w:hAnsi="Times New Roman" w:cs="Times New Roman"/>
          <w:sz w:val="24"/>
          <w:szCs w:val="24"/>
        </w:rPr>
        <w:t xml:space="preserve"> </w:t>
      </w:r>
      <w:r w:rsidR="00923B79">
        <w:rPr>
          <w:rFonts w:ascii="Times New Roman" w:hAnsi="Times New Roman" w:cs="Times New Roman"/>
          <w:sz w:val="24"/>
          <w:szCs w:val="24"/>
        </w:rPr>
        <w:t>terdahulu</w:t>
      </w:r>
      <w:r w:rsidR="005478FE">
        <w:rPr>
          <w:rFonts w:ascii="Times New Roman" w:hAnsi="Times New Roman" w:cs="Times New Roman"/>
          <w:sz w:val="24"/>
          <w:szCs w:val="24"/>
        </w:rPr>
        <w:t xml:space="preserve"> yang men</w:t>
      </w:r>
      <w:r w:rsidR="001D0560">
        <w:rPr>
          <w:rFonts w:ascii="Times New Roman" w:hAnsi="Times New Roman" w:cs="Times New Roman"/>
          <w:sz w:val="24"/>
          <w:szCs w:val="24"/>
        </w:rPr>
        <w:t xml:space="preserve">ganalisis potensi </w:t>
      </w:r>
      <w:r w:rsidR="001D0560">
        <w:rPr>
          <w:rFonts w:ascii="Times New Roman" w:hAnsi="Times New Roman" w:cs="Times New Roman"/>
          <w:i/>
          <w:iCs/>
          <w:sz w:val="24"/>
          <w:szCs w:val="24"/>
        </w:rPr>
        <w:t xml:space="preserve">fraudulent financial </w:t>
      </w:r>
      <w:r w:rsidR="00E23466">
        <w:rPr>
          <w:rFonts w:ascii="Times New Roman" w:hAnsi="Times New Roman" w:cs="Times New Roman"/>
          <w:i/>
          <w:iCs/>
          <w:sz w:val="24"/>
          <w:szCs w:val="24"/>
        </w:rPr>
        <w:t>statement</w:t>
      </w:r>
      <w:r w:rsidR="001D0560">
        <w:rPr>
          <w:rFonts w:ascii="Times New Roman" w:hAnsi="Times New Roman" w:cs="Times New Roman"/>
          <w:sz w:val="24"/>
          <w:szCs w:val="24"/>
        </w:rPr>
        <w:t xml:space="preserve"> menggunakan</w:t>
      </w:r>
      <w:r w:rsidR="005478FE">
        <w:rPr>
          <w:rFonts w:ascii="Times New Roman" w:hAnsi="Times New Roman" w:cs="Times New Roman"/>
          <w:sz w:val="24"/>
          <w:szCs w:val="24"/>
        </w:rPr>
        <w:t xml:space="preserve"> teori</w:t>
      </w:r>
      <w:r w:rsidR="00E70596">
        <w:rPr>
          <w:rFonts w:ascii="Times New Roman" w:hAnsi="Times New Roman" w:cs="Times New Roman"/>
          <w:sz w:val="24"/>
          <w:szCs w:val="24"/>
        </w:rPr>
        <w:t xml:space="preserve"> </w:t>
      </w:r>
      <w:r w:rsidR="00923B79">
        <w:rPr>
          <w:rFonts w:ascii="Times New Roman" w:hAnsi="Times New Roman" w:cs="Times New Roman"/>
          <w:sz w:val="24"/>
          <w:szCs w:val="24"/>
        </w:rPr>
        <w:t xml:space="preserve">sebelum munculnya teori </w:t>
      </w:r>
      <w:r w:rsidR="00923B79" w:rsidRPr="007F10FD">
        <w:rPr>
          <w:rFonts w:ascii="Times New Roman" w:hAnsi="Times New Roman" w:cs="Times New Roman"/>
          <w:i/>
          <w:iCs/>
          <w:sz w:val="24"/>
          <w:szCs w:val="24"/>
        </w:rPr>
        <w:t>Hexagon</w:t>
      </w:r>
      <w:r w:rsidR="00923B79">
        <w:rPr>
          <w:rFonts w:ascii="Times New Roman" w:hAnsi="Times New Roman" w:cs="Times New Roman"/>
          <w:sz w:val="24"/>
          <w:szCs w:val="24"/>
        </w:rPr>
        <w:t xml:space="preserve"> </w:t>
      </w:r>
      <w:r w:rsidR="00923B79" w:rsidRPr="002C77DA">
        <w:rPr>
          <w:rFonts w:ascii="Times New Roman" w:hAnsi="Times New Roman" w:cs="Times New Roman"/>
          <w:i/>
          <w:iCs/>
          <w:sz w:val="24"/>
          <w:szCs w:val="24"/>
        </w:rPr>
        <w:t>Fraud</w:t>
      </w:r>
      <w:r w:rsidR="00923B79">
        <w:rPr>
          <w:rFonts w:ascii="Times New Roman" w:hAnsi="Times New Roman" w:cs="Times New Roman"/>
          <w:sz w:val="24"/>
          <w:szCs w:val="24"/>
        </w:rPr>
        <w:t xml:space="preserve"> yaitu teori </w:t>
      </w:r>
      <w:r w:rsidR="00641E19" w:rsidRPr="00641E19">
        <w:rPr>
          <w:rFonts w:ascii="Times New Roman" w:hAnsi="Times New Roman" w:cs="Times New Roman"/>
          <w:i/>
          <w:iCs/>
          <w:sz w:val="24"/>
          <w:szCs w:val="24"/>
        </w:rPr>
        <w:t>Triangle Fraud</w:t>
      </w:r>
      <w:r w:rsidR="00641E19">
        <w:rPr>
          <w:rFonts w:ascii="Times New Roman" w:hAnsi="Times New Roman" w:cs="Times New Roman"/>
          <w:sz w:val="24"/>
          <w:szCs w:val="24"/>
        </w:rPr>
        <w:t xml:space="preserve">, </w:t>
      </w:r>
      <w:r w:rsidR="00641E19" w:rsidRPr="00641E19">
        <w:rPr>
          <w:rFonts w:ascii="Times New Roman" w:hAnsi="Times New Roman" w:cs="Times New Roman"/>
          <w:i/>
          <w:iCs/>
          <w:sz w:val="24"/>
          <w:szCs w:val="24"/>
        </w:rPr>
        <w:t>Diamond Fraud</w:t>
      </w:r>
      <w:r w:rsidR="00641E19">
        <w:rPr>
          <w:rFonts w:ascii="Times New Roman" w:hAnsi="Times New Roman" w:cs="Times New Roman"/>
          <w:sz w:val="24"/>
          <w:szCs w:val="24"/>
        </w:rPr>
        <w:t xml:space="preserve">, dan </w:t>
      </w:r>
      <w:r w:rsidR="00641E19" w:rsidRPr="00641E19">
        <w:rPr>
          <w:rFonts w:ascii="Times New Roman" w:hAnsi="Times New Roman" w:cs="Times New Roman"/>
          <w:i/>
          <w:iCs/>
          <w:sz w:val="24"/>
          <w:szCs w:val="24"/>
        </w:rPr>
        <w:t>Pentagon Fraud</w:t>
      </w:r>
      <w:r w:rsidR="00641E19">
        <w:rPr>
          <w:rFonts w:ascii="Times New Roman" w:hAnsi="Times New Roman" w:cs="Times New Roman"/>
          <w:sz w:val="24"/>
          <w:szCs w:val="24"/>
        </w:rPr>
        <w:t xml:space="preserve">. </w:t>
      </w:r>
      <w:r w:rsidR="003C7AAB">
        <w:rPr>
          <w:rFonts w:ascii="Times New Roman" w:hAnsi="Times New Roman" w:cs="Times New Roman"/>
          <w:sz w:val="24"/>
          <w:szCs w:val="24"/>
        </w:rPr>
        <w:t xml:space="preserve">Sementara </w:t>
      </w:r>
      <w:r w:rsidR="00C223E1">
        <w:rPr>
          <w:rFonts w:ascii="Times New Roman" w:hAnsi="Times New Roman" w:cs="Times New Roman"/>
          <w:sz w:val="24"/>
          <w:szCs w:val="24"/>
        </w:rPr>
        <w:t>sektor perusahaan yang digunakan dalam penelitian ini adalah perusahaan sektor pertambangan yang terdaftar di Bursa Efek Indonesia periode 2015 – 2019</w:t>
      </w:r>
      <w:r w:rsidR="00B264EE">
        <w:rPr>
          <w:rFonts w:ascii="Times New Roman" w:hAnsi="Times New Roman" w:cs="Times New Roman"/>
          <w:sz w:val="24"/>
          <w:szCs w:val="24"/>
        </w:rPr>
        <w:t xml:space="preserve">. Periode tersebut penulis pilih karena </w:t>
      </w:r>
      <w:r w:rsidR="00CE00C1">
        <w:rPr>
          <w:rFonts w:ascii="Times New Roman" w:hAnsi="Times New Roman" w:cs="Times New Roman"/>
          <w:sz w:val="24"/>
          <w:szCs w:val="24"/>
        </w:rPr>
        <w:t>merupakan tahun terkini untuk dilakukannya penelitian.</w:t>
      </w:r>
    </w:p>
    <w:p w14:paraId="790EEB13" w14:textId="05C7F98C" w:rsidR="00641E19" w:rsidRPr="007D1FBB" w:rsidRDefault="00BA7CB8" w:rsidP="00D1501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Variabel dependen </w:t>
      </w:r>
      <w:r w:rsidR="00313C66">
        <w:rPr>
          <w:rFonts w:ascii="Times New Roman" w:hAnsi="Times New Roman" w:cs="Times New Roman"/>
          <w:sz w:val="24"/>
          <w:szCs w:val="24"/>
        </w:rPr>
        <w:t xml:space="preserve">yang digunakan </w:t>
      </w:r>
      <w:r w:rsidR="0072046F">
        <w:rPr>
          <w:rFonts w:ascii="Times New Roman" w:hAnsi="Times New Roman" w:cs="Times New Roman"/>
          <w:sz w:val="24"/>
          <w:szCs w:val="24"/>
        </w:rPr>
        <w:t xml:space="preserve">dalam penelitian ini adalah potensi </w:t>
      </w:r>
      <w:r w:rsidR="0072046F">
        <w:rPr>
          <w:rFonts w:ascii="Times New Roman" w:hAnsi="Times New Roman" w:cs="Times New Roman"/>
          <w:i/>
          <w:iCs/>
          <w:sz w:val="24"/>
          <w:szCs w:val="24"/>
        </w:rPr>
        <w:t xml:space="preserve">fraudulent financial </w:t>
      </w:r>
      <w:r w:rsidR="00E23466">
        <w:rPr>
          <w:rFonts w:ascii="Times New Roman" w:hAnsi="Times New Roman" w:cs="Times New Roman"/>
          <w:i/>
          <w:iCs/>
          <w:sz w:val="24"/>
          <w:szCs w:val="24"/>
        </w:rPr>
        <w:t>statement</w:t>
      </w:r>
      <w:r w:rsidR="0072046F">
        <w:rPr>
          <w:rFonts w:ascii="Times New Roman" w:hAnsi="Times New Roman" w:cs="Times New Roman"/>
          <w:i/>
          <w:iCs/>
          <w:sz w:val="24"/>
          <w:szCs w:val="24"/>
        </w:rPr>
        <w:t xml:space="preserve"> </w:t>
      </w:r>
      <w:r w:rsidR="0072046F">
        <w:rPr>
          <w:rFonts w:ascii="Times New Roman" w:hAnsi="Times New Roman" w:cs="Times New Roman"/>
          <w:sz w:val="24"/>
          <w:szCs w:val="24"/>
        </w:rPr>
        <w:t xml:space="preserve">yang dihitung menggunakan </w:t>
      </w:r>
      <w:r w:rsidR="005B0884">
        <w:rPr>
          <w:rFonts w:ascii="Times New Roman" w:hAnsi="Times New Roman" w:cs="Times New Roman"/>
          <w:sz w:val="24"/>
          <w:szCs w:val="24"/>
        </w:rPr>
        <w:t>model pengembangan dari penelitian</w:t>
      </w:r>
      <w:r w:rsidR="00FA0927">
        <w:rPr>
          <w:rFonts w:ascii="Times New Roman" w:hAnsi="Times New Roman" w:cs="Times New Roman"/>
          <w:sz w:val="24"/>
          <w:szCs w:val="24"/>
        </w:rPr>
        <w:t xml:space="preserve"> </w:t>
      </w:r>
      <w:r w:rsidR="00FA0927">
        <w:rPr>
          <w:rFonts w:ascii="Times New Roman" w:hAnsi="Times New Roman" w:cs="Times New Roman"/>
          <w:sz w:val="24"/>
          <w:szCs w:val="24"/>
        </w:rPr>
        <w:fldChar w:fldCharType="begin" w:fldLock="1"/>
      </w:r>
      <w:r w:rsidR="000D0D24">
        <w:rPr>
          <w:rFonts w:ascii="Times New Roman" w:hAnsi="Times New Roman" w:cs="Times New Roman"/>
          <w:sz w:val="24"/>
          <w:szCs w:val="24"/>
        </w:rPr>
        <w:instrText>ADDIN CSL_CITATION {"citationItems":[{"id":"ITEM-1","itemData":{"DOI":"10.2139/ssrn.1998387","ISSN":"1556-5068","abstract":"An accounting-based model has strong out-of-sample power not only to detect fraud, but also to predict cross-sectional returns. Firms with a higher probability of manipulation (MSCORE) earn lower returns in every decile portfolio sorted by: Size, Book-to-Market, Momentum, Accruals, and Short-Interest. We show that the predictive power of MSCORE is related to its ability to forecast the persistence of current-year accruals, and is most pronounced among low-accrual (ostensibly high earnings-quality) stocks. Most of the incremental power derives from measures of firms’ predisposition to manipulate, rather than their level of aggressive accounting. Our evidence supports the investment value of careful fundamental analysis, even among public firms.","author":[{"dropping-particle":"","family":"Beneish","given":"Messod D.","non-dropping-particle":"","parse-names":false,"suffix":""},{"dropping-particle":"","family":"Lee","given":"Charles M.C.","non-dropping-particle":"","parse-names":false,"suffix":""},{"dropping-particle":"","family":"Nichols","given":"D. Craig","non-dropping-particle":"","parse-names":false,"suffix":""}],"container-title":"SSRN Electronic Journal","id":"ITEM-1","issued":{"date-parts":[["2012"]]},"title":"Fraud Detection and Expected Returns","type":"article-journal"},"uris":["http://www.mendeley.com/documents/?uuid=be947551-9f18-4686-a3f2-2323b2f2dc71"]}],"mendeley":{"formattedCitation":"(Beneish et al., 2012)","manualFormatting":"Beneish et al. (2012)","plainTextFormattedCitation":"(Beneish et al., 2012)","previouslyFormattedCitation":"(Beneish et al., 2012)"},"properties":{"noteIndex":0},"schema":"https://github.com/citation-style-language/schema/raw/master/csl-citation.json"}</w:instrText>
      </w:r>
      <w:r w:rsidR="00FA0927">
        <w:rPr>
          <w:rFonts w:ascii="Times New Roman" w:hAnsi="Times New Roman" w:cs="Times New Roman"/>
          <w:sz w:val="24"/>
          <w:szCs w:val="24"/>
        </w:rPr>
        <w:fldChar w:fldCharType="separate"/>
      </w:r>
      <w:r w:rsidR="00FA0927" w:rsidRPr="00FA0927">
        <w:rPr>
          <w:rFonts w:ascii="Times New Roman" w:hAnsi="Times New Roman" w:cs="Times New Roman"/>
          <w:noProof/>
          <w:sz w:val="24"/>
          <w:szCs w:val="24"/>
        </w:rPr>
        <w:t xml:space="preserve">Beneish et al. </w:t>
      </w:r>
      <w:r w:rsidR="00BF340A">
        <w:rPr>
          <w:rFonts w:ascii="Times New Roman" w:hAnsi="Times New Roman" w:cs="Times New Roman"/>
          <w:noProof/>
          <w:sz w:val="24"/>
          <w:szCs w:val="24"/>
        </w:rPr>
        <w:t>(</w:t>
      </w:r>
      <w:r w:rsidR="00FA0927" w:rsidRPr="00FA0927">
        <w:rPr>
          <w:rFonts w:ascii="Times New Roman" w:hAnsi="Times New Roman" w:cs="Times New Roman"/>
          <w:noProof/>
          <w:sz w:val="24"/>
          <w:szCs w:val="24"/>
        </w:rPr>
        <w:t>2012)</w:t>
      </w:r>
      <w:r w:rsidR="00FA0927">
        <w:rPr>
          <w:rFonts w:ascii="Times New Roman" w:hAnsi="Times New Roman" w:cs="Times New Roman"/>
          <w:sz w:val="24"/>
          <w:szCs w:val="24"/>
        </w:rPr>
        <w:fldChar w:fldCharType="end"/>
      </w:r>
      <w:r w:rsidR="00631022">
        <w:rPr>
          <w:rFonts w:ascii="Times New Roman" w:hAnsi="Times New Roman" w:cs="Times New Roman"/>
          <w:sz w:val="24"/>
          <w:szCs w:val="24"/>
        </w:rPr>
        <w:t xml:space="preserve">, yaitu model </w:t>
      </w:r>
      <w:r w:rsidR="00BF340A" w:rsidRPr="004A14E0">
        <w:rPr>
          <w:rFonts w:ascii="Times New Roman" w:hAnsi="Times New Roman" w:cs="Times New Roman"/>
          <w:sz w:val="24"/>
          <w:szCs w:val="24"/>
        </w:rPr>
        <w:t>M</w:t>
      </w:r>
      <w:r w:rsidR="004A14E0">
        <w:rPr>
          <w:rFonts w:ascii="Times New Roman" w:hAnsi="Times New Roman" w:cs="Times New Roman"/>
          <w:sz w:val="24"/>
          <w:szCs w:val="24"/>
        </w:rPr>
        <w:t>-</w:t>
      </w:r>
      <w:r w:rsidR="00BF340A" w:rsidRPr="004A14E0">
        <w:rPr>
          <w:rFonts w:ascii="Times New Roman" w:hAnsi="Times New Roman" w:cs="Times New Roman"/>
          <w:sz w:val="24"/>
          <w:szCs w:val="24"/>
        </w:rPr>
        <w:t>Score</w:t>
      </w:r>
      <w:r w:rsidR="001646F7">
        <w:rPr>
          <w:rFonts w:ascii="Times New Roman" w:hAnsi="Times New Roman" w:cs="Times New Roman"/>
          <w:sz w:val="24"/>
          <w:szCs w:val="24"/>
        </w:rPr>
        <w:t xml:space="preserve">. </w:t>
      </w:r>
      <w:r w:rsidR="0042692D">
        <w:rPr>
          <w:rFonts w:ascii="Times New Roman" w:hAnsi="Times New Roman" w:cs="Times New Roman"/>
          <w:sz w:val="24"/>
          <w:szCs w:val="24"/>
        </w:rPr>
        <w:t xml:space="preserve">Indikator </w:t>
      </w:r>
      <w:r w:rsidR="006D26A1" w:rsidRPr="00BE1159">
        <w:rPr>
          <w:rFonts w:ascii="Times New Roman" w:hAnsi="Times New Roman" w:cs="Times New Roman"/>
          <w:i/>
          <w:iCs/>
          <w:sz w:val="24"/>
          <w:szCs w:val="24"/>
        </w:rPr>
        <w:t>Vousinas’ Hexagon Theory</w:t>
      </w:r>
      <w:r w:rsidR="006D26A1">
        <w:rPr>
          <w:rFonts w:ascii="Times New Roman" w:hAnsi="Times New Roman" w:cs="Times New Roman"/>
          <w:sz w:val="24"/>
          <w:szCs w:val="24"/>
        </w:rPr>
        <w:t xml:space="preserve"> yang menjadi variabel independen dalam penelitian ini </w:t>
      </w:r>
      <w:r w:rsidR="00B66050">
        <w:rPr>
          <w:rFonts w:ascii="Times New Roman" w:hAnsi="Times New Roman" w:cs="Times New Roman"/>
          <w:sz w:val="24"/>
          <w:szCs w:val="24"/>
        </w:rPr>
        <w:t>memiliki ruang lingkup sebagai berikut:</w:t>
      </w:r>
      <w:r w:rsidR="00063D45">
        <w:rPr>
          <w:rFonts w:ascii="Times New Roman" w:hAnsi="Times New Roman" w:cs="Times New Roman"/>
          <w:sz w:val="24"/>
          <w:szCs w:val="24"/>
        </w:rPr>
        <w:t xml:space="preserve"> (1) </w:t>
      </w:r>
      <w:r w:rsidR="00063D45" w:rsidRPr="00BE1159">
        <w:rPr>
          <w:rFonts w:ascii="Times New Roman" w:hAnsi="Times New Roman" w:cs="Times New Roman"/>
          <w:i/>
          <w:iCs/>
          <w:sz w:val="24"/>
          <w:szCs w:val="24"/>
        </w:rPr>
        <w:t>Pressure</w:t>
      </w:r>
      <w:r w:rsidR="00063D45">
        <w:rPr>
          <w:rFonts w:ascii="Times New Roman" w:hAnsi="Times New Roman" w:cs="Times New Roman"/>
          <w:sz w:val="24"/>
          <w:szCs w:val="24"/>
        </w:rPr>
        <w:t xml:space="preserve"> yang diproksikan dengan </w:t>
      </w:r>
      <w:r w:rsidR="00063D45" w:rsidRPr="00BE1159">
        <w:rPr>
          <w:rFonts w:ascii="Times New Roman" w:hAnsi="Times New Roman" w:cs="Times New Roman"/>
          <w:i/>
          <w:iCs/>
          <w:sz w:val="24"/>
          <w:szCs w:val="24"/>
        </w:rPr>
        <w:t>financial stability</w:t>
      </w:r>
      <w:r w:rsidR="009C0697" w:rsidRPr="00BE1159">
        <w:rPr>
          <w:rFonts w:ascii="Times New Roman" w:hAnsi="Times New Roman" w:cs="Times New Roman"/>
          <w:i/>
          <w:iCs/>
          <w:sz w:val="24"/>
          <w:szCs w:val="24"/>
        </w:rPr>
        <w:t>,</w:t>
      </w:r>
      <w:r w:rsidR="00D058D1">
        <w:rPr>
          <w:rFonts w:ascii="Times New Roman" w:hAnsi="Times New Roman" w:cs="Times New Roman"/>
          <w:sz w:val="24"/>
          <w:szCs w:val="24"/>
        </w:rPr>
        <w:t xml:space="preserve"> </w:t>
      </w:r>
      <w:r w:rsidR="009C0697" w:rsidRPr="00BE1159">
        <w:rPr>
          <w:rFonts w:ascii="Times New Roman" w:hAnsi="Times New Roman" w:cs="Times New Roman"/>
          <w:i/>
          <w:iCs/>
          <w:sz w:val="24"/>
          <w:szCs w:val="24"/>
        </w:rPr>
        <w:t>external pressure</w:t>
      </w:r>
      <w:r w:rsidR="00D058D1">
        <w:rPr>
          <w:rFonts w:ascii="Times New Roman" w:hAnsi="Times New Roman" w:cs="Times New Roman"/>
          <w:i/>
          <w:iCs/>
          <w:sz w:val="24"/>
          <w:szCs w:val="24"/>
        </w:rPr>
        <w:t xml:space="preserve">, </w:t>
      </w:r>
      <w:r w:rsidR="00D058D1" w:rsidRPr="00D058D1">
        <w:rPr>
          <w:rFonts w:ascii="Times New Roman" w:hAnsi="Times New Roman" w:cs="Times New Roman"/>
          <w:sz w:val="24"/>
          <w:szCs w:val="24"/>
        </w:rPr>
        <w:t>dan</w:t>
      </w:r>
      <w:r w:rsidR="00D058D1" w:rsidRPr="00D058D1">
        <w:rPr>
          <w:rFonts w:ascii="Times New Roman" w:hAnsi="Times New Roman" w:cs="Times New Roman"/>
          <w:i/>
          <w:iCs/>
          <w:sz w:val="24"/>
          <w:szCs w:val="24"/>
        </w:rPr>
        <w:t xml:space="preserve"> </w:t>
      </w:r>
      <w:r w:rsidR="00D058D1" w:rsidRPr="00BE1159">
        <w:rPr>
          <w:rFonts w:ascii="Times New Roman" w:hAnsi="Times New Roman" w:cs="Times New Roman"/>
          <w:i/>
          <w:iCs/>
          <w:sz w:val="24"/>
          <w:szCs w:val="24"/>
        </w:rPr>
        <w:t>financial target</w:t>
      </w:r>
      <w:r w:rsidR="009C0697">
        <w:rPr>
          <w:rFonts w:ascii="Times New Roman" w:hAnsi="Times New Roman" w:cs="Times New Roman"/>
          <w:sz w:val="24"/>
          <w:szCs w:val="24"/>
        </w:rPr>
        <w:t xml:space="preserve">; (2) </w:t>
      </w:r>
      <w:r w:rsidR="009C0697" w:rsidRPr="00BE1159">
        <w:rPr>
          <w:rFonts w:ascii="Times New Roman" w:hAnsi="Times New Roman" w:cs="Times New Roman"/>
          <w:i/>
          <w:iCs/>
          <w:sz w:val="24"/>
          <w:szCs w:val="24"/>
        </w:rPr>
        <w:t xml:space="preserve">Opportunity </w:t>
      </w:r>
      <w:r w:rsidR="009C0697">
        <w:rPr>
          <w:rFonts w:ascii="Times New Roman" w:hAnsi="Times New Roman" w:cs="Times New Roman"/>
          <w:sz w:val="24"/>
          <w:szCs w:val="24"/>
        </w:rPr>
        <w:t xml:space="preserve">yang diproksikan dengan </w:t>
      </w:r>
      <w:r w:rsidR="009C0697" w:rsidRPr="00BE1159">
        <w:rPr>
          <w:rFonts w:ascii="Times New Roman" w:hAnsi="Times New Roman" w:cs="Times New Roman"/>
          <w:i/>
          <w:iCs/>
          <w:sz w:val="24"/>
          <w:szCs w:val="24"/>
        </w:rPr>
        <w:t>nature of industry</w:t>
      </w:r>
      <w:r w:rsidR="009C0697">
        <w:rPr>
          <w:rFonts w:ascii="Times New Roman" w:hAnsi="Times New Roman" w:cs="Times New Roman"/>
          <w:sz w:val="24"/>
          <w:szCs w:val="24"/>
        </w:rPr>
        <w:t xml:space="preserve"> dan </w:t>
      </w:r>
      <w:r w:rsidR="005B2684" w:rsidRPr="00BE1159">
        <w:rPr>
          <w:rFonts w:ascii="Times New Roman" w:hAnsi="Times New Roman" w:cs="Times New Roman"/>
          <w:i/>
          <w:iCs/>
          <w:sz w:val="24"/>
          <w:szCs w:val="24"/>
        </w:rPr>
        <w:t>effective monitoring</w:t>
      </w:r>
      <w:r w:rsidR="005B2684">
        <w:rPr>
          <w:rFonts w:ascii="Times New Roman" w:hAnsi="Times New Roman" w:cs="Times New Roman"/>
          <w:sz w:val="24"/>
          <w:szCs w:val="24"/>
        </w:rPr>
        <w:t>; (3)</w:t>
      </w:r>
      <w:r w:rsidR="005B2684" w:rsidRPr="00BE1159">
        <w:rPr>
          <w:rFonts w:ascii="Times New Roman" w:hAnsi="Times New Roman" w:cs="Times New Roman"/>
          <w:i/>
          <w:iCs/>
          <w:sz w:val="24"/>
          <w:szCs w:val="24"/>
        </w:rPr>
        <w:t xml:space="preserve"> Rationalization</w:t>
      </w:r>
      <w:r w:rsidR="005B2684">
        <w:rPr>
          <w:rFonts w:ascii="Times New Roman" w:hAnsi="Times New Roman" w:cs="Times New Roman"/>
          <w:sz w:val="24"/>
          <w:szCs w:val="24"/>
        </w:rPr>
        <w:t xml:space="preserve"> yang diproksikan dengan </w:t>
      </w:r>
      <w:r w:rsidR="005B2684" w:rsidRPr="00BE1159">
        <w:rPr>
          <w:rFonts w:ascii="Times New Roman" w:hAnsi="Times New Roman" w:cs="Times New Roman"/>
          <w:i/>
          <w:iCs/>
          <w:sz w:val="24"/>
          <w:szCs w:val="24"/>
        </w:rPr>
        <w:t>total accruals</w:t>
      </w:r>
      <w:r w:rsidR="005B2684">
        <w:rPr>
          <w:rFonts w:ascii="Times New Roman" w:hAnsi="Times New Roman" w:cs="Times New Roman"/>
          <w:sz w:val="24"/>
          <w:szCs w:val="24"/>
        </w:rPr>
        <w:t>; (4)</w:t>
      </w:r>
      <w:r w:rsidR="005B2684" w:rsidRPr="00BE1159">
        <w:rPr>
          <w:rFonts w:ascii="Times New Roman" w:hAnsi="Times New Roman" w:cs="Times New Roman"/>
          <w:i/>
          <w:iCs/>
          <w:sz w:val="24"/>
          <w:szCs w:val="24"/>
        </w:rPr>
        <w:t xml:space="preserve"> Competence</w:t>
      </w:r>
      <w:r w:rsidR="005B2684">
        <w:rPr>
          <w:rFonts w:ascii="Times New Roman" w:hAnsi="Times New Roman" w:cs="Times New Roman"/>
          <w:sz w:val="24"/>
          <w:szCs w:val="24"/>
        </w:rPr>
        <w:t xml:space="preserve"> yang diproksikan dengan </w:t>
      </w:r>
      <w:r w:rsidR="00B84066">
        <w:rPr>
          <w:rFonts w:ascii="Times New Roman" w:hAnsi="Times New Roman" w:cs="Times New Roman"/>
          <w:i/>
          <w:iCs/>
          <w:sz w:val="24"/>
          <w:szCs w:val="24"/>
        </w:rPr>
        <w:t>change</w:t>
      </w:r>
      <w:r w:rsidR="00246FE8">
        <w:rPr>
          <w:rFonts w:ascii="Times New Roman" w:hAnsi="Times New Roman" w:cs="Times New Roman"/>
          <w:i/>
          <w:iCs/>
          <w:sz w:val="24"/>
          <w:szCs w:val="24"/>
        </w:rPr>
        <w:t>s</w:t>
      </w:r>
      <w:r w:rsidR="00B84066">
        <w:rPr>
          <w:rFonts w:ascii="Times New Roman" w:hAnsi="Times New Roman" w:cs="Times New Roman"/>
          <w:i/>
          <w:iCs/>
          <w:sz w:val="24"/>
          <w:szCs w:val="24"/>
        </w:rPr>
        <w:t xml:space="preserve"> in director</w:t>
      </w:r>
      <w:r w:rsidR="005B2684">
        <w:rPr>
          <w:rFonts w:ascii="Times New Roman" w:hAnsi="Times New Roman" w:cs="Times New Roman"/>
          <w:sz w:val="24"/>
          <w:szCs w:val="24"/>
        </w:rPr>
        <w:t xml:space="preserve">; (5) </w:t>
      </w:r>
      <w:r w:rsidR="005B2684" w:rsidRPr="00BE1159">
        <w:rPr>
          <w:rFonts w:ascii="Times New Roman" w:hAnsi="Times New Roman" w:cs="Times New Roman"/>
          <w:i/>
          <w:iCs/>
          <w:sz w:val="24"/>
          <w:szCs w:val="24"/>
        </w:rPr>
        <w:t>Arrogance</w:t>
      </w:r>
      <w:r w:rsidR="005B2684">
        <w:rPr>
          <w:rFonts w:ascii="Times New Roman" w:hAnsi="Times New Roman" w:cs="Times New Roman"/>
          <w:sz w:val="24"/>
          <w:szCs w:val="24"/>
        </w:rPr>
        <w:t xml:space="preserve"> yang diproksikan dengan </w:t>
      </w:r>
      <w:r w:rsidR="005B2684" w:rsidRPr="00BE1159">
        <w:rPr>
          <w:rFonts w:ascii="Times New Roman" w:hAnsi="Times New Roman" w:cs="Times New Roman"/>
          <w:i/>
          <w:iCs/>
          <w:sz w:val="24"/>
          <w:szCs w:val="24"/>
        </w:rPr>
        <w:t>number of CEO’s picture in annual reports</w:t>
      </w:r>
      <w:r w:rsidR="005B2684">
        <w:rPr>
          <w:rFonts w:ascii="Times New Roman" w:hAnsi="Times New Roman" w:cs="Times New Roman"/>
          <w:sz w:val="24"/>
          <w:szCs w:val="24"/>
        </w:rPr>
        <w:t xml:space="preserve">; dan (6) </w:t>
      </w:r>
      <w:r w:rsidR="005B2684" w:rsidRPr="00BE1159">
        <w:rPr>
          <w:rFonts w:ascii="Times New Roman" w:hAnsi="Times New Roman" w:cs="Times New Roman"/>
          <w:i/>
          <w:iCs/>
          <w:sz w:val="24"/>
          <w:szCs w:val="24"/>
        </w:rPr>
        <w:t>Collusion</w:t>
      </w:r>
      <w:r w:rsidR="00B66050">
        <w:rPr>
          <w:rFonts w:ascii="Times New Roman" w:hAnsi="Times New Roman" w:cs="Times New Roman"/>
          <w:sz w:val="24"/>
          <w:szCs w:val="24"/>
        </w:rPr>
        <w:t xml:space="preserve"> </w:t>
      </w:r>
      <w:r w:rsidR="005B2684">
        <w:rPr>
          <w:rFonts w:ascii="Times New Roman" w:hAnsi="Times New Roman" w:cs="Times New Roman"/>
          <w:sz w:val="24"/>
          <w:szCs w:val="24"/>
        </w:rPr>
        <w:t xml:space="preserve">yang diproksikan dengan </w:t>
      </w:r>
      <w:r w:rsidR="005B2684" w:rsidRPr="00BE1159">
        <w:rPr>
          <w:rFonts w:ascii="Times New Roman" w:hAnsi="Times New Roman" w:cs="Times New Roman"/>
          <w:i/>
          <w:iCs/>
          <w:sz w:val="24"/>
          <w:szCs w:val="24"/>
        </w:rPr>
        <w:t>cooperation with government</w:t>
      </w:r>
      <w:r w:rsidR="00420E5E">
        <w:rPr>
          <w:rFonts w:ascii="Times New Roman" w:hAnsi="Times New Roman" w:cs="Times New Roman"/>
          <w:i/>
          <w:iCs/>
          <w:sz w:val="24"/>
          <w:szCs w:val="24"/>
        </w:rPr>
        <w:t xml:space="preserve"> projects</w:t>
      </w:r>
      <w:r w:rsidR="005B2684" w:rsidRPr="00BE1159">
        <w:rPr>
          <w:rFonts w:ascii="Times New Roman" w:hAnsi="Times New Roman" w:cs="Times New Roman"/>
          <w:i/>
          <w:iCs/>
          <w:sz w:val="24"/>
          <w:szCs w:val="24"/>
        </w:rPr>
        <w:t>.</w:t>
      </w:r>
      <w:r w:rsidR="005B2684">
        <w:rPr>
          <w:rFonts w:ascii="Times New Roman" w:hAnsi="Times New Roman" w:cs="Times New Roman"/>
          <w:sz w:val="24"/>
          <w:szCs w:val="24"/>
        </w:rPr>
        <w:t xml:space="preserve"> </w:t>
      </w:r>
    </w:p>
    <w:p w14:paraId="4BD1ECBF" w14:textId="65D433B9" w:rsidR="001A2269" w:rsidRDefault="001A2269" w:rsidP="008D5E17">
      <w:pPr>
        <w:pStyle w:val="Heading2"/>
      </w:pPr>
      <w:bookmarkStart w:id="17" w:name="_Toc53095402"/>
      <w:bookmarkStart w:id="18" w:name="_Toc65412270"/>
      <w:r>
        <w:lastRenderedPageBreak/>
        <w:t>Identifikasi Masalah</w:t>
      </w:r>
      <w:bookmarkEnd w:id="17"/>
      <w:bookmarkEnd w:id="18"/>
    </w:p>
    <w:p w14:paraId="7B1B9DB8" w14:textId="5A98F85C" w:rsidR="00041B32" w:rsidRDefault="00041B32" w:rsidP="00F719A0">
      <w:pPr>
        <w:spacing w:after="0" w:line="480" w:lineRule="auto"/>
        <w:ind w:firstLine="576"/>
        <w:jc w:val="both"/>
        <w:rPr>
          <w:rFonts w:ascii="Times New Roman" w:hAnsi="Times New Roman" w:cs="Times New Roman"/>
          <w:sz w:val="24"/>
          <w:szCs w:val="24"/>
        </w:rPr>
      </w:pPr>
      <w:r w:rsidRPr="00041B32">
        <w:rPr>
          <w:rFonts w:ascii="Times New Roman" w:hAnsi="Times New Roman" w:cs="Times New Roman"/>
          <w:sz w:val="24"/>
          <w:szCs w:val="24"/>
        </w:rPr>
        <w:t>Berdasarkan latar belakang masalah yang telah dijelaskan sebelumnya, maka dapat diidentifikasikan masalah dalam penelitian ini sebagai berikut</w:t>
      </w:r>
      <w:r>
        <w:rPr>
          <w:rFonts w:ascii="Times New Roman" w:hAnsi="Times New Roman" w:cs="Times New Roman"/>
          <w:sz w:val="24"/>
          <w:szCs w:val="24"/>
        </w:rPr>
        <w:t>:</w:t>
      </w:r>
    </w:p>
    <w:p w14:paraId="03EC2135" w14:textId="69D1F24E" w:rsidR="00041B32" w:rsidRDefault="00713AB1" w:rsidP="00A94C0D">
      <w:pPr>
        <w:pStyle w:val="ListParagraph"/>
        <w:numPr>
          <w:ilvl w:val="0"/>
          <w:numId w:val="4"/>
        </w:numPr>
        <w:spacing w:after="0" w:line="480" w:lineRule="auto"/>
        <w:ind w:left="567" w:hanging="426"/>
        <w:jc w:val="both"/>
        <w:rPr>
          <w:rFonts w:ascii="Times New Roman" w:hAnsi="Times New Roman" w:cs="Times New Roman"/>
          <w:sz w:val="24"/>
          <w:szCs w:val="24"/>
        </w:rPr>
      </w:pPr>
      <w:r>
        <w:rPr>
          <w:rFonts w:ascii="Times New Roman" w:hAnsi="Times New Roman" w:cs="Times New Roman"/>
          <w:sz w:val="24"/>
          <w:szCs w:val="24"/>
        </w:rPr>
        <w:t>Rata-rata k</w:t>
      </w:r>
      <w:r w:rsidR="00041B32">
        <w:rPr>
          <w:rFonts w:ascii="Times New Roman" w:hAnsi="Times New Roman" w:cs="Times New Roman"/>
          <w:sz w:val="24"/>
          <w:szCs w:val="24"/>
        </w:rPr>
        <w:t xml:space="preserve">erugian akibat </w:t>
      </w:r>
      <w:r>
        <w:rPr>
          <w:rFonts w:ascii="Times New Roman" w:hAnsi="Times New Roman" w:cs="Times New Roman"/>
          <w:i/>
          <w:iCs/>
          <w:sz w:val="24"/>
          <w:szCs w:val="24"/>
        </w:rPr>
        <w:t xml:space="preserve">fraudulent financial </w:t>
      </w:r>
      <w:r w:rsidR="00271C42">
        <w:rPr>
          <w:rFonts w:ascii="Times New Roman" w:hAnsi="Times New Roman" w:cs="Times New Roman"/>
          <w:i/>
          <w:iCs/>
          <w:sz w:val="24"/>
          <w:szCs w:val="24"/>
        </w:rPr>
        <w:t>statement</w:t>
      </w:r>
      <w:r>
        <w:rPr>
          <w:rFonts w:ascii="Times New Roman" w:hAnsi="Times New Roman" w:cs="Times New Roman"/>
          <w:i/>
          <w:iCs/>
          <w:sz w:val="24"/>
          <w:szCs w:val="24"/>
        </w:rPr>
        <w:t xml:space="preserve"> </w:t>
      </w:r>
      <w:r>
        <w:rPr>
          <w:rFonts w:ascii="Times New Roman" w:hAnsi="Times New Roman" w:cs="Times New Roman"/>
          <w:sz w:val="24"/>
          <w:szCs w:val="24"/>
        </w:rPr>
        <w:t xml:space="preserve">menurut </w:t>
      </w:r>
      <w:r w:rsidR="00B70F6F">
        <w:rPr>
          <w:rFonts w:ascii="Times New Roman" w:hAnsi="Times New Roman" w:cs="Times New Roman"/>
          <w:sz w:val="24"/>
          <w:szCs w:val="24"/>
        </w:rPr>
        <w:fldChar w:fldCharType="begin" w:fldLock="1"/>
      </w:r>
      <w:r w:rsidR="00D15F5E">
        <w:rPr>
          <w:rFonts w:ascii="Times New Roman" w:hAnsi="Times New Roman" w:cs="Times New Roman"/>
          <w:sz w:val="24"/>
          <w:szCs w:val="24"/>
        </w:rPr>
        <w:instrText>ADDIN CSL_CITATION {"citationItems":[{"id":"ITEM-1","itemData":{"abstract":"2020 Global Study on occupational fraud and abuse","author":[{"dropping-particle":"","family":"ACFE Global","given":"","non-dropping-particle":"","parse-names":false,"suffix":""}],"id":"ITEM-1","issued":{"date-parts":[["2020"]]},"number-of-pages":"1-88","publisher":"ACFE Global","publisher-place":"Austin","title":"Report to the nations on occupational fraud and abuse: 2020 global fraud study","type":"book"},"uris":["http://www.mendeley.com/documents/?uuid=14d9871b-52aa-4606-8ddf-c966b8330013"]}],"mendeley":{"formattedCitation":"(ACFE Global, 2020)","manualFormatting":"ACFE Global (2020)","plainTextFormattedCitation":"(ACFE Global, 2020)","previouslyFormattedCitation":"(ACFE Global, 2020)"},"properties":{"noteIndex":0},"schema":"https://github.com/citation-style-language/schema/raw/master/csl-citation.json"}</w:instrText>
      </w:r>
      <w:r w:rsidR="00B70F6F">
        <w:rPr>
          <w:rFonts w:ascii="Times New Roman" w:hAnsi="Times New Roman" w:cs="Times New Roman"/>
          <w:sz w:val="24"/>
          <w:szCs w:val="24"/>
        </w:rPr>
        <w:fldChar w:fldCharType="separate"/>
      </w:r>
      <w:r w:rsidR="00B70F6F" w:rsidRPr="00B70F6F">
        <w:rPr>
          <w:rFonts w:ascii="Times New Roman" w:hAnsi="Times New Roman" w:cs="Times New Roman"/>
          <w:noProof/>
          <w:sz w:val="24"/>
          <w:szCs w:val="24"/>
        </w:rPr>
        <w:t xml:space="preserve">ACFE Global </w:t>
      </w:r>
      <w:r w:rsidR="00B70F6F">
        <w:rPr>
          <w:rFonts w:ascii="Times New Roman" w:hAnsi="Times New Roman" w:cs="Times New Roman"/>
          <w:noProof/>
          <w:sz w:val="24"/>
          <w:szCs w:val="24"/>
        </w:rPr>
        <w:t>(</w:t>
      </w:r>
      <w:r w:rsidR="00B70F6F" w:rsidRPr="00B70F6F">
        <w:rPr>
          <w:rFonts w:ascii="Times New Roman" w:hAnsi="Times New Roman" w:cs="Times New Roman"/>
          <w:noProof/>
          <w:sz w:val="24"/>
          <w:szCs w:val="24"/>
        </w:rPr>
        <w:t>2020)</w:t>
      </w:r>
      <w:r w:rsidR="00B70F6F">
        <w:rPr>
          <w:rFonts w:ascii="Times New Roman" w:hAnsi="Times New Roman" w:cs="Times New Roman"/>
          <w:sz w:val="24"/>
          <w:szCs w:val="24"/>
        </w:rPr>
        <w:fldChar w:fldCharType="end"/>
      </w:r>
      <w:r>
        <w:rPr>
          <w:rFonts w:ascii="Times New Roman" w:hAnsi="Times New Roman" w:cs="Times New Roman"/>
          <w:sz w:val="24"/>
          <w:szCs w:val="24"/>
        </w:rPr>
        <w:t xml:space="preserve"> merupakan yang tertinggi dibandingkan dengan</w:t>
      </w:r>
      <w:r w:rsidR="00AB46D6">
        <w:rPr>
          <w:rFonts w:ascii="Times New Roman" w:hAnsi="Times New Roman" w:cs="Times New Roman"/>
          <w:sz w:val="24"/>
          <w:szCs w:val="24"/>
        </w:rPr>
        <w:t xml:space="preserve"> jenis</w:t>
      </w:r>
      <w:r>
        <w:rPr>
          <w:rFonts w:ascii="Times New Roman" w:hAnsi="Times New Roman" w:cs="Times New Roman"/>
          <w:sz w:val="24"/>
          <w:szCs w:val="24"/>
        </w:rPr>
        <w:t xml:space="preserve"> </w:t>
      </w:r>
      <w:r w:rsidRPr="000A3418">
        <w:rPr>
          <w:rFonts w:ascii="Times New Roman" w:hAnsi="Times New Roman" w:cs="Times New Roman"/>
          <w:i/>
          <w:iCs/>
          <w:sz w:val="24"/>
          <w:szCs w:val="24"/>
        </w:rPr>
        <w:t>fraud</w:t>
      </w:r>
      <w:r w:rsidR="00AB46D6">
        <w:rPr>
          <w:rFonts w:ascii="Times New Roman" w:hAnsi="Times New Roman" w:cs="Times New Roman"/>
          <w:i/>
          <w:iCs/>
          <w:sz w:val="24"/>
          <w:szCs w:val="24"/>
        </w:rPr>
        <w:t xml:space="preserve"> </w:t>
      </w:r>
      <w:r w:rsidR="00AB46D6">
        <w:rPr>
          <w:rFonts w:ascii="Times New Roman" w:hAnsi="Times New Roman" w:cs="Times New Roman"/>
          <w:sz w:val="24"/>
          <w:szCs w:val="24"/>
        </w:rPr>
        <w:t>lainnya</w:t>
      </w:r>
      <w:r>
        <w:rPr>
          <w:rFonts w:ascii="Times New Roman" w:hAnsi="Times New Roman" w:cs="Times New Roman"/>
          <w:sz w:val="24"/>
          <w:szCs w:val="24"/>
        </w:rPr>
        <w:t xml:space="preserve"> meskipun frekuensi kasusnya adalah yang terkecil.</w:t>
      </w:r>
    </w:p>
    <w:p w14:paraId="1FB84B10" w14:textId="569AAD29" w:rsidR="00713AB1" w:rsidRPr="00E35D60" w:rsidRDefault="00713AB1" w:rsidP="00A94C0D">
      <w:pPr>
        <w:pStyle w:val="ListParagraph"/>
        <w:numPr>
          <w:ilvl w:val="0"/>
          <w:numId w:val="4"/>
        </w:numPr>
        <w:spacing w:after="0" w:line="480" w:lineRule="auto"/>
        <w:ind w:left="567" w:hanging="426"/>
        <w:jc w:val="both"/>
        <w:rPr>
          <w:rFonts w:ascii="Times New Roman" w:hAnsi="Times New Roman" w:cs="Times New Roman"/>
          <w:sz w:val="24"/>
          <w:szCs w:val="24"/>
        </w:rPr>
      </w:pPr>
      <w:r>
        <w:rPr>
          <w:rFonts w:ascii="Times New Roman" w:hAnsi="Times New Roman" w:cs="Times New Roman"/>
          <w:sz w:val="24"/>
          <w:szCs w:val="24"/>
        </w:rPr>
        <w:t xml:space="preserve">Industri </w:t>
      </w:r>
      <w:r w:rsidR="00F4009D">
        <w:rPr>
          <w:rFonts w:ascii="Times New Roman" w:hAnsi="Times New Roman" w:cs="Times New Roman"/>
          <w:sz w:val="24"/>
          <w:szCs w:val="24"/>
        </w:rPr>
        <w:t>pertambangan menduduki peringkat ketiga industr</w:t>
      </w:r>
      <w:r w:rsidR="00796195">
        <w:rPr>
          <w:rFonts w:ascii="Times New Roman" w:hAnsi="Times New Roman" w:cs="Times New Roman"/>
          <w:sz w:val="24"/>
          <w:szCs w:val="24"/>
        </w:rPr>
        <w:t>i</w:t>
      </w:r>
      <w:r w:rsidR="00F4009D">
        <w:rPr>
          <w:rFonts w:ascii="Times New Roman" w:hAnsi="Times New Roman" w:cs="Times New Roman"/>
          <w:sz w:val="24"/>
          <w:szCs w:val="24"/>
        </w:rPr>
        <w:t xml:space="preserve"> yang </w:t>
      </w:r>
      <w:r w:rsidR="00BB79E8">
        <w:rPr>
          <w:rFonts w:ascii="Times New Roman" w:hAnsi="Times New Roman" w:cs="Times New Roman"/>
          <w:sz w:val="24"/>
          <w:szCs w:val="24"/>
        </w:rPr>
        <w:t xml:space="preserve">paling dirugikan akibat </w:t>
      </w:r>
      <w:r w:rsidR="00BB79E8" w:rsidRPr="00BB79E8">
        <w:rPr>
          <w:rFonts w:ascii="Times New Roman" w:hAnsi="Times New Roman" w:cs="Times New Roman"/>
          <w:i/>
          <w:iCs/>
          <w:sz w:val="24"/>
          <w:szCs w:val="24"/>
        </w:rPr>
        <w:t>fraud</w:t>
      </w:r>
      <w:r w:rsidR="00BB79E8">
        <w:rPr>
          <w:rFonts w:ascii="Times New Roman" w:hAnsi="Times New Roman" w:cs="Times New Roman"/>
          <w:i/>
          <w:iCs/>
          <w:sz w:val="24"/>
          <w:szCs w:val="24"/>
        </w:rPr>
        <w:t xml:space="preserve"> </w:t>
      </w:r>
      <w:r w:rsidR="00BB79E8">
        <w:rPr>
          <w:rFonts w:ascii="Times New Roman" w:hAnsi="Times New Roman" w:cs="Times New Roman"/>
          <w:sz w:val="24"/>
          <w:szCs w:val="24"/>
        </w:rPr>
        <w:t xml:space="preserve">menurut </w:t>
      </w:r>
      <w:r w:rsidR="00D15F5E">
        <w:rPr>
          <w:rFonts w:ascii="Times New Roman" w:hAnsi="Times New Roman" w:cs="Times New Roman"/>
          <w:sz w:val="24"/>
          <w:szCs w:val="24"/>
        </w:rPr>
        <w:fldChar w:fldCharType="begin" w:fldLock="1"/>
      </w:r>
      <w:r w:rsidR="00672C9F">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approach.","author":[{"dropping-particle":"","family":"ACFE Indonesia Chapter","given":"","non-dropping-particle":"","parse-names":false,"suffix":""}],"id":"ITEM-1","issued":{"date-parts":[["2020"]]},"number-of-pages":"1-72","publisher":"Acfe Indonesia Chapter","publisher-place":"Jakarta","title":"Survei Fraud Indonesia 2019","type":"book"},"uris":["http://www.mendeley.com/documents/?uuid=1c8befaa-dad8-4799-9e62-9312fedf34b1"]}],"mendeley":{"formattedCitation":"(ACFE Indonesia Chapter, 2020)","manualFormatting":"ACFE Indonesia Chapter (2020)","plainTextFormattedCitation":"(ACFE Indonesia Chapter, 2020)","previouslyFormattedCitation":"(ACFE Indonesia Chapter, 2020)"},"properties":{"noteIndex":0},"schema":"https://github.com/citation-style-language/schema/raw/master/csl-citation.json"}</w:instrText>
      </w:r>
      <w:r w:rsidR="00D15F5E">
        <w:rPr>
          <w:rFonts w:ascii="Times New Roman" w:hAnsi="Times New Roman" w:cs="Times New Roman"/>
          <w:sz w:val="24"/>
          <w:szCs w:val="24"/>
        </w:rPr>
        <w:fldChar w:fldCharType="separate"/>
      </w:r>
      <w:r w:rsidR="00D15F5E" w:rsidRPr="00D15F5E">
        <w:rPr>
          <w:rFonts w:ascii="Times New Roman" w:hAnsi="Times New Roman" w:cs="Times New Roman"/>
          <w:noProof/>
          <w:sz w:val="24"/>
          <w:szCs w:val="24"/>
        </w:rPr>
        <w:t xml:space="preserve">ACFE Indonesia Chapter </w:t>
      </w:r>
      <w:r w:rsidR="00D15F5E">
        <w:rPr>
          <w:rFonts w:ascii="Times New Roman" w:hAnsi="Times New Roman" w:cs="Times New Roman"/>
          <w:noProof/>
          <w:sz w:val="24"/>
          <w:szCs w:val="24"/>
        </w:rPr>
        <w:t>(</w:t>
      </w:r>
      <w:r w:rsidR="00D15F5E" w:rsidRPr="00D15F5E">
        <w:rPr>
          <w:rFonts w:ascii="Times New Roman" w:hAnsi="Times New Roman" w:cs="Times New Roman"/>
          <w:noProof/>
          <w:sz w:val="24"/>
          <w:szCs w:val="24"/>
        </w:rPr>
        <w:t>2020)</w:t>
      </w:r>
      <w:r w:rsidR="00D15F5E">
        <w:rPr>
          <w:rFonts w:ascii="Times New Roman" w:hAnsi="Times New Roman" w:cs="Times New Roman"/>
          <w:sz w:val="24"/>
          <w:szCs w:val="24"/>
        </w:rPr>
        <w:fldChar w:fldCharType="end"/>
      </w:r>
      <w:r w:rsidR="00D15F5E">
        <w:rPr>
          <w:rFonts w:ascii="Times New Roman" w:hAnsi="Times New Roman" w:cs="Times New Roman"/>
          <w:sz w:val="24"/>
          <w:szCs w:val="24"/>
        </w:rPr>
        <w:t xml:space="preserve"> </w:t>
      </w:r>
      <w:r w:rsidR="0012286C">
        <w:rPr>
          <w:rFonts w:ascii="Times New Roman" w:hAnsi="Times New Roman" w:cs="Times New Roman"/>
          <w:sz w:val="24"/>
          <w:szCs w:val="24"/>
        </w:rPr>
        <w:t xml:space="preserve">setelah industri keuangan dan perbankan </w:t>
      </w:r>
      <w:r w:rsidR="004E127A">
        <w:rPr>
          <w:rFonts w:ascii="Times New Roman" w:hAnsi="Times New Roman" w:cs="Times New Roman"/>
          <w:sz w:val="24"/>
          <w:szCs w:val="24"/>
        </w:rPr>
        <w:t>dan industri pemerintahan.</w:t>
      </w:r>
    </w:p>
    <w:p w14:paraId="15C55DBB" w14:textId="457EDA78" w:rsidR="00E35D60" w:rsidRDefault="00502824" w:rsidP="00A94C0D">
      <w:pPr>
        <w:pStyle w:val="ListParagraph"/>
        <w:numPr>
          <w:ilvl w:val="0"/>
          <w:numId w:val="4"/>
        </w:numPr>
        <w:spacing w:after="0" w:line="480" w:lineRule="auto"/>
        <w:ind w:left="567" w:hanging="426"/>
        <w:jc w:val="both"/>
        <w:rPr>
          <w:rFonts w:ascii="Times New Roman" w:hAnsi="Times New Roman" w:cs="Times New Roman"/>
          <w:sz w:val="24"/>
          <w:szCs w:val="24"/>
        </w:rPr>
      </w:pPr>
      <w:r>
        <w:rPr>
          <w:rFonts w:ascii="Times New Roman" w:hAnsi="Times New Roman" w:cs="Times New Roman"/>
          <w:sz w:val="24"/>
          <w:szCs w:val="24"/>
        </w:rPr>
        <w:t xml:space="preserve">Banyaknya kasus </w:t>
      </w:r>
      <w:r w:rsidR="001B21B7">
        <w:rPr>
          <w:rFonts w:ascii="Times New Roman" w:hAnsi="Times New Roman" w:cs="Times New Roman"/>
          <w:i/>
          <w:iCs/>
          <w:sz w:val="24"/>
          <w:szCs w:val="24"/>
        </w:rPr>
        <w:t>fraud</w:t>
      </w:r>
      <w:r w:rsidR="001B21B7">
        <w:rPr>
          <w:rFonts w:ascii="Times New Roman" w:hAnsi="Times New Roman" w:cs="Times New Roman"/>
          <w:sz w:val="24"/>
          <w:szCs w:val="24"/>
        </w:rPr>
        <w:t xml:space="preserve"> laporan keuangan yang terjadi pada perusahaan publi</w:t>
      </w:r>
      <w:r w:rsidR="00424C4F">
        <w:rPr>
          <w:rFonts w:ascii="Times New Roman" w:hAnsi="Times New Roman" w:cs="Times New Roman"/>
          <w:sz w:val="24"/>
          <w:szCs w:val="24"/>
        </w:rPr>
        <w:t>k</w:t>
      </w:r>
      <w:r w:rsidR="001B21B7">
        <w:rPr>
          <w:rFonts w:ascii="Times New Roman" w:hAnsi="Times New Roman" w:cs="Times New Roman"/>
          <w:sz w:val="24"/>
          <w:szCs w:val="24"/>
        </w:rPr>
        <w:t xml:space="preserve"> sektor pertambangan</w:t>
      </w:r>
      <w:r w:rsidR="00424C4F">
        <w:rPr>
          <w:rFonts w:ascii="Times New Roman" w:hAnsi="Times New Roman" w:cs="Times New Roman"/>
          <w:sz w:val="24"/>
          <w:szCs w:val="24"/>
        </w:rPr>
        <w:t xml:space="preserve"> di Indonesia</w:t>
      </w:r>
      <w:r w:rsidR="001B21B7">
        <w:rPr>
          <w:rFonts w:ascii="Times New Roman" w:hAnsi="Times New Roman" w:cs="Times New Roman"/>
          <w:sz w:val="24"/>
          <w:szCs w:val="24"/>
        </w:rPr>
        <w:t xml:space="preserve"> </w:t>
      </w:r>
      <w:r w:rsidR="004E127A">
        <w:rPr>
          <w:rFonts w:ascii="Times New Roman" w:hAnsi="Times New Roman" w:cs="Times New Roman"/>
          <w:sz w:val="24"/>
          <w:szCs w:val="24"/>
        </w:rPr>
        <w:t>dalam 1 dekade terakhir.</w:t>
      </w:r>
    </w:p>
    <w:p w14:paraId="697CF7E9" w14:textId="1D2B667E" w:rsidR="00AC038D" w:rsidRPr="000E4EC8" w:rsidRDefault="00AC038D" w:rsidP="00A94C0D">
      <w:pPr>
        <w:pStyle w:val="ListParagraph"/>
        <w:numPr>
          <w:ilvl w:val="0"/>
          <w:numId w:val="4"/>
        </w:numPr>
        <w:spacing w:after="0" w:line="480" w:lineRule="auto"/>
        <w:ind w:left="567" w:hanging="426"/>
        <w:jc w:val="both"/>
        <w:rPr>
          <w:rFonts w:ascii="Times New Roman" w:hAnsi="Times New Roman" w:cs="Times New Roman"/>
          <w:sz w:val="24"/>
          <w:szCs w:val="24"/>
        </w:rPr>
      </w:pPr>
      <w:r>
        <w:rPr>
          <w:rFonts w:ascii="Times New Roman" w:hAnsi="Times New Roman" w:cs="Times New Roman"/>
          <w:sz w:val="24"/>
          <w:szCs w:val="24"/>
        </w:rPr>
        <w:t xml:space="preserve">Adanya inkonsistensi hasil penelitian-penelitian terdahulu antara elemen-elemen </w:t>
      </w:r>
      <w:r w:rsidRPr="00F400C6">
        <w:rPr>
          <w:rFonts w:ascii="Times New Roman" w:hAnsi="Times New Roman" w:cs="Times New Roman"/>
          <w:i/>
          <w:iCs/>
          <w:color w:val="000000" w:themeColor="text1"/>
          <w:sz w:val="24"/>
          <w:szCs w:val="24"/>
        </w:rPr>
        <w:t xml:space="preserve">Vousinas’ Hexagon </w:t>
      </w:r>
      <w:r>
        <w:rPr>
          <w:rFonts w:ascii="Times New Roman" w:hAnsi="Times New Roman" w:cs="Times New Roman"/>
          <w:i/>
          <w:iCs/>
          <w:color w:val="000000" w:themeColor="text1"/>
          <w:sz w:val="24"/>
          <w:szCs w:val="24"/>
        </w:rPr>
        <w:t xml:space="preserve">Fraud </w:t>
      </w:r>
      <w:r w:rsidRPr="00F400C6">
        <w:rPr>
          <w:rFonts w:ascii="Times New Roman" w:hAnsi="Times New Roman" w:cs="Times New Roman"/>
          <w:i/>
          <w:iCs/>
          <w:color w:val="000000" w:themeColor="text1"/>
          <w:sz w:val="24"/>
          <w:szCs w:val="24"/>
        </w:rPr>
        <w:t>Theory</w:t>
      </w:r>
      <w:r>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 xml:space="preserve">terhadap </w:t>
      </w:r>
      <w:r>
        <w:rPr>
          <w:rFonts w:ascii="Times New Roman" w:hAnsi="Times New Roman" w:cs="Times New Roman"/>
          <w:i/>
          <w:iCs/>
          <w:color w:val="000000" w:themeColor="text1"/>
          <w:sz w:val="24"/>
          <w:szCs w:val="24"/>
        </w:rPr>
        <w:t xml:space="preserve">fraudulent financial </w:t>
      </w:r>
      <w:r w:rsidR="000506F4">
        <w:rPr>
          <w:rFonts w:ascii="Times New Roman" w:hAnsi="Times New Roman" w:cs="Times New Roman"/>
          <w:i/>
          <w:iCs/>
          <w:color w:val="000000" w:themeColor="text1"/>
          <w:sz w:val="24"/>
          <w:szCs w:val="24"/>
        </w:rPr>
        <w:t>statement</w:t>
      </w:r>
      <w:r>
        <w:rPr>
          <w:rFonts w:ascii="Times New Roman" w:hAnsi="Times New Roman" w:cs="Times New Roman"/>
          <w:color w:val="000000" w:themeColor="text1"/>
          <w:sz w:val="24"/>
          <w:szCs w:val="24"/>
        </w:rPr>
        <w:t xml:space="preserve"> sehingga dirasa perlu untuk melakukan pengujian kembali</w:t>
      </w:r>
      <w:r w:rsidR="008F5C94">
        <w:rPr>
          <w:rFonts w:ascii="Times New Roman" w:hAnsi="Times New Roman" w:cs="Times New Roman"/>
          <w:color w:val="000000" w:themeColor="text1"/>
          <w:sz w:val="24"/>
          <w:szCs w:val="24"/>
        </w:rPr>
        <w:t>.</w:t>
      </w:r>
    </w:p>
    <w:p w14:paraId="0D98C400" w14:textId="5B8341E0" w:rsidR="003508B6" w:rsidRDefault="003508B6" w:rsidP="008D5E17">
      <w:pPr>
        <w:pStyle w:val="Heading2"/>
      </w:pPr>
      <w:bookmarkStart w:id="19" w:name="_Toc53095403"/>
      <w:bookmarkStart w:id="20" w:name="_Toc65412271"/>
      <w:r>
        <w:t>Perumusan Masalah</w:t>
      </w:r>
      <w:bookmarkEnd w:id="19"/>
      <w:bookmarkEnd w:id="20"/>
    </w:p>
    <w:p w14:paraId="55830C09" w14:textId="1EDAE0A3" w:rsidR="00041B32" w:rsidRDefault="00041B32" w:rsidP="000E4EC8">
      <w:pPr>
        <w:spacing w:after="0" w:line="480" w:lineRule="auto"/>
        <w:ind w:firstLine="576"/>
        <w:jc w:val="both"/>
        <w:rPr>
          <w:rFonts w:ascii="Times New Roman" w:hAnsi="Times New Roman" w:cs="Times New Roman"/>
          <w:sz w:val="24"/>
          <w:szCs w:val="24"/>
        </w:rPr>
      </w:pPr>
      <w:r w:rsidRPr="00041B32">
        <w:rPr>
          <w:rFonts w:ascii="Times New Roman" w:hAnsi="Times New Roman" w:cs="Times New Roman"/>
          <w:sz w:val="24"/>
          <w:szCs w:val="24"/>
        </w:rPr>
        <w:t xml:space="preserve">Berdasarkan latar belakang yang telah diuraikan sebelumnya di atas, maka rumusan masalah pada penelitian ini adalah </w:t>
      </w:r>
      <w:r w:rsidR="00807E44">
        <w:rPr>
          <w:rFonts w:ascii="Times New Roman" w:hAnsi="Times New Roman" w:cs="Times New Roman"/>
          <w:sz w:val="24"/>
          <w:szCs w:val="24"/>
        </w:rPr>
        <w:t>sebagai berikut:</w:t>
      </w:r>
    </w:p>
    <w:p w14:paraId="3F312A0E" w14:textId="2B558F07" w:rsidR="00C247F8" w:rsidRDefault="00041B32" w:rsidP="00807C5B">
      <w:pPr>
        <w:pStyle w:val="ListParagraph"/>
        <w:numPr>
          <w:ilvl w:val="0"/>
          <w:numId w:val="5"/>
        </w:numPr>
        <w:spacing w:after="0" w:line="480" w:lineRule="auto"/>
        <w:ind w:left="567" w:hanging="425"/>
        <w:jc w:val="both"/>
        <w:rPr>
          <w:rFonts w:ascii="Times New Roman" w:hAnsi="Times New Roman" w:cs="Times New Roman"/>
          <w:sz w:val="24"/>
          <w:szCs w:val="24"/>
        </w:rPr>
      </w:pPr>
      <w:r>
        <w:rPr>
          <w:rFonts w:ascii="Times New Roman" w:hAnsi="Times New Roman" w:cs="Times New Roman"/>
          <w:sz w:val="24"/>
          <w:szCs w:val="24"/>
        </w:rPr>
        <w:t>Apakah</w:t>
      </w:r>
      <w:r w:rsidR="009C4182">
        <w:rPr>
          <w:rFonts w:ascii="Times New Roman" w:hAnsi="Times New Roman" w:cs="Times New Roman"/>
          <w:sz w:val="24"/>
          <w:szCs w:val="24"/>
        </w:rPr>
        <w:t xml:space="preserve"> </w:t>
      </w:r>
      <w:r w:rsidR="00807C5B">
        <w:rPr>
          <w:rFonts w:ascii="Times New Roman" w:hAnsi="Times New Roman" w:cs="Times New Roman"/>
          <w:i/>
          <w:sz w:val="24"/>
          <w:szCs w:val="24"/>
        </w:rPr>
        <w:t xml:space="preserve">pressure </w:t>
      </w:r>
      <w:r w:rsidR="00414279">
        <w:rPr>
          <w:rFonts w:ascii="Times New Roman" w:hAnsi="Times New Roman" w:cs="Times New Roman"/>
          <w:sz w:val="24"/>
          <w:szCs w:val="24"/>
        </w:rPr>
        <w:t xml:space="preserve">berpengaruh terhadap potensi terjadinya </w:t>
      </w:r>
      <w:r w:rsidR="00414279">
        <w:rPr>
          <w:rFonts w:ascii="Times New Roman" w:hAnsi="Times New Roman" w:cs="Times New Roman"/>
          <w:i/>
          <w:sz w:val="24"/>
          <w:szCs w:val="24"/>
        </w:rPr>
        <w:t>fraudulent financial statement?</w:t>
      </w:r>
    </w:p>
    <w:p w14:paraId="595C629A" w14:textId="378D44FA" w:rsidR="00C247F8" w:rsidRDefault="00AC038D" w:rsidP="00414279">
      <w:pPr>
        <w:pStyle w:val="ListParagraph"/>
        <w:numPr>
          <w:ilvl w:val="0"/>
          <w:numId w:val="5"/>
        </w:numPr>
        <w:spacing w:after="0" w:line="480" w:lineRule="auto"/>
        <w:ind w:left="567" w:hanging="425"/>
        <w:jc w:val="both"/>
        <w:rPr>
          <w:rFonts w:ascii="Times New Roman" w:hAnsi="Times New Roman" w:cs="Times New Roman"/>
          <w:sz w:val="24"/>
          <w:szCs w:val="24"/>
        </w:rPr>
      </w:pPr>
      <w:r w:rsidRPr="00C247F8">
        <w:rPr>
          <w:rFonts w:ascii="Times New Roman" w:hAnsi="Times New Roman" w:cs="Times New Roman"/>
          <w:sz w:val="24"/>
          <w:szCs w:val="24"/>
        </w:rPr>
        <w:t xml:space="preserve">Apakah </w:t>
      </w:r>
      <w:r w:rsidR="00414279">
        <w:rPr>
          <w:rFonts w:ascii="Times New Roman" w:hAnsi="Times New Roman" w:cs="Times New Roman"/>
          <w:i/>
          <w:sz w:val="24"/>
          <w:szCs w:val="24"/>
        </w:rPr>
        <w:t xml:space="preserve">opportunity </w:t>
      </w:r>
      <w:r w:rsidR="00414279">
        <w:rPr>
          <w:rFonts w:ascii="Times New Roman" w:hAnsi="Times New Roman" w:cs="Times New Roman"/>
          <w:sz w:val="24"/>
          <w:szCs w:val="24"/>
        </w:rPr>
        <w:t xml:space="preserve">berpengaruh terhadap potensi terjadinya </w:t>
      </w:r>
      <w:r w:rsidR="00414279">
        <w:rPr>
          <w:rFonts w:ascii="Times New Roman" w:hAnsi="Times New Roman" w:cs="Times New Roman"/>
          <w:i/>
          <w:sz w:val="24"/>
          <w:szCs w:val="24"/>
        </w:rPr>
        <w:t>fraudulent financial statement?</w:t>
      </w:r>
    </w:p>
    <w:p w14:paraId="1CE9334E" w14:textId="419BEE55" w:rsidR="00C247F8" w:rsidRDefault="00AC038D" w:rsidP="00A94C0D">
      <w:pPr>
        <w:pStyle w:val="ListParagraph"/>
        <w:numPr>
          <w:ilvl w:val="0"/>
          <w:numId w:val="5"/>
        </w:numPr>
        <w:spacing w:after="0" w:line="480" w:lineRule="auto"/>
        <w:ind w:left="567" w:hanging="425"/>
        <w:jc w:val="both"/>
        <w:rPr>
          <w:rFonts w:ascii="Times New Roman" w:hAnsi="Times New Roman" w:cs="Times New Roman"/>
          <w:sz w:val="24"/>
          <w:szCs w:val="24"/>
        </w:rPr>
      </w:pPr>
      <w:r w:rsidRPr="00C247F8">
        <w:rPr>
          <w:rFonts w:ascii="Times New Roman" w:hAnsi="Times New Roman" w:cs="Times New Roman"/>
          <w:sz w:val="24"/>
          <w:szCs w:val="24"/>
        </w:rPr>
        <w:t xml:space="preserve">Apakah </w:t>
      </w:r>
      <w:r w:rsidR="004D3CD7">
        <w:rPr>
          <w:rFonts w:ascii="Times New Roman" w:hAnsi="Times New Roman" w:cs="Times New Roman"/>
          <w:i/>
          <w:sz w:val="24"/>
          <w:szCs w:val="24"/>
        </w:rPr>
        <w:t>rationalization</w:t>
      </w:r>
      <w:r w:rsidRPr="00C247F8">
        <w:rPr>
          <w:rFonts w:ascii="Times New Roman" w:hAnsi="Times New Roman" w:cs="Times New Roman"/>
          <w:sz w:val="24"/>
          <w:szCs w:val="24"/>
        </w:rPr>
        <w:t xml:space="preserve"> </w:t>
      </w:r>
      <w:r w:rsidR="00C247F8">
        <w:rPr>
          <w:rFonts w:ascii="Times New Roman" w:hAnsi="Times New Roman" w:cs="Times New Roman"/>
          <w:sz w:val="24"/>
          <w:szCs w:val="24"/>
        </w:rPr>
        <w:t>berpengaruh</w:t>
      </w:r>
      <w:r w:rsidR="004D3CD7">
        <w:rPr>
          <w:rFonts w:ascii="Times New Roman" w:hAnsi="Times New Roman" w:cs="Times New Roman"/>
          <w:sz w:val="24"/>
          <w:szCs w:val="24"/>
        </w:rPr>
        <w:t xml:space="preserve"> </w:t>
      </w:r>
      <w:r w:rsidR="00C247F8">
        <w:rPr>
          <w:rFonts w:ascii="Times New Roman" w:hAnsi="Times New Roman" w:cs="Times New Roman"/>
          <w:sz w:val="24"/>
          <w:szCs w:val="24"/>
        </w:rPr>
        <w:t xml:space="preserve">terhadap </w:t>
      </w:r>
      <w:r w:rsidR="00751500">
        <w:rPr>
          <w:rFonts w:ascii="Times New Roman" w:hAnsi="Times New Roman" w:cs="Times New Roman"/>
          <w:sz w:val="24"/>
          <w:szCs w:val="24"/>
        </w:rPr>
        <w:t xml:space="preserve">potensi </w:t>
      </w:r>
      <w:r w:rsidR="00C247F8">
        <w:rPr>
          <w:rFonts w:ascii="Times New Roman" w:hAnsi="Times New Roman" w:cs="Times New Roman"/>
          <w:sz w:val="24"/>
          <w:szCs w:val="24"/>
        </w:rPr>
        <w:t xml:space="preserve">terjadinya </w:t>
      </w:r>
      <w:r w:rsidR="00C247F8">
        <w:rPr>
          <w:rFonts w:ascii="Times New Roman" w:hAnsi="Times New Roman" w:cs="Times New Roman"/>
          <w:i/>
          <w:sz w:val="24"/>
          <w:szCs w:val="24"/>
        </w:rPr>
        <w:t xml:space="preserve">fraudulent financial </w:t>
      </w:r>
      <w:r w:rsidR="000506F4">
        <w:rPr>
          <w:rFonts w:ascii="Times New Roman" w:hAnsi="Times New Roman" w:cs="Times New Roman"/>
          <w:i/>
          <w:sz w:val="24"/>
          <w:szCs w:val="24"/>
        </w:rPr>
        <w:t>statement</w:t>
      </w:r>
      <w:r w:rsidR="00A97863">
        <w:rPr>
          <w:rFonts w:ascii="Times New Roman" w:hAnsi="Times New Roman" w:cs="Times New Roman"/>
          <w:i/>
          <w:sz w:val="24"/>
          <w:szCs w:val="24"/>
        </w:rPr>
        <w:t>?</w:t>
      </w:r>
    </w:p>
    <w:p w14:paraId="0CC3918F" w14:textId="1612FF9C" w:rsidR="004D3CD7" w:rsidRPr="000E4EC8" w:rsidRDefault="004D3CD7" w:rsidP="004D3CD7">
      <w:pPr>
        <w:pStyle w:val="ListParagraph"/>
        <w:numPr>
          <w:ilvl w:val="0"/>
          <w:numId w:val="5"/>
        </w:numPr>
        <w:spacing w:after="0" w:line="480" w:lineRule="auto"/>
        <w:ind w:left="567" w:hanging="425"/>
        <w:jc w:val="both"/>
        <w:rPr>
          <w:rFonts w:ascii="Times New Roman" w:hAnsi="Times New Roman" w:cs="Times New Roman"/>
          <w:sz w:val="24"/>
          <w:szCs w:val="24"/>
        </w:rPr>
      </w:pPr>
      <w:r w:rsidRPr="00C247F8">
        <w:rPr>
          <w:rFonts w:ascii="Times New Roman" w:hAnsi="Times New Roman" w:cs="Times New Roman"/>
          <w:sz w:val="24"/>
          <w:szCs w:val="24"/>
        </w:rPr>
        <w:lastRenderedPageBreak/>
        <w:t xml:space="preserve">Apakah </w:t>
      </w:r>
      <w:r>
        <w:rPr>
          <w:rFonts w:ascii="Times New Roman" w:hAnsi="Times New Roman" w:cs="Times New Roman"/>
          <w:i/>
          <w:sz w:val="24"/>
          <w:szCs w:val="24"/>
        </w:rPr>
        <w:t>competence</w:t>
      </w:r>
      <w:r w:rsidRPr="00C247F8">
        <w:rPr>
          <w:rFonts w:ascii="Times New Roman" w:hAnsi="Times New Roman" w:cs="Times New Roman"/>
          <w:sz w:val="24"/>
          <w:szCs w:val="24"/>
        </w:rPr>
        <w:t xml:space="preserve"> </w:t>
      </w:r>
      <w:r>
        <w:rPr>
          <w:rFonts w:ascii="Times New Roman" w:hAnsi="Times New Roman" w:cs="Times New Roman"/>
          <w:sz w:val="24"/>
          <w:szCs w:val="24"/>
        </w:rPr>
        <w:t xml:space="preserve">berpengaruh terhadap </w:t>
      </w:r>
      <w:r w:rsidR="00751500">
        <w:rPr>
          <w:rFonts w:ascii="Times New Roman" w:hAnsi="Times New Roman" w:cs="Times New Roman"/>
          <w:sz w:val="24"/>
          <w:szCs w:val="24"/>
        </w:rPr>
        <w:t xml:space="preserve">potensi </w:t>
      </w:r>
      <w:r>
        <w:rPr>
          <w:rFonts w:ascii="Times New Roman" w:hAnsi="Times New Roman" w:cs="Times New Roman"/>
          <w:sz w:val="24"/>
          <w:szCs w:val="24"/>
        </w:rPr>
        <w:t xml:space="preserve">terjadinya </w:t>
      </w:r>
      <w:r>
        <w:rPr>
          <w:rFonts w:ascii="Times New Roman" w:hAnsi="Times New Roman" w:cs="Times New Roman"/>
          <w:i/>
          <w:sz w:val="24"/>
          <w:szCs w:val="24"/>
        </w:rPr>
        <w:t>fraudulent financial statement</w:t>
      </w:r>
      <w:r w:rsidR="00A97863">
        <w:rPr>
          <w:rFonts w:ascii="Times New Roman" w:hAnsi="Times New Roman" w:cs="Times New Roman"/>
          <w:i/>
          <w:sz w:val="24"/>
          <w:szCs w:val="24"/>
        </w:rPr>
        <w:t>?</w:t>
      </w:r>
    </w:p>
    <w:p w14:paraId="3BD6F162" w14:textId="71E4B725" w:rsidR="004D3CD7" w:rsidRPr="000E4EC8" w:rsidRDefault="004D3CD7" w:rsidP="004D3CD7">
      <w:pPr>
        <w:pStyle w:val="ListParagraph"/>
        <w:numPr>
          <w:ilvl w:val="0"/>
          <w:numId w:val="5"/>
        </w:numPr>
        <w:spacing w:after="0" w:line="480" w:lineRule="auto"/>
        <w:ind w:left="567" w:hanging="425"/>
        <w:jc w:val="both"/>
        <w:rPr>
          <w:rFonts w:ascii="Times New Roman" w:hAnsi="Times New Roman" w:cs="Times New Roman"/>
          <w:sz w:val="24"/>
          <w:szCs w:val="24"/>
        </w:rPr>
      </w:pPr>
      <w:r w:rsidRPr="00C247F8">
        <w:rPr>
          <w:rFonts w:ascii="Times New Roman" w:hAnsi="Times New Roman" w:cs="Times New Roman"/>
          <w:sz w:val="24"/>
          <w:szCs w:val="24"/>
        </w:rPr>
        <w:t xml:space="preserve">Apakah </w:t>
      </w:r>
      <w:r>
        <w:rPr>
          <w:rFonts w:ascii="Times New Roman" w:hAnsi="Times New Roman" w:cs="Times New Roman"/>
          <w:i/>
          <w:sz w:val="24"/>
          <w:szCs w:val="24"/>
        </w:rPr>
        <w:t>arrogance</w:t>
      </w:r>
      <w:r w:rsidRPr="00C247F8">
        <w:rPr>
          <w:rFonts w:ascii="Times New Roman" w:hAnsi="Times New Roman" w:cs="Times New Roman"/>
          <w:sz w:val="24"/>
          <w:szCs w:val="24"/>
        </w:rPr>
        <w:t xml:space="preserve"> </w:t>
      </w:r>
      <w:r>
        <w:rPr>
          <w:rFonts w:ascii="Times New Roman" w:hAnsi="Times New Roman" w:cs="Times New Roman"/>
          <w:sz w:val="24"/>
          <w:szCs w:val="24"/>
        </w:rPr>
        <w:t xml:space="preserve">berpengaruh terhadap </w:t>
      </w:r>
      <w:r w:rsidR="00751500">
        <w:rPr>
          <w:rFonts w:ascii="Times New Roman" w:hAnsi="Times New Roman" w:cs="Times New Roman"/>
          <w:sz w:val="24"/>
          <w:szCs w:val="24"/>
        </w:rPr>
        <w:t xml:space="preserve">potensi </w:t>
      </w:r>
      <w:r>
        <w:rPr>
          <w:rFonts w:ascii="Times New Roman" w:hAnsi="Times New Roman" w:cs="Times New Roman"/>
          <w:sz w:val="24"/>
          <w:szCs w:val="24"/>
        </w:rPr>
        <w:t xml:space="preserve">terjadinya </w:t>
      </w:r>
      <w:r>
        <w:rPr>
          <w:rFonts w:ascii="Times New Roman" w:hAnsi="Times New Roman" w:cs="Times New Roman"/>
          <w:i/>
          <w:sz w:val="24"/>
          <w:szCs w:val="24"/>
        </w:rPr>
        <w:t>fraudulent financial statement</w:t>
      </w:r>
      <w:r w:rsidR="00A97863">
        <w:rPr>
          <w:rFonts w:ascii="Times New Roman" w:hAnsi="Times New Roman" w:cs="Times New Roman"/>
          <w:i/>
          <w:sz w:val="24"/>
          <w:szCs w:val="24"/>
        </w:rPr>
        <w:t>?</w:t>
      </w:r>
    </w:p>
    <w:p w14:paraId="2A68AD0D" w14:textId="6E52FE79" w:rsidR="004D3CD7" w:rsidRPr="00751500" w:rsidRDefault="004D3CD7" w:rsidP="00751500">
      <w:pPr>
        <w:pStyle w:val="ListParagraph"/>
        <w:numPr>
          <w:ilvl w:val="0"/>
          <w:numId w:val="5"/>
        </w:numPr>
        <w:spacing w:after="0" w:line="480" w:lineRule="auto"/>
        <w:ind w:left="567" w:hanging="425"/>
        <w:jc w:val="both"/>
        <w:rPr>
          <w:rFonts w:ascii="Times New Roman" w:hAnsi="Times New Roman" w:cs="Times New Roman"/>
          <w:sz w:val="24"/>
          <w:szCs w:val="24"/>
        </w:rPr>
      </w:pPr>
      <w:r w:rsidRPr="00C247F8">
        <w:rPr>
          <w:rFonts w:ascii="Times New Roman" w:hAnsi="Times New Roman" w:cs="Times New Roman"/>
          <w:sz w:val="24"/>
          <w:szCs w:val="24"/>
        </w:rPr>
        <w:t xml:space="preserve">Apakah </w:t>
      </w:r>
      <w:r>
        <w:rPr>
          <w:rFonts w:ascii="Times New Roman" w:hAnsi="Times New Roman" w:cs="Times New Roman"/>
          <w:i/>
          <w:sz w:val="24"/>
          <w:szCs w:val="24"/>
        </w:rPr>
        <w:t>collusion</w:t>
      </w:r>
      <w:r w:rsidRPr="00C247F8">
        <w:rPr>
          <w:rFonts w:ascii="Times New Roman" w:hAnsi="Times New Roman" w:cs="Times New Roman"/>
          <w:sz w:val="24"/>
          <w:szCs w:val="24"/>
        </w:rPr>
        <w:t xml:space="preserve"> </w:t>
      </w:r>
      <w:r>
        <w:rPr>
          <w:rFonts w:ascii="Times New Roman" w:hAnsi="Times New Roman" w:cs="Times New Roman"/>
          <w:sz w:val="24"/>
          <w:szCs w:val="24"/>
        </w:rPr>
        <w:t xml:space="preserve">berpengaruh terhadap </w:t>
      </w:r>
      <w:r w:rsidR="00751500">
        <w:rPr>
          <w:rFonts w:ascii="Times New Roman" w:hAnsi="Times New Roman" w:cs="Times New Roman"/>
          <w:sz w:val="24"/>
          <w:szCs w:val="24"/>
        </w:rPr>
        <w:t xml:space="preserve">potensi </w:t>
      </w:r>
      <w:r>
        <w:rPr>
          <w:rFonts w:ascii="Times New Roman" w:hAnsi="Times New Roman" w:cs="Times New Roman"/>
          <w:sz w:val="24"/>
          <w:szCs w:val="24"/>
        </w:rPr>
        <w:t xml:space="preserve">terjadinya </w:t>
      </w:r>
      <w:r>
        <w:rPr>
          <w:rFonts w:ascii="Times New Roman" w:hAnsi="Times New Roman" w:cs="Times New Roman"/>
          <w:i/>
          <w:sz w:val="24"/>
          <w:szCs w:val="24"/>
        </w:rPr>
        <w:t>fraudulent financial statement</w:t>
      </w:r>
      <w:r w:rsidR="00A97863">
        <w:rPr>
          <w:rFonts w:ascii="Times New Roman" w:hAnsi="Times New Roman" w:cs="Times New Roman"/>
          <w:i/>
          <w:sz w:val="24"/>
          <w:szCs w:val="24"/>
        </w:rPr>
        <w:t>?</w:t>
      </w:r>
    </w:p>
    <w:p w14:paraId="329B9770" w14:textId="48EF8414" w:rsidR="001A2269" w:rsidRDefault="001A2269" w:rsidP="008D5E17">
      <w:pPr>
        <w:pStyle w:val="Heading2"/>
      </w:pPr>
      <w:bookmarkStart w:id="21" w:name="_Toc53095404"/>
      <w:bookmarkStart w:id="22" w:name="_Toc65412272"/>
      <w:r>
        <w:t>Pembatasan Masalah</w:t>
      </w:r>
      <w:bookmarkEnd w:id="21"/>
      <w:bookmarkEnd w:id="22"/>
    </w:p>
    <w:p w14:paraId="211D8FFD" w14:textId="3351FDB5" w:rsidR="00D73B63" w:rsidRPr="00D73B63" w:rsidRDefault="00041B32" w:rsidP="00B170F5">
      <w:pPr>
        <w:spacing w:after="0" w:line="480" w:lineRule="auto"/>
        <w:ind w:firstLine="576"/>
        <w:jc w:val="both"/>
        <w:rPr>
          <w:rFonts w:ascii="Times New Roman" w:hAnsi="Times New Roman" w:cs="Times New Roman"/>
          <w:sz w:val="24"/>
          <w:szCs w:val="24"/>
        </w:rPr>
      </w:pPr>
      <w:r w:rsidRPr="00041B32">
        <w:rPr>
          <w:rFonts w:ascii="Times New Roman" w:hAnsi="Times New Roman" w:cs="Times New Roman"/>
          <w:sz w:val="24"/>
          <w:szCs w:val="24"/>
        </w:rPr>
        <w:t xml:space="preserve">Pembatasan masalah dilakukan agar penelitian dapat lebih terfokus pada tujuan. </w:t>
      </w:r>
      <w:r w:rsidR="00BF425C">
        <w:rPr>
          <w:rFonts w:ascii="Times New Roman" w:hAnsi="Times New Roman" w:cs="Times New Roman"/>
          <w:sz w:val="24"/>
          <w:szCs w:val="24"/>
        </w:rPr>
        <w:t>P</w:t>
      </w:r>
      <w:r w:rsidRPr="00041B32">
        <w:rPr>
          <w:rFonts w:ascii="Times New Roman" w:hAnsi="Times New Roman" w:cs="Times New Roman"/>
          <w:sz w:val="24"/>
          <w:szCs w:val="24"/>
        </w:rPr>
        <w:t>embatasan masalah dalam penelitian ini adalah sebagai berikut:</w:t>
      </w:r>
    </w:p>
    <w:p w14:paraId="61C1C469" w14:textId="4E378DA5" w:rsidR="00AC3385" w:rsidRPr="00471A4F" w:rsidRDefault="003B5B6E" w:rsidP="00A94C0D">
      <w:pPr>
        <w:pStyle w:val="ListParagraph"/>
        <w:numPr>
          <w:ilvl w:val="0"/>
          <w:numId w:val="2"/>
        </w:numPr>
        <w:spacing w:after="0" w:line="480" w:lineRule="auto"/>
        <w:ind w:left="567" w:hanging="426"/>
        <w:jc w:val="both"/>
        <w:rPr>
          <w:rFonts w:ascii="Times New Roman" w:hAnsi="Times New Roman" w:cs="Times New Roman"/>
          <w:sz w:val="24"/>
          <w:szCs w:val="24"/>
        </w:rPr>
      </w:pPr>
      <w:r>
        <w:rPr>
          <w:rFonts w:ascii="Times New Roman" w:hAnsi="Times New Roman" w:cs="Times New Roman"/>
          <w:sz w:val="24"/>
          <w:szCs w:val="24"/>
        </w:rPr>
        <w:t>Penelitian</w:t>
      </w:r>
      <w:r w:rsidR="00FD290D">
        <w:rPr>
          <w:rFonts w:ascii="Times New Roman" w:hAnsi="Times New Roman" w:cs="Times New Roman"/>
          <w:sz w:val="24"/>
          <w:szCs w:val="24"/>
        </w:rPr>
        <w:t xml:space="preserve"> </w:t>
      </w:r>
      <w:r w:rsidR="00471A4F">
        <w:rPr>
          <w:rFonts w:ascii="Times New Roman" w:hAnsi="Times New Roman" w:cs="Times New Roman"/>
          <w:sz w:val="24"/>
          <w:szCs w:val="24"/>
        </w:rPr>
        <w:t xml:space="preserve">ini hanya berfokus </w:t>
      </w:r>
      <w:r>
        <w:rPr>
          <w:rFonts w:ascii="Times New Roman" w:hAnsi="Times New Roman" w:cs="Times New Roman"/>
          <w:sz w:val="24"/>
          <w:szCs w:val="24"/>
        </w:rPr>
        <w:t>pada</w:t>
      </w:r>
      <w:r w:rsidR="00471A4F">
        <w:rPr>
          <w:rFonts w:ascii="Times New Roman" w:hAnsi="Times New Roman" w:cs="Times New Roman"/>
          <w:sz w:val="24"/>
          <w:szCs w:val="24"/>
        </w:rPr>
        <w:t xml:space="preserve"> pengaruh elemen-elemen </w:t>
      </w:r>
      <w:r w:rsidR="00471A4F">
        <w:rPr>
          <w:rFonts w:ascii="Times New Roman" w:hAnsi="Times New Roman" w:cs="Times New Roman"/>
          <w:i/>
          <w:iCs/>
          <w:sz w:val="24"/>
          <w:szCs w:val="24"/>
        </w:rPr>
        <w:t xml:space="preserve">Hexagon Fraud Theory </w:t>
      </w:r>
      <w:r>
        <w:rPr>
          <w:rFonts w:ascii="Times New Roman" w:hAnsi="Times New Roman" w:cs="Times New Roman"/>
          <w:sz w:val="24"/>
          <w:szCs w:val="24"/>
        </w:rPr>
        <w:t xml:space="preserve">terhadap potensi terjadinya </w:t>
      </w:r>
      <w:r>
        <w:rPr>
          <w:rFonts w:ascii="Times New Roman" w:hAnsi="Times New Roman" w:cs="Times New Roman"/>
          <w:i/>
          <w:iCs/>
          <w:sz w:val="24"/>
          <w:szCs w:val="24"/>
        </w:rPr>
        <w:t>fraudulent financial statement.</w:t>
      </w:r>
    </w:p>
    <w:p w14:paraId="2301B2AA" w14:textId="770F61DC" w:rsidR="00041B32" w:rsidRDefault="00041B32" w:rsidP="00A94C0D">
      <w:pPr>
        <w:pStyle w:val="ListParagraph"/>
        <w:numPr>
          <w:ilvl w:val="0"/>
          <w:numId w:val="2"/>
        </w:numPr>
        <w:spacing w:after="0" w:line="480" w:lineRule="auto"/>
        <w:ind w:left="567" w:hanging="426"/>
        <w:jc w:val="both"/>
        <w:rPr>
          <w:rFonts w:ascii="Times New Roman" w:hAnsi="Times New Roman" w:cs="Times New Roman"/>
          <w:sz w:val="24"/>
          <w:szCs w:val="24"/>
        </w:rPr>
      </w:pPr>
      <w:r>
        <w:rPr>
          <w:rFonts w:ascii="Times New Roman" w:hAnsi="Times New Roman" w:cs="Times New Roman"/>
          <w:sz w:val="24"/>
          <w:szCs w:val="24"/>
        </w:rPr>
        <w:t xml:space="preserve">Indikator yang digunakan dalam mengukur potensi </w:t>
      </w:r>
      <w:r w:rsidR="00995CCF">
        <w:rPr>
          <w:rFonts w:ascii="Times New Roman" w:hAnsi="Times New Roman" w:cs="Times New Roman"/>
          <w:i/>
          <w:iCs/>
          <w:sz w:val="24"/>
          <w:szCs w:val="24"/>
        </w:rPr>
        <w:t xml:space="preserve">fraudulent financial statement </w:t>
      </w:r>
      <w:r>
        <w:rPr>
          <w:rFonts w:ascii="Times New Roman" w:hAnsi="Times New Roman" w:cs="Times New Roman"/>
          <w:sz w:val="24"/>
          <w:szCs w:val="24"/>
        </w:rPr>
        <w:t xml:space="preserve">pada penelitian ini menggunakan </w:t>
      </w:r>
      <w:r w:rsidR="00026825">
        <w:rPr>
          <w:rFonts w:ascii="Times New Roman" w:hAnsi="Times New Roman" w:cs="Times New Roman"/>
          <w:sz w:val="24"/>
          <w:szCs w:val="24"/>
        </w:rPr>
        <w:t xml:space="preserve">Beneish </w:t>
      </w:r>
      <w:r w:rsidR="00BF340A" w:rsidRPr="00026825">
        <w:rPr>
          <w:rFonts w:ascii="Times New Roman" w:hAnsi="Times New Roman" w:cs="Times New Roman"/>
          <w:sz w:val="24"/>
          <w:szCs w:val="24"/>
        </w:rPr>
        <w:t>M</w:t>
      </w:r>
      <w:r w:rsidR="00026825">
        <w:rPr>
          <w:rFonts w:ascii="Times New Roman" w:hAnsi="Times New Roman" w:cs="Times New Roman"/>
          <w:sz w:val="24"/>
          <w:szCs w:val="24"/>
        </w:rPr>
        <w:t>-</w:t>
      </w:r>
      <w:r w:rsidR="007D3164" w:rsidRPr="00026825">
        <w:rPr>
          <w:rFonts w:ascii="Times New Roman" w:hAnsi="Times New Roman" w:cs="Times New Roman"/>
          <w:sz w:val="24"/>
          <w:szCs w:val="24"/>
        </w:rPr>
        <w:t>Score</w:t>
      </w:r>
      <w:r w:rsidR="007D3164">
        <w:rPr>
          <w:rFonts w:ascii="Times New Roman" w:hAnsi="Times New Roman" w:cs="Times New Roman"/>
          <w:sz w:val="24"/>
          <w:szCs w:val="24"/>
        </w:rPr>
        <w:t>.</w:t>
      </w:r>
    </w:p>
    <w:p w14:paraId="6ABF0C58" w14:textId="29ABF20F" w:rsidR="00AC038D" w:rsidRPr="005D5DFC" w:rsidRDefault="00041B32" w:rsidP="003623EC">
      <w:pPr>
        <w:pStyle w:val="ListParagraph"/>
        <w:numPr>
          <w:ilvl w:val="0"/>
          <w:numId w:val="2"/>
        </w:numPr>
        <w:spacing w:after="0" w:line="480" w:lineRule="auto"/>
        <w:ind w:left="567" w:hanging="426"/>
        <w:jc w:val="both"/>
        <w:rPr>
          <w:rFonts w:ascii="Times New Roman" w:hAnsi="Times New Roman" w:cs="Times New Roman"/>
          <w:sz w:val="24"/>
          <w:szCs w:val="24"/>
        </w:rPr>
      </w:pPr>
      <w:r w:rsidRPr="00041B32">
        <w:rPr>
          <w:rFonts w:ascii="Times New Roman" w:hAnsi="Times New Roman" w:cs="Times New Roman"/>
          <w:sz w:val="24"/>
          <w:szCs w:val="24"/>
        </w:rPr>
        <w:t xml:space="preserve">Sampel perusahaan yang digunakan pada penelitian ini adalah perusahaan </w:t>
      </w:r>
      <w:r>
        <w:rPr>
          <w:rFonts w:ascii="Times New Roman" w:hAnsi="Times New Roman" w:cs="Times New Roman"/>
          <w:sz w:val="24"/>
          <w:szCs w:val="24"/>
        </w:rPr>
        <w:t>sektor</w:t>
      </w:r>
      <w:r w:rsidRPr="00995CCF">
        <w:rPr>
          <w:rFonts w:ascii="Times New Roman" w:hAnsi="Times New Roman" w:cs="Times New Roman"/>
          <w:i/>
          <w:iCs/>
          <w:sz w:val="24"/>
          <w:szCs w:val="24"/>
        </w:rPr>
        <w:t xml:space="preserve"> </w:t>
      </w:r>
      <w:r w:rsidR="00713AB1">
        <w:rPr>
          <w:rFonts w:ascii="Times New Roman" w:hAnsi="Times New Roman" w:cs="Times New Roman"/>
          <w:sz w:val="24"/>
          <w:szCs w:val="24"/>
        </w:rPr>
        <w:t>per</w:t>
      </w:r>
      <w:r w:rsidR="007D3164">
        <w:rPr>
          <w:rFonts w:ascii="Times New Roman" w:hAnsi="Times New Roman" w:cs="Times New Roman"/>
          <w:sz w:val="24"/>
          <w:szCs w:val="24"/>
        </w:rPr>
        <w:t>tambangan</w:t>
      </w:r>
      <w:r w:rsidR="009E2043">
        <w:rPr>
          <w:rFonts w:ascii="Times New Roman" w:hAnsi="Times New Roman" w:cs="Times New Roman"/>
          <w:sz w:val="24"/>
          <w:szCs w:val="24"/>
        </w:rPr>
        <w:t xml:space="preserve"> </w:t>
      </w:r>
      <w:r w:rsidRPr="00041B32">
        <w:rPr>
          <w:rFonts w:ascii="Times New Roman" w:hAnsi="Times New Roman" w:cs="Times New Roman"/>
          <w:sz w:val="24"/>
          <w:szCs w:val="24"/>
        </w:rPr>
        <w:t xml:space="preserve">yang terdaftar di Bursa Efek Indonesia dalam kurun waktu </w:t>
      </w:r>
      <w:r>
        <w:rPr>
          <w:rFonts w:ascii="Times New Roman" w:hAnsi="Times New Roman" w:cs="Times New Roman"/>
          <w:sz w:val="24"/>
          <w:szCs w:val="24"/>
        </w:rPr>
        <w:t>5</w:t>
      </w:r>
      <w:r w:rsidRPr="00041B32">
        <w:rPr>
          <w:rFonts w:ascii="Times New Roman" w:hAnsi="Times New Roman" w:cs="Times New Roman"/>
          <w:sz w:val="24"/>
          <w:szCs w:val="24"/>
        </w:rPr>
        <w:t xml:space="preserve"> (</w:t>
      </w:r>
      <w:r w:rsidR="00004153">
        <w:rPr>
          <w:rFonts w:ascii="Times New Roman" w:hAnsi="Times New Roman" w:cs="Times New Roman"/>
          <w:sz w:val="24"/>
          <w:szCs w:val="24"/>
        </w:rPr>
        <w:t>lima</w:t>
      </w:r>
      <w:r w:rsidRPr="00041B32">
        <w:rPr>
          <w:rFonts w:ascii="Times New Roman" w:hAnsi="Times New Roman" w:cs="Times New Roman"/>
          <w:sz w:val="24"/>
          <w:szCs w:val="24"/>
        </w:rPr>
        <w:t>) tahun, yaitu dari tahun 201</w:t>
      </w:r>
      <w:r>
        <w:rPr>
          <w:rFonts w:ascii="Times New Roman" w:hAnsi="Times New Roman" w:cs="Times New Roman"/>
          <w:sz w:val="24"/>
          <w:szCs w:val="24"/>
        </w:rPr>
        <w:t>5</w:t>
      </w:r>
      <w:r w:rsidR="00882DCF">
        <w:rPr>
          <w:rFonts w:ascii="Times New Roman" w:hAnsi="Times New Roman" w:cs="Times New Roman"/>
          <w:sz w:val="24"/>
          <w:szCs w:val="24"/>
        </w:rPr>
        <w:t xml:space="preserve"> – 2</w:t>
      </w:r>
      <w:r>
        <w:rPr>
          <w:rFonts w:ascii="Times New Roman" w:hAnsi="Times New Roman" w:cs="Times New Roman"/>
          <w:sz w:val="24"/>
          <w:szCs w:val="24"/>
        </w:rPr>
        <w:t>019</w:t>
      </w:r>
      <w:r w:rsidR="005D5DFC" w:rsidRPr="005D5DFC">
        <w:rPr>
          <w:rFonts w:ascii="Times New Roman" w:hAnsi="Times New Roman" w:cs="Times New Roman"/>
          <w:sz w:val="24"/>
          <w:szCs w:val="24"/>
        </w:rPr>
        <w:t>.</w:t>
      </w:r>
    </w:p>
    <w:p w14:paraId="019C08EC" w14:textId="7707EBC3" w:rsidR="003508B6" w:rsidRDefault="001A2269" w:rsidP="008D5E17">
      <w:pPr>
        <w:pStyle w:val="Heading2"/>
      </w:pPr>
      <w:bookmarkStart w:id="23" w:name="_Toc53095405"/>
      <w:bookmarkStart w:id="24" w:name="_Toc65412273"/>
      <w:r w:rsidRPr="003508B6">
        <w:t>Tujuan Penelitian</w:t>
      </w:r>
      <w:bookmarkEnd w:id="23"/>
      <w:bookmarkEnd w:id="24"/>
    </w:p>
    <w:p w14:paraId="05EC992C" w14:textId="33AFB93B" w:rsidR="00041B32" w:rsidRDefault="00DB35B5" w:rsidP="00B170F5">
      <w:pPr>
        <w:spacing w:after="0" w:line="480" w:lineRule="auto"/>
        <w:ind w:firstLine="576"/>
        <w:jc w:val="both"/>
        <w:rPr>
          <w:rFonts w:ascii="Times New Roman" w:hAnsi="Times New Roman" w:cs="Times New Roman"/>
          <w:sz w:val="24"/>
          <w:szCs w:val="24"/>
        </w:rPr>
      </w:pPr>
      <w:r>
        <w:rPr>
          <w:rFonts w:ascii="Times New Roman" w:hAnsi="Times New Roman" w:cs="Times New Roman"/>
          <w:sz w:val="24"/>
          <w:szCs w:val="24"/>
        </w:rPr>
        <w:t>Berdasarkan perumusan masalah yang telah disebutkan sebelumnya, maka</w:t>
      </w:r>
      <w:r w:rsidR="00041B32">
        <w:rPr>
          <w:rFonts w:ascii="Times New Roman" w:hAnsi="Times New Roman" w:cs="Times New Roman"/>
          <w:sz w:val="24"/>
          <w:szCs w:val="24"/>
        </w:rPr>
        <w:t xml:space="preserve"> tujuan dari penelitian ini</w:t>
      </w:r>
      <w:r>
        <w:rPr>
          <w:rFonts w:ascii="Times New Roman" w:hAnsi="Times New Roman" w:cs="Times New Roman"/>
          <w:sz w:val="24"/>
          <w:szCs w:val="24"/>
        </w:rPr>
        <w:t xml:space="preserve"> </w:t>
      </w:r>
      <w:r w:rsidR="00041B32">
        <w:rPr>
          <w:rFonts w:ascii="Times New Roman" w:hAnsi="Times New Roman" w:cs="Times New Roman"/>
          <w:sz w:val="24"/>
          <w:szCs w:val="24"/>
        </w:rPr>
        <w:t>sebagai berikut:</w:t>
      </w:r>
    </w:p>
    <w:p w14:paraId="53922454" w14:textId="18C08F8F" w:rsidR="00041B32" w:rsidRDefault="00041B32" w:rsidP="00A94C0D">
      <w:pPr>
        <w:pStyle w:val="ListParagraph"/>
        <w:numPr>
          <w:ilvl w:val="0"/>
          <w:numId w:val="3"/>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Membahas dan menganalisis </w:t>
      </w:r>
      <w:r w:rsidR="00AC038D">
        <w:rPr>
          <w:rFonts w:ascii="Times New Roman" w:hAnsi="Times New Roman" w:cs="Times New Roman"/>
          <w:sz w:val="24"/>
          <w:szCs w:val="24"/>
        </w:rPr>
        <w:t xml:space="preserve">pengaruh </w:t>
      </w:r>
      <w:r w:rsidR="00F11E4D">
        <w:rPr>
          <w:rFonts w:ascii="Times New Roman" w:hAnsi="Times New Roman" w:cs="Times New Roman"/>
          <w:i/>
          <w:sz w:val="24"/>
          <w:szCs w:val="24"/>
        </w:rPr>
        <w:t>pressure</w:t>
      </w:r>
      <w:r w:rsidR="000B48C6">
        <w:rPr>
          <w:rFonts w:ascii="Times New Roman" w:hAnsi="Times New Roman" w:cs="Times New Roman"/>
          <w:sz w:val="24"/>
          <w:szCs w:val="24"/>
        </w:rPr>
        <w:t xml:space="preserve"> </w:t>
      </w:r>
      <w:r w:rsidR="00AC038D">
        <w:rPr>
          <w:rFonts w:ascii="Times New Roman" w:hAnsi="Times New Roman" w:cs="Times New Roman"/>
          <w:sz w:val="24"/>
          <w:szCs w:val="24"/>
        </w:rPr>
        <w:t xml:space="preserve">terhadap </w:t>
      </w:r>
      <w:r w:rsidR="00EF3B6B">
        <w:rPr>
          <w:rFonts w:ascii="Times New Roman" w:hAnsi="Times New Roman" w:cs="Times New Roman"/>
          <w:sz w:val="24"/>
          <w:szCs w:val="24"/>
        </w:rPr>
        <w:t xml:space="preserve">potensi </w:t>
      </w:r>
      <w:r w:rsidR="00AC038D">
        <w:rPr>
          <w:rFonts w:ascii="Times New Roman" w:hAnsi="Times New Roman" w:cs="Times New Roman"/>
          <w:sz w:val="24"/>
          <w:szCs w:val="24"/>
        </w:rPr>
        <w:t xml:space="preserve">terjadinya </w:t>
      </w:r>
      <w:r w:rsidR="000B48C6">
        <w:rPr>
          <w:rFonts w:ascii="Times New Roman" w:hAnsi="Times New Roman" w:cs="Times New Roman"/>
          <w:i/>
          <w:sz w:val="24"/>
          <w:szCs w:val="24"/>
        </w:rPr>
        <w:t xml:space="preserve">fraudulent financial </w:t>
      </w:r>
      <w:r w:rsidR="00202CA8">
        <w:rPr>
          <w:rFonts w:ascii="Times New Roman" w:hAnsi="Times New Roman" w:cs="Times New Roman"/>
          <w:i/>
          <w:sz w:val="24"/>
          <w:szCs w:val="24"/>
        </w:rPr>
        <w:t>statement</w:t>
      </w:r>
      <w:r w:rsidR="00BF425C">
        <w:rPr>
          <w:rFonts w:ascii="Times New Roman" w:hAnsi="Times New Roman" w:cs="Times New Roman"/>
          <w:i/>
          <w:sz w:val="24"/>
          <w:szCs w:val="24"/>
        </w:rPr>
        <w:t>.</w:t>
      </w:r>
    </w:p>
    <w:p w14:paraId="5B1E3B50" w14:textId="48CB6100" w:rsidR="000B48C6" w:rsidRDefault="00AC038D" w:rsidP="00A94C0D">
      <w:pPr>
        <w:pStyle w:val="ListParagraph"/>
        <w:numPr>
          <w:ilvl w:val="0"/>
          <w:numId w:val="3"/>
        </w:numPr>
        <w:spacing w:after="0" w:line="480" w:lineRule="auto"/>
        <w:ind w:left="567" w:hanging="567"/>
        <w:jc w:val="both"/>
        <w:rPr>
          <w:rFonts w:ascii="Times New Roman" w:hAnsi="Times New Roman" w:cs="Times New Roman"/>
          <w:sz w:val="24"/>
          <w:szCs w:val="24"/>
        </w:rPr>
      </w:pPr>
      <w:r w:rsidRPr="000B48C6">
        <w:rPr>
          <w:rFonts w:ascii="Times New Roman" w:hAnsi="Times New Roman" w:cs="Times New Roman"/>
          <w:sz w:val="24"/>
          <w:szCs w:val="24"/>
        </w:rPr>
        <w:lastRenderedPageBreak/>
        <w:t xml:space="preserve">Membahas dan menganalisis pengaruh </w:t>
      </w:r>
      <w:r w:rsidR="008E2448">
        <w:rPr>
          <w:rFonts w:ascii="Times New Roman" w:hAnsi="Times New Roman" w:cs="Times New Roman"/>
          <w:i/>
          <w:sz w:val="24"/>
          <w:szCs w:val="24"/>
        </w:rPr>
        <w:t>opportunity</w:t>
      </w:r>
      <w:r w:rsidRPr="000B48C6">
        <w:rPr>
          <w:rFonts w:ascii="Times New Roman" w:hAnsi="Times New Roman" w:cs="Times New Roman"/>
          <w:sz w:val="24"/>
          <w:szCs w:val="24"/>
        </w:rPr>
        <w:t xml:space="preserve"> </w:t>
      </w:r>
      <w:r w:rsidR="000B48C6">
        <w:rPr>
          <w:rFonts w:ascii="Times New Roman" w:hAnsi="Times New Roman" w:cs="Times New Roman"/>
          <w:sz w:val="24"/>
          <w:szCs w:val="24"/>
        </w:rPr>
        <w:t xml:space="preserve">terhadap </w:t>
      </w:r>
      <w:r w:rsidR="00EF3B6B">
        <w:rPr>
          <w:rFonts w:ascii="Times New Roman" w:hAnsi="Times New Roman" w:cs="Times New Roman"/>
          <w:sz w:val="24"/>
          <w:szCs w:val="24"/>
        </w:rPr>
        <w:t xml:space="preserve">potensi </w:t>
      </w:r>
      <w:r w:rsidR="000B48C6">
        <w:rPr>
          <w:rFonts w:ascii="Times New Roman" w:hAnsi="Times New Roman" w:cs="Times New Roman"/>
          <w:sz w:val="24"/>
          <w:szCs w:val="24"/>
        </w:rPr>
        <w:t xml:space="preserve">terjadinya </w:t>
      </w:r>
      <w:r w:rsidR="000B48C6">
        <w:rPr>
          <w:rFonts w:ascii="Times New Roman" w:hAnsi="Times New Roman" w:cs="Times New Roman"/>
          <w:i/>
          <w:sz w:val="24"/>
          <w:szCs w:val="24"/>
        </w:rPr>
        <w:t xml:space="preserve">fraudulent financial </w:t>
      </w:r>
      <w:r w:rsidR="00202CA8">
        <w:rPr>
          <w:rFonts w:ascii="Times New Roman" w:hAnsi="Times New Roman" w:cs="Times New Roman"/>
          <w:i/>
          <w:sz w:val="24"/>
          <w:szCs w:val="24"/>
        </w:rPr>
        <w:t>statement</w:t>
      </w:r>
      <w:r w:rsidR="00BF425C">
        <w:rPr>
          <w:rFonts w:ascii="Times New Roman" w:hAnsi="Times New Roman" w:cs="Times New Roman"/>
          <w:i/>
          <w:sz w:val="24"/>
          <w:szCs w:val="24"/>
        </w:rPr>
        <w:t>.</w:t>
      </w:r>
    </w:p>
    <w:p w14:paraId="4B510E8A" w14:textId="7D572B5E" w:rsidR="00A97863" w:rsidRPr="00A97863" w:rsidRDefault="00A97863" w:rsidP="00A97863">
      <w:pPr>
        <w:pStyle w:val="ListParagraph"/>
        <w:numPr>
          <w:ilvl w:val="0"/>
          <w:numId w:val="3"/>
        </w:numPr>
        <w:spacing w:after="0" w:line="480" w:lineRule="auto"/>
        <w:ind w:left="567" w:hanging="567"/>
        <w:jc w:val="both"/>
        <w:rPr>
          <w:rFonts w:ascii="Times New Roman" w:hAnsi="Times New Roman" w:cs="Times New Roman"/>
          <w:sz w:val="24"/>
          <w:szCs w:val="24"/>
        </w:rPr>
      </w:pPr>
      <w:r w:rsidRPr="000B48C6">
        <w:rPr>
          <w:rFonts w:ascii="Times New Roman" w:hAnsi="Times New Roman" w:cs="Times New Roman"/>
          <w:sz w:val="24"/>
          <w:szCs w:val="24"/>
        </w:rPr>
        <w:t>Membahas dan menganalisis pengaruh</w:t>
      </w:r>
      <w:r w:rsidRPr="009A40C2">
        <w:rPr>
          <w:rFonts w:ascii="Times New Roman" w:hAnsi="Times New Roman" w:cs="Times New Roman"/>
          <w:i/>
          <w:iCs/>
          <w:sz w:val="24"/>
          <w:szCs w:val="24"/>
        </w:rPr>
        <w:t xml:space="preserve"> </w:t>
      </w:r>
      <w:r>
        <w:rPr>
          <w:rFonts w:ascii="Times New Roman" w:hAnsi="Times New Roman" w:cs="Times New Roman"/>
          <w:i/>
          <w:iCs/>
          <w:sz w:val="24"/>
          <w:szCs w:val="24"/>
        </w:rPr>
        <w:t>rationalization</w:t>
      </w:r>
      <w:r>
        <w:rPr>
          <w:rFonts w:ascii="Times New Roman" w:hAnsi="Times New Roman" w:cs="Times New Roman"/>
          <w:i/>
          <w:sz w:val="24"/>
          <w:szCs w:val="24"/>
        </w:rPr>
        <w:t xml:space="preserve"> </w:t>
      </w:r>
      <w:r>
        <w:rPr>
          <w:rFonts w:ascii="Times New Roman" w:hAnsi="Times New Roman" w:cs="Times New Roman"/>
          <w:sz w:val="24"/>
          <w:szCs w:val="24"/>
        </w:rPr>
        <w:t xml:space="preserve">terhadap </w:t>
      </w:r>
      <w:r w:rsidR="00EF3B6B">
        <w:rPr>
          <w:rFonts w:ascii="Times New Roman" w:hAnsi="Times New Roman" w:cs="Times New Roman"/>
          <w:sz w:val="24"/>
          <w:szCs w:val="24"/>
        </w:rPr>
        <w:t xml:space="preserve">potensi </w:t>
      </w:r>
      <w:r>
        <w:rPr>
          <w:rFonts w:ascii="Times New Roman" w:hAnsi="Times New Roman" w:cs="Times New Roman"/>
          <w:sz w:val="24"/>
          <w:szCs w:val="24"/>
        </w:rPr>
        <w:t xml:space="preserve">terjadinya </w:t>
      </w:r>
      <w:r>
        <w:rPr>
          <w:rFonts w:ascii="Times New Roman" w:hAnsi="Times New Roman" w:cs="Times New Roman"/>
          <w:i/>
          <w:sz w:val="24"/>
          <w:szCs w:val="24"/>
        </w:rPr>
        <w:t>fraudulent financial statement</w:t>
      </w:r>
      <w:r w:rsidR="00BF425C">
        <w:rPr>
          <w:rFonts w:ascii="Times New Roman" w:hAnsi="Times New Roman" w:cs="Times New Roman"/>
          <w:i/>
          <w:sz w:val="24"/>
          <w:szCs w:val="24"/>
        </w:rPr>
        <w:t>.</w:t>
      </w:r>
    </w:p>
    <w:p w14:paraId="0F3EEC84" w14:textId="746C95F1" w:rsidR="000B48C6" w:rsidRDefault="00AC038D" w:rsidP="00A94C0D">
      <w:pPr>
        <w:pStyle w:val="ListParagraph"/>
        <w:numPr>
          <w:ilvl w:val="0"/>
          <w:numId w:val="3"/>
        </w:numPr>
        <w:spacing w:after="0" w:line="480" w:lineRule="auto"/>
        <w:ind w:left="567" w:hanging="567"/>
        <w:jc w:val="both"/>
        <w:rPr>
          <w:rFonts w:ascii="Times New Roman" w:hAnsi="Times New Roman" w:cs="Times New Roman"/>
          <w:sz w:val="24"/>
          <w:szCs w:val="24"/>
        </w:rPr>
      </w:pPr>
      <w:r w:rsidRPr="000B48C6">
        <w:rPr>
          <w:rFonts w:ascii="Times New Roman" w:hAnsi="Times New Roman" w:cs="Times New Roman"/>
          <w:sz w:val="24"/>
          <w:szCs w:val="24"/>
        </w:rPr>
        <w:t>Membahas dan menganalisis pengaruh</w:t>
      </w:r>
      <w:r w:rsidRPr="009A40C2">
        <w:rPr>
          <w:rFonts w:ascii="Times New Roman" w:hAnsi="Times New Roman" w:cs="Times New Roman"/>
          <w:i/>
          <w:iCs/>
          <w:sz w:val="24"/>
          <w:szCs w:val="24"/>
        </w:rPr>
        <w:t xml:space="preserve"> </w:t>
      </w:r>
      <w:r w:rsidR="009A40C2" w:rsidRPr="009A40C2">
        <w:rPr>
          <w:rFonts w:ascii="Times New Roman" w:hAnsi="Times New Roman" w:cs="Times New Roman"/>
          <w:i/>
          <w:iCs/>
          <w:sz w:val="24"/>
          <w:szCs w:val="24"/>
        </w:rPr>
        <w:t>competence</w:t>
      </w:r>
      <w:r w:rsidR="00D86AA4">
        <w:rPr>
          <w:rFonts w:ascii="Times New Roman" w:hAnsi="Times New Roman" w:cs="Times New Roman"/>
          <w:i/>
          <w:sz w:val="24"/>
          <w:szCs w:val="24"/>
        </w:rPr>
        <w:t xml:space="preserve"> </w:t>
      </w:r>
      <w:r w:rsidR="000B48C6">
        <w:rPr>
          <w:rFonts w:ascii="Times New Roman" w:hAnsi="Times New Roman" w:cs="Times New Roman"/>
          <w:sz w:val="24"/>
          <w:szCs w:val="24"/>
        </w:rPr>
        <w:t>terhadap</w:t>
      </w:r>
      <w:r w:rsidR="00EF3B6B">
        <w:rPr>
          <w:rFonts w:ascii="Times New Roman" w:hAnsi="Times New Roman" w:cs="Times New Roman"/>
          <w:sz w:val="24"/>
          <w:szCs w:val="24"/>
        </w:rPr>
        <w:t xml:space="preserve"> potensi</w:t>
      </w:r>
      <w:r w:rsidR="000B48C6">
        <w:rPr>
          <w:rFonts w:ascii="Times New Roman" w:hAnsi="Times New Roman" w:cs="Times New Roman"/>
          <w:sz w:val="24"/>
          <w:szCs w:val="24"/>
        </w:rPr>
        <w:t xml:space="preserve"> terjadinya </w:t>
      </w:r>
      <w:r w:rsidR="000B48C6">
        <w:rPr>
          <w:rFonts w:ascii="Times New Roman" w:hAnsi="Times New Roman" w:cs="Times New Roman"/>
          <w:i/>
          <w:sz w:val="24"/>
          <w:szCs w:val="24"/>
        </w:rPr>
        <w:t xml:space="preserve">fraudulent financial </w:t>
      </w:r>
      <w:r w:rsidR="00202CA8">
        <w:rPr>
          <w:rFonts w:ascii="Times New Roman" w:hAnsi="Times New Roman" w:cs="Times New Roman"/>
          <w:i/>
          <w:sz w:val="24"/>
          <w:szCs w:val="24"/>
        </w:rPr>
        <w:t>statement</w:t>
      </w:r>
      <w:r w:rsidR="00BF425C">
        <w:rPr>
          <w:rFonts w:ascii="Times New Roman" w:hAnsi="Times New Roman" w:cs="Times New Roman"/>
          <w:i/>
          <w:sz w:val="24"/>
          <w:szCs w:val="24"/>
        </w:rPr>
        <w:t>.</w:t>
      </w:r>
    </w:p>
    <w:p w14:paraId="052C8DE7" w14:textId="51F1119F" w:rsidR="000B48C6" w:rsidRDefault="00AC038D" w:rsidP="00A94C0D">
      <w:pPr>
        <w:pStyle w:val="ListParagraph"/>
        <w:numPr>
          <w:ilvl w:val="0"/>
          <w:numId w:val="3"/>
        </w:numPr>
        <w:spacing w:after="0" w:line="480" w:lineRule="auto"/>
        <w:ind w:left="567" w:hanging="567"/>
        <w:jc w:val="both"/>
        <w:rPr>
          <w:rFonts w:ascii="Times New Roman" w:hAnsi="Times New Roman" w:cs="Times New Roman"/>
          <w:sz w:val="24"/>
          <w:szCs w:val="24"/>
        </w:rPr>
      </w:pPr>
      <w:r w:rsidRPr="000B48C6">
        <w:rPr>
          <w:rFonts w:ascii="Times New Roman" w:hAnsi="Times New Roman" w:cs="Times New Roman"/>
          <w:sz w:val="24"/>
          <w:szCs w:val="24"/>
        </w:rPr>
        <w:t xml:space="preserve">Membahas dan menganalisis pengaruh </w:t>
      </w:r>
      <w:r w:rsidRPr="000B48C6">
        <w:rPr>
          <w:rFonts w:ascii="Times New Roman" w:hAnsi="Times New Roman" w:cs="Times New Roman"/>
          <w:i/>
          <w:sz w:val="24"/>
          <w:szCs w:val="24"/>
        </w:rPr>
        <w:t>arrogance</w:t>
      </w:r>
      <w:r w:rsidR="00D86AA4">
        <w:rPr>
          <w:rFonts w:ascii="Times New Roman" w:hAnsi="Times New Roman" w:cs="Times New Roman"/>
          <w:i/>
          <w:sz w:val="24"/>
          <w:szCs w:val="24"/>
        </w:rPr>
        <w:t xml:space="preserve"> </w:t>
      </w:r>
      <w:r w:rsidR="000B48C6">
        <w:rPr>
          <w:rFonts w:ascii="Times New Roman" w:hAnsi="Times New Roman" w:cs="Times New Roman"/>
          <w:sz w:val="24"/>
          <w:szCs w:val="24"/>
        </w:rPr>
        <w:t xml:space="preserve">terhadap </w:t>
      </w:r>
      <w:r w:rsidR="00EF3B6B">
        <w:rPr>
          <w:rFonts w:ascii="Times New Roman" w:hAnsi="Times New Roman" w:cs="Times New Roman"/>
          <w:sz w:val="24"/>
          <w:szCs w:val="24"/>
        </w:rPr>
        <w:t xml:space="preserve">potensi </w:t>
      </w:r>
      <w:r w:rsidR="000B48C6">
        <w:rPr>
          <w:rFonts w:ascii="Times New Roman" w:hAnsi="Times New Roman" w:cs="Times New Roman"/>
          <w:sz w:val="24"/>
          <w:szCs w:val="24"/>
        </w:rPr>
        <w:t xml:space="preserve">terjadinya </w:t>
      </w:r>
      <w:r w:rsidR="000B48C6">
        <w:rPr>
          <w:rFonts w:ascii="Times New Roman" w:hAnsi="Times New Roman" w:cs="Times New Roman"/>
          <w:i/>
          <w:sz w:val="24"/>
          <w:szCs w:val="24"/>
        </w:rPr>
        <w:t xml:space="preserve">fraudulent financial </w:t>
      </w:r>
      <w:r w:rsidR="00202CA8">
        <w:rPr>
          <w:rFonts w:ascii="Times New Roman" w:hAnsi="Times New Roman" w:cs="Times New Roman"/>
          <w:i/>
          <w:sz w:val="24"/>
          <w:szCs w:val="24"/>
        </w:rPr>
        <w:t>statement</w:t>
      </w:r>
      <w:r w:rsidR="00BF425C">
        <w:rPr>
          <w:rFonts w:ascii="Times New Roman" w:hAnsi="Times New Roman" w:cs="Times New Roman"/>
          <w:i/>
          <w:sz w:val="24"/>
          <w:szCs w:val="24"/>
        </w:rPr>
        <w:t>.</w:t>
      </w:r>
    </w:p>
    <w:p w14:paraId="5D62590C" w14:textId="703B1631" w:rsidR="000B48C6" w:rsidRPr="00B170F5" w:rsidRDefault="00AC038D" w:rsidP="00A94C0D">
      <w:pPr>
        <w:pStyle w:val="ListParagraph"/>
        <w:numPr>
          <w:ilvl w:val="0"/>
          <w:numId w:val="3"/>
        </w:numPr>
        <w:spacing w:after="0" w:line="480" w:lineRule="auto"/>
        <w:ind w:left="567" w:hanging="567"/>
        <w:jc w:val="both"/>
        <w:rPr>
          <w:rFonts w:ascii="Times New Roman" w:hAnsi="Times New Roman" w:cs="Times New Roman"/>
          <w:sz w:val="24"/>
          <w:szCs w:val="24"/>
        </w:rPr>
      </w:pPr>
      <w:r w:rsidRPr="000B48C6">
        <w:rPr>
          <w:rFonts w:ascii="Times New Roman" w:hAnsi="Times New Roman" w:cs="Times New Roman"/>
          <w:sz w:val="24"/>
          <w:szCs w:val="24"/>
        </w:rPr>
        <w:t>Membahas dan menganalisis pengaruh</w:t>
      </w:r>
      <w:r w:rsidR="006370C7">
        <w:rPr>
          <w:rFonts w:ascii="Times New Roman" w:hAnsi="Times New Roman" w:cs="Times New Roman"/>
          <w:sz w:val="24"/>
          <w:szCs w:val="24"/>
        </w:rPr>
        <w:t xml:space="preserve"> </w:t>
      </w:r>
      <w:r w:rsidRPr="000B48C6">
        <w:rPr>
          <w:rFonts w:ascii="Times New Roman" w:hAnsi="Times New Roman" w:cs="Times New Roman"/>
          <w:i/>
          <w:sz w:val="24"/>
          <w:szCs w:val="24"/>
        </w:rPr>
        <w:t>collusion</w:t>
      </w:r>
      <w:r w:rsidR="00D86AA4">
        <w:rPr>
          <w:rFonts w:ascii="Times New Roman" w:hAnsi="Times New Roman" w:cs="Times New Roman"/>
          <w:i/>
          <w:sz w:val="24"/>
          <w:szCs w:val="24"/>
        </w:rPr>
        <w:t xml:space="preserve"> </w:t>
      </w:r>
      <w:r w:rsidR="000B48C6">
        <w:rPr>
          <w:rFonts w:ascii="Times New Roman" w:hAnsi="Times New Roman" w:cs="Times New Roman"/>
          <w:sz w:val="24"/>
          <w:szCs w:val="24"/>
        </w:rPr>
        <w:t xml:space="preserve">terhadap </w:t>
      </w:r>
      <w:r w:rsidR="00EF3B6B">
        <w:rPr>
          <w:rFonts w:ascii="Times New Roman" w:hAnsi="Times New Roman" w:cs="Times New Roman"/>
          <w:sz w:val="24"/>
          <w:szCs w:val="24"/>
        </w:rPr>
        <w:t xml:space="preserve">potensi </w:t>
      </w:r>
      <w:r w:rsidR="000B48C6">
        <w:rPr>
          <w:rFonts w:ascii="Times New Roman" w:hAnsi="Times New Roman" w:cs="Times New Roman"/>
          <w:sz w:val="24"/>
          <w:szCs w:val="24"/>
        </w:rPr>
        <w:t xml:space="preserve">terjadinya </w:t>
      </w:r>
      <w:r w:rsidR="000B48C6">
        <w:rPr>
          <w:rFonts w:ascii="Times New Roman" w:hAnsi="Times New Roman" w:cs="Times New Roman"/>
          <w:i/>
          <w:sz w:val="24"/>
          <w:szCs w:val="24"/>
        </w:rPr>
        <w:t xml:space="preserve">fraudulent financial </w:t>
      </w:r>
      <w:r w:rsidR="00202CA8">
        <w:rPr>
          <w:rFonts w:ascii="Times New Roman" w:hAnsi="Times New Roman" w:cs="Times New Roman"/>
          <w:i/>
          <w:sz w:val="24"/>
          <w:szCs w:val="24"/>
        </w:rPr>
        <w:t>statement</w:t>
      </w:r>
      <w:r w:rsidR="00BF425C">
        <w:rPr>
          <w:rFonts w:ascii="Times New Roman" w:hAnsi="Times New Roman" w:cs="Times New Roman"/>
          <w:i/>
          <w:sz w:val="24"/>
          <w:szCs w:val="24"/>
        </w:rPr>
        <w:t>.</w:t>
      </w:r>
    </w:p>
    <w:p w14:paraId="3D9F5ADF" w14:textId="4BE22360" w:rsidR="003508B6" w:rsidRDefault="001A2269" w:rsidP="008D5E17">
      <w:pPr>
        <w:pStyle w:val="Heading2"/>
      </w:pPr>
      <w:bookmarkStart w:id="25" w:name="_Toc53095406"/>
      <w:bookmarkStart w:id="26" w:name="_Toc65412274"/>
      <w:r w:rsidRPr="003508B6">
        <w:t>Manfaat Penelitian</w:t>
      </w:r>
      <w:bookmarkEnd w:id="25"/>
      <w:bookmarkEnd w:id="26"/>
    </w:p>
    <w:p w14:paraId="3D73EA0C" w14:textId="028AC6D8" w:rsidR="00932C4D" w:rsidRPr="00932C4D" w:rsidRDefault="00932C4D" w:rsidP="00932C4D">
      <w:pPr>
        <w:spacing w:after="0" w:line="48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Berdasarkan tujuan penelitian yang telah disebutkan sebelumnya, maka diharapkan penelitian ini dapat </w:t>
      </w:r>
      <w:r w:rsidR="0071022F">
        <w:rPr>
          <w:rFonts w:ascii="Times New Roman" w:hAnsi="Times New Roman" w:cs="Times New Roman"/>
          <w:sz w:val="24"/>
          <w:szCs w:val="24"/>
        </w:rPr>
        <w:t xml:space="preserve">memberikan kontribusi </w:t>
      </w:r>
      <w:r>
        <w:rPr>
          <w:rFonts w:ascii="Times New Roman" w:hAnsi="Times New Roman" w:cs="Times New Roman"/>
          <w:sz w:val="24"/>
          <w:szCs w:val="24"/>
        </w:rPr>
        <w:t>sebagai berikut:</w:t>
      </w:r>
    </w:p>
    <w:p w14:paraId="1B8D1687" w14:textId="1ECE0C48" w:rsidR="002A1C50" w:rsidRPr="00995CCF" w:rsidRDefault="002A1C50" w:rsidP="00A94C0D">
      <w:pPr>
        <w:pStyle w:val="ListParagraph"/>
        <w:numPr>
          <w:ilvl w:val="0"/>
          <w:numId w:val="1"/>
        </w:numPr>
        <w:spacing w:after="0" w:line="480" w:lineRule="auto"/>
        <w:ind w:left="567" w:hanging="425"/>
        <w:contextualSpacing w:val="0"/>
        <w:jc w:val="both"/>
        <w:rPr>
          <w:rFonts w:ascii="Times New Roman" w:hAnsi="Times New Roman" w:cs="Times New Roman"/>
          <w:sz w:val="24"/>
          <w:szCs w:val="24"/>
        </w:rPr>
      </w:pPr>
      <w:r>
        <w:rPr>
          <w:rFonts w:ascii="Times New Roman" w:hAnsi="Times New Roman" w:cs="Times New Roman"/>
          <w:sz w:val="24"/>
          <w:szCs w:val="24"/>
        </w:rPr>
        <w:t xml:space="preserve">Manajemen </w:t>
      </w:r>
      <w:r w:rsidR="00041B32">
        <w:rPr>
          <w:rFonts w:ascii="Times New Roman" w:hAnsi="Times New Roman" w:cs="Times New Roman"/>
          <w:sz w:val="24"/>
          <w:szCs w:val="24"/>
        </w:rPr>
        <w:t>perusahaan</w:t>
      </w:r>
      <w:r w:rsidR="00995CCF">
        <w:rPr>
          <w:rFonts w:ascii="Times New Roman" w:hAnsi="Times New Roman" w:cs="Times New Roman"/>
          <w:sz w:val="24"/>
          <w:szCs w:val="24"/>
        </w:rPr>
        <w:t xml:space="preserve"> </w:t>
      </w:r>
      <w:r w:rsidR="00AC038D">
        <w:rPr>
          <w:rFonts w:ascii="Times New Roman" w:hAnsi="Times New Roman" w:cs="Times New Roman"/>
          <w:sz w:val="24"/>
          <w:szCs w:val="24"/>
        </w:rPr>
        <w:t xml:space="preserve">sektor </w:t>
      </w:r>
      <w:r w:rsidR="001B5282">
        <w:rPr>
          <w:rFonts w:ascii="Times New Roman" w:hAnsi="Times New Roman" w:cs="Times New Roman"/>
          <w:sz w:val="24"/>
          <w:szCs w:val="24"/>
        </w:rPr>
        <w:t>pertambangan</w:t>
      </w:r>
    </w:p>
    <w:p w14:paraId="0A8C717F" w14:textId="4B6F957E" w:rsidR="00995CCF" w:rsidRPr="00995CCF" w:rsidRDefault="007A49FA" w:rsidP="00393AE0">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Diharapkan dapat m</w:t>
      </w:r>
      <w:r w:rsidR="00995CCF" w:rsidRPr="00995CCF">
        <w:rPr>
          <w:rFonts w:ascii="Times New Roman" w:hAnsi="Times New Roman" w:cs="Times New Roman"/>
          <w:sz w:val="24"/>
          <w:szCs w:val="24"/>
        </w:rPr>
        <w:t>emberikan pertimbangan bagi manajemen</w:t>
      </w:r>
      <w:r w:rsidR="00D7668E">
        <w:rPr>
          <w:rFonts w:ascii="Times New Roman" w:hAnsi="Times New Roman" w:cs="Times New Roman"/>
          <w:sz w:val="24"/>
          <w:szCs w:val="24"/>
        </w:rPr>
        <w:t xml:space="preserve"> </w:t>
      </w:r>
      <w:r w:rsidR="00B3456C">
        <w:rPr>
          <w:rFonts w:ascii="Times New Roman" w:hAnsi="Times New Roman" w:cs="Times New Roman"/>
          <w:sz w:val="24"/>
          <w:szCs w:val="24"/>
        </w:rPr>
        <w:t>dalam mengambil keputusan</w:t>
      </w:r>
      <w:r w:rsidR="00466696">
        <w:rPr>
          <w:rFonts w:ascii="Times New Roman" w:hAnsi="Times New Roman" w:cs="Times New Roman"/>
          <w:sz w:val="24"/>
          <w:szCs w:val="24"/>
        </w:rPr>
        <w:t xml:space="preserve"> dan m</w:t>
      </w:r>
      <w:r w:rsidR="00995CCF" w:rsidRPr="00995CCF">
        <w:rPr>
          <w:rFonts w:ascii="Times New Roman" w:hAnsi="Times New Roman" w:cs="Times New Roman"/>
          <w:sz w:val="24"/>
          <w:szCs w:val="24"/>
        </w:rPr>
        <w:t>anajemen diharapkan</w:t>
      </w:r>
      <w:r>
        <w:rPr>
          <w:rFonts w:ascii="Times New Roman" w:hAnsi="Times New Roman" w:cs="Times New Roman"/>
          <w:sz w:val="24"/>
          <w:szCs w:val="24"/>
        </w:rPr>
        <w:t xml:space="preserve"> dapat</w:t>
      </w:r>
      <w:r w:rsidR="00995CCF" w:rsidRPr="00995CCF">
        <w:rPr>
          <w:rFonts w:ascii="Times New Roman" w:hAnsi="Times New Roman" w:cs="Times New Roman"/>
          <w:sz w:val="24"/>
          <w:szCs w:val="24"/>
        </w:rPr>
        <w:t xml:space="preserve"> lebih mengetahui</w:t>
      </w:r>
      <w:r w:rsidR="00995CCF">
        <w:rPr>
          <w:rFonts w:ascii="Times New Roman" w:hAnsi="Times New Roman" w:cs="Times New Roman"/>
          <w:sz w:val="24"/>
          <w:szCs w:val="24"/>
        </w:rPr>
        <w:t xml:space="preserve"> </w:t>
      </w:r>
      <w:r>
        <w:rPr>
          <w:rFonts w:ascii="Times New Roman" w:hAnsi="Times New Roman" w:cs="Times New Roman"/>
          <w:sz w:val="24"/>
          <w:szCs w:val="24"/>
        </w:rPr>
        <w:t>tentang</w:t>
      </w:r>
      <w:r w:rsidR="00995CCF" w:rsidRPr="00995CCF">
        <w:rPr>
          <w:rFonts w:ascii="Times New Roman" w:hAnsi="Times New Roman" w:cs="Times New Roman"/>
          <w:sz w:val="24"/>
          <w:szCs w:val="24"/>
        </w:rPr>
        <w:t xml:space="preserve"> faktor-faktor yang menyebabkan </w:t>
      </w:r>
      <w:r>
        <w:rPr>
          <w:rFonts w:ascii="Times New Roman" w:hAnsi="Times New Roman" w:cs="Times New Roman"/>
          <w:sz w:val="24"/>
          <w:szCs w:val="24"/>
        </w:rPr>
        <w:t xml:space="preserve">terjadinya </w:t>
      </w:r>
      <w:r w:rsidR="00995CCF" w:rsidRPr="00995CCF">
        <w:rPr>
          <w:rFonts w:ascii="Times New Roman" w:hAnsi="Times New Roman" w:cs="Times New Roman"/>
          <w:sz w:val="24"/>
          <w:szCs w:val="24"/>
        </w:rPr>
        <w:t>kecurangan serta dampak yang</w:t>
      </w:r>
      <w:r w:rsidR="00995CCF">
        <w:rPr>
          <w:rFonts w:ascii="Times New Roman" w:hAnsi="Times New Roman" w:cs="Times New Roman"/>
          <w:sz w:val="24"/>
          <w:szCs w:val="24"/>
        </w:rPr>
        <w:t xml:space="preserve"> </w:t>
      </w:r>
      <w:r w:rsidR="000F3F1E">
        <w:rPr>
          <w:rFonts w:ascii="Times New Roman" w:hAnsi="Times New Roman" w:cs="Times New Roman"/>
          <w:sz w:val="24"/>
          <w:szCs w:val="24"/>
        </w:rPr>
        <w:t xml:space="preserve">akan </w:t>
      </w:r>
      <w:r w:rsidR="00995CCF" w:rsidRPr="00995CCF">
        <w:rPr>
          <w:rFonts w:ascii="Times New Roman" w:hAnsi="Times New Roman" w:cs="Times New Roman"/>
          <w:sz w:val="24"/>
          <w:szCs w:val="24"/>
        </w:rPr>
        <w:t>timbul apabila melakukan kecurangan terhadap laporan keuangan</w:t>
      </w:r>
      <w:r w:rsidR="00466696">
        <w:rPr>
          <w:rFonts w:ascii="Times New Roman" w:hAnsi="Times New Roman" w:cs="Times New Roman"/>
          <w:sz w:val="24"/>
          <w:szCs w:val="24"/>
        </w:rPr>
        <w:t>.</w:t>
      </w:r>
    </w:p>
    <w:p w14:paraId="54E66FA2" w14:textId="12C9878C" w:rsidR="00041B32" w:rsidRDefault="00D73B63" w:rsidP="00A94C0D">
      <w:pPr>
        <w:pStyle w:val="ListParagraph"/>
        <w:numPr>
          <w:ilvl w:val="0"/>
          <w:numId w:val="1"/>
        </w:numPr>
        <w:spacing w:after="0" w:line="480" w:lineRule="auto"/>
        <w:ind w:left="567" w:hanging="426"/>
        <w:contextualSpacing w:val="0"/>
        <w:jc w:val="both"/>
        <w:rPr>
          <w:rFonts w:ascii="Times New Roman" w:hAnsi="Times New Roman" w:cs="Times New Roman"/>
          <w:sz w:val="24"/>
          <w:szCs w:val="24"/>
        </w:rPr>
      </w:pPr>
      <w:r>
        <w:rPr>
          <w:rFonts w:ascii="Times New Roman" w:hAnsi="Times New Roman" w:cs="Times New Roman"/>
          <w:sz w:val="24"/>
          <w:szCs w:val="24"/>
        </w:rPr>
        <w:t xml:space="preserve">Pemegang saham </w:t>
      </w:r>
    </w:p>
    <w:p w14:paraId="37AEA36F" w14:textId="0EDCBD76" w:rsidR="00041B32" w:rsidRPr="00995CCF" w:rsidRDefault="001A580A" w:rsidP="00393AE0">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D</w:t>
      </w:r>
      <w:r w:rsidR="00995CCF" w:rsidRPr="00995CCF">
        <w:rPr>
          <w:rFonts w:ascii="Times New Roman" w:hAnsi="Times New Roman" w:cs="Times New Roman"/>
          <w:sz w:val="24"/>
          <w:szCs w:val="24"/>
        </w:rPr>
        <w:t xml:space="preserve">iharapkan dapat memberikan informasi kepada </w:t>
      </w:r>
      <w:r w:rsidR="00D73B63">
        <w:rPr>
          <w:rFonts w:ascii="Times New Roman" w:hAnsi="Times New Roman" w:cs="Times New Roman"/>
          <w:sz w:val="24"/>
          <w:szCs w:val="24"/>
        </w:rPr>
        <w:t>pemegang saham</w:t>
      </w:r>
      <w:r w:rsidR="00995CCF" w:rsidRPr="00995CCF">
        <w:rPr>
          <w:rFonts w:ascii="Times New Roman" w:hAnsi="Times New Roman" w:cs="Times New Roman"/>
          <w:sz w:val="24"/>
          <w:szCs w:val="24"/>
        </w:rPr>
        <w:t xml:space="preserve"> dalam mendeteksi kemungkinan terjadinya kecurangan dalam laporan keuangan perusahaan. Sehingga </w:t>
      </w:r>
      <w:r w:rsidR="00D3251E">
        <w:rPr>
          <w:rFonts w:ascii="Times New Roman" w:hAnsi="Times New Roman" w:cs="Times New Roman"/>
          <w:sz w:val="24"/>
          <w:szCs w:val="24"/>
        </w:rPr>
        <w:t xml:space="preserve">pemegang saham dapat </w:t>
      </w:r>
      <w:r w:rsidR="00D3251E" w:rsidRPr="00995CCF">
        <w:rPr>
          <w:rFonts w:ascii="Times New Roman" w:hAnsi="Times New Roman" w:cs="Times New Roman"/>
          <w:sz w:val="24"/>
          <w:szCs w:val="24"/>
        </w:rPr>
        <w:t xml:space="preserve">menilai dan menganalisis investasinya </w:t>
      </w:r>
      <w:r w:rsidR="00D3251E">
        <w:rPr>
          <w:rFonts w:ascii="Times New Roman" w:hAnsi="Times New Roman" w:cs="Times New Roman"/>
          <w:sz w:val="24"/>
          <w:szCs w:val="24"/>
        </w:rPr>
        <w:t xml:space="preserve">dan </w:t>
      </w:r>
      <w:r w:rsidR="00D3251E" w:rsidRPr="00995CCF">
        <w:rPr>
          <w:rFonts w:ascii="Times New Roman" w:hAnsi="Times New Roman" w:cs="Times New Roman"/>
          <w:sz w:val="24"/>
          <w:szCs w:val="24"/>
        </w:rPr>
        <w:t>dapat</w:t>
      </w:r>
      <w:r w:rsidR="00995CCF" w:rsidRPr="00995CCF">
        <w:rPr>
          <w:rFonts w:ascii="Times New Roman" w:hAnsi="Times New Roman" w:cs="Times New Roman"/>
          <w:sz w:val="24"/>
          <w:szCs w:val="24"/>
        </w:rPr>
        <w:t xml:space="preserve"> </w:t>
      </w:r>
      <w:r w:rsidR="00466696">
        <w:rPr>
          <w:rFonts w:ascii="Times New Roman" w:hAnsi="Times New Roman" w:cs="Times New Roman"/>
          <w:sz w:val="24"/>
          <w:szCs w:val="24"/>
        </w:rPr>
        <w:t>mene</w:t>
      </w:r>
      <w:r w:rsidR="00D82F72">
        <w:rPr>
          <w:rFonts w:ascii="Times New Roman" w:hAnsi="Times New Roman" w:cs="Times New Roman"/>
          <w:sz w:val="24"/>
          <w:szCs w:val="24"/>
        </w:rPr>
        <w:t>tukan pilihan investasi yang tepat.</w:t>
      </w:r>
    </w:p>
    <w:p w14:paraId="06959EF4" w14:textId="2CAD9DD7" w:rsidR="00125541" w:rsidRDefault="00125541" w:rsidP="00A94C0D">
      <w:pPr>
        <w:pStyle w:val="ListParagraph"/>
        <w:numPr>
          <w:ilvl w:val="0"/>
          <w:numId w:val="1"/>
        </w:numPr>
        <w:spacing w:after="0" w:line="480" w:lineRule="auto"/>
        <w:ind w:left="567" w:hanging="426"/>
        <w:contextualSpacing w:val="0"/>
        <w:jc w:val="both"/>
        <w:rPr>
          <w:rFonts w:ascii="Times New Roman" w:hAnsi="Times New Roman" w:cs="Times New Roman"/>
          <w:sz w:val="24"/>
          <w:szCs w:val="24"/>
        </w:rPr>
      </w:pPr>
      <w:r w:rsidRPr="00125541">
        <w:rPr>
          <w:rFonts w:ascii="Times New Roman" w:hAnsi="Times New Roman" w:cs="Times New Roman"/>
          <w:sz w:val="24"/>
          <w:szCs w:val="24"/>
        </w:rPr>
        <w:lastRenderedPageBreak/>
        <w:t>Akademisi</w:t>
      </w:r>
    </w:p>
    <w:p w14:paraId="3733EE48" w14:textId="75A7A712" w:rsidR="00125541" w:rsidRPr="006650AD" w:rsidRDefault="00862739" w:rsidP="00393AE0">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D</w:t>
      </w:r>
      <w:r w:rsidR="00125541" w:rsidRPr="006650AD">
        <w:rPr>
          <w:rFonts w:ascii="Times New Roman" w:hAnsi="Times New Roman" w:cs="Times New Roman"/>
          <w:sz w:val="24"/>
          <w:szCs w:val="24"/>
        </w:rPr>
        <w:t xml:space="preserve">iharapkan menjadi sumbangsih ilmu dan dapat memperluas </w:t>
      </w:r>
      <w:r w:rsidR="00BE4AB4">
        <w:rPr>
          <w:rFonts w:ascii="Times New Roman" w:hAnsi="Times New Roman" w:cs="Times New Roman"/>
          <w:sz w:val="24"/>
          <w:szCs w:val="24"/>
        </w:rPr>
        <w:t xml:space="preserve">pengetahuan </w:t>
      </w:r>
      <w:r w:rsidR="00125541" w:rsidRPr="006650AD">
        <w:rPr>
          <w:rFonts w:ascii="Times New Roman" w:hAnsi="Times New Roman" w:cs="Times New Roman"/>
          <w:sz w:val="24"/>
          <w:szCs w:val="24"/>
        </w:rPr>
        <w:t xml:space="preserve">tentang faktor-faktor apa saja yang dapat mempengaruhi potensi </w:t>
      </w:r>
      <w:r w:rsidR="00EA316F">
        <w:rPr>
          <w:rFonts w:ascii="Times New Roman" w:hAnsi="Times New Roman" w:cs="Times New Roman"/>
          <w:i/>
          <w:iCs/>
          <w:sz w:val="24"/>
          <w:szCs w:val="24"/>
        </w:rPr>
        <w:t>fraudulent financial statement</w:t>
      </w:r>
      <w:r w:rsidR="00E57F64">
        <w:rPr>
          <w:rFonts w:ascii="Times New Roman" w:hAnsi="Times New Roman" w:cs="Times New Roman"/>
          <w:i/>
          <w:iCs/>
          <w:sz w:val="24"/>
          <w:szCs w:val="24"/>
        </w:rPr>
        <w:t xml:space="preserve"> </w:t>
      </w:r>
      <w:r w:rsidR="00995CCF" w:rsidRPr="006650AD">
        <w:rPr>
          <w:rFonts w:ascii="Times New Roman" w:hAnsi="Times New Roman" w:cs="Times New Roman"/>
          <w:sz w:val="24"/>
          <w:szCs w:val="24"/>
        </w:rPr>
        <w:t xml:space="preserve">dalam perspektif </w:t>
      </w:r>
      <w:r w:rsidR="00995CCF" w:rsidRPr="006650AD">
        <w:rPr>
          <w:rFonts w:ascii="Times New Roman" w:hAnsi="Times New Roman" w:cs="Times New Roman"/>
          <w:i/>
          <w:iCs/>
          <w:sz w:val="24"/>
          <w:szCs w:val="24"/>
        </w:rPr>
        <w:t>Vousinas’ Hexagon Fraud Theory.</w:t>
      </w:r>
    </w:p>
    <w:p w14:paraId="0E98767C" w14:textId="77777777" w:rsidR="00125541" w:rsidRDefault="00125541" w:rsidP="00A94C0D">
      <w:pPr>
        <w:pStyle w:val="ListParagraph"/>
        <w:numPr>
          <w:ilvl w:val="0"/>
          <w:numId w:val="1"/>
        </w:numPr>
        <w:spacing w:after="0" w:line="480" w:lineRule="auto"/>
        <w:ind w:left="567" w:hanging="425"/>
        <w:contextualSpacing w:val="0"/>
        <w:jc w:val="both"/>
        <w:rPr>
          <w:rFonts w:ascii="Times New Roman" w:hAnsi="Times New Roman" w:cs="Times New Roman"/>
          <w:sz w:val="24"/>
          <w:szCs w:val="24"/>
        </w:rPr>
      </w:pPr>
      <w:r w:rsidRPr="00125541">
        <w:rPr>
          <w:rFonts w:ascii="Times New Roman" w:hAnsi="Times New Roman" w:cs="Times New Roman"/>
          <w:sz w:val="24"/>
          <w:szCs w:val="24"/>
        </w:rPr>
        <w:t>Peneliti selanjutnya</w:t>
      </w:r>
    </w:p>
    <w:p w14:paraId="023AD02A" w14:textId="39DD2670" w:rsidR="00AC038D" w:rsidRPr="006650AD" w:rsidRDefault="00EA316F" w:rsidP="00393AE0">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D</w:t>
      </w:r>
      <w:r w:rsidR="00125541" w:rsidRPr="006650AD">
        <w:rPr>
          <w:rFonts w:ascii="Times New Roman" w:hAnsi="Times New Roman" w:cs="Times New Roman"/>
          <w:sz w:val="24"/>
          <w:szCs w:val="24"/>
        </w:rPr>
        <w:t xml:space="preserve">iharapkan menjadi sumber referensi bagi peneliti selanjutnya yang </w:t>
      </w:r>
      <w:r w:rsidR="00AE6A7E">
        <w:rPr>
          <w:rFonts w:ascii="Times New Roman" w:hAnsi="Times New Roman" w:cs="Times New Roman"/>
          <w:sz w:val="24"/>
          <w:szCs w:val="24"/>
        </w:rPr>
        <w:t>tertarik</w:t>
      </w:r>
      <w:r w:rsidR="00125541" w:rsidRPr="006650AD">
        <w:rPr>
          <w:rFonts w:ascii="Times New Roman" w:hAnsi="Times New Roman" w:cs="Times New Roman"/>
          <w:sz w:val="24"/>
          <w:szCs w:val="24"/>
        </w:rPr>
        <w:t xml:space="preserve"> untuk mengembangkan penelitian ataupun melanjutkan penelitian ini.</w:t>
      </w:r>
    </w:p>
    <w:p w14:paraId="2B98A645" w14:textId="77777777" w:rsidR="007D1932" w:rsidRDefault="001A2269" w:rsidP="008D5E17">
      <w:pPr>
        <w:pStyle w:val="Heading2"/>
      </w:pPr>
      <w:bookmarkStart w:id="27" w:name="_Toc53095407"/>
      <w:bookmarkStart w:id="28" w:name="_Toc65412275"/>
      <w:r>
        <w:t>Sistematika Penulisan</w:t>
      </w:r>
      <w:bookmarkEnd w:id="27"/>
      <w:bookmarkEnd w:id="28"/>
      <w:r>
        <w:t xml:space="preserve"> </w:t>
      </w:r>
    </w:p>
    <w:p w14:paraId="24D95708" w14:textId="291C9F0F" w:rsidR="00125541" w:rsidRPr="007D1932" w:rsidRDefault="00125541" w:rsidP="006650AD">
      <w:pPr>
        <w:spacing w:after="0" w:line="480" w:lineRule="auto"/>
        <w:ind w:firstLine="576"/>
        <w:jc w:val="both"/>
        <w:rPr>
          <w:rFonts w:ascii="Times New Roman" w:hAnsi="Times New Roman" w:cs="Times New Roman"/>
          <w:b/>
          <w:bCs/>
          <w:sz w:val="24"/>
          <w:szCs w:val="24"/>
        </w:rPr>
      </w:pPr>
      <w:r w:rsidRPr="007D1932">
        <w:rPr>
          <w:rFonts w:ascii="Times New Roman" w:hAnsi="Times New Roman" w:cs="Times New Roman"/>
          <w:sz w:val="24"/>
          <w:szCs w:val="24"/>
        </w:rPr>
        <w:t xml:space="preserve">Suatu penelitian harus disusun secara sistematis agar tersusun dengan rapih dan berurutan. Dengan demikian, kemudahan dalam pemahaman dan pencapaian tujuan dari penelitian dapat tercapai dengan baik. Sistematika penulisan pada penelitian </w:t>
      </w:r>
      <w:r w:rsidR="00356644">
        <w:rPr>
          <w:rFonts w:ascii="Times New Roman" w:hAnsi="Times New Roman" w:cs="Times New Roman"/>
          <w:sz w:val="24"/>
          <w:szCs w:val="24"/>
        </w:rPr>
        <w:t xml:space="preserve">ini </w:t>
      </w:r>
      <w:r w:rsidRPr="007D1932">
        <w:rPr>
          <w:rFonts w:ascii="Times New Roman" w:hAnsi="Times New Roman" w:cs="Times New Roman"/>
          <w:sz w:val="24"/>
          <w:szCs w:val="24"/>
        </w:rPr>
        <w:t>terdiri dari 5 (</w:t>
      </w:r>
      <w:r w:rsidR="006370C7">
        <w:rPr>
          <w:rFonts w:ascii="Times New Roman" w:hAnsi="Times New Roman" w:cs="Times New Roman"/>
          <w:sz w:val="24"/>
          <w:szCs w:val="24"/>
        </w:rPr>
        <w:t>lima</w:t>
      </w:r>
      <w:r w:rsidRPr="007D1932">
        <w:rPr>
          <w:rFonts w:ascii="Times New Roman" w:hAnsi="Times New Roman" w:cs="Times New Roman"/>
          <w:sz w:val="24"/>
          <w:szCs w:val="24"/>
        </w:rPr>
        <w:t>) bab yang terdiri dari:</w:t>
      </w:r>
    </w:p>
    <w:p w14:paraId="550D0FEE" w14:textId="76F1426D" w:rsidR="007341E3" w:rsidRDefault="007341E3" w:rsidP="006650A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BAB I PENDAHULUAN</w:t>
      </w:r>
    </w:p>
    <w:p w14:paraId="208E50B4" w14:textId="39D31F7C" w:rsidR="00125541" w:rsidRDefault="00125541" w:rsidP="007F3CB2">
      <w:pPr>
        <w:spacing w:after="0" w:line="480" w:lineRule="auto"/>
        <w:jc w:val="both"/>
        <w:rPr>
          <w:rFonts w:ascii="Times New Roman" w:hAnsi="Times New Roman" w:cs="Times New Roman"/>
          <w:sz w:val="24"/>
          <w:szCs w:val="24"/>
        </w:rPr>
      </w:pPr>
      <w:r w:rsidRPr="00125541">
        <w:rPr>
          <w:rFonts w:ascii="Times New Roman" w:hAnsi="Times New Roman" w:cs="Times New Roman"/>
          <w:sz w:val="24"/>
          <w:szCs w:val="24"/>
        </w:rPr>
        <w:t xml:space="preserve">Pada bab ini penulis menjelaskan mengenai latar belakang masalah, </w:t>
      </w:r>
      <w:r>
        <w:rPr>
          <w:rFonts w:ascii="Times New Roman" w:hAnsi="Times New Roman" w:cs="Times New Roman"/>
          <w:sz w:val="24"/>
          <w:szCs w:val="24"/>
        </w:rPr>
        <w:t xml:space="preserve">ruang lingkup masalah, </w:t>
      </w:r>
      <w:r w:rsidRPr="00125541">
        <w:rPr>
          <w:rFonts w:ascii="Times New Roman" w:hAnsi="Times New Roman" w:cs="Times New Roman"/>
          <w:sz w:val="24"/>
          <w:szCs w:val="24"/>
        </w:rPr>
        <w:t>identifikasi masalah, perumusan masalah</w:t>
      </w:r>
      <w:r>
        <w:rPr>
          <w:rFonts w:ascii="Times New Roman" w:hAnsi="Times New Roman" w:cs="Times New Roman"/>
          <w:sz w:val="24"/>
          <w:szCs w:val="24"/>
        </w:rPr>
        <w:t>,</w:t>
      </w:r>
      <w:r w:rsidRPr="00125541">
        <w:rPr>
          <w:rFonts w:ascii="Times New Roman" w:hAnsi="Times New Roman" w:cs="Times New Roman"/>
          <w:sz w:val="24"/>
          <w:szCs w:val="24"/>
        </w:rPr>
        <w:t xml:space="preserve"> pembatasan masalah</w:t>
      </w:r>
      <w:r>
        <w:rPr>
          <w:rFonts w:ascii="Times New Roman" w:hAnsi="Times New Roman" w:cs="Times New Roman"/>
          <w:sz w:val="24"/>
          <w:szCs w:val="24"/>
        </w:rPr>
        <w:t xml:space="preserve">, </w:t>
      </w:r>
      <w:r w:rsidRPr="00125541">
        <w:rPr>
          <w:rFonts w:ascii="Times New Roman" w:hAnsi="Times New Roman" w:cs="Times New Roman"/>
          <w:sz w:val="24"/>
          <w:szCs w:val="24"/>
        </w:rPr>
        <w:t>tujuan penelitian,</w:t>
      </w:r>
      <w:r>
        <w:rPr>
          <w:rFonts w:ascii="Times New Roman" w:hAnsi="Times New Roman" w:cs="Times New Roman"/>
          <w:sz w:val="24"/>
          <w:szCs w:val="24"/>
        </w:rPr>
        <w:t xml:space="preserve"> manfaat penelitian, dan</w:t>
      </w:r>
      <w:r w:rsidRPr="00125541">
        <w:rPr>
          <w:rFonts w:ascii="Times New Roman" w:hAnsi="Times New Roman" w:cs="Times New Roman"/>
          <w:sz w:val="24"/>
          <w:szCs w:val="24"/>
        </w:rPr>
        <w:t xml:space="preserve"> sistematika penulisan penelitian.</w:t>
      </w:r>
    </w:p>
    <w:p w14:paraId="37689543" w14:textId="5D6DAB43" w:rsidR="007341E3" w:rsidRDefault="007341E3" w:rsidP="005119A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BAB II LANDASAN TEORI, KERANGKA PEMIKIRAN, DAN HIPOTESIS</w:t>
      </w:r>
    </w:p>
    <w:p w14:paraId="535016CF" w14:textId="3014410C" w:rsidR="00125541" w:rsidRDefault="00125541" w:rsidP="007F3CB2">
      <w:pPr>
        <w:spacing w:after="0" w:line="480" w:lineRule="auto"/>
        <w:jc w:val="both"/>
        <w:rPr>
          <w:rFonts w:ascii="Times New Roman" w:hAnsi="Times New Roman" w:cs="Times New Roman"/>
          <w:sz w:val="24"/>
          <w:szCs w:val="24"/>
        </w:rPr>
      </w:pPr>
      <w:r w:rsidRPr="00125541">
        <w:rPr>
          <w:rFonts w:ascii="Times New Roman" w:hAnsi="Times New Roman" w:cs="Times New Roman"/>
          <w:sz w:val="24"/>
          <w:szCs w:val="24"/>
        </w:rPr>
        <w:t>Pada bab ini penulis menjelaskan mengenai landasan teori, kerangka pemikiran, dan hipotesis pada penelitian.</w:t>
      </w:r>
    </w:p>
    <w:p w14:paraId="77E9C4AC" w14:textId="4AB31DF4" w:rsidR="007341E3" w:rsidRDefault="007341E3" w:rsidP="005119A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BAB III METODOLOGI PENELITIAN</w:t>
      </w:r>
    </w:p>
    <w:p w14:paraId="54910623" w14:textId="58DB9A19" w:rsidR="00125541" w:rsidRDefault="00125541" w:rsidP="007F3CB2">
      <w:pPr>
        <w:spacing w:after="0" w:line="480" w:lineRule="auto"/>
        <w:jc w:val="both"/>
        <w:rPr>
          <w:rFonts w:ascii="Times New Roman" w:hAnsi="Times New Roman" w:cs="Times New Roman"/>
          <w:sz w:val="24"/>
          <w:szCs w:val="24"/>
        </w:rPr>
      </w:pPr>
      <w:r w:rsidRPr="00125541">
        <w:rPr>
          <w:rFonts w:ascii="Times New Roman" w:hAnsi="Times New Roman" w:cs="Times New Roman"/>
          <w:sz w:val="24"/>
          <w:szCs w:val="24"/>
        </w:rPr>
        <w:t>Pada bab ini penulis menjelaskan mengenai objek penelitian, desain penelitian, metode pengambilan sampel, variabel dan operasional variabel, teknik pengolahan dan analisis data, serta teknik pengujian hipotesis penelitian.</w:t>
      </w:r>
    </w:p>
    <w:p w14:paraId="32586DB2" w14:textId="29DEA8C1" w:rsidR="007341E3" w:rsidRDefault="007341E3" w:rsidP="005119A7">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BAB IV</w:t>
      </w:r>
      <w:r w:rsidR="00125541">
        <w:rPr>
          <w:rFonts w:ascii="Times New Roman" w:hAnsi="Times New Roman" w:cs="Times New Roman"/>
          <w:sz w:val="24"/>
          <w:szCs w:val="24"/>
        </w:rPr>
        <w:t xml:space="preserve"> ANALISIS DAN PEMBAHASAN</w:t>
      </w:r>
    </w:p>
    <w:p w14:paraId="5DFCBEAA" w14:textId="512C156C" w:rsidR="00CE30FF" w:rsidRDefault="00CE30FF" w:rsidP="007F3CB2">
      <w:pPr>
        <w:spacing w:after="0" w:line="480" w:lineRule="auto"/>
        <w:jc w:val="both"/>
        <w:rPr>
          <w:rFonts w:ascii="Times New Roman" w:hAnsi="Times New Roman" w:cs="Times New Roman"/>
          <w:sz w:val="24"/>
          <w:szCs w:val="24"/>
        </w:rPr>
      </w:pPr>
      <w:r w:rsidRPr="00125541">
        <w:rPr>
          <w:rFonts w:ascii="Times New Roman" w:hAnsi="Times New Roman" w:cs="Times New Roman"/>
          <w:sz w:val="24"/>
          <w:szCs w:val="24"/>
        </w:rPr>
        <w:t>Pada bab ini penulis menjelaskan mengenai</w:t>
      </w:r>
      <w:r w:rsidR="002A1C50">
        <w:rPr>
          <w:rFonts w:ascii="Times New Roman" w:hAnsi="Times New Roman" w:cs="Times New Roman"/>
          <w:sz w:val="24"/>
          <w:szCs w:val="24"/>
        </w:rPr>
        <w:t xml:space="preserve"> gambaran umum objek penelitian, analisis dan pembahasan hasil penelitian, dan implikasi manajerial.</w:t>
      </w:r>
    </w:p>
    <w:p w14:paraId="2A35E46E" w14:textId="65903C9D" w:rsidR="007341E3" w:rsidRPr="007341E3" w:rsidRDefault="007341E3" w:rsidP="005119A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BAB V</w:t>
      </w:r>
      <w:r w:rsidR="00125541">
        <w:rPr>
          <w:rFonts w:ascii="Times New Roman" w:hAnsi="Times New Roman" w:cs="Times New Roman"/>
          <w:sz w:val="24"/>
          <w:szCs w:val="24"/>
        </w:rPr>
        <w:t xml:space="preserve"> KESIMPULAN, SARAN, DAN KETERBATASAN</w:t>
      </w:r>
    </w:p>
    <w:p w14:paraId="6F325F1F" w14:textId="77777777" w:rsidR="007C4C5D" w:rsidRDefault="00CE30FF" w:rsidP="007F3CB2">
      <w:pPr>
        <w:spacing w:after="0" w:line="480" w:lineRule="auto"/>
        <w:jc w:val="both"/>
        <w:rPr>
          <w:rFonts w:ascii="Times New Roman" w:hAnsi="Times New Roman" w:cs="Times New Roman"/>
          <w:sz w:val="24"/>
          <w:szCs w:val="24"/>
        </w:rPr>
      </w:pPr>
      <w:r w:rsidRPr="00125541">
        <w:rPr>
          <w:rFonts w:ascii="Times New Roman" w:hAnsi="Times New Roman" w:cs="Times New Roman"/>
          <w:sz w:val="24"/>
          <w:szCs w:val="24"/>
        </w:rPr>
        <w:t>Pada bab ini penulis menjelaskan mengenai</w:t>
      </w:r>
      <w:r w:rsidR="002A1C50">
        <w:rPr>
          <w:rFonts w:ascii="Times New Roman" w:hAnsi="Times New Roman" w:cs="Times New Roman"/>
          <w:sz w:val="24"/>
          <w:szCs w:val="24"/>
        </w:rPr>
        <w:t xml:space="preserve"> kesimpulan, saran, dan keterbatasan dari penelitian.</w:t>
      </w:r>
    </w:p>
    <w:p w14:paraId="091B8001" w14:textId="7F0A635A" w:rsidR="00EA4C56" w:rsidRDefault="00EA4C56">
      <w:pPr>
        <w:rPr>
          <w:rFonts w:ascii="Times New Roman" w:hAnsi="Times New Roman" w:cs="Times New Roman"/>
          <w:sz w:val="24"/>
          <w:szCs w:val="24"/>
        </w:rPr>
      </w:pPr>
      <w:r>
        <w:rPr>
          <w:rFonts w:ascii="Times New Roman" w:hAnsi="Times New Roman" w:cs="Times New Roman"/>
          <w:sz w:val="24"/>
          <w:szCs w:val="24"/>
        </w:rPr>
        <w:br w:type="page"/>
      </w:r>
    </w:p>
    <w:p w14:paraId="4C926E5A" w14:textId="77777777" w:rsidR="00EA4C56" w:rsidRDefault="00EA4C56" w:rsidP="007F3CB2">
      <w:pPr>
        <w:spacing w:after="0" w:line="480" w:lineRule="auto"/>
        <w:jc w:val="both"/>
        <w:rPr>
          <w:rFonts w:ascii="Times New Roman" w:hAnsi="Times New Roman" w:cs="Times New Roman"/>
          <w:sz w:val="24"/>
          <w:szCs w:val="24"/>
        </w:rPr>
      </w:pPr>
    </w:p>
    <w:p w14:paraId="0F052DA1" w14:textId="77777777" w:rsidR="00EA4C56" w:rsidRDefault="00EA4C56" w:rsidP="007F3CB2">
      <w:pPr>
        <w:spacing w:after="0" w:line="480" w:lineRule="auto"/>
        <w:jc w:val="both"/>
        <w:rPr>
          <w:rFonts w:ascii="Times New Roman" w:hAnsi="Times New Roman" w:cs="Times New Roman"/>
          <w:sz w:val="24"/>
          <w:szCs w:val="24"/>
        </w:rPr>
      </w:pPr>
    </w:p>
    <w:p w14:paraId="5E254116" w14:textId="3929868C" w:rsidR="00AA1E78" w:rsidRDefault="00EA4C56" w:rsidP="001D634F">
      <w:pPr>
        <w:pStyle w:val="Heading1"/>
        <w:numPr>
          <w:ilvl w:val="0"/>
          <w:numId w:val="0"/>
        </w:numPr>
      </w:pPr>
      <w:bookmarkStart w:id="29" w:name="_Toc65412296"/>
      <w:r>
        <w:t>D</w:t>
      </w:r>
      <w:r w:rsidR="00825B69">
        <w:t>AFTAR PUSTAKA</w:t>
      </w:r>
      <w:bookmarkEnd w:id="29"/>
    </w:p>
    <w:p w14:paraId="52652616" w14:textId="0D72FEA0" w:rsidR="009B3358" w:rsidRDefault="009B3358" w:rsidP="009B3358"/>
    <w:p w14:paraId="15D2DAA2" w14:textId="5A8D8B67" w:rsidR="00A175E7" w:rsidRPr="00A175E7" w:rsidRDefault="008E1F91"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A4D54">
        <w:rPr>
          <w:rFonts w:ascii="Times New Roman" w:hAnsi="Times New Roman" w:cs="Times New Roman"/>
        </w:rPr>
        <w:fldChar w:fldCharType="begin" w:fldLock="1"/>
      </w:r>
      <w:r w:rsidRPr="00AA4D54">
        <w:rPr>
          <w:rFonts w:ascii="Times New Roman" w:hAnsi="Times New Roman" w:cs="Times New Roman"/>
        </w:rPr>
        <w:instrText xml:space="preserve">ADDIN Mendeley Bibliography CSL_BIBLIOGRAPHY </w:instrText>
      </w:r>
      <w:r w:rsidRPr="00AA4D54">
        <w:rPr>
          <w:rFonts w:ascii="Times New Roman" w:hAnsi="Times New Roman" w:cs="Times New Roman"/>
        </w:rPr>
        <w:fldChar w:fldCharType="separate"/>
      </w:r>
      <w:r w:rsidR="00A175E7" w:rsidRPr="00A175E7">
        <w:rPr>
          <w:rFonts w:ascii="Times New Roman" w:hAnsi="Times New Roman" w:cs="Times New Roman"/>
          <w:noProof/>
          <w:szCs w:val="24"/>
        </w:rPr>
        <w:t xml:space="preserve">Abdullahi, R., &amp; Mansor, N. (2015). Fraud Triangle Theory and Fraud Diamond Theory. Understanding the Convergent and Divergent For Future Research. </w:t>
      </w:r>
      <w:r w:rsidR="00A175E7" w:rsidRPr="00A175E7">
        <w:rPr>
          <w:rFonts w:ascii="Times New Roman" w:hAnsi="Times New Roman" w:cs="Times New Roman"/>
          <w:i/>
          <w:iCs/>
          <w:noProof/>
          <w:szCs w:val="24"/>
        </w:rPr>
        <w:t>International Journal of Academic Research in Accounting, Finance and Management Sciences</w:t>
      </w:r>
      <w:r w:rsidR="00A175E7" w:rsidRPr="00A175E7">
        <w:rPr>
          <w:rFonts w:ascii="Times New Roman" w:hAnsi="Times New Roman" w:cs="Times New Roman"/>
          <w:noProof/>
          <w:szCs w:val="24"/>
        </w:rPr>
        <w:t xml:space="preserve">, </w:t>
      </w:r>
      <w:r w:rsidR="00A175E7" w:rsidRPr="00A175E7">
        <w:rPr>
          <w:rFonts w:ascii="Times New Roman" w:hAnsi="Times New Roman" w:cs="Times New Roman"/>
          <w:i/>
          <w:iCs/>
          <w:noProof/>
          <w:szCs w:val="24"/>
        </w:rPr>
        <w:t>5</w:t>
      </w:r>
      <w:r w:rsidR="00A175E7" w:rsidRPr="00A175E7">
        <w:rPr>
          <w:rFonts w:ascii="Times New Roman" w:hAnsi="Times New Roman" w:cs="Times New Roman"/>
          <w:noProof/>
          <w:szCs w:val="24"/>
        </w:rPr>
        <w:t>(4), 38–45. https://doi.org/10.6007/IJARAFMS/v5-3/1823</w:t>
      </w:r>
    </w:p>
    <w:p w14:paraId="551A32EA"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ACFE. (2003). </w:t>
      </w:r>
      <w:r w:rsidRPr="00A175E7">
        <w:rPr>
          <w:rFonts w:ascii="Times New Roman" w:hAnsi="Times New Roman" w:cs="Times New Roman"/>
          <w:i/>
          <w:iCs/>
          <w:noProof/>
          <w:szCs w:val="24"/>
        </w:rPr>
        <w:t>Financial Statement Fraud, Part One</w:t>
      </w:r>
      <w:r w:rsidRPr="00A175E7">
        <w:rPr>
          <w:rFonts w:ascii="Times New Roman" w:hAnsi="Times New Roman" w:cs="Times New Roman"/>
          <w:noProof/>
          <w:szCs w:val="24"/>
        </w:rPr>
        <w:t>. https://www.acfe.com/article.aspx?id=4294967876</w:t>
      </w:r>
    </w:p>
    <w:p w14:paraId="69202AD1"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ACFE Global. (2020). </w:t>
      </w:r>
      <w:r w:rsidRPr="00A175E7">
        <w:rPr>
          <w:rFonts w:ascii="Times New Roman" w:hAnsi="Times New Roman" w:cs="Times New Roman"/>
          <w:i/>
          <w:iCs/>
          <w:noProof/>
          <w:szCs w:val="24"/>
        </w:rPr>
        <w:t>Report to the nations on occupational fraud and abuse: 2020 global fraud study</w:t>
      </w:r>
      <w:r w:rsidRPr="00A175E7">
        <w:rPr>
          <w:rFonts w:ascii="Times New Roman" w:hAnsi="Times New Roman" w:cs="Times New Roman"/>
          <w:noProof/>
          <w:szCs w:val="24"/>
        </w:rPr>
        <w:t>. ACFE Global.</w:t>
      </w:r>
    </w:p>
    <w:p w14:paraId="12178C90"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ACFE Indonesia Chapter. (2020). </w:t>
      </w:r>
      <w:r w:rsidRPr="00A175E7">
        <w:rPr>
          <w:rFonts w:ascii="Times New Roman" w:hAnsi="Times New Roman" w:cs="Times New Roman"/>
          <w:i/>
          <w:iCs/>
          <w:noProof/>
          <w:szCs w:val="24"/>
        </w:rPr>
        <w:t>Survei Fraud Indonesia 2019</w:t>
      </w:r>
      <w:r w:rsidRPr="00A175E7">
        <w:rPr>
          <w:rFonts w:ascii="Times New Roman" w:hAnsi="Times New Roman" w:cs="Times New Roman"/>
          <w:noProof/>
          <w:szCs w:val="24"/>
        </w:rPr>
        <w:t>. Acfe Indonesia Chapter.</w:t>
      </w:r>
    </w:p>
    <w:p w14:paraId="2C7834B9"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Aghghaleh, S. F., Iskandar, T. M., &amp; Mohamed, Z. M. (2014). Fraud Risk Factors of Fraud Triangle and the Likelihood of Fraud Occurrence: Evidence from Malaysia. </w:t>
      </w:r>
      <w:r w:rsidRPr="00A175E7">
        <w:rPr>
          <w:rFonts w:ascii="Times New Roman" w:hAnsi="Times New Roman" w:cs="Times New Roman"/>
          <w:i/>
          <w:iCs/>
          <w:noProof/>
          <w:szCs w:val="24"/>
        </w:rPr>
        <w:t>Information Management and Business Review</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6</w:t>
      </w:r>
      <w:r w:rsidRPr="00A175E7">
        <w:rPr>
          <w:rFonts w:ascii="Times New Roman" w:hAnsi="Times New Roman" w:cs="Times New Roman"/>
          <w:noProof/>
          <w:szCs w:val="24"/>
        </w:rPr>
        <w:t>(1), 1–7. https://doi.org/10.22610/imbr.v6i1.1095</w:t>
      </w:r>
    </w:p>
    <w:p w14:paraId="1A8B70D4"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Agustina, R. D., &amp; Pratomo, D. (2019). Pengaruh Fraud Pentagon Dalam Mendeteksi Kecurangan Pelaporan Keuangan. </w:t>
      </w:r>
      <w:r w:rsidRPr="00A175E7">
        <w:rPr>
          <w:rFonts w:ascii="Times New Roman" w:hAnsi="Times New Roman" w:cs="Times New Roman"/>
          <w:i/>
          <w:iCs/>
          <w:noProof/>
          <w:szCs w:val="24"/>
        </w:rPr>
        <w:t>Jurnal Ilmiah Manajemen, Ekonomi, &amp; Akuntansi (MEA)</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3</w:t>
      </w:r>
      <w:r w:rsidRPr="00A175E7">
        <w:rPr>
          <w:rFonts w:ascii="Times New Roman" w:hAnsi="Times New Roman" w:cs="Times New Roman"/>
          <w:noProof/>
          <w:szCs w:val="24"/>
        </w:rPr>
        <w:t>(1), 44–62. https://doi.org/10.31955/mea.vol3.iss1.pp44-62</w:t>
      </w:r>
    </w:p>
    <w:p w14:paraId="727443C3"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AICPA. (2019). Consideration of Fraud in a Financial Statement. In </w:t>
      </w:r>
      <w:r w:rsidRPr="00A175E7">
        <w:rPr>
          <w:rFonts w:ascii="Times New Roman" w:hAnsi="Times New Roman" w:cs="Times New Roman"/>
          <w:i/>
          <w:iCs/>
          <w:noProof/>
          <w:szCs w:val="24"/>
        </w:rPr>
        <w:t>Audit and Accounting Guide – Construction Contractors, 2019</w:t>
      </w:r>
      <w:r w:rsidRPr="00A175E7">
        <w:rPr>
          <w:rFonts w:ascii="Times New Roman" w:hAnsi="Times New Roman" w:cs="Times New Roman"/>
          <w:noProof/>
          <w:szCs w:val="24"/>
        </w:rPr>
        <w:t>. https://doi.org/10.1002/9781119679295.ch12</w:t>
      </w:r>
    </w:p>
    <w:p w14:paraId="71588C5E"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Akbar, T. (2017). THE DETERMINATION OF FRAUDULENT FINANCIAL REPORTING CAUSES BY USING PENTAGON THEORY ON MANUFACTURING COMPANIES IN INDONESIA. </w:t>
      </w:r>
      <w:r w:rsidRPr="00A175E7">
        <w:rPr>
          <w:rFonts w:ascii="Times New Roman" w:hAnsi="Times New Roman" w:cs="Times New Roman"/>
          <w:i/>
          <w:iCs/>
          <w:noProof/>
          <w:szCs w:val="24"/>
        </w:rPr>
        <w:t>International Journal of Business, Economics and Law</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14</w:t>
      </w:r>
      <w:r w:rsidRPr="00A175E7">
        <w:rPr>
          <w:rFonts w:ascii="Times New Roman" w:hAnsi="Times New Roman" w:cs="Times New Roman"/>
          <w:noProof/>
          <w:szCs w:val="24"/>
        </w:rPr>
        <w:t>(5), 106–113.</w:t>
      </w:r>
    </w:p>
    <w:p w14:paraId="6D0DEE27"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Anastasia, &amp; Sparta. (2014). Pengaruh keefektifan pengendalian internal, persepsi kesesuaian kompensasi, dan moralitas individu terhadap kecenderungan kecurangan akuntansi (Studi pada perusahaan swasta di Wilayah Tanggerang dan Jakarta). </w:t>
      </w:r>
      <w:r w:rsidRPr="00A175E7">
        <w:rPr>
          <w:rFonts w:ascii="Times New Roman" w:hAnsi="Times New Roman" w:cs="Times New Roman"/>
          <w:i/>
          <w:iCs/>
          <w:noProof/>
          <w:szCs w:val="24"/>
        </w:rPr>
        <w:t>Ultima Accounting</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6</w:t>
      </w:r>
      <w:r w:rsidRPr="00A175E7">
        <w:rPr>
          <w:rFonts w:ascii="Times New Roman" w:hAnsi="Times New Roman" w:cs="Times New Roman"/>
          <w:noProof/>
          <w:szCs w:val="24"/>
        </w:rPr>
        <w:t>(1), 1–26.</w:t>
      </w:r>
    </w:p>
    <w:p w14:paraId="4A763FAF"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Anindya, J. R., &amp; Adhariani, D. (2019). Fraud risk factors and tendency to commit fraud: analysis of employees’ perceptions. </w:t>
      </w:r>
      <w:r w:rsidRPr="00A175E7">
        <w:rPr>
          <w:rFonts w:ascii="Times New Roman" w:hAnsi="Times New Roman" w:cs="Times New Roman"/>
          <w:i/>
          <w:iCs/>
          <w:noProof/>
          <w:szCs w:val="24"/>
        </w:rPr>
        <w:t>International Journal of Ethics and Systems</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35</w:t>
      </w:r>
      <w:r w:rsidRPr="00A175E7">
        <w:rPr>
          <w:rFonts w:ascii="Times New Roman" w:hAnsi="Times New Roman" w:cs="Times New Roman"/>
          <w:noProof/>
          <w:szCs w:val="24"/>
        </w:rPr>
        <w:t>(4), 545–557. https://doi.org/10.1108/IJOES-03-2019-0057</w:t>
      </w:r>
    </w:p>
    <w:p w14:paraId="3575FD9B"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Aprilia. (2017). Analisis Pengaruh Fraud Pentagon Terhadap Kecurangan Laporan Keuangan Menggunakan Beneish Model Pada Perusahaan Yang Menerapkan Asean Corporate Governance Scorecard. </w:t>
      </w:r>
      <w:r w:rsidRPr="00A175E7">
        <w:rPr>
          <w:rFonts w:ascii="Times New Roman" w:hAnsi="Times New Roman" w:cs="Times New Roman"/>
          <w:i/>
          <w:iCs/>
          <w:noProof/>
          <w:szCs w:val="24"/>
        </w:rPr>
        <w:t>Jurnal ASET (Akuntansi Riset)</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9</w:t>
      </w:r>
      <w:r w:rsidRPr="00A175E7">
        <w:rPr>
          <w:rFonts w:ascii="Times New Roman" w:hAnsi="Times New Roman" w:cs="Times New Roman"/>
          <w:noProof/>
          <w:szCs w:val="24"/>
        </w:rPr>
        <w:t>(1), 101–132. https://doi.org/10.17509/jaset.v9i1.5259</w:t>
      </w:r>
    </w:p>
    <w:p w14:paraId="0A8F05C5"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Apriliana, S., &amp; Agustina, L. (2017). The Analysis of Fraudulent Financial Reporting </w:t>
      </w:r>
      <w:r w:rsidRPr="00A175E7">
        <w:rPr>
          <w:rFonts w:ascii="Times New Roman" w:hAnsi="Times New Roman" w:cs="Times New Roman"/>
          <w:noProof/>
          <w:szCs w:val="24"/>
        </w:rPr>
        <w:lastRenderedPageBreak/>
        <w:t xml:space="preserve">Determinant through Fraud Pentagon Approach. </w:t>
      </w:r>
      <w:r w:rsidRPr="00A175E7">
        <w:rPr>
          <w:rFonts w:ascii="Times New Roman" w:hAnsi="Times New Roman" w:cs="Times New Roman"/>
          <w:i/>
          <w:iCs/>
          <w:noProof/>
          <w:szCs w:val="24"/>
        </w:rPr>
        <w:t>Jurnal Dinamika Akuntansi</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9</w:t>
      </w:r>
      <w:r w:rsidRPr="00A175E7">
        <w:rPr>
          <w:rFonts w:ascii="Times New Roman" w:hAnsi="Times New Roman" w:cs="Times New Roman"/>
          <w:noProof/>
          <w:szCs w:val="24"/>
        </w:rPr>
        <w:t>(2), 154–165. https://doi.org/10.15294/jda.v7i1.4036</w:t>
      </w:r>
    </w:p>
    <w:p w14:paraId="2BDCFD9B"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Arens, A. A., Elder, R. J., Beasley, M. S., &amp; Hogan, C. E. (2017). </w:t>
      </w:r>
      <w:r w:rsidRPr="00A175E7">
        <w:rPr>
          <w:rFonts w:ascii="Times New Roman" w:hAnsi="Times New Roman" w:cs="Times New Roman"/>
          <w:i/>
          <w:iCs/>
          <w:noProof/>
          <w:szCs w:val="24"/>
        </w:rPr>
        <w:t>Auditing and Assurance Services: An Integrated Approach</w:t>
      </w:r>
      <w:r w:rsidRPr="00A175E7">
        <w:rPr>
          <w:rFonts w:ascii="Times New Roman" w:hAnsi="Times New Roman" w:cs="Times New Roman"/>
          <w:noProof/>
          <w:szCs w:val="24"/>
        </w:rPr>
        <w:t xml:space="preserve"> (16th ed.). Pearson Education.</w:t>
      </w:r>
    </w:p>
    <w:p w14:paraId="57F9EF23"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Arikunto, S. (2013). </w:t>
      </w:r>
      <w:r w:rsidRPr="00A175E7">
        <w:rPr>
          <w:rFonts w:ascii="Times New Roman" w:hAnsi="Times New Roman" w:cs="Times New Roman"/>
          <w:i/>
          <w:iCs/>
          <w:noProof/>
          <w:szCs w:val="24"/>
        </w:rPr>
        <w:t>Prosedur Penelitian: Suatu Pendekatan Praktik</w:t>
      </w:r>
      <w:r w:rsidRPr="00A175E7">
        <w:rPr>
          <w:rFonts w:ascii="Times New Roman" w:hAnsi="Times New Roman" w:cs="Times New Roman"/>
          <w:noProof/>
          <w:szCs w:val="24"/>
        </w:rPr>
        <w:t>. Rineka Cipta.</w:t>
      </w:r>
    </w:p>
    <w:p w14:paraId="2A57E4AA"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Beneish, M. D., Lee, C. M. C., &amp; Nichols, D. C. (2012). Fraud Detection and Expected Returns. </w:t>
      </w:r>
      <w:r w:rsidRPr="00A175E7">
        <w:rPr>
          <w:rFonts w:ascii="Times New Roman" w:hAnsi="Times New Roman" w:cs="Times New Roman"/>
          <w:i/>
          <w:iCs/>
          <w:noProof/>
          <w:szCs w:val="24"/>
        </w:rPr>
        <w:t>SSRN Electronic Journal</w:t>
      </w:r>
      <w:r w:rsidRPr="00A175E7">
        <w:rPr>
          <w:rFonts w:ascii="Times New Roman" w:hAnsi="Times New Roman" w:cs="Times New Roman"/>
          <w:noProof/>
          <w:szCs w:val="24"/>
        </w:rPr>
        <w:t>. https://doi.org/10.2139/ssrn.1998387</w:t>
      </w:r>
    </w:p>
    <w:p w14:paraId="08EC0429"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Bhavani, G., &amp; Amponsah, C. T. (2017). M-Score and Z-Score for detection of Accounting Fraud. </w:t>
      </w:r>
      <w:r w:rsidRPr="00A175E7">
        <w:rPr>
          <w:rFonts w:ascii="Times New Roman" w:hAnsi="Times New Roman" w:cs="Times New Roman"/>
          <w:i/>
          <w:iCs/>
          <w:noProof/>
          <w:szCs w:val="24"/>
        </w:rPr>
        <w:t>Accountancy Business and the Public Interest</w:t>
      </w:r>
      <w:r w:rsidRPr="00A175E7">
        <w:rPr>
          <w:rFonts w:ascii="Times New Roman" w:hAnsi="Times New Roman" w:cs="Times New Roman"/>
          <w:noProof/>
          <w:szCs w:val="24"/>
        </w:rPr>
        <w:t>, 68–86.</w:t>
      </w:r>
    </w:p>
    <w:p w14:paraId="6168476C"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Christy, Y. E., &amp; Stephanus, D. S. (2018). Pendeteksian Kecurangan Laporan Keuangan dengan Beneish M-Score pada Perusahaan Perbankan Terbuka. </w:t>
      </w:r>
      <w:r w:rsidRPr="00A175E7">
        <w:rPr>
          <w:rFonts w:ascii="Times New Roman" w:hAnsi="Times New Roman" w:cs="Times New Roman"/>
          <w:i/>
          <w:iCs/>
          <w:noProof/>
          <w:szCs w:val="24"/>
        </w:rPr>
        <w:t>Jurnal Akuntansi Bisnis</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16</w:t>
      </w:r>
      <w:r w:rsidRPr="00A175E7">
        <w:rPr>
          <w:rFonts w:ascii="Times New Roman" w:hAnsi="Times New Roman" w:cs="Times New Roman"/>
          <w:noProof/>
          <w:szCs w:val="24"/>
        </w:rPr>
        <w:t>(2), 148. https://doi.org/10.24167/jab.v16i2.1560</w:t>
      </w:r>
    </w:p>
    <w:p w14:paraId="7888F2B7"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Crowe Horwath. (2012). The Mind Behind The Fraudsters Crime : Key Behavioral and Environmental Elements. </w:t>
      </w:r>
      <w:r w:rsidRPr="00A175E7">
        <w:rPr>
          <w:rFonts w:ascii="Times New Roman" w:hAnsi="Times New Roman" w:cs="Times New Roman"/>
          <w:i/>
          <w:iCs/>
          <w:noProof/>
          <w:szCs w:val="24"/>
        </w:rPr>
        <w:t>Crowe Horwath LLP</w:t>
      </w:r>
      <w:r w:rsidRPr="00A175E7">
        <w:rPr>
          <w:rFonts w:ascii="Times New Roman" w:hAnsi="Times New Roman" w:cs="Times New Roman"/>
          <w:noProof/>
          <w:szCs w:val="24"/>
        </w:rPr>
        <w:t>, 1–62. www.crowe.com</w:t>
      </w:r>
    </w:p>
    <w:p w14:paraId="38D459AE"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Dechow, P. M., Ge, W., Larson, C. R., &amp; Sloan, R. G. (2011). Predicting Material Accounting Misstatements. </w:t>
      </w:r>
      <w:r w:rsidRPr="00A175E7">
        <w:rPr>
          <w:rFonts w:ascii="Times New Roman" w:hAnsi="Times New Roman" w:cs="Times New Roman"/>
          <w:i/>
          <w:iCs/>
          <w:noProof/>
          <w:szCs w:val="24"/>
        </w:rPr>
        <w:t>Contemporary Accounting Research</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28</w:t>
      </w:r>
      <w:r w:rsidRPr="00A175E7">
        <w:rPr>
          <w:rFonts w:ascii="Times New Roman" w:hAnsi="Times New Roman" w:cs="Times New Roman"/>
          <w:noProof/>
          <w:szCs w:val="24"/>
        </w:rPr>
        <w:t>(1), 17–82. https://doi.org/10.1111/j.1911-3846.2010.01041.x</w:t>
      </w:r>
    </w:p>
    <w:p w14:paraId="45814426"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Desviana, Basri, Y. M., &amp; Nasrizal. (2020). Analisis Kecurangan pada Pengelolaan Dana Desa dalam Perspektif Fraud Hexagon. </w:t>
      </w:r>
      <w:r w:rsidRPr="00A175E7">
        <w:rPr>
          <w:rFonts w:ascii="Times New Roman" w:hAnsi="Times New Roman" w:cs="Times New Roman"/>
          <w:i/>
          <w:iCs/>
          <w:noProof/>
          <w:szCs w:val="24"/>
        </w:rPr>
        <w:t>Studi Akuntansi Dan Keuangan Indonesia</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3</w:t>
      </w:r>
      <w:r w:rsidRPr="00A175E7">
        <w:rPr>
          <w:rFonts w:ascii="Times New Roman" w:hAnsi="Times New Roman" w:cs="Times New Roman"/>
          <w:noProof/>
          <w:szCs w:val="24"/>
        </w:rPr>
        <w:t>(1), 50–73.</w:t>
      </w:r>
    </w:p>
    <w:p w14:paraId="0B203AC7"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Fahmi, I. (2013). </w:t>
      </w:r>
      <w:r w:rsidRPr="00A175E7">
        <w:rPr>
          <w:rFonts w:ascii="Times New Roman" w:hAnsi="Times New Roman" w:cs="Times New Roman"/>
          <w:i/>
          <w:iCs/>
          <w:noProof/>
          <w:szCs w:val="24"/>
        </w:rPr>
        <w:t>Analisis Laporan Keuangan</w:t>
      </w:r>
      <w:r w:rsidRPr="00A175E7">
        <w:rPr>
          <w:rFonts w:ascii="Times New Roman" w:hAnsi="Times New Roman" w:cs="Times New Roman"/>
          <w:noProof/>
          <w:szCs w:val="24"/>
        </w:rPr>
        <w:t>. Alfabeta.</w:t>
      </w:r>
    </w:p>
    <w:p w14:paraId="6E7B9704"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Faidah, F., &amp; Suwarti, T. (2018). Deteksi Financial Statement Fraud Dengan Analisis Fraud Pentagon Pada Perusahaan Manufaktur Yang Terdaftar Di Bursa Efek Indonesia Periode Tahun 2015 – 2017. </w:t>
      </w:r>
      <w:r w:rsidRPr="00A175E7">
        <w:rPr>
          <w:rFonts w:ascii="Times New Roman" w:hAnsi="Times New Roman" w:cs="Times New Roman"/>
          <w:i/>
          <w:iCs/>
          <w:noProof/>
          <w:szCs w:val="24"/>
        </w:rPr>
        <w:t>Dinamika Akuntansi, Keuangan Dan Perbankan</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7</w:t>
      </w:r>
      <w:r w:rsidRPr="00A175E7">
        <w:rPr>
          <w:rFonts w:ascii="Times New Roman" w:hAnsi="Times New Roman" w:cs="Times New Roman"/>
          <w:noProof/>
          <w:szCs w:val="24"/>
        </w:rPr>
        <w:t>(2), 147–162. https://www.unisbank.ac.id/ojs/index.php/fe9/article/view/7454</w:t>
      </w:r>
    </w:p>
    <w:p w14:paraId="165D7389"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Faradiza, A. S. (2018). FRAUD PENTAGON DAN KECURANGAN LAPORAN KEUANGAN. </w:t>
      </w:r>
      <w:r w:rsidRPr="00A175E7">
        <w:rPr>
          <w:rFonts w:ascii="Times New Roman" w:hAnsi="Times New Roman" w:cs="Times New Roman"/>
          <w:i/>
          <w:iCs/>
          <w:noProof/>
          <w:szCs w:val="24"/>
        </w:rPr>
        <w:t>EkBis: Jurnal Ekonomi Dan Bisnis</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2</w:t>
      </w:r>
      <w:r w:rsidRPr="00A175E7">
        <w:rPr>
          <w:rFonts w:ascii="Times New Roman" w:hAnsi="Times New Roman" w:cs="Times New Roman"/>
          <w:noProof/>
          <w:szCs w:val="24"/>
        </w:rPr>
        <w:t>(1), 1–22.</w:t>
      </w:r>
    </w:p>
    <w:p w14:paraId="1A2604A5"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Ghozali, I., &amp; Ratmono, D. (2018). </w:t>
      </w:r>
      <w:r w:rsidRPr="00A175E7">
        <w:rPr>
          <w:rFonts w:ascii="Times New Roman" w:hAnsi="Times New Roman" w:cs="Times New Roman"/>
          <w:i/>
          <w:iCs/>
          <w:noProof/>
          <w:szCs w:val="24"/>
        </w:rPr>
        <w:t>Analisis Multivariat dan Ekonometrika: Teori, Konsep dan Aplikasi dengan Eviews 10</w:t>
      </w:r>
      <w:r w:rsidRPr="00A175E7">
        <w:rPr>
          <w:rFonts w:ascii="Times New Roman" w:hAnsi="Times New Roman" w:cs="Times New Roman"/>
          <w:noProof/>
          <w:szCs w:val="24"/>
        </w:rPr>
        <w:t xml:space="preserve"> (2nd ed.). Universitas Diponegoro.</w:t>
      </w:r>
    </w:p>
    <w:p w14:paraId="3F8CF86C"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Godfrey, J., Hodgson, A., Tarca, A., &amp; Jane Hamilton, S. H. (2010). </w:t>
      </w:r>
      <w:r w:rsidRPr="00A175E7">
        <w:rPr>
          <w:rFonts w:ascii="Times New Roman" w:hAnsi="Times New Roman" w:cs="Times New Roman"/>
          <w:i/>
          <w:iCs/>
          <w:noProof/>
          <w:szCs w:val="24"/>
        </w:rPr>
        <w:t>Accounting Theory</w:t>
      </w:r>
      <w:r w:rsidRPr="00A175E7">
        <w:rPr>
          <w:rFonts w:ascii="Times New Roman" w:hAnsi="Times New Roman" w:cs="Times New Roman"/>
          <w:noProof/>
          <w:szCs w:val="24"/>
        </w:rPr>
        <w:t xml:space="preserve"> (7th ed.). John Wiley &amp; Sons.</w:t>
      </w:r>
    </w:p>
    <w:p w14:paraId="1E230FD8"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Gujarati, D. N., &amp; Porter, D. C. (2009). </w:t>
      </w:r>
      <w:r w:rsidRPr="00A175E7">
        <w:rPr>
          <w:rFonts w:ascii="Times New Roman" w:hAnsi="Times New Roman" w:cs="Times New Roman"/>
          <w:i/>
          <w:iCs/>
          <w:noProof/>
          <w:szCs w:val="24"/>
        </w:rPr>
        <w:t>Basic Econometrics</w:t>
      </w:r>
      <w:r w:rsidRPr="00A175E7">
        <w:rPr>
          <w:rFonts w:ascii="Times New Roman" w:hAnsi="Times New Roman" w:cs="Times New Roman"/>
          <w:noProof/>
          <w:szCs w:val="24"/>
        </w:rPr>
        <w:t xml:space="preserve"> (5th ed.). McGraw-Hill Education.</w:t>
      </w:r>
    </w:p>
    <w:p w14:paraId="42238552"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Haqq, A. P. N. A., &amp; Budiwitjaksono, G. S. (2020). Fraud Pentagon for Detecting Financial Statement Fraud. </w:t>
      </w:r>
      <w:r w:rsidRPr="00A175E7">
        <w:rPr>
          <w:rFonts w:ascii="Times New Roman" w:hAnsi="Times New Roman" w:cs="Times New Roman"/>
          <w:i/>
          <w:iCs/>
          <w:noProof/>
          <w:szCs w:val="24"/>
        </w:rPr>
        <w:t>Journal of Economics, Business, and Accountancy Ventura</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22</w:t>
      </w:r>
      <w:r w:rsidRPr="00A175E7">
        <w:rPr>
          <w:rFonts w:ascii="Times New Roman" w:hAnsi="Times New Roman" w:cs="Times New Roman"/>
          <w:noProof/>
          <w:szCs w:val="24"/>
        </w:rPr>
        <w:t>(3), 319–332. https://doi.org/10.14414/jebav.v22i3.1788.ABSTRACT</w:t>
      </w:r>
    </w:p>
    <w:p w14:paraId="67BE68F0"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Hidayah, E., &amp; Saptarini, G. D. (2019). Pentagon Fraud Analysis in Detecting Potential Financial Statement Fraud of Banking Companies in Indonesia. </w:t>
      </w:r>
      <w:r w:rsidRPr="00A175E7">
        <w:rPr>
          <w:rFonts w:ascii="Times New Roman" w:hAnsi="Times New Roman" w:cs="Times New Roman"/>
          <w:i/>
          <w:iCs/>
          <w:noProof/>
          <w:szCs w:val="24"/>
        </w:rPr>
        <w:t>Proceeding of The 3rd International Conference on Acoounting, Business, &amp; Economics (UII-ICABE 2019)</w:t>
      </w:r>
      <w:r w:rsidRPr="00A175E7">
        <w:rPr>
          <w:rFonts w:ascii="Times New Roman" w:hAnsi="Times New Roman" w:cs="Times New Roman"/>
          <w:noProof/>
          <w:szCs w:val="24"/>
        </w:rPr>
        <w:t>, 89–102.</w:t>
      </w:r>
    </w:p>
    <w:p w14:paraId="0ECCAA57"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lastRenderedPageBreak/>
        <w:t xml:space="preserve">Hugo, J. (2019). Efektivitas Model Beneish M-Score Dan Model F-Score Dalam Mendeteksi Kecurangan Laporan Keuangan. </w:t>
      </w:r>
      <w:r w:rsidRPr="00A175E7">
        <w:rPr>
          <w:rFonts w:ascii="Times New Roman" w:hAnsi="Times New Roman" w:cs="Times New Roman"/>
          <w:i/>
          <w:iCs/>
          <w:noProof/>
          <w:szCs w:val="24"/>
        </w:rPr>
        <w:t>Jurnal Muara Ilmu Ekonomi Dan Bisnis</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3</w:t>
      </w:r>
      <w:r w:rsidRPr="00A175E7">
        <w:rPr>
          <w:rFonts w:ascii="Times New Roman" w:hAnsi="Times New Roman" w:cs="Times New Roman"/>
          <w:noProof/>
          <w:szCs w:val="24"/>
        </w:rPr>
        <w:t>(1), 165–175. https://doi.org/10.24912/jmieb.v3i1.2296</w:t>
      </w:r>
    </w:p>
    <w:p w14:paraId="5CAF7557"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IAPI. (2008). </w:t>
      </w:r>
      <w:r w:rsidRPr="00A175E7">
        <w:rPr>
          <w:rFonts w:ascii="Times New Roman" w:hAnsi="Times New Roman" w:cs="Times New Roman"/>
          <w:i/>
          <w:iCs/>
          <w:noProof/>
          <w:szCs w:val="24"/>
        </w:rPr>
        <w:t>SA 240 Tanggung Jawab Auditor Terkait Dengan Kecurangan Dalam Suatu Audit Atas Laporan Keuangan</w:t>
      </w:r>
      <w:r w:rsidRPr="00A175E7">
        <w:rPr>
          <w:rFonts w:ascii="Times New Roman" w:hAnsi="Times New Roman" w:cs="Times New Roman"/>
          <w:noProof/>
          <w:szCs w:val="24"/>
        </w:rPr>
        <w:t>. Salemba Empat. http://iapi.or.id/iapi/detail/153</w:t>
      </w:r>
    </w:p>
    <w:p w14:paraId="52356B1D"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IIA (The Institute of Internal Auditors). (2019). </w:t>
      </w:r>
      <w:r w:rsidRPr="00A175E7">
        <w:rPr>
          <w:rFonts w:ascii="Times New Roman" w:hAnsi="Times New Roman" w:cs="Times New Roman"/>
          <w:i/>
          <w:iCs/>
          <w:noProof/>
          <w:szCs w:val="24"/>
        </w:rPr>
        <w:t>IIA Position Paper Fraud and Internal Audit</w:t>
      </w:r>
      <w:r w:rsidRPr="00A175E7">
        <w:rPr>
          <w:rFonts w:ascii="Times New Roman" w:hAnsi="Times New Roman" w:cs="Times New Roman"/>
          <w:noProof/>
          <w:szCs w:val="24"/>
        </w:rPr>
        <w:t>. 1–4. https://na.theiia.org/about-ia/PublicDocuments/Fraud-and-Internal-Audit.pdf</w:t>
      </w:r>
    </w:p>
    <w:p w14:paraId="665B0F93"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Iqbal, M., &amp; Murtanto. (2016). Analisa Pengaruh Faktor-faktor Fraud Triangle terhadap Kecurangan Laporan Keuangan pada Perusahaan Property dan Real Estate yang Terdaftar di Bursa Efek Indonesia. </w:t>
      </w:r>
      <w:r w:rsidRPr="00A175E7">
        <w:rPr>
          <w:rFonts w:ascii="Times New Roman" w:hAnsi="Times New Roman" w:cs="Times New Roman"/>
          <w:i/>
          <w:iCs/>
          <w:noProof/>
          <w:szCs w:val="24"/>
        </w:rPr>
        <w:t>Seminar Nasional Cendekiawan 2016</w:t>
      </w:r>
      <w:r w:rsidRPr="00A175E7">
        <w:rPr>
          <w:rFonts w:ascii="Times New Roman" w:hAnsi="Times New Roman" w:cs="Times New Roman"/>
          <w:noProof/>
          <w:szCs w:val="24"/>
        </w:rPr>
        <w:t>, 1–20.</w:t>
      </w:r>
    </w:p>
    <w:p w14:paraId="4E7164A6"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Jaya, I. M. L. M., &amp; Poerwono, A. A. A. (2019). Pengujian Teori Fraud pentagon Terhadap Kecurangan Laporan Keuangan Pada Perusahaan pertambangan di indonesia. </w:t>
      </w:r>
      <w:r w:rsidRPr="00A175E7">
        <w:rPr>
          <w:rFonts w:ascii="Times New Roman" w:hAnsi="Times New Roman" w:cs="Times New Roman"/>
          <w:i/>
          <w:iCs/>
          <w:noProof/>
          <w:szCs w:val="24"/>
        </w:rPr>
        <w:t>Akuntabilitas: Jurnal Ilmu Akuntansi</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12</w:t>
      </w:r>
      <w:r w:rsidRPr="00A175E7">
        <w:rPr>
          <w:rFonts w:ascii="Times New Roman" w:hAnsi="Times New Roman" w:cs="Times New Roman"/>
          <w:noProof/>
          <w:szCs w:val="24"/>
        </w:rPr>
        <w:t>(2), 157–168. https://doi.org/10.15408/akt.v12i2.12587</w:t>
      </w:r>
    </w:p>
    <w:p w14:paraId="6F2F23DF"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Jensen, M. C., &amp; Meckling, W. H. (1976). Theory of The Firm: Managerial Behavior, Agency Costs, and Ownership Structure. </w:t>
      </w:r>
      <w:r w:rsidRPr="00A175E7">
        <w:rPr>
          <w:rFonts w:ascii="Times New Roman" w:hAnsi="Times New Roman" w:cs="Times New Roman"/>
          <w:i/>
          <w:iCs/>
          <w:noProof/>
          <w:szCs w:val="24"/>
        </w:rPr>
        <w:t>Journal of Financial and Economics</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3</w:t>
      </w:r>
      <w:r w:rsidRPr="00A175E7">
        <w:rPr>
          <w:rFonts w:ascii="Times New Roman" w:hAnsi="Times New Roman" w:cs="Times New Roman"/>
          <w:noProof/>
          <w:szCs w:val="24"/>
        </w:rPr>
        <w:t>, 305–360.</w:t>
      </w:r>
    </w:p>
    <w:p w14:paraId="7E800D9B"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Karyono. (2013). </w:t>
      </w:r>
      <w:r w:rsidRPr="00A175E7">
        <w:rPr>
          <w:rFonts w:ascii="Times New Roman" w:hAnsi="Times New Roman" w:cs="Times New Roman"/>
          <w:i/>
          <w:iCs/>
          <w:noProof/>
          <w:szCs w:val="24"/>
        </w:rPr>
        <w:t>Forensic Fraud</w:t>
      </w:r>
      <w:r w:rsidRPr="00A175E7">
        <w:rPr>
          <w:rFonts w:ascii="Times New Roman" w:hAnsi="Times New Roman" w:cs="Times New Roman"/>
          <w:noProof/>
          <w:szCs w:val="24"/>
        </w:rPr>
        <w:t>. CV. Andi.</w:t>
      </w:r>
    </w:p>
    <w:p w14:paraId="1196ED38"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Lokanan, M. E. (2019). The banks and market manipulation: A financial strain analysis of the libor fraud. In </w:t>
      </w:r>
      <w:r w:rsidRPr="00A175E7">
        <w:rPr>
          <w:rFonts w:ascii="Times New Roman" w:hAnsi="Times New Roman" w:cs="Times New Roman"/>
          <w:i/>
          <w:iCs/>
          <w:noProof/>
          <w:szCs w:val="24"/>
        </w:rPr>
        <w:t>Advances in Public Interest Accounting</w:t>
      </w:r>
      <w:r w:rsidRPr="00A175E7">
        <w:rPr>
          <w:rFonts w:ascii="Times New Roman" w:hAnsi="Times New Roman" w:cs="Times New Roman"/>
          <w:noProof/>
          <w:szCs w:val="24"/>
        </w:rPr>
        <w:t xml:space="preserve"> (Vol. 21). https://doi.org/10.1108/S1041-706020190000021004</w:t>
      </w:r>
    </w:p>
    <w:p w14:paraId="66174533"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Maulidiana, S., &amp; Triandi, T. (2019). Analysis of Fraudulent Financial Reporting Through the Fraud Pentagon Theory. </w:t>
      </w:r>
      <w:r w:rsidRPr="00A175E7">
        <w:rPr>
          <w:rFonts w:ascii="Times New Roman" w:hAnsi="Times New Roman" w:cs="Times New Roman"/>
          <w:i/>
          <w:iCs/>
          <w:noProof/>
          <w:szCs w:val="24"/>
        </w:rPr>
        <w:t>Advances in Economics, Business and Management Research</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143</w:t>
      </w:r>
      <w:r w:rsidRPr="00A175E7">
        <w:rPr>
          <w:rFonts w:ascii="Times New Roman" w:hAnsi="Times New Roman" w:cs="Times New Roman"/>
          <w:noProof/>
          <w:szCs w:val="24"/>
        </w:rPr>
        <w:t>, 214–219. https://doi.org/10.2991/aebmr.k.200522.042</w:t>
      </w:r>
    </w:p>
    <w:p w14:paraId="25C696C9"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Messier, W., Glover, S., &amp; Prawitt, D. (2017). </w:t>
      </w:r>
      <w:r w:rsidRPr="00A175E7">
        <w:rPr>
          <w:rFonts w:ascii="Times New Roman" w:hAnsi="Times New Roman" w:cs="Times New Roman"/>
          <w:i/>
          <w:iCs/>
          <w:noProof/>
          <w:szCs w:val="24"/>
        </w:rPr>
        <w:t>Auditing &amp; Assurance Services: A Systematic Approach</w:t>
      </w:r>
      <w:r w:rsidRPr="00A175E7">
        <w:rPr>
          <w:rFonts w:ascii="Times New Roman" w:hAnsi="Times New Roman" w:cs="Times New Roman"/>
          <w:noProof/>
          <w:szCs w:val="24"/>
        </w:rPr>
        <w:t xml:space="preserve"> (10th ed.). Mc Graw Hill Education.</w:t>
      </w:r>
    </w:p>
    <w:p w14:paraId="4E936E04"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Nindito, M. (2018). FINANCIAL STATEMENT FRAUD : PERSPECTIVE OF THE PENTAGON FRAUD MODEL IN INDONESIA. </w:t>
      </w:r>
      <w:r w:rsidRPr="00A175E7">
        <w:rPr>
          <w:rFonts w:ascii="Times New Roman" w:hAnsi="Times New Roman" w:cs="Times New Roman"/>
          <w:i/>
          <w:iCs/>
          <w:noProof/>
          <w:szCs w:val="24"/>
        </w:rPr>
        <w:t>Academy of Accounting and Financial Studies Journal</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22</w:t>
      </w:r>
      <w:r w:rsidRPr="00A175E7">
        <w:rPr>
          <w:rFonts w:ascii="Times New Roman" w:hAnsi="Times New Roman" w:cs="Times New Roman"/>
          <w:noProof/>
          <w:szCs w:val="24"/>
        </w:rPr>
        <w:t>(2), 1–9.</w:t>
      </w:r>
    </w:p>
    <w:p w14:paraId="08F076DC"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Novita, N. (2019). TEORI FRAUD PENTAGON dan DETEKSI KECURANGAN PELAPORAN KEUANGAN. </w:t>
      </w:r>
      <w:r w:rsidRPr="00A175E7">
        <w:rPr>
          <w:rFonts w:ascii="Times New Roman" w:hAnsi="Times New Roman" w:cs="Times New Roman"/>
          <w:i/>
          <w:iCs/>
          <w:noProof/>
          <w:szCs w:val="24"/>
        </w:rPr>
        <w:t>Jurnal Akuntansi Kontemporer</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11</w:t>
      </w:r>
      <w:r w:rsidRPr="00A175E7">
        <w:rPr>
          <w:rFonts w:ascii="Times New Roman" w:hAnsi="Times New Roman" w:cs="Times New Roman"/>
          <w:noProof/>
          <w:szCs w:val="24"/>
        </w:rPr>
        <w:t>(2), 64–73. https://doi.org/10.33508/jako.v11i2.2077</w:t>
      </w:r>
    </w:p>
    <w:p w14:paraId="0C0C7C83"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Novitasari, A. R., &amp; Chairi, A. (2018). ANALISIS FAKTOR-FAKTOR YANG MEMPENGARUHI FINANCIAL STATEMENT FRAUD DALAM PERSPEKTIF FRAUD PENTAGON. </w:t>
      </w:r>
      <w:r w:rsidRPr="00A175E7">
        <w:rPr>
          <w:rFonts w:ascii="Times New Roman" w:hAnsi="Times New Roman" w:cs="Times New Roman"/>
          <w:i/>
          <w:iCs/>
          <w:noProof/>
          <w:szCs w:val="24"/>
        </w:rPr>
        <w:t>Dipenogoro Journal of Accounting</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7</w:t>
      </w:r>
      <w:r w:rsidRPr="00A175E7">
        <w:rPr>
          <w:rFonts w:ascii="Times New Roman" w:hAnsi="Times New Roman" w:cs="Times New Roman"/>
          <w:noProof/>
          <w:szCs w:val="24"/>
        </w:rPr>
        <w:t>(4), 1–15. https://ejournal3.undip.ac.id/index.php/accounting/article/view/25572</w:t>
      </w:r>
    </w:p>
    <w:p w14:paraId="561175F8"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Nurbaiti, Z., &amp; Hanafi, R. (2017). Analisis Pengaruh Fraud Diamond Dalam Mendeteksi Tingkat Accounting Irregularities. </w:t>
      </w:r>
      <w:r w:rsidRPr="00A175E7">
        <w:rPr>
          <w:rFonts w:ascii="Times New Roman" w:hAnsi="Times New Roman" w:cs="Times New Roman"/>
          <w:i/>
          <w:iCs/>
          <w:noProof/>
          <w:szCs w:val="24"/>
        </w:rPr>
        <w:t>Jurnal Akuntansi Indonesia</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6</w:t>
      </w:r>
      <w:r w:rsidRPr="00A175E7">
        <w:rPr>
          <w:rFonts w:ascii="Times New Roman" w:hAnsi="Times New Roman" w:cs="Times New Roman"/>
          <w:noProof/>
          <w:szCs w:val="24"/>
        </w:rPr>
        <w:t>(2), 167–184. https://doi.org/10.30659/jai.6.2.167-184</w:t>
      </w:r>
    </w:p>
    <w:p w14:paraId="76E796C3"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Omar, N., Johari, Z. A., &amp; Smith, M. (2017). Predicting fraudulent financial reporting using artificial neural network. </w:t>
      </w:r>
      <w:r w:rsidRPr="00A175E7">
        <w:rPr>
          <w:rFonts w:ascii="Times New Roman" w:hAnsi="Times New Roman" w:cs="Times New Roman"/>
          <w:i/>
          <w:iCs/>
          <w:noProof/>
          <w:szCs w:val="24"/>
        </w:rPr>
        <w:t>Journal of Financial Crime</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24</w:t>
      </w:r>
      <w:r w:rsidRPr="00A175E7">
        <w:rPr>
          <w:rFonts w:ascii="Times New Roman" w:hAnsi="Times New Roman" w:cs="Times New Roman"/>
          <w:noProof/>
          <w:szCs w:val="24"/>
        </w:rPr>
        <w:t xml:space="preserve">(2), 362–387. </w:t>
      </w:r>
      <w:r w:rsidRPr="00A175E7">
        <w:rPr>
          <w:rFonts w:ascii="Times New Roman" w:hAnsi="Times New Roman" w:cs="Times New Roman"/>
          <w:noProof/>
          <w:szCs w:val="24"/>
        </w:rPr>
        <w:lastRenderedPageBreak/>
        <w:t>https://doi.org/10.1108/JFC-11-2015-0061</w:t>
      </w:r>
    </w:p>
    <w:p w14:paraId="2D8FB7B8"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Omukaga, K. O. (2020). Is the fraud diamond perspective valid in Kenya? </w:t>
      </w:r>
      <w:r w:rsidRPr="00A175E7">
        <w:rPr>
          <w:rFonts w:ascii="Times New Roman" w:hAnsi="Times New Roman" w:cs="Times New Roman"/>
          <w:i/>
          <w:iCs/>
          <w:noProof/>
          <w:szCs w:val="24"/>
        </w:rPr>
        <w:t>Journal of Financial Crime</w:t>
      </w:r>
      <w:r w:rsidRPr="00A175E7">
        <w:rPr>
          <w:rFonts w:ascii="Times New Roman" w:hAnsi="Times New Roman" w:cs="Times New Roman"/>
          <w:noProof/>
          <w:szCs w:val="24"/>
        </w:rPr>
        <w:t>. https://doi.org/10.1108/JFC-11-2019-0141</w:t>
      </w:r>
    </w:p>
    <w:p w14:paraId="7D87D180"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Ozcelik, H. (2020). An Analysis of Fraudulent Financial Reporting Using the Fraud Diamond Theory Perspective: An Empirical Study on the Manufacturing Sector Companies Listed on the Borsa Istanbul. </w:t>
      </w:r>
      <w:r w:rsidRPr="00A175E7">
        <w:rPr>
          <w:rFonts w:ascii="Times New Roman" w:hAnsi="Times New Roman" w:cs="Times New Roman"/>
          <w:i/>
          <w:iCs/>
          <w:noProof/>
          <w:szCs w:val="24"/>
        </w:rPr>
        <w:t>Contemporary Studies in Economic and Financial Analysis</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102</w:t>
      </w:r>
      <w:r w:rsidRPr="00A175E7">
        <w:rPr>
          <w:rFonts w:ascii="Times New Roman" w:hAnsi="Times New Roman" w:cs="Times New Roman"/>
          <w:noProof/>
          <w:szCs w:val="24"/>
        </w:rPr>
        <w:t>, 131–153. https://doi.org/10.1108/s1569-375920200000102012</w:t>
      </w:r>
    </w:p>
    <w:p w14:paraId="5E7D1C86"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Pamungkas, I. D., Ghozali, I., Achmad, T., Khaddafi, M., &amp; Hidayah, R. (2018). Corporate governance mechanisms in preventing accounting fraud: A study of fraud pentagon model. </w:t>
      </w:r>
      <w:r w:rsidRPr="00A175E7">
        <w:rPr>
          <w:rFonts w:ascii="Times New Roman" w:hAnsi="Times New Roman" w:cs="Times New Roman"/>
          <w:i/>
          <w:iCs/>
          <w:noProof/>
          <w:szCs w:val="24"/>
        </w:rPr>
        <w:t>Journal of Applied Economic Sciences</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13</w:t>
      </w:r>
      <w:r w:rsidRPr="00A175E7">
        <w:rPr>
          <w:rFonts w:ascii="Times New Roman" w:hAnsi="Times New Roman" w:cs="Times New Roman"/>
          <w:noProof/>
          <w:szCs w:val="24"/>
        </w:rPr>
        <w:t>(2 (56) Spring), 549–560.</w:t>
      </w:r>
    </w:p>
    <w:p w14:paraId="00BC38CB"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Pramana, Y., Suprasto, H. B., Putri, I. G. A. M. D., &amp; Budiasih, I. G. A. N. (2019). Fraud factors of financial statements on construction industry in Indonesia stock exchange. </w:t>
      </w:r>
      <w:r w:rsidRPr="00A175E7">
        <w:rPr>
          <w:rFonts w:ascii="Times New Roman" w:hAnsi="Times New Roman" w:cs="Times New Roman"/>
          <w:i/>
          <w:iCs/>
          <w:noProof/>
          <w:szCs w:val="24"/>
        </w:rPr>
        <w:t>International Journal of Social Sciences and Humanities</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3</w:t>
      </w:r>
      <w:r w:rsidRPr="00A175E7">
        <w:rPr>
          <w:rFonts w:ascii="Times New Roman" w:hAnsi="Times New Roman" w:cs="Times New Roman"/>
          <w:noProof/>
          <w:szCs w:val="24"/>
        </w:rPr>
        <w:t>(2), 187–196. https://doi.org/10.29332/ijssh.v3n2.313</w:t>
      </w:r>
    </w:p>
    <w:p w14:paraId="4FDB7DBD"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Puspitha, M. Y., &amp; Yasa, G. W. (2018). Fraud Pentagon Analysis in Detecting Fraudulent Financial Reporting (Study on Indonesian Capital Market). </w:t>
      </w:r>
      <w:r w:rsidRPr="00A175E7">
        <w:rPr>
          <w:rFonts w:ascii="Times New Roman" w:hAnsi="Times New Roman" w:cs="Times New Roman"/>
          <w:i/>
          <w:iCs/>
          <w:noProof/>
          <w:szCs w:val="24"/>
        </w:rPr>
        <w:t>International Journal of Sciences: Basic and Applied Research</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42</w:t>
      </w:r>
      <w:r w:rsidRPr="00A175E7">
        <w:rPr>
          <w:rFonts w:ascii="Times New Roman" w:hAnsi="Times New Roman" w:cs="Times New Roman"/>
          <w:noProof/>
          <w:szCs w:val="24"/>
        </w:rPr>
        <w:t>(5), 93–109. http://gssrr.org/index.php?journal=JournalOfBasicAndApplied</w:t>
      </w:r>
    </w:p>
    <w:p w14:paraId="3273AC21"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Putriasih, K., Herawati, N. N. T., &amp; Wahyuni, M. A. (2016). ANALISIS FRAUD DIAMOND DALAM MENDETEKSI FINANCIAL STATEMENT FRAUD : STUDI EMPIRIS PADA PERUSAHAAN MANUFAKTUR YANG TERDAFTAR DI BURSA EFEK INDONESIA ( BEI ) TAHUN 2013-2015. </w:t>
      </w:r>
      <w:r w:rsidRPr="00A175E7">
        <w:rPr>
          <w:rFonts w:ascii="Times New Roman" w:hAnsi="Times New Roman" w:cs="Times New Roman"/>
          <w:i/>
          <w:iCs/>
          <w:noProof/>
          <w:szCs w:val="24"/>
        </w:rPr>
        <w:t>E-Journal S1 Ak Universitas Pendidikan Ganesha Jurusan Akuntansi Program S1</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6</w:t>
      </w:r>
      <w:r w:rsidRPr="00A175E7">
        <w:rPr>
          <w:rFonts w:ascii="Times New Roman" w:hAnsi="Times New Roman" w:cs="Times New Roman"/>
          <w:noProof/>
          <w:szCs w:val="24"/>
        </w:rPr>
        <w:t>(3).</w:t>
      </w:r>
    </w:p>
    <w:p w14:paraId="1A9F4595"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Repousis, S. (2016). Using Beneish model to detect corporate financial statement fraud in Greece. </w:t>
      </w:r>
      <w:r w:rsidRPr="00A175E7">
        <w:rPr>
          <w:rFonts w:ascii="Times New Roman" w:hAnsi="Times New Roman" w:cs="Times New Roman"/>
          <w:i/>
          <w:iCs/>
          <w:noProof/>
          <w:szCs w:val="24"/>
        </w:rPr>
        <w:t>Journal of Financial Crime</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23</w:t>
      </w:r>
      <w:r w:rsidRPr="00A175E7">
        <w:rPr>
          <w:rFonts w:ascii="Times New Roman" w:hAnsi="Times New Roman" w:cs="Times New Roman"/>
          <w:noProof/>
          <w:szCs w:val="24"/>
        </w:rPr>
        <w:t>(4), 1063–1073. https://doi.org/10.1108/JFC-11-2014-0055</w:t>
      </w:r>
    </w:p>
    <w:p w14:paraId="6B3D2591"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Said, J., Alam, M. M., Ramli, M., &amp; Rafidi, M. (2017). Integrating ethical values into fraud triangle theory in assessing employee fraud: Evidence from the Malaysian banking industry. </w:t>
      </w:r>
      <w:r w:rsidRPr="00A175E7">
        <w:rPr>
          <w:rFonts w:ascii="Times New Roman" w:hAnsi="Times New Roman" w:cs="Times New Roman"/>
          <w:i/>
          <w:iCs/>
          <w:noProof/>
          <w:szCs w:val="24"/>
        </w:rPr>
        <w:t>Journal of International Studies</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10</w:t>
      </w:r>
      <w:r w:rsidRPr="00A175E7">
        <w:rPr>
          <w:rFonts w:ascii="Times New Roman" w:hAnsi="Times New Roman" w:cs="Times New Roman"/>
          <w:noProof/>
          <w:szCs w:val="24"/>
        </w:rPr>
        <w:t>(2), 170–184. https://doi.org/10.14254/2071-8330.2017/10-2/13</w:t>
      </w:r>
    </w:p>
    <w:p w14:paraId="23D70D9C"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Sanusi, A. (2011). </w:t>
      </w:r>
      <w:r w:rsidRPr="00A175E7">
        <w:rPr>
          <w:rFonts w:ascii="Times New Roman" w:hAnsi="Times New Roman" w:cs="Times New Roman"/>
          <w:i/>
          <w:iCs/>
          <w:noProof/>
          <w:szCs w:val="24"/>
        </w:rPr>
        <w:t>Metode Penelitian Bisnis</w:t>
      </w:r>
      <w:r w:rsidRPr="00A175E7">
        <w:rPr>
          <w:rFonts w:ascii="Times New Roman" w:hAnsi="Times New Roman" w:cs="Times New Roman"/>
          <w:noProof/>
          <w:szCs w:val="24"/>
        </w:rPr>
        <w:t>. Salemba Empat.</w:t>
      </w:r>
    </w:p>
    <w:p w14:paraId="0C31DCBC"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Sari, S. P., &amp; Nugroho, N. K. (2020). Financial Statements Fraud dengan Pendekatan Vousinas Fraud Hexagon Model: Tinjauan pada Perusahaan Terbuka di Indonesia. </w:t>
      </w:r>
      <w:r w:rsidRPr="00A175E7">
        <w:rPr>
          <w:rFonts w:ascii="Times New Roman" w:hAnsi="Times New Roman" w:cs="Times New Roman"/>
          <w:i/>
          <w:iCs/>
          <w:noProof/>
          <w:szCs w:val="24"/>
        </w:rPr>
        <w:t>1st ANNUAL CONFERENCE ON IHTIFAZ: Islamic Economics, Finance, and Banking (ACI-IJIEFB)</w:t>
      </w:r>
      <w:r w:rsidRPr="00A175E7">
        <w:rPr>
          <w:rFonts w:ascii="Times New Roman" w:hAnsi="Times New Roman" w:cs="Times New Roman"/>
          <w:noProof/>
          <w:szCs w:val="24"/>
        </w:rPr>
        <w:t>, 409–430. http://seminar.uad.ac.id/index.php/ihtifaz/article/download/3641/1023</w:t>
      </w:r>
    </w:p>
    <w:p w14:paraId="6FEDE193"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Sartono, A. (2010). </w:t>
      </w:r>
      <w:r w:rsidRPr="00A175E7">
        <w:rPr>
          <w:rFonts w:ascii="Times New Roman" w:hAnsi="Times New Roman" w:cs="Times New Roman"/>
          <w:i/>
          <w:iCs/>
          <w:noProof/>
          <w:szCs w:val="24"/>
        </w:rPr>
        <w:t>Manajemen Keuangan Teori dan Aplikasi</w:t>
      </w:r>
      <w:r w:rsidRPr="00A175E7">
        <w:rPr>
          <w:rFonts w:ascii="Times New Roman" w:hAnsi="Times New Roman" w:cs="Times New Roman"/>
          <w:noProof/>
          <w:szCs w:val="24"/>
        </w:rPr>
        <w:t xml:space="preserve"> (4th ed.). BPFE.</w:t>
      </w:r>
    </w:p>
    <w:p w14:paraId="13F3B6F9"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Sekaran, U. (2011). </w:t>
      </w:r>
      <w:r w:rsidRPr="00A175E7">
        <w:rPr>
          <w:rFonts w:ascii="Times New Roman" w:hAnsi="Times New Roman" w:cs="Times New Roman"/>
          <w:i/>
          <w:iCs/>
          <w:noProof/>
          <w:szCs w:val="24"/>
        </w:rPr>
        <w:t>Research Methods For Business (Metode Penelitian Untuk Bisnis)</w:t>
      </w:r>
      <w:r w:rsidRPr="00A175E7">
        <w:rPr>
          <w:rFonts w:ascii="Times New Roman" w:hAnsi="Times New Roman" w:cs="Times New Roman"/>
          <w:noProof/>
          <w:szCs w:val="24"/>
        </w:rPr>
        <w:t>. Salemba Empat.</w:t>
      </w:r>
    </w:p>
    <w:p w14:paraId="07BF1799"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Sekaran, U., &amp; Bougie, R. (2016). </w:t>
      </w:r>
      <w:r w:rsidRPr="00A175E7">
        <w:rPr>
          <w:rFonts w:ascii="Times New Roman" w:hAnsi="Times New Roman" w:cs="Times New Roman"/>
          <w:i/>
          <w:iCs/>
          <w:noProof/>
          <w:szCs w:val="24"/>
        </w:rPr>
        <w:t>Research Methods For Business: A Skill Building Approach</w:t>
      </w:r>
      <w:r w:rsidRPr="00A175E7">
        <w:rPr>
          <w:rFonts w:ascii="Times New Roman" w:hAnsi="Times New Roman" w:cs="Times New Roman"/>
          <w:noProof/>
          <w:szCs w:val="24"/>
        </w:rPr>
        <w:t xml:space="preserve"> (7th ed.). John Wiley &amp; Sons Ltd.</w:t>
      </w:r>
    </w:p>
    <w:p w14:paraId="48F8F158"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lastRenderedPageBreak/>
        <w:t xml:space="preserve">Septriyani, Y., &amp; Handayani, D. (2018). Mendeteksi Kecurangan Laporan Keuangan dengan Analisis Fraud Pentagon. </w:t>
      </w:r>
      <w:r w:rsidRPr="00A175E7">
        <w:rPr>
          <w:rFonts w:ascii="Times New Roman" w:hAnsi="Times New Roman" w:cs="Times New Roman"/>
          <w:i/>
          <w:iCs/>
          <w:noProof/>
          <w:szCs w:val="24"/>
        </w:rPr>
        <w:t>Jurnal Akuntansi, Keuangan Dan Bisnis</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11</w:t>
      </w:r>
      <w:r w:rsidRPr="00A175E7">
        <w:rPr>
          <w:rFonts w:ascii="Times New Roman" w:hAnsi="Times New Roman" w:cs="Times New Roman"/>
          <w:noProof/>
          <w:szCs w:val="24"/>
        </w:rPr>
        <w:t>(1), 11–23. http://jurnal.pcr.ac.id</w:t>
      </w:r>
    </w:p>
    <w:p w14:paraId="114F8F9E"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Sihombing, K. S., &amp; Rahardjo, S. N. (2014). ANALISIS FRAUD DIAMOND DALAM MENDETEKSI FINANCIAL STATEMENT FRAUD : STUDI EMPIRIS PADA PERUSAHAAN MANUFAKTUR YANG TERDAFTAR DI BURSA EFEK INDONESIA (BEI) TAHUN 2010-2012. </w:t>
      </w:r>
      <w:r w:rsidRPr="00A175E7">
        <w:rPr>
          <w:rFonts w:ascii="Times New Roman" w:hAnsi="Times New Roman" w:cs="Times New Roman"/>
          <w:i/>
          <w:iCs/>
          <w:noProof/>
          <w:szCs w:val="24"/>
        </w:rPr>
        <w:t>Dipenogoro Journal of Accounting</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03</w:t>
      </w:r>
      <w:r w:rsidRPr="00A175E7">
        <w:rPr>
          <w:rFonts w:ascii="Times New Roman" w:hAnsi="Times New Roman" w:cs="Times New Roman"/>
          <w:noProof/>
          <w:szCs w:val="24"/>
        </w:rPr>
        <w:t>(02), 1–12. https://ejournal3.undip.ac.id/index.php/accounting/article/view/6136</w:t>
      </w:r>
    </w:p>
    <w:p w14:paraId="3445614A" w14:textId="77777777" w:rsid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Skousen, C. J., Smith, K. R., &amp; Wright, C. J. (2008). Detecting and Predicting Financial Statement Fraud: The Effectiveness of the Fraud Triangle and SAS No. 99. </w:t>
      </w:r>
      <w:r w:rsidRPr="00A175E7">
        <w:rPr>
          <w:rFonts w:ascii="Times New Roman" w:hAnsi="Times New Roman" w:cs="Times New Roman"/>
          <w:i/>
          <w:iCs/>
          <w:noProof/>
          <w:szCs w:val="24"/>
        </w:rPr>
        <w:t>SSRN Electronic Journal</w:t>
      </w:r>
      <w:r w:rsidRPr="00A175E7">
        <w:rPr>
          <w:rFonts w:ascii="Times New Roman" w:hAnsi="Times New Roman" w:cs="Times New Roman"/>
          <w:noProof/>
          <w:szCs w:val="24"/>
        </w:rPr>
        <w:t>. https://doi.org/10.2139/ssrn.1295494</w:t>
      </w:r>
    </w:p>
    <w:p w14:paraId="5C31255F" w14:textId="1FBDB98D" w:rsidR="00491404" w:rsidRPr="00491404" w:rsidRDefault="00491404" w:rsidP="00EA4C56">
      <w:pPr>
        <w:widowControl w:val="0"/>
        <w:autoSpaceDE w:val="0"/>
        <w:autoSpaceDN w:val="0"/>
        <w:adjustRightInd w:val="0"/>
        <w:spacing w:line="240" w:lineRule="auto"/>
        <w:ind w:left="480" w:hanging="480"/>
        <w:jc w:val="both"/>
        <w:rPr>
          <w:rFonts w:ascii="Times New Roman" w:hAnsi="Times New Roman" w:cs="Times New Roman"/>
          <w:sz w:val="24"/>
          <w:szCs w:val="24"/>
          <w:shd w:val="clear" w:color="auto" w:fill="FFFFFF"/>
        </w:rPr>
      </w:pPr>
      <w:r w:rsidRPr="00491404">
        <w:rPr>
          <w:rFonts w:ascii="Times New Roman" w:hAnsi="Times New Roman" w:cs="Times New Roman"/>
          <w:sz w:val="24"/>
          <w:szCs w:val="24"/>
          <w:shd w:val="clear" w:color="auto" w:fill="FFFFFF"/>
        </w:rPr>
        <w:t>Sparta</w:t>
      </w:r>
      <w:r>
        <w:rPr>
          <w:rFonts w:ascii="Times New Roman" w:hAnsi="Times New Roman" w:cs="Times New Roman"/>
          <w:sz w:val="24"/>
          <w:szCs w:val="24"/>
          <w:shd w:val="clear" w:color="auto" w:fill="FFFFFF"/>
        </w:rPr>
        <w:t>,</w:t>
      </w:r>
      <w:r w:rsidRPr="00491404">
        <w:rPr>
          <w:rFonts w:ascii="Times New Roman" w:hAnsi="Times New Roman" w:cs="Times New Roman"/>
          <w:sz w:val="24"/>
          <w:szCs w:val="24"/>
          <w:shd w:val="clear" w:color="auto" w:fill="FFFFFF"/>
        </w:rPr>
        <w:t xml:space="preserve"> Sparta, Dita Ayu (2016), </w:t>
      </w:r>
      <w:hyperlink r:id="rId34" w:history="1">
        <w:r w:rsidRPr="00491404">
          <w:rPr>
            <w:rFonts w:ascii="Times New Roman" w:hAnsi="Times New Roman" w:cs="Times New Roman"/>
            <w:sz w:val="24"/>
            <w:szCs w:val="24"/>
            <w:shd w:val="clear" w:color="auto" w:fill="FFFFFF"/>
          </w:rPr>
          <w:t>Dampak Environmental Performance Dan Environmental Disclosure Terhadap Profitabilitas Perusahan</w:t>
        </w:r>
      </w:hyperlink>
      <w:r w:rsidRPr="00491404">
        <w:rPr>
          <w:rFonts w:ascii="Times New Roman" w:hAnsi="Times New Roman" w:cs="Times New Roman"/>
          <w:sz w:val="24"/>
          <w:szCs w:val="24"/>
        </w:rPr>
        <w:t xml:space="preserve">, </w:t>
      </w:r>
      <w:r w:rsidRPr="00491404">
        <w:rPr>
          <w:rFonts w:ascii="Times New Roman" w:hAnsi="Times New Roman" w:cs="Times New Roman"/>
          <w:i/>
          <w:sz w:val="24"/>
          <w:szCs w:val="24"/>
          <w:shd w:val="clear" w:color="auto" w:fill="FFFFFF"/>
        </w:rPr>
        <w:t>Jurnal Keuangan Dan Perbankan</w:t>
      </w:r>
      <w:r w:rsidRPr="00491404">
        <w:rPr>
          <w:rFonts w:ascii="Times New Roman" w:hAnsi="Times New Roman" w:cs="Times New Roman"/>
          <w:sz w:val="24"/>
          <w:szCs w:val="24"/>
          <w:shd w:val="clear" w:color="auto" w:fill="FFFFFF"/>
        </w:rPr>
        <w:t>, Vol. 13 (1), P35-54</w:t>
      </w:r>
    </w:p>
    <w:p w14:paraId="64B212E5" w14:textId="6473A578"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Sugiyono. (2015). </w:t>
      </w:r>
      <w:r w:rsidRPr="00A175E7">
        <w:rPr>
          <w:rFonts w:ascii="Times New Roman" w:hAnsi="Times New Roman" w:cs="Times New Roman"/>
          <w:i/>
          <w:iCs/>
          <w:noProof/>
          <w:szCs w:val="24"/>
        </w:rPr>
        <w:t>Metode Penelitian Pendidikan Pendekatan Kuantitatif, Kualitatif, dan R&amp;D</w:t>
      </w:r>
      <w:r w:rsidRPr="00A175E7">
        <w:rPr>
          <w:rFonts w:ascii="Times New Roman" w:hAnsi="Times New Roman" w:cs="Times New Roman"/>
          <w:noProof/>
          <w:szCs w:val="24"/>
        </w:rPr>
        <w:t>. Alfabeta.</w:t>
      </w:r>
    </w:p>
    <w:p w14:paraId="1E8BD22E"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Sutrisno. (2012). </w:t>
      </w:r>
      <w:r w:rsidRPr="00A175E7">
        <w:rPr>
          <w:rFonts w:ascii="Times New Roman" w:hAnsi="Times New Roman" w:cs="Times New Roman"/>
          <w:i/>
          <w:iCs/>
          <w:noProof/>
          <w:szCs w:val="24"/>
        </w:rPr>
        <w:t>Manajemen Keuangan Teori, Konsep dan Aplikasi</w:t>
      </w:r>
      <w:r w:rsidRPr="00A175E7">
        <w:rPr>
          <w:rFonts w:ascii="Times New Roman" w:hAnsi="Times New Roman" w:cs="Times New Roman"/>
          <w:noProof/>
          <w:szCs w:val="24"/>
        </w:rPr>
        <w:t xml:space="preserve"> (8th ed.). Ekonisia.</w:t>
      </w:r>
    </w:p>
    <w:p w14:paraId="750AF344"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Tessa, C., &amp; Harto, P. (2016). FRAUDULENT FINANCIAL REPORTING: PENGUJIAN TEORI FRAUD PENTAGON PADA SEKTOR KEUANGAN DAN PERBANKAN DI INDONESIA. </w:t>
      </w:r>
      <w:r w:rsidRPr="00A175E7">
        <w:rPr>
          <w:rFonts w:ascii="Times New Roman" w:hAnsi="Times New Roman" w:cs="Times New Roman"/>
          <w:i/>
          <w:iCs/>
          <w:noProof/>
          <w:szCs w:val="24"/>
        </w:rPr>
        <w:t>Simposium Nasional Akuntansi XIX Lampung</w:t>
      </w:r>
      <w:r w:rsidRPr="00A175E7">
        <w:rPr>
          <w:rFonts w:ascii="Times New Roman" w:hAnsi="Times New Roman" w:cs="Times New Roman"/>
          <w:noProof/>
          <w:szCs w:val="24"/>
        </w:rPr>
        <w:t>, 1–21.</w:t>
      </w:r>
    </w:p>
    <w:p w14:paraId="40237FA0"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Tiffani, L., &amp; Marfuah. (2015). Deteksi Financial Statement Fraud dengan Analisis Fraud Triangel pada Perusahaan Manufaktur yang Terdaftar Di Bursa Efek Indonesia. </w:t>
      </w:r>
      <w:r w:rsidRPr="00A175E7">
        <w:rPr>
          <w:rFonts w:ascii="Times New Roman" w:hAnsi="Times New Roman" w:cs="Times New Roman"/>
          <w:i/>
          <w:iCs/>
          <w:noProof/>
          <w:szCs w:val="24"/>
        </w:rPr>
        <w:t>Jurnal Akuntansi Dan Auditing Indonesia</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19</w:t>
      </w:r>
      <w:r w:rsidRPr="00A175E7">
        <w:rPr>
          <w:rFonts w:ascii="Times New Roman" w:hAnsi="Times New Roman" w:cs="Times New Roman"/>
          <w:noProof/>
          <w:szCs w:val="24"/>
        </w:rPr>
        <w:t>(2), 112–125. https://doi.org/http://dx.doi.org/10.20885/jaai.vol19.iss2.art3</w:t>
      </w:r>
    </w:p>
    <w:p w14:paraId="2CE3E3C9"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Tuanakotta, T. M. (2007). </w:t>
      </w:r>
      <w:r w:rsidRPr="00A175E7">
        <w:rPr>
          <w:rFonts w:ascii="Times New Roman" w:hAnsi="Times New Roman" w:cs="Times New Roman"/>
          <w:i/>
          <w:iCs/>
          <w:noProof/>
          <w:szCs w:val="24"/>
        </w:rPr>
        <w:t>Akuntansi Forensik dan Audit Investigatif</w:t>
      </w:r>
      <w:r w:rsidRPr="00A175E7">
        <w:rPr>
          <w:rFonts w:ascii="Times New Roman" w:hAnsi="Times New Roman" w:cs="Times New Roman"/>
          <w:noProof/>
          <w:szCs w:val="24"/>
        </w:rPr>
        <w:t>. Lembaga Penerbit Fakultas Ekonomi Universitas Indonesia.</w:t>
      </w:r>
    </w:p>
    <w:p w14:paraId="3DA65483"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Tuanakotta, T. M. (2018). </w:t>
      </w:r>
      <w:r w:rsidRPr="00A175E7">
        <w:rPr>
          <w:rFonts w:ascii="Times New Roman" w:hAnsi="Times New Roman" w:cs="Times New Roman"/>
          <w:i/>
          <w:iCs/>
          <w:noProof/>
          <w:szCs w:val="24"/>
        </w:rPr>
        <w:t>Akuntansi Forensik dan Audit Investigatif</w:t>
      </w:r>
      <w:r w:rsidRPr="00A175E7">
        <w:rPr>
          <w:rFonts w:ascii="Times New Roman" w:hAnsi="Times New Roman" w:cs="Times New Roman"/>
          <w:noProof/>
          <w:szCs w:val="24"/>
        </w:rPr>
        <w:t xml:space="preserve"> (2nd ed.). Salemba Empat.</w:t>
      </w:r>
    </w:p>
    <w:p w14:paraId="3104EBCD"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Vivianita, A., &amp; Indudewi, D. (2018). Financial Statement Fraud Pada Perusahaan Pertambangan Yang Dipengaruhi Oleh Fraud Pentagon Theory (Studi Kasus Di Perusahaan Tambang Yang Terdaftar Di Bei Tahun 2014-2016). </w:t>
      </w:r>
      <w:r w:rsidRPr="00A175E7">
        <w:rPr>
          <w:rFonts w:ascii="Times New Roman" w:hAnsi="Times New Roman" w:cs="Times New Roman"/>
          <w:i/>
          <w:iCs/>
          <w:noProof/>
          <w:szCs w:val="24"/>
        </w:rPr>
        <w:t>Jurnal Dinamika Sosial Budaya</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20</w:t>
      </w:r>
      <w:r w:rsidRPr="00A175E7">
        <w:rPr>
          <w:rFonts w:ascii="Times New Roman" w:hAnsi="Times New Roman" w:cs="Times New Roman"/>
          <w:noProof/>
          <w:szCs w:val="24"/>
        </w:rPr>
        <w:t>(1), 1–15. https://doi.org/10.26623/jdsb.v20i1.1229</w:t>
      </w:r>
    </w:p>
    <w:p w14:paraId="24D6D285"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Vousinas, G. L. (2019). Advancing theory of fraud: the S.C.O.R.E. model. </w:t>
      </w:r>
      <w:r w:rsidRPr="00A175E7">
        <w:rPr>
          <w:rFonts w:ascii="Times New Roman" w:hAnsi="Times New Roman" w:cs="Times New Roman"/>
          <w:i/>
          <w:iCs/>
          <w:noProof/>
          <w:szCs w:val="24"/>
        </w:rPr>
        <w:t>Journal of Financial Crime</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26</w:t>
      </w:r>
      <w:r w:rsidRPr="00A175E7">
        <w:rPr>
          <w:rFonts w:ascii="Times New Roman" w:hAnsi="Times New Roman" w:cs="Times New Roman"/>
          <w:noProof/>
          <w:szCs w:val="24"/>
        </w:rPr>
        <w:t>(1), 372–381. https://doi.org/10.1108/JFC-12-2017-0128</w:t>
      </w:r>
    </w:p>
    <w:p w14:paraId="6056F0E3"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Wicaksana, E. A., &amp; Suryandari, D. (2019). Pendeteksian kecurangan laporan keuangan pada perusahaan pertambangan di bursa efek indonesia. </w:t>
      </w:r>
      <w:r w:rsidRPr="00A175E7">
        <w:rPr>
          <w:rFonts w:ascii="Times New Roman" w:hAnsi="Times New Roman" w:cs="Times New Roman"/>
          <w:i/>
          <w:iCs/>
          <w:noProof/>
          <w:szCs w:val="24"/>
        </w:rPr>
        <w:t>Jurnal RAK (Riset Akuntansi Keuangan)</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4</w:t>
      </w:r>
      <w:r w:rsidRPr="00A175E7">
        <w:rPr>
          <w:rFonts w:ascii="Times New Roman" w:hAnsi="Times New Roman" w:cs="Times New Roman"/>
          <w:noProof/>
          <w:szCs w:val="24"/>
        </w:rPr>
        <w:t>(1), 44–59. http://jurnal.untidar.ac.id/index.php/RAK</w:t>
      </w:r>
    </w:p>
    <w:p w14:paraId="026413A1"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Winarno, W. W. (2015). </w:t>
      </w:r>
      <w:r w:rsidRPr="00A175E7">
        <w:rPr>
          <w:rFonts w:ascii="Times New Roman" w:hAnsi="Times New Roman" w:cs="Times New Roman"/>
          <w:i/>
          <w:iCs/>
          <w:noProof/>
          <w:szCs w:val="24"/>
        </w:rPr>
        <w:t>Analisis Ekonometrika dan Statistik dengan EViews</w:t>
      </w:r>
      <w:r w:rsidRPr="00A175E7">
        <w:rPr>
          <w:rFonts w:ascii="Times New Roman" w:hAnsi="Times New Roman" w:cs="Times New Roman"/>
          <w:noProof/>
          <w:szCs w:val="24"/>
        </w:rPr>
        <w:t xml:space="preserve"> (4th ed.). UPP STIM YKPN.</w:t>
      </w:r>
    </w:p>
    <w:p w14:paraId="5451AED3"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szCs w:val="24"/>
        </w:rPr>
      </w:pPr>
      <w:r w:rsidRPr="00A175E7">
        <w:rPr>
          <w:rFonts w:ascii="Times New Roman" w:hAnsi="Times New Roman" w:cs="Times New Roman"/>
          <w:noProof/>
          <w:szCs w:val="24"/>
        </w:rPr>
        <w:t xml:space="preserve">Wolfe, D. T., &amp; Hermanson, D. R. (2004). The Fraud Diamond : Considering the Four Elements of Fraud. </w:t>
      </w:r>
      <w:r w:rsidRPr="00A175E7">
        <w:rPr>
          <w:rFonts w:ascii="Times New Roman" w:hAnsi="Times New Roman" w:cs="Times New Roman"/>
          <w:i/>
          <w:iCs/>
          <w:noProof/>
          <w:szCs w:val="24"/>
        </w:rPr>
        <w:t>The CPA Journal</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74</w:t>
      </w:r>
      <w:r w:rsidRPr="00A175E7">
        <w:rPr>
          <w:rFonts w:ascii="Times New Roman" w:hAnsi="Times New Roman" w:cs="Times New Roman"/>
          <w:noProof/>
          <w:szCs w:val="24"/>
        </w:rPr>
        <w:t>(12), 38–42.</w:t>
      </w:r>
    </w:p>
    <w:p w14:paraId="5CACBC5B" w14:textId="77777777" w:rsidR="00A175E7" w:rsidRPr="00A175E7" w:rsidRDefault="00A175E7" w:rsidP="00EA4C56">
      <w:pPr>
        <w:widowControl w:val="0"/>
        <w:autoSpaceDE w:val="0"/>
        <w:autoSpaceDN w:val="0"/>
        <w:adjustRightInd w:val="0"/>
        <w:spacing w:line="240" w:lineRule="auto"/>
        <w:ind w:left="480" w:hanging="480"/>
        <w:jc w:val="both"/>
        <w:rPr>
          <w:rFonts w:ascii="Times New Roman" w:hAnsi="Times New Roman" w:cs="Times New Roman"/>
          <w:noProof/>
        </w:rPr>
      </w:pPr>
      <w:r w:rsidRPr="00A175E7">
        <w:rPr>
          <w:rFonts w:ascii="Times New Roman" w:hAnsi="Times New Roman" w:cs="Times New Roman"/>
          <w:noProof/>
          <w:szCs w:val="24"/>
        </w:rPr>
        <w:lastRenderedPageBreak/>
        <w:t xml:space="preserve">Zaki, N. M. (2017). THE APPROPRIATENESS OF FRAUD TRIANGLE AND DIAMOND MODELS IN ASSESSING THE LIKELIHOOD OF FRAUDULENT FINANCIAL STATEMENTS- AN EMPIRICAL STUDY ON FIRMS LISTED IN THE EGYPTIAN STOCK EXCHANGE . </w:t>
      </w:r>
      <w:r w:rsidRPr="00A175E7">
        <w:rPr>
          <w:rFonts w:ascii="Times New Roman" w:hAnsi="Times New Roman" w:cs="Times New Roman"/>
          <w:i/>
          <w:iCs/>
          <w:noProof/>
          <w:szCs w:val="24"/>
        </w:rPr>
        <w:t>International Journal of Social Science and Economic Research</w:t>
      </w:r>
      <w:r w:rsidRPr="00A175E7">
        <w:rPr>
          <w:rFonts w:ascii="Times New Roman" w:hAnsi="Times New Roman" w:cs="Times New Roman"/>
          <w:noProof/>
          <w:szCs w:val="24"/>
        </w:rPr>
        <w:t xml:space="preserve">, </w:t>
      </w:r>
      <w:r w:rsidRPr="00A175E7">
        <w:rPr>
          <w:rFonts w:ascii="Times New Roman" w:hAnsi="Times New Roman" w:cs="Times New Roman"/>
          <w:i/>
          <w:iCs/>
          <w:noProof/>
          <w:szCs w:val="24"/>
        </w:rPr>
        <w:t>02</w:t>
      </w:r>
      <w:r w:rsidRPr="00A175E7">
        <w:rPr>
          <w:rFonts w:ascii="Times New Roman" w:hAnsi="Times New Roman" w:cs="Times New Roman"/>
          <w:noProof/>
          <w:szCs w:val="24"/>
        </w:rPr>
        <w:t>(02), 2403–2433. http://ijsser.org/more2017.php?id=150</w:t>
      </w:r>
    </w:p>
    <w:p w14:paraId="3F44EB01" w14:textId="06EC92D3" w:rsidR="00483E41" w:rsidRDefault="008E1F91" w:rsidP="00EA4C56">
      <w:pPr>
        <w:jc w:val="both"/>
        <w:rPr>
          <w:rFonts w:ascii="Times New Roman" w:hAnsi="Times New Roman" w:cs="Times New Roman"/>
        </w:rPr>
      </w:pPr>
      <w:r w:rsidRPr="00AA4D54">
        <w:rPr>
          <w:rFonts w:ascii="Times New Roman" w:hAnsi="Times New Roman" w:cs="Times New Roman"/>
        </w:rPr>
        <w:fldChar w:fldCharType="end"/>
      </w:r>
    </w:p>
    <w:p w14:paraId="17294B75" w14:textId="77777777" w:rsidR="005813FE" w:rsidRDefault="005813FE" w:rsidP="00F85448">
      <w:pPr>
        <w:sectPr w:rsidR="005813FE" w:rsidSect="002A4A59">
          <w:headerReference w:type="first" r:id="rId35"/>
          <w:footerReference w:type="first" r:id="rId36"/>
          <w:pgSz w:w="11906" w:h="16838"/>
          <w:pgMar w:top="2268" w:right="1701" w:bottom="1701" w:left="2268" w:header="708" w:footer="708" w:gutter="0"/>
          <w:cols w:space="708"/>
          <w:titlePg/>
          <w:docGrid w:linePitch="360"/>
        </w:sectPr>
      </w:pPr>
    </w:p>
    <w:p w14:paraId="5BF41534" w14:textId="17BD93B7" w:rsidR="004917DD" w:rsidRDefault="004917DD" w:rsidP="004917DD">
      <w:bookmarkStart w:id="30" w:name="_GoBack"/>
      <w:bookmarkEnd w:id="30"/>
      <w:r>
        <w:rPr>
          <w:noProof/>
          <w:lang w:val="en-US"/>
        </w:rPr>
        <w:lastRenderedPageBreak/>
        <w:drawing>
          <wp:inline distT="0" distB="0" distL="0" distR="0" wp14:anchorId="5ED888FA" wp14:editId="311E4A16">
            <wp:extent cx="5039995" cy="7129145"/>
            <wp:effectExtent l="0" t="0" r="8255" b="0"/>
            <wp:docPr id="54" name="Picture 5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995" cy="7129145"/>
                    </a:xfrm>
                    <a:prstGeom prst="rect">
                      <a:avLst/>
                    </a:prstGeom>
                  </pic:spPr>
                </pic:pic>
              </a:graphicData>
            </a:graphic>
          </wp:inline>
        </w:drawing>
      </w:r>
    </w:p>
    <w:sectPr w:rsidR="004917DD" w:rsidSect="00001DE7">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D6C9E" w14:textId="77777777" w:rsidR="00B40EC3" w:rsidRDefault="00B40EC3" w:rsidP="00DE33E1">
      <w:pPr>
        <w:spacing w:after="0" w:line="240" w:lineRule="auto"/>
      </w:pPr>
      <w:r>
        <w:separator/>
      </w:r>
    </w:p>
  </w:endnote>
  <w:endnote w:type="continuationSeparator" w:id="0">
    <w:p w14:paraId="69E69F15" w14:textId="77777777" w:rsidR="00B40EC3" w:rsidRDefault="00B40EC3" w:rsidP="00DE3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082231"/>
      <w:docPartObj>
        <w:docPartGallery w:val="Page Numbers (Bottom of Page)"/>
        <w:docPartUnique/>
      </w:docPartObj>
    </w:sdtPr>
    <w:sdtEndPr>
      <w:rPr>
        <w:noProof/>
      </w:rPr>
    </w:sdtEndPr>
    <w:sdtContent>
      <w:p w14:paraId="4CB1B5E8" w14:textId="41348452" w:rsidR="00364CAA" w:rsidRPr="002C6FD9" w:rsidRDefault="00364CAA" w:rsidP="002C6FD9">
        <w:pPr>
          <w:pStyle w:val="Footer"/>
          <w:jc w:val="right"/>
          <w:rPr>
            <w:rFonts w:ascii="Times New Roman" w:hAnsi="Times New Roman" w:cs="Times New Roman"/>
            <w:b/>
            <w:bCs/>
            <w:sz w:val="20"/>
            <w:szCs w:val="20"/>
          </w:rPr>
        </w:pPr>
        <w:r>
          <w:fldChar w:fldCharType="begin"/>
        </w:r>
        <w:r>
          <w:instrText xml:space="preserve"> PAGE   \* MERGEFORMAT </w:instrText>
        </w:r>
        <w:r>
          <w:fldChar w:fldCharType="separate"/>
        </w:r>
        <w:r w:rsidR="00EA4C56">
          <w:rPr>
            <w:noProof/>
          </w:rPr>
          <w:t>38</w:t>
        </w:r>
        <w:r>
          <w:rPr>
            <w:noProof/>
          </w:rPr>
          <w:fldChar w:fldCharType="end"/>
        </w:r>
        <w:r>
          <w:rPr>
            <w:noProof/>
          </w:rPr>
          <w:t xml:space="preserve">                                 </w:t>
        </w:r>
        <w:r>
          <w:rPr>
            <w:rFonts w:ascii="Times New Roman" w:hAnsi="Times New Roman" w:cs="Times New Roman"/>
            <w:b/>
            <w:bCs/>
            <w:sz w:val="20"/>
            <w:szCs w:val="20"/>
          </w:rPr>
          <w:t>Indonesia Banking School</w:t>
        </w:r>
      </w:p>
    </w:sdtContent>
  </w:sdt>
  <w:p w14:paraId="79CFA344" w14:textId="7020DE44" w:rsidR="00364CAA" w:rsidRPr="001904E3" w:rsidRDefault="00364CAA" w:rsidP="001904E3">
    <w:pPr>
      <w:pStyle w:val="Footer"/>
      <w:jc w:val="right"/>
      <w:rPr>
        <w:rFonts w:ascii="Times New Roman" w:hAnsi="Times New Roman" w:cs="Times New Roman"/>
        <w:b/>
        <w:bC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D3AD4" w14:textId="6106D8DD" w:rsidR="00364CAA" w:rsidRDefault="00364CAA">
    <w:pPr>
      <w:pStyle w:val="Footer"/>
      <w:jc w:val="center"/>
    </w:pPr>
  </w:p>
  <w:p w14:paraId="44B0F8DD" w14:textId="77777777" w:rsidR="00364CAA" w:rsidRDefault="00364C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9045973"/>
      <w:docPartObj>
        <w:docPartGallery w:val="Page Numbers (Bottom of Page)"/>
        <w:docPartUnique/>
      </w:docPartObj>
    </w:sdtPr>
    <w:sdtEndPr>
      <w:rPr>
        <w:noProof/>
      </w:rPr>
    </w:sdtEndPr>
    <w:sdtContent>
      <w:p w14:paraId="3E32FE3E" w14:textId="38554BBC" w:rsidR="00364CAA" w:rsidRDefault="00364CAA">
        <w:pPr>
          <w:pStyle w:val="Footer"/>
          <w:jc w:val="center"/>
        </w:pPr>
        <w:r>
          <w:fldChar w:fldCharType="begin"/>
        </w:r>
        <w:r>
          <w:instrText xml:space="preserve"> PAGE   \* MERGEFORMAT </w:instrText>
        </w:r>
        <w:r>
          <w:fldChar w:fldCharType="separate"/>
        </w:r>
        <w:r w:rsidR="00EA4C56">
          <w:rPr>
            <w:noProof/>
          </w:rPr>
          <w:t>39</w:t>
        </w:r>
        <w:r>
          <w:rPr>
            <w:noProof/>
          </w:rPr>
          <w:fldChar w:fldCharType="end"/>
        </w:r>
      </w:p>
    </w:sdtContent>
  </w:sdt>
  <w:p w14:paraId="173A5E09" w14:textId="77777777" w:rsidR="00364CAA" w:rsidRDefault="00364C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A2A8F7" w14:textId="77777777" w:rsidR="00B40EC3" w:rsidRDefault="00B40EC3" w:rsidP="00DE33E1">
      <w:pPr>
        <w:spacing w:after="0" w:line="240" w:lineRule="auto"/>
      </w:pPr>
      <w:r>
        <w:separator/>
      </w:r>
    </w:p>
  </w:footnote>
  <w:footnote w:type="continuationSeparator" w:id="0">
    <w:p w14:paraId="13C41DA7" w14:textId="77777777" w:rsidR="00B40EC3" w:rsidRDefault="00B40EC3" w:rsidP="00DE33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B29FA" w14:textId="2D793149" w:rsidR="00364CAA" w:rsidRDefault="00364CAA">
    <w:pPr>
      <w:pStyle w:val="Header"/>
      <w:jc w:val="right"/>
    </w:pPr>
  </w:p>
  <w:p w14:paraId="6B511BC5" w14:textId="77777777" w:rsidR="00364CAA" w:rsidRDefault="00364C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D26D3" w14:textId="56C5B633" w:rsidR="00364CAA" w:rsidRDefault="00364CAA">
    <w:pPr>
      <w:pStyle w:val="Header"/>
      <w:jc w:val="right"/>
    </w:pPr>
  </w:p>
  <w:p w14:paraId="22274A3D" w14:textId="77777777" w:rsidR="00364CAA" w:rsidRDefault="00364C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CAAC889"/>
    <w:multiLevelType w:val="multilevel"/>
    <w:tmpl w:val="726AB738"/>
    <w:lvl w:ilvl="0">
      <w:start w:val="1"/>
      <w:numFmt w:val="decimal"/>
      <w:lvlText w:val="%1."/>
      <w:lvlJc w:val="left"/>
      <w:pPr>
        <w:tabs>
          <w:tab w:val="left" w:pos="425"/>
        </w:tabs>
        <w:ind w:left="425" w:hanging="425"/>
      </w:pPr>
      <w:rPr>
        <w:rFonts w:hint="default"/>
      </w:rPr>
    </w:lvl>
    <w:lvl w:ilvl="1">
      <w:start w:val="14"/>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05559ED"/>
    <w:multiLevelType w:val="hybridMultilevel"/>
    <w:tmpl w:val="69D210FE"/>
    <w:lvl w:ilvl="0" w:tplc="3809000F">
      <w:start w:val="1"/>
      <w:numFmt w:val="decimal"/>
      <w:lvlText w:val="%1."/>
      <w:lvlJc w:val="left"/>
      <w:pPr>
        <w:ind w:left="927" w:hanging="360"/>
      </w:p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 w15:restartNumberingAfterBreak="0">
    <w:nsid w:val="050071A1"/>
    <w:multiLevelType w:val="hybridMultilevel"/>
    <w:tmpl w:val="DDC6A8B4"/>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CE56233"/>
    <w:multiLevelType w:val="hybridMultilevel"/>
    <w:tmpl w:val="176E3C7E"/>
    <w:lvl w:ilvl="0" w:tplc="3809000F">
      <w:start w:val="1"/>
      <w:numFmt w:val="decimal"/>
      <w:lvlText w:val="%1."/>
      <w:lvlJc w:val="left"/>
      <w:pPr>
        <w:ind w:left="720" w:hanging="360"/>
      </w:pPr>
      <w:rPr>
        <w:rFonts w:hint="default"/>
      </w:rPr>
    </w:lvl>
    <w:lvl w:ilvl="1" w:tplc="3809000F">
      <w:start w:val="1"/>
      <w:numFmt w:val="decimal"/>
      <w:lvlText w:val="%2."/>
      <w:lvlJc w:val="left"/>
      <w:pPr>
        <w:ind w:left="1440" w:hanging="360"/>
      </w:pPr>
    </w:lvl>
    <w:lvl w:ilvl="2" w:tplc="888A923C">
      <w:numFmt w:val="bullet"/>
      <w:lvlText w:val="-"/>
      <w:lvlJc w:val="left"/>
      <w:pPr>
        <w:ind w:left="2340" w:hanging="360"/>
      </w:pPr>
      <w:rPr>
        <w:rFonts w:ascii="Calibri" w:eastAsiaTheme="minorHAnsi" w:hAnsi="Calibri" w:cs="Calibri" w:hint="default"/>
      </w:r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FF27D11"/>
    <w:multiLevelType w:val="hybridMultilevel"/>
    <w:tmpl w:val="8230F0B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5EA5936"/>
    <w:multiLevelType w:val="hybridMultilevel"/>
    <w:tmpl w:val="DDC6A8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C355871"/>
    <w:multiLevelType w:val="hybridMultilevel"/>
    <w:tmpl w:val="BAF02C3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E374FFD"/>
    <w:multiLevelType w:val="hybridMultilevel"/>
    <w:tmpl w:val="C26E9C2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20F16C50"/>
    <w:multiLevelType w:val="hybridMultilevel"/>
    <w:tmpl w:val="308AA4B4"/>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9" w15:restartNumberingAfterBreak="0">
    <w:nsid w:val="2765096C"/>
    <w:multiLevelType w:val="multilevel"/>
    <w:tmpl w:val="43489178"/>
    <w:lvl w:ilvl="0">
      <w:start w:val="1"/>
      <w:numFmt w:val="decimal"/>
      <w:pStyle w:val="Heading1"/>
      <w:suff w:val="nothing"/>
      <w:lvlText w:val="%1"/>
      <w:lvlJc w:val="center"/>
      <w:pPr>
        <w:ind w:left="0" w:firstLine="0"/>
      </w:pPr>
      <w:rPr>
        <w:rFonts w:ascii="Times New Roman" w:hAnsi="Times New Roman" w:hint="default"/>
        <w:b w:val="0"/>
        <w:i w:val="0"/>
        <w:vanish/>
        <w:sz w:val="24"/>
      </w:rPr>
    </w:lvl>
    <w:lvl w:ilvl="1">
      <w:start w:val="1"/>
      <w:numFmt w:val="decimal"/>
      <w:pStyle w:val="Heading2"/>
      <w:lvlText w:val="%1.%2"/>
      <w:lvlJc w:val="left"/>
      <w:pPr>
        <w:ind w:left="567" w:hanging="567"/>
      </w:pPr>
      <w:rPr>
        <w:rFonts w:ascii="Times New Roman" w:hAnsi="Times New Roman" w:hint="default"/>
        <w:b/>
        <w:bCs/>
        <w:i w:val="0"/>
        <w:sz w:val="24"/>
      </w:rPr>
    </w:lvl>
    <w:lvl w:ilvl="2">
      <w:start w:val="1"/>
      <w:numFmt w:val="decimal"/>
      <w:pStyle w:val="Heading3"/>
      <w:lvlText w:val="%1.%2.%3"/>
      <w:lvlJc w:val="left"/>
      <w:pPr>
        <w:ind w:left="567" w:hanging="567"/>
      </w:pPr>
      <w:rPr>
        <w:rFonts w:ascii="Times New Roman" w:hAnsi="Times New Roman" w:hint="default"/>
        <w:b/>
        <w:bCs/>
        <w:i w:val="0"/>
        <w:sz w:val="24"/>
      </w:rPr>
    </w:lvl>
    <w:lvl w:ilvl="3">
      <w:start w:val="1"/>
      <w:numFmt w:val="decimal"/>
      <w:pStyle w:val="Heading4"/>
      <w:lvlText w:val="%1.%2.%3.%4"/>
      <w:lvlJc w:val="left"/>
      <w:pPr>
        <w:ind w:left="737" w:hanging="737"/>
      </w:pPr>
      <w:rPr>
        <w:rFonts w:ascii="Times New Roman" w:hAnsi="Times New Roman" w:hint="default"/>
        <w:b/>
        <w:bCs w:val="0"/>
        <w:i w:val="0"/>
        <w:sz w:val="24"/>
      </w:rPr>
    </w:lvl>
    <w:lvl w:ilvl="4">
      <w:start w:val="1"/>
      <w:numFmt w:val="decimal"/>
      <w:pStyle w:val="Heading5"/>
      <w:lvlText w:val="%1.%2.%3.%4.%5"/>
      <w:lvlJc w:val="left"/>
      <w:pPr>
        <w:ind w:left="1077" w:hanging="1077"/>
      </w:pPr>
      <w:rPr>
        <w:rFonts w:ascii="Times New Roman" w:hAnsi="Times New Roman" w:hint="default"/>
        <w:b/>
        <w:i w:val="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88818B1"/>
    <w:multiLevelType w:val="hybridMultilevel"/>
    <w:tmpl w:val="F70C33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1A9589D"/>
    <w:multiLevelType w:val="hybridMultilevel"/>
    <w:tmpl w:val="897A81B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32B63EF4"/>
    <w:multiLevelType w:val="multilevel"/>
    <w:tmpl w:val="7D0CDC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31B5084"/>
    <w:multiLevelType w:val="hybridMultilevel"/>
    <w:tmpl w:val="43A21C2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386A6BFF"/>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E770B55"/>
    <w:multiLevelType w:val="multilevel"/>
    <w:tmpl w:val="4FD87D1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FC5230C"/>
    <w:multiLevelType w:val="hybridMultilevel"/>
    <w:tmpl w:val="6960F7A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4441402A"/>
    <w:multiLevelType w:val="hybridMultilevel"/>
    <w:tmpl w:val="10644864"/>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888A923C">
      <w:numFmt w:val="bullet"/>
      <w:lvlText w:val="-"/>
      <w:lvlJc w:val="left"/>
      <w:pPr>
        <w:ind w:left="2340" w:hanging="360"/>
      </w:pPr>
      <w:rPr>
        <w:rFonts w:ascii="Calibri" w:eastAsiaTheme="minorHAnsi" w:hAnsi="Calibri" w:cs="Calibri" w:hint="default"/>
      </w:r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4709C36"/>
    <w:multiLevelType w:val="singleLevel"/>
    <w:tmpl w:val="44709C36"/>
    <w:lvl w:ilvl="0">
      <w:start w:val="1"/>
      <w:numFmt w:val="decimal"/>
      <w:lvlText w:val="%1."/>
      <w:lvlJc w:val="left"/>
      <w:pPr>
        <w:tabs>
          <w:tab w:val="left" w:pos="425"/>
        </w:tabs>
        <w:ind w:left="425" w:hanging="425"/>
      </w:pPr>
      <w:rPr>
        <w:rFonts w:hint="default"/>
      </w:rPr>
    </w:lvl>
  </w:abstractNum>
  <w:abstractNum w:abstractNumId="19" w15:restartNumberingAfterBreak="0">
    <w:nsid w:val="447754D3"/>
    <w:multiLevelType w:val="hybridMultilevel"/>
    <w:tmpl w:val="DCA400F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46E453EC"/>
    <w:multiLevelType w:val="multilevel"/>
    <w:tmpl w:val="AEC2D05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32D3A5C"/>
    <w:multiLevelType w:val="hybridMultilevel"/>
    <w:tmpl w:val="376231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7D958E9"/>
    <w:multiLevelType w:val="hybridMultilevel"/>
    <w:tmpl w:val="267EFBE2"/>
    <w:lvl w:ilvl="0" w:tplc="AE4E5BB4">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5F1E4F5E"/>
    <w:multiLevelType w:val="multilevel"/>
    <w:tmpl w:val="1BC2514A"/>
    <w:lvl w:ilvl="0">
      <w:start w:val="1"/>
      <w:numFmt w:val="decimal"/>
      <w:lvlText w:val="%1."/>
      <w:lvlJc w:val="left"/>
      <w:pPr>
        <w:ind w:left="862" w:hanging="360"/>
      </w:p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24" w15:restartNumberingAfterBreak="0">
    <w:nsid w:val="61D6232E"/>
    <w:multiLevelType w:val="hybridMultilevel"/>
    <w:tmpl w:val="A1BAE66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67311F11"/>
    <w:multiLevelType w:val="hybridMultilevel"/>
    <w:tmpl w:val="B71C32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7B43DC7"/>
    <w:multiLevelType w:val="hybridMultilevel"/>
    <w:tmpl w:val="D5F49B4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6B375C9A"/>
    <w:multiLevelType w:val="multilevel"/>
    <w:tmpl w:val="451EEC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0DB6176"/>
    <w:multiLevelType w:val="hybridMultilevel"/>
    <w:tmpl w:val="9224F5B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727B2795"/>
    <w:multiLevelType w:val="hybridMultilevel"/>
    <w:tmpl w:val="5E208A8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78A1115D"/>
    <w:multiLevelType w:val="multilevel"/>
    <w:tmpl w:val="F0A46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31" w15:restartNumberingAfterBreak="0">
    <w:nsid w:val="79E22F0D"/>
    <w:multiLevelType w:val="hybridMultilevel"/>
    <w:tmpl w:val="81D8C66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7A9579F1"/>
    <w:multiLevelType w:val="hybridMultilevel"/>
    <w:tmpl w:val="B71C32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D6F7105"/>
    <w:multiLevelType w:val="hybridMultilevel"/>
    <w:tmpl w:val="54CCABB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7F1D5D7E"/>
    <w:multiLevelType w:val="hybridMultilevel"/>
    <w:tmpl w:val="D1D2FCA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7FE13DB6"/>
    <w:multiLevelType w:val="hybridMultilevel"/>
    <w:tmpl w:val="3B186B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0"/>
  </w:num>
  <w:num w:numId="2">
    <w:abstractNumId w:val="23"/>
  </w:num>
  <w:num w:numId="3">
    <w:abstractNumId w:val="10"/>
  </w:num>
  <w:num w:numId="4">
    <w:abstractNumId w:val="20"/>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16"/>
  </w:num>
  <w:num w:numId="8">
    <w:abstractNumId w:val="4"/>
  </w:num>
  <w:num w:numId="9">
    <w:abstractNumId w:val="29"/>
  </w:num>
  <w:num w:numId="10">
    <w:abstractNumId w:val="34"/>
  </w:num>
  <w:num w:numId="11">
    <w:abstractNumId w:val="27"/>
  </w:num>
  <w:num w:numId="12">
    <w:abstractNumId w:val="18"/>
  </w:num>
  <w:num w:numId="13">
    <w:abstractNumId w:val="15"/>
  </w:num>
  <w:num w:numId="14">
    <w:abstractNumId w:val="0"/>
  </w:num>
  <w:num w:numId="15">
    <w:abstractNumId w:val="7"/>
  </w:num>
  <w:num w:numId="16">
    <w:abstractNumId w:val="6"/>
  </w:num>
  <w:num w:numId="17">
    <w:abstractNumId w:val="31"/>
  </w:num>
  <w:num w:numId="18">
    <w:abstractNumId w:val="13"/>
  </w:num>
  <w:num w:numId="19">
    <w:abstractNumId w:val="11"/>
  </w:num>
  <w:num w:numId="20">
    <w:abstractNumId w:val="24"/>
  </w:num>
  <w:num w:numId="21">
    <w:abstractNumId w:val="33"/>
  </w:num>
  <w:num w:numId="22">
    <w:abstractNumId w:val="19"/>
  </w:num>
  <w:num w:numId="23">
    <w:abstractNumId w:val="2"/>
  </w:num>
  <w:num w:numId="24">
    <w:abstractNumId w:val="12"/>
  </w:num>
  <w:num w:numId="25">
    <w:abstractNumId w:val="9"/>
  </w:num>
  <w:num w:numId="26">
    <w:abstractNumId w:val="26"/>
  </w:num>
  <w:num w:numId="27">
    <w:abstractNumId w:val="1"/>
  </w:num>
  <w:num w:numId="28">
    <w:abstractNumId w:val="8"/>
  </w:num>
  <w:num w:numId="29">
    <w:abstractNumId w:val="21"/>
  </w:num>
  <w:num w:numId="30">
    <w:abstractNumId w:val="22"/>
  </w:num>
  <w:num w:numId="31">
    <w:abstractNumId w:val="32"/>
  </w:num>
  <w:num w:numId="32">
    <w:abstractNumId w:val="25"/>
  </w:num>
  <w:num w:numId="33">
    <w:abstractNumId w:val="17"/>
  </w:num>
  <w:num w:numId="34">
    <w:abstractNumId w:val="5"/>
  </w:num>
  <w:num w:numId="35">
    <w:abstractNumId w:val="3"/>
  </w:num>
  <w:num w:numId="36">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26"/>
    <w:rsid w:val="0000033C"/>
    <w:rsid w:val="0000061A"/>
    <w:rsid w:val="00000F92"/>
    <w:rsid w:val="000011BE"/>
    <w:rsid w:val="00001320"/>
    <w:rsid w:val="00001BE2"/>
    <w:rsid w:val="00001DE7"/>
    <w:rsid w:val="00001E54"/>
    <w:rsid w:val="00001E92"/>
    <w:rsid w:val="00002439"/>
    <w:rsid w:val="00002446"/>
    <w:rsid w:val="000031BC"/>
    <w:rsid w:val="00003269"/>
    <w:rsid w:val="00003663"/>
    <w:rsid w:val="00003A69"/>
    <w:rsid w:val="00003A8A"/>
    <w:rsid w:val="00003F31"/>
    <w:rsid w:val="00004153"/>
    <w:rsid w:val="00004420"/>
    <w:rsid w:val="00004D9A"/>
    <w:rsid w:val="00005372"/>
    <w:rsid w:val="000056DC"/>
    <w:rsid w:val="00005B21"/>
    <w:rsid w:val="00005FB9"/>
    <w:rsid w:val="00006E15"/>
    <w:rsid w:val="00006E19"/>
    <w:rsid w:val="000072CE"/>
    <w:rsid w:val="0000792C"/>
    <w:rsid w:val="00007AC2"/>
    <w:rsid w:val="00007BAB"/>
    <w:rsid w:val="0001112D"/>
    <w:rsid w:val="000111B1"/>
    <w:rsid w:val="0001187E"/>
    <w:rsid w:val="00011DCE"/>
    <w:rsid w:val="000123EB"/>
    <w:rsid w:val="00012C0B"/>
    <w:rsid w:val="00012F00"/>
    <w:rsid w:val="00012F5D"/>
    <w:rsid w:val="00013017"/>
    <w:rsid w:val="00013127"/>
    <w:rsid w:val="00013789"/>
    <w:rsid w:val="0001392A"/>
    <w:rsid w:val="00013BEF"/>
    <w:rsid w:val="00013CE1"/>
    <w:rsid w:val="00014180"/>
    <w:rsid w:val="0001433A"/>
    <w:rsid w:val="0001582E"/>
    <w:rsid w:val="00015942"/>
    <w:rsid w:val="00015A03"/>
    <w:rsid w:val="0001658A"/>
    <w:rsid w:val="00017142"/>
    <w:rsid w:val="000175A2"/>
    <w:rsid w:val="00017928"/>
    <w:rsid w:val="0002084F"/>
    <w:rsid w:val="000209E7"/>
    <w:rsid w:val="000211F7"/>
    <w:rsid w:val="0002122B"/>
    <w:rsid w:val="0002133C"/>
    <w:rsid w:val="0002192C"/>
    <w:rsid w:val="00021AAE"/>
    <w:rsid w:val="00021C0C"/>
    <w:rsid w:val="00021D9D"/>
    <w:rsid w:val="00022189"/>
    <w:rsid w:val="00022195"/>
    <w:rsid w:val="000221BE"/>
    <w:rsid w:val="00023008"/>
    <w:rsid w:val="0002325E"/>
    <w:rsid w:val="0002344F"/>
    <w:rsid w:val="00023A7B"/>
    <w:rsid w:val="00023BAA"/>
    <w:rsid w:val="000242B9"/>
    <w:rsid w:val="00024489"/>
    <w:rsid w:val="00024B47"/>
    <w:rsid w:val="00024D5F"/>
    <w:rsid w:val="00024D77"/>
    <w:rsid w:val="00025024"/>
    <w:rsid w:val="000254AE"/>
    <w:rsid w:val="0002575C"/>
    <w:rsid w:val="00025E63"/>
    <w:rsid w:val="00026825"/>
    <w:rsid w:val="00026858"/>
    <w:rsid w:val="00026938"/>
    <w:rsid w:val="00026D07"/>
    <w:rsid w:val="00026D9B"/>
    <w:rsid w:val="00026F1D"/>
    <w:rsid w:val="0002702A"/>
    <w:rsid w:val="00027493"/>
    <w:rsid w:val="00027C3E"/>
    <w:rsid w:val="00027D40"/>
    <w:rsid w:val="00030CAF"/>
    <w:rsid w:val="00030EB0"/>
    <w:rsid w:val="0003177B"/>
    <w:rsid w:val="000317B8"/>
    <w:rsid w:val="00031C9B"/>
    <w:rsid w:val="0003244B"/>
    <w:rsid w:val="000330E5"/>
    <w:rsid w:val="0003367C"/>
    <w:rsid w:val="0003388E"/>
    <w:rsid w:val="00033B3E"/>
    <w:rsid w:val="00033D60"/>
    <w:rsid w:val="00034446"/>
    <w:rsid w:val="00034A79"/>
    <w:rsid w:val="00034B83"/>
    <w:rsid w:val="00034BE9"/>
    <w:rsid w:val="00035655"/>
    <w:rsid w:val="00035977"/>
    <w:rsid w:val="000360BE"/>
    <w:rsid w:val="00036616"/>
    <w:rsid w:val="000368F6"/>
    <w:rsid w:val="000369D8"/>
    <w:rsid w:val="00036A70"/>
    <w:rsid w:val="0003728E"/>
    <w:rsid w:val="000402A3"/>
    <w:rsid w:val="00040627"/>
    <w:rsid w:val="00040BA7"/>
    <w:rsid w:val="000417F3"/>
    <w:rsid w:val="00041B32"/>
    <w:rsid w:val="00041BD4"/>
    <w:rsid w:val="00041DBF"/>
    <w:rsid w:val="00042367"/>
    <w:rsid w:val="000424B4"/>
    <w:rsid w:val="000425A9"/>
    <w:rsid w:val="000425FD"/>
    <w:rsid w:val="00042A4C"/>
    <w:rsid w:val="000433C8"/>
    <w:rsid w:val="00043AD5"/>
    <w:rsid w:val="00043D17"/>
    <w:rsid w:val="00043D70"/>
    <w:rsid w:val="00044788"/>
    <w:rsid w:val="00045611"/>
    <w:rsid w:val="00045754"/>
    <w:rsid w:val="00045C2F"/>
    <w:rsid w:val="00045E08"/>
    <w:rsid w:val="00046597"/>
    <w:rsid w:val="000469B8"/>
    <w:rsid w:val="00046AE4"/>
    <w:rsid w:val="00047579"/>
    <w:rsid w:val="00047C92"/>
    <w:rsid w:val="000500EC"/>
    <w:rsid w:val="0005011E"/>
    <w:rsid w:val="00050452"/>
    <w:rsid w:val="00050516"/>
    <w:rsid w:val="000506F4"/>
    <w:rsid w:val="000507C0"/>
    <w:rsid w:val="00050A86"/>
    <w:rsid w:val="0005259D"/>
    <w:rsid w:val="00052697"/>
    <w:rsid w:val="00052758"/>
    <w:rsid w:val="00052ABF"/>
    <w:rsid w:val="00052AF1"/>
    <w:rsid w:val="00052C45"/>
    <w:rsid w:val="00052F18"/>
    <w:rsid w:val="000532C6"/>
    <w:rsid w:val="0005332D"/>
    <w:rsid w:val="00053595"/>
    <w:rsid w:val="00054530"/>
    <w:rsid w:val="00054788"/>
    <w:rsid w:val="00054B4B"/>
    <w:rsid w:val="00054C3E"/>
    <w:rsid w:val="00055A3D"/>
    <w:rsid w:val="00055A8C"/>
    <w:rsid w:val="00055DF1"/>
    <w:rsid w:val="000563A8"/>
    <w:rsid w:val="00057129"/>
    <w:rsid w:val="00057136"/>
    <w:rsid w:val="00057141"/>
    <w:rsid w:val="000571C3"/>
    <w:rsid w:val="000575C3"/>
    <w:rsid w:val="000601B5"/>
    <w:rsid w:val="00060D56"/>
    <w:rsid w:val="0006187D"/>
    <w:rsid w:val="00062475"/>
    <w:rsid w:val="00062502"/>
    <w:rsid w:val="00062A14"/>
    <w:rsid w:val="00062D14"/>
    <w:rsid w:val="000632FE"/>
    <w:rsid w:val="0006349C"/>
    <w:rsid w:val="00063752"/>
    <w:rsid w:val="00063D45"/>
    <w:rsid w:val="00063EFB"/>
    <w:rsid w:val="00064275"/>
    <w:rsid w:val="0006449F"/>
    <w:rsid w:val="000646DC"/>
    <w:rsid w:val="00064BDD"/>
    <w:rsid w:val="00064CEC"/>
    <w:rsid w:val="000650F9"/>
    <w:rsid w:val="000658BF"/>
    <w:rsid w:val="00065CB2"/>
    <w:rsid w:val="000667F8"/>
    <w:rsid w:val="000668DE"/>
    <w:rsid w:val="00067081"/>
    <w:rsid w:val="000678FB"/>
    <w:rsid w:val="00070C6F"/>
    <w:rsid w:val="00072AC5"/>
    <w:rsid w:val="00072D15"/>
    <w:rsid w:val="00073BBE"/>
    <w:rsid w:val="00074459"/>
    <w:rsid w:val="00075144"/>
    <w:rsid w:val="00075474"/>
    <w:rsid w:val="00075619"/>
    <w:rsid w:val="00075649"/>
    <w:rsid w:val="00076713"/>
    <w:rsid w:val="00076742"/>
    <w:rsid w:val="00076748"/>
    <w:rsid w:val="0007681A"/>
    <w:rsid w:val="00077765"/>
    <w:rsid w:val="00077ECC"/>
    <w:rsid w:val="00080A7A"/>
    <w:rsid w:val="0008150F"/>
    <w:rsid w:val="00081542"/>
    <w:rsid w:val="000816BA"/>
    <w:rsid w:val="00082ADF"/>
    <w:rsid w:val="00082F89"/>
    <w:rsid w:val="00083215"/>
    <w:rsid w:val="00083333"/>
    <w:rsid w:val="00083578"/>
    <w:rsid w:val="00083A05"/>
    <w:rsid w:val="00083D0F"/>
    <w:rsid w:val="00084062"/>
    <w:rsid w:val="00085C33"/>
    <w:rsid w:val="000861B5"/>
    <w:rsid w:val="0008621B"/>
    <w:rsid w:val="000866E1"/>
    <w:rsid w:val="000869C9"/>
    <w:rsid w:val="00086CB5"/>
    <w:rsid w:val="000872CD"/>
    <w:rsid w:val="0008736E"/>
    <w:rsid w:val="000873F9"/>
    <w:rsid w:val="000879AD"/>
    <w:rsid w:val="00087A72"/>
    <w:rsid w:val="00090DFF"/>
    <w:rsid w:val="000917A0"/>
    <w:rsid w:val="00091D9D"/>
    <w:rsid w:val="0009235F"/>
    <w:rsid w:val="000929A5"/>
    <w:rsid w:val="00092A75"/>
    <w:rsid w:val="00092AA6"/>
    <w:rsid w:val="000930E3"/>
    <w:rsid w:val="0009397B"/>
    <w:rsid w:val="00093F57"/>
    <w:rsid w:val="000940DC"/>
    <w:rsid w:val="000942E9"/>
    <w:rsid w:val="000947EF"/>
    <w:rsid w:val="000948F7"/>
    <w:rsid w:val="00094A88"/>
    <w:rsid w:val="00094C58"/>
    <w:rsid w:val="00095381"/>
    <w:rsid w:val="00095400"/>
    <w:rsid w:val="0009580E"/>
    <w:rsid w:val="00095D95"/>
    <w:rsid w:val="00095E96"/>
    <w:rsid w:val="0009611B"/>
    <w:rsid w:val="000967F1"/>
    <w:rsid w:val="00097630"/>
    <w:rsid w:val="000A045F"/>
    <w:rsid w:val="000A0570"/>
    <w:rsid w:val="000A0967"/>
    <w:rsid w:val="000A1617"/>
    <w:rsid w:val="000A173C"/>
    <w:rsid w:val="000A1740"/>
    <w:rsid w:val="000A18E2"/>
    <w:rsid w:val="000A1EE7"/>
    <w:rsid w:val="000A20D6"/>
    <w:rsid w:val="000A228B"/>
    <w:rsid w:val="000A2DF7"/>
    <w:rsid w:val="000A331D"/>
    <w:rsid w:val="000A3418"/>
    <w:rsid w:val="000A3B79"/>
    <w:rsid w:val="000A49A9"/>
    <w:rsid w:val="000A4A18"/>
    <w:rsid w:val="000A4D12"/>
    <w:rsid w:val="000A5B61"/>
    <w:rsid w:val="000A5E03"/>
    <w:rsid w:val="000A605E"/>
    <w:rsid w:val="000A637D"/>
    <w:rsid w:val="000A6619"/>
    <w:rsid w:val="000A66E1"/>
    <w:rsid w:val="000A772B"/>
    <w:rsid w:val="000A787B"/>
    <w:rsid w:val="000B0AFB"/>
    <w:rsid w:val="000B0CF3"/>
    <w:rsid w:val="000B1AA2"/>
    <w:rsid w:val="000B1D89"/>
    <w:rsid w:val="000B33BC"/>
    <w:rsid w:val="000B3666"/>
    <w:rsid w:val="000B3829"/>
    <w:rsid w:val="000B3AA6"/>
    <w:rsid w:val="000B3CFF"/>
    <w:rsid w:val="000B40B0"/>
    <w:rsid w:val="000B42F4"/>
    <w:rsid w:val="000B470C"/>
    <w:rsid w:val="000B48C6"/>
    <w:rsid w:val="000B48E6"/>
    <w:rsid w:val="000B4906"/>
    <w:rsid w:val="000B49DF"/>
    <w:rsid w:val="000B56C2"/>
    <w:rsid w:val="000B575F"/>
    <w:rsid w:val="000B6940"/>
    <w:rsid w:val="000B6C58"/>
    <w:rsid w:val="000B7093"/>
    <w:rsid w:val="000B74B9"/>
    <w:rsid w:val="000B7696"/>
    <w:rsid w:val="000B7B5C"/>
    <w:rsid w:val="000C14C8"/>
    <w:rsid w:val="000C14F8"/>
    <w:rsid w:val="000C1973"/>
    <w:rsid w:val="000C215F"/>
    <w:rsid w:val="000C2366"/>
    <w:rsid w:val="000C23D3"/>
    <w:rsid w:val="000C287C"/>
    <w:rsid w:val="000C3623"/>
    <w:rsid w:val="000C36AC"/>
    <w:rsid w:val="000C396C"/>
    <w:rsid w:val="000C3E3E"/>
    <w:rsid w:val="000C3EB6"/>
    <w:rsid w:val="000C4473"/>
    <w:rsid w:val="000C4C9A"/>
    <w:rsid w:val="000C4CCE"/>
    <w:rsid w:val="000C5123"/>
    <w:rsid w:val="000C54FC"/>
    <w:rsid w:val="000C572C"/>
    <w:rsid w:val="000C5CAB"/>
    <w:rsid w:val="000C6149"/>
    <w:rsid w:val="000C64C3"/>
    <w:rsid w:val="000C64EB"/>
    <w:rsid w:val="000C79E5"/>
    <w:rsid w:val="000C7D33"/>
    <w:rsid w:val="000C7E16"/>
    <w:rsid w:val="000C7FD2"/>
    <w:rsid w:val="000D0030"/>
    <w:rsid w:val="000D017D"/>
    <w:rsid w:val="000D03E0"/>
    <w:rsid w:val="000D07B3"/>
    <w:rsid w:val="000D0D24"/>
    <w:rsid w:val="000D12DB"/>
    <w:rsid w:val="000D133A"/>
    <w:rsid w:val="000D1497"/>
    <w:rsid w:val="000D1799"/>
    <w:rsid w:val="000D1AC9"/>
    <w:rsid w:val="000D1E16"/>
    <w:rsid w:val="000D25A7"/>
    <w:rsid w:val="000D324B"/>
    <w:rsid w:val="000D3444"/>
    <w:rsid w:val="000D3C63"/>
    <w:rsid w:val="000D410D"/>
    <w:rsid w:val="000D4FB1"/>
    <w:rsid w:val="000D5046"/>
    <w:rsid w:val="000D54BB"/>
    <w:rsid w:val="000D58A7"/>
    <w:rsid w:val="000D5B56"/>
    <w:rsid w:val="000D62A4"/>
    <w:rsid w:val="000D63EC"/>
    <w:rsid w:val="000D67F0"/>
    <w:rsid w:val="000D6E40"/>
    <w:rsid w:val="000D754B"/>
    <w:rsid w:val="000E10D3"/>
    <w:rsid w:val="000E13A0"/>
    <w:rsid w:val="000E1A41"/>
    <w:rsid w:val="000E1F0F"/>
    <w:rsid w:val="000E246B"/>
    <w:rsid w:val="000E26ED"/>
    <w:rsid w:val="000E2AE5"/>
    <w:rsid w:val="000E3153"/>
    <w:rsid w:val="000E3305"/>
    <w:rsid w:val="000E3429"/>
    <w:rsid w:val="000E3506"/>
    <w:rsid w:val="000E3A8E"/>
    <w:rsid w:val="000E432F"/>
    <w:rsid w:val="000E44F0"/>
    <w:rsid w:val="000E4822"/>
    <w:rsid w:val="000E49EA"/>
    <w:rsid w:val="000E4BA7"/>
    <w:rsid w:val="000E4E94"/>
    <w:rsid w:val="000E4EC8"/>
    <w:rsid w:val="000E553F"/>
    <w:rsid w:val="000E5947"/>
    <w:rsid w:val="000E5CB6"/>
    <w:rsid w:val="000E6143"/>
    <w:rsid w:val="000E67B9"/>
    <w:rsid w:val="000E6D92"/>
    <w:rsid w:val="000E6F81"/>
    <w:rsid w:val="000E7835"/>
    <w:rsid w:val="000E798A"/>
    <w:rsid w:val="000E7CF8"/>
    <w:rsid w:val="000F08A3"/>
    <w:rsid w:val="000F09EC"/>
    <w:rsid w:val="000F1903"/>
    <w:rsid w:val="000F1F76"/>
    <w:rsid w:val="000F203F"/>
    <w:rsid w:val="000F22EA"/>
    <w:rsid w:val="000F2B1C"/>
    <w:rsid w:val="000F2BD5"/>
    <w:rsid w:val="000F2DAD"/>
    <w:rsid w:val="000F2F1E"/>
    <w:rsid w:val="000F33D6"/>
    <w:rsid w:val="000F3E1F"/>
    <w:rsid w:val="000F3F1E"/>
    <w:rsid w:val="000F40A2"/>
    <w:rsid w:val="000F4BE9"/>
    <w:rsid w:val="000F4C3D"/>
    <w:rsid w:val="000F4E79"/>
    <w:rsid w:val="000F5162"/>
    <w:rsid w:val="000F5462"/>
    <w:rsid w:val="000F54BE"/>
    <w:rsid w:val="000F56A9"/>
    <w:rsid w:val="000F625A"/>
    <w:rsid w:val="000F6A9F"/>
    <w:rsid w:val="000F6F77"/>
    <w:rsid w:val="000F71DD"/>
    <w:rsid w:val="000F7341"/>
    <w:rsid w:val="000F7441"/>
    <w:rsid w:val="0010057A"/>
    <w:rsid w:val="001005C0"/>
    <w:rsid w:val="001006C7"/>
    <w:rsid w:val="0010090F"/>
    <w:rsid w:val="00101787"/>
    <w:rsid w:val="00101D94"/>
    <w:rsid w:val="00101E7F"/>
    <w:rsid w:val="00102294"/>
    <w:rsid w:val="001024DF"/>
    <w:rsid w:val="0010252C"/>
    <w:rsid w:val="001025AD"/>
    <w:rsid w:val="0010285C"/>
    <w:rsid w:val="0010319A"/>
    <w:rsid w:val="00103646"/>
    <w:rsid w:val="001040AE"/>
    <w:rsid w:val="0010424E"/>
    <w:rsid w:val="00104621"/>
    <w:rsid w:val="00104741"/>
    <w:rsid w:val="001048C7"/>
    <w:rsid w:val="00104937"/>
    <w:rsid w:val="0010564E"/>
    <w:rsid w:val="00105702"/>
    <w:rsid w:val="00105868"/>
    <w:rsid w:val="00105CBD"/>
    <w:rsid w:val="00105CF3"/>
    <w:rsid w:val="001060D2"/>
    <w:rsid w:val="00106280"/>
    <w:rsid w:val="00106292"/>
    <w:rsid w:val="001063E9"/>
    <w:rsid w:val="00106413"/>
    <w:rsid w:val="00106CA7"/>
    <w:rsid w:val="00106E23"/>
    <w:rsid w:val="00106FDA"/>
    <w:rsid w:val="00107854"/>
    <w:rsid w:val="00107C85"/>
    <w:rsid w:val="0011031F"/>
    <w:rsid w:val="001105B3"/>
    <w:rsid w:val="001106D6"/>
    <w:rsid w:val="00110AF7"/>
    <w:rsid w:val="00110EE8"/>
    <w:rsid w:val="0011104D"/>
    <w:rsid w:val="00112452"/>
    <w:rsid w:val="0011279C"/>
    <w:rsid w:val="001127D4"/>
    <w:rsid w:val="001129EA"/>
    <w:rsid w:val="00112CD8"/>
    <w:rsid w:val="00112D78"/>
    <w:rsid w:val="0011372B"/>
    <w:rsid w:val="00113CD6"/>
    <w:rsid w:val="00113D51"/>
    <w:rsid w:val="00113D8A"/>
    <w:rsid w:val="00113D8F"/>
    <w:rsid w:val="00113EEC"/>
    <w:rsid w:val="00113FDF"/>
    <w:rsid w:val="00115252"/>
    <w:rsid w:val="00115493"/>
    <w:rsid w:val="001157AD"/>
    <w:rsid w:val="00115A80"/>
    <w:rsid w:val="00115BF6"/>
    <w:rsid w:val="00115C88"/>
    <w:rsid w:val="00115C8A"/>
    <w:rsid w:val="00116288"/>
    <w:rsid w:val="001164C3"/>
    <w:rsid w:val="001167D5"/>
    <w:rsid w:val="00116832"/>
    <w:rsid w:val="00116D1D"/>
    <w:rsid w:val="00117038"/>
    <w:rsid w:val="001201B0"/>
    <w:rsid w:val="00120466"/>
    <w:rsid w:val="0012108F"/>
    <w:rsid w:val="0012115C"/>
    <w:rsid w:val="00121870"/>
    <w:rsid w:val="00122254"/>
    <w:rsid w:val="0012258C"/>
    <w:rsid w:val="001225BE"/>
    <w:rsid w:val="00122773"/>
    <w:rsid w:val="0012286C"/>
    <w:rsid w:val="00122DBB"/>
    <w:rsid w:val="00122E63"/>
    <w:rsid w:val="00123559"/>
    <w:rsid w:val="00123D2E"/>
    <w:rsid w:val="0012417D"/>
    <w:rsid w:val="00124278"/>
    <w:rsid w:val="00125138"/>
    <w:rsid w:val="00125260"/>
    <w:rsid w:val="00125541"/>
    <w:rsid w:val="00125785"/>
    <w:rsid w:val="001257A9"/>
    <w:rsid w:val="00125846"/>
    <w:rsid w:val="00126830"/>
    <w:rsid w:val="00126A0D"/>
    <w:rsid w:val="00126DD5"/>
    <w:rsid w:val="00126F5E"/>
    <w:rsid w:val="00127443"/>
    <w:rsid w:val="00127BE7"/>
    <w:rsid w:val="00130188"/>
    <w:rsid w:val="001301A6"/>
    <w:rsid w:val="001303AC"/>
    <w:rsid w:val="001303CB"/>
    <w:rsid w:val="001307DA"/>
    <w:rsid w:val="00130B83"/>
    <w:rsid w:val="001310EB"/>
    <w:rsid w:val="0013155F"/>
    <w:rsid w:val="001315B9"/>
    <w:rsid w:val="001319F5"/>
    <w:rsid w:val="00131E07"/>
    <w:rsid w:val="00132369"/>
    <w:rsid w:val="00132911"/>
    <w:rsid w:val="0013294D"/>
    <w:rsid w:val="001329B5"/>
    <w:rsid w:val="00134029"/>
    <w:rsid w:val="0013428A"/>
    <w:rsid w:val="00134298"/>
    <w:rsid w:val="00134464"/>
    <w:rsid w:val="00134491"/>
    <w:rsid w:val="00134DE0"/>
    <w:rsid w:val="00134EC2"/>
    <w:rsid w:val="00135717"/>
    <w:rsid w:val="0013624F"/>
    <w:rsid w:val="001363CB"/>
    <w:rsid w:val="00136558"/>
    <w:rsid w:val="001366CB"/>
    <w:rsid w:val="001368FE"/>
    <w:rsid w:val="00136CF9"/>
    <w:rsid w:val="00136DE4"/>
    <w:rsid w:val="00137771"/>
    <w:rsid w:val="00137D6E"/>
    <w:rsid w:val="00140565"/>
    <w:rsid w:val="00140BB1"/>
    <w:rsid w:val="00140CA5"/>
    <w:rsid w:val="00141146"/>
    <w:rsid w:val="001417CC"/>
    <w:rsid w:val="00141B61"/>
    <w:rsid w:val="00141EC4"/>
    <w:rsid w:val="00142537"/>
    <w:rsid w:val="00142E7A"/>
    <w:rsid w:val="001433CD"/>
    <w:rsid w:val="001433FC"/>
    <w:rsid w:val="00143B6A"/>
    <w:rsid w:val="00143E65"/>
    <w:rsid w:val="00143F5A"/>
    <w:rsid w:val="00143FE8"/>
    <w:rsid w:val="00144C23"/>
    <w:rsid w:val="001450BC"/>
    <w:rsid w:val="00145113"/>
    <w:rsid w:val="00145989"/>
    <w:rsid w:val="00145B8D"/>
    <w:rsid w:val="00145DDB"/>
    <w:rsid w:val="0014762C"/>
    <w:rsid w:val="00147653"/>
    <w:rsid w:val="0014772E"/>
    <w:rsid w:val="00147C7B"/>
    <w:rsid w:val="00150138"/>
    <w:rsid w:val="0015023A"/>
    <w:rsid w:val="0015129F"/>
    <w:rsid w:val="001515CC"/>
    <w:rsid w:val="001518CE"/>
    <w:rsid w:val="00151CA4"/>
    <w:rsid w:val="00151F77"/>
    <w:rsid w:val="00152683"/>
    <w:rsid w:val="0015307B"/>
    <w:rsid w:val="001531B4"/>
    <w:rsid w:val="001539C5"/>
    <w:rsid w:val="00153BCF"/>
    <w:rsid w:val="0015498E"/>
    <w:rsid w:val="00154DF3"/>
    <w:rsid w:val="001552EF"/>
    <w:rsid w:val="001558CB"/>
    <w:rsid w:val="00155A44"/>
    <w:rsid w:val="00155B79"/>
    <w:rsid w:val="00156523"/>
    <w:rsid w:val="00156B81"/>
    <w:rsid w:val="00157570"/>
    <w:rsid w:val="001578C2"/>
    <w:rsid w:val="00157A19"/>
    <w:rsid w:val="00157FD5"/>
    <w:rsid w:val="00160030"/>
    <w:rsid w:val="00160219"/>
    <w:rsid w:val="00160461"/>
    <w:rsid w:val="001609E6"/>
    <w:rsid w:val="00160E95"/>
    <w:rsid w:val="00161351"/>
    <w:rsid w:val="00162AEF"/>
    <w:rsid w:val="00162F29"/>
    <w:rsid w:val="0016308C"/>
    <w:rsid w:val="001633E7"/>
    <w:rsid w:val="00163446"/>
    <w:rsid w:val="00163482"/>
    <w:rsid w:val="00163564"/>
    <w:rsid w:val="001646F7"/>
    <w:rsid w:val="00164F59"/>
    <w:rsid w:val="00165325"/>
    <w:rsid w:val="00165F9B"/>
    <w:rsid w:val="00166ACF"/>
    <w:rsid w:val="0016738D"/>
    <w:rsid w:val="00170CB1"/>
    <w:rsid w:val="00170F5D"/>
    <w:rsid w:val="001711BA"/>
    <w:rsid w:val="00172891"/>
    <w:rsid w:val="00172EAC"/>
    <w:rsid w:val="001730D3"/>
    <w:rsid w:val="0017404E"/>
    <w:rsid w:val="00174283"/>
    <w:rsid w:val="001744C7"/>
    <w:rsid w:val="00174B12"/>
    <w:rsid w:val="00174CF9"/>
    <w:rsid w:val="00175EC0"/>
    <w:rsid w:val="0017610B"/>
    <w:rsid w:val="001765A7"/>
    <w:rsid w:val="0017700B"/>
    <w:rsid w:val="001771DB"/>
    <w:rsid w:val="001773AC"/>
    <w:rsid w:val="00177A5C"/>
    <w:rsid w:val="001805C7"/>
    <w:rsid w:val="0018124A"/>
    <w:rsid w:val="001824F6"/>
    <w:rsid w:val="001825C2"/>
    <w:rsid w:val="00182609"/>
    <w:rsid w:val="00182848"/>
    <w:rsid w:val="00182A4B"/>
    <w:rsid w:val="00182AB2"/>
    <w:rsid w:val="00182B02"/>
    <w:rsid w:val="00182BCA"/>
    <w:rsid w:val="00183015"/>
    <w:rsid w:val="0018379C"/>
    <w:rsid w:val="001839B0"/>
    <w:rsid w:val="00183ABB"/>
    <w:rsid w:val="00183CE6"/>
    <w:rsid w:val="00183D58"/>
    <w:rsid w:val="00183D59"/>
    <w:rsid w:val="00184250"/>
    <w:rsid w:val="001844B9"/>
    <w:rsid w:val="00184EBD"/>
    <w:rsid w:val="001850A9"/>
    <w:rsid w:val="00185EF1"/>
    <w:rsid w:val="00186A7A"/>
    <w:rsid w:val="00186EE0"/>
    <w:rsid w:val="001871B4"/>
    <w:rsid w:val="001871DE"/>
    <w:rsid w:val="00187311"/>
    <w:rsid w:val="0018742D"/>
    <w:rsid w:val="001874A8"/>
    <w:rsid w:val="0018788C"/>
    <w:rsid w:val="00187EC8"/>
    <w:rsid w:val="00190149"/>
    <w:rsid w:val="001901DE"/>
    <w:rsid w:val="00190404"/>
    <w:rsid w:val="001904E3"/>
    <w:rsid w:val="0019069B"/>
    <w:rsid w:val="00190A34"/>
    <w:rsid w:val="00190F7D"/>
    <w:rsid w:val="00192174"/>
    <w:rsid w:val="001929CD"/>
    <w:rsid w:val="00192B03"/>
    <w:rsid w:val="00193157"/>
    <w:rsid w:val="0019335C"/>
    <w:rsid w:val="00193D20"/>
    <w:rsid w:val="00194085"/>
    <w:rsid w:val="001940AC"/>
    <w:rsid w:val="00194AEE"/>
    <w:rsid w:val="001960C5"/>
    <w:rsid w:val="00196129"/>
    <w:rsid w:val="0019629D"/>
    <w:rsid w:val="001965D0"/>
    <w:rsid w:val="001966DD"/>
    <w:rsid w:val="00196F94"/>
    <w:rsid w:val="00197214"/>
    <w:rsid w:val="001A00D6"/>
    <w:rsid w:val="001A08C9"/>
    <w:rsid w:val="001A0DB2"/>
    <w:rsid w:val="001A1511"/>
    <w:rsid w:val="001A2269"/>
    <w:rsid w:val="001A258C"/>
    <w:rsid w:val="001A28A8"/>
    <w:rsid w:val="001A2F7B"/>
    <w:rsid w:val="001A3557"/>
    <w:rsid w:val="001A3626"/>
    <w:rsid w:val="001A3FAA"/>
    <w:rsid w:val="001A41C2"/>
    <w:rsid w:val="001A42EF"/>
    <w:rsid w:val="001A44DC"/>
    <w:rsid w:val="001A4603"/>
    <w:rsid w:val="001A5125"/>
    <w:rsid w:val="001A55FF"/>
    <w:rsid w:val="001A580A"/>
    <w:rsid w:val="001A5B4D"/>
    <w:rsid w:val="001A5F71"/>
    <w:rsid w:val="001A63EA"/>
    <w:rsid w:val="001A68CF"/>
    <w:rsid w:val="001A721C"/>
    <w:rsid w:val="001A760F"/>
    <w:rsid w:val="001A76E8"/>
    <w:rsid w:val="001A76F0"/>
    <w:rsid w:val="001A7764"/>
    <w:rsid w:val="001A7821"/>
    <w:rsid w:val="001B0089"/>
    <w:rsid w:val="001B0785"/>
    <w:rsid w:val="001B085F"/>
    <w:rsid w:val="001B12E4"/>
    <w:rsid w:val="001B1713"/>
    <w:rsid w:val="001B21B7"/>
    <w:rsid w:val="001B233B"/>
    <w:rsid w:val="001B2387"/>
    <w:rsid w:val="001B2A5F"/>
    <w:rsid w:val="001B3FFC"/>
    <w:rsid w:val="001B43B4"/>
    <w:rsid w:val="001B44F0"/>
    <w:rsid w:val="001B4799"/>
    <w:rsid w:val="001B47AD"/>
    <w:rsid w:val="001B48DD"/>
    <w:rsid w:val="001B4957"/>
    <w:rsid w:val="001B5209"/>
    <w:rsid w:val="001B5282"/>
    <w:rsid w:val="001B672C"/>
    <w:rsid w:val="001B6A1C"/>
    <w:rsid w:val="001B6DF3"/>
    <w:rsid w:val="001B7A18"/>
    <w:rsid w:val="001B7D33"/>
    <w:rsid w:val="001B7EF6"/>
    <w:rsid w:val="001C0306"/>
    <w:rsid w:val="001C066A"/>
    <w:rsid w:val="001C13C1"/>
    <w:rsid w:val="001C1E82"/>
    <w:rsid w:val="001C20CE"/>
    <w:rsid w:val="001C27BC"/>
    <w:rsid w:val="001C40DB"/>
    <w:rsid w:val="001C46E4"/>
    <w:rsid w:val="001C4D17"/>
    <w:rsid w:val="001C4FDD"/>
    <w:rsid w:val="001C512E"/>
    <w:rsid w:val="001C5408"/>
    <w:rsid w:val="001C59B7"/>
    <w:rsid w:val="001C66CF"/>
    <w:rsid w:val="001C7102"/>
    <w:rsid w:val="001C741B"/>
    <w:rsid w:val="001C74A5"/>
    <w:rsid w:val="001C77CD"/>
    <w:rsid w:val="001C7943"/>
    <w:rsid w:val="001C7AEE"/>
    <w:rsid w:val="001C7BB7"/>
    <w:rsid w:val="001D0018"/>
    <w:rsid w:val="001D04E6"/>
    <w:rsid w:val="001D0560"/>
    <w:rsid w:val="001D06A8"/>
    <w:rsid w:val="001D0CA7"/>
    <w:rsid w:val="001D1133"/>
    <w:rsid w:val="001D29C9"/>
    <w:rsid w:val="001D2D08"/>
    <w:rsid w:val="001D2D4E"/>
    <w:rsid w:val="001D35B3"/>
    <w:rsid w:val="001D3612"/>
    <w:rsid w:val="001D3654"/>
    <w:rsid w:val="001D3B89"/>
    <w:rsid w:val="001D42D6"/>
    <w:rsid w:val="001D43C4"/>
    <w:rsid w:val="001D4813"/>
    <w:rsid w:val="001D4A25"/>
    <w:rsid w:val="001D4AB4"/>
    <w:rsid w:val="001D4F5C"/>
    <w:rsid w:val="001D518B"/>
    <w:rsid w:val="001D5262"/>
    <w:rsid w:val="001D5487"/>
    <w:rsid w:val="001D5568"/>
    <w:rsid w:val="001D5E2D"/>
    <w:rsid w:val="001D5EEB"/>
    <w:rsid w:val="001D634F"/>
    <w:rsid w:val="001D6860"/>
    <w:rsid w:val="001D6C4E"/>
    <w:rsid w:val="001E00B4"/>
    <w:rsid w:val="001E09AE"/>
    <w:rsid w:val="001E186B"/>
    <w:rsid w:val="001E1C5C"/>
    <w:rsid w:val="001E1F7C"/>
    <w:rsid w:val="001E222B"/>
    <w:rsid w:val="001E2340"/>
    <w:rsid w:val="001E2953"/>
    <w:rsid w:val="001E2AE1"/>
    <w:rsid w:val="001E358E"/>
    <w:rsid w:val="001E400E"/>
    <w:rsid w:val="001E519F"/>
    <w:rsid w:val="001E6D54"/>
    <w:rsid w:val="001E70B5"/>
    <w:rsid w:val="001E7794"/>
    <w:rsid w:val="001E7AA0"/>
    <w:rsid w:val="001F04F3"/>
    <w:rsid w:val="001F1A06"/>
    <w:rsid w:val="001F1AC2"/>
    <w:rsid w:val="001F1F68"/>
    <w:rsid w:val="001F25C8"/>
    <w:rsid w:val="001F35DD"/>
    <w:rsid w:val="001F3C95"/>
    <w:rsid w:val="001F3CF1"/>
    <w:rsid w:val="001F3D92"/>
    <w:rsid w:val="001F3E05"/>
    <w:rsid w:val="001F5413"/>
    <w:rsid w:val="001F550B"/>
    <w:rsid w:val="001F574B"/>
    <w:rsid w:val="001F5E47"/>
    <w:rsid w:val="001F620E"/>
    <w:rsid w:val="001F63BB"/>
    <w:rsid w:val="001F64AC"/>
    <w:rsid w:val="001F69E8"/>
    <w:rsid w:val="001F6EEA"/>
    <w:rsid w:val="001F73DA"/>
    <w:rsid w:val="00200721"/>
    <w:rsid w:val="002011BF"/>
    <w:rsid w:val="00201438"/>
    <w:rsid w:val="00201DD6"/>
    <w:rsid w:val="002025FE"/>
    <w:rsid w:val="00202750"/>
    <w:rsid w:val="00202C48"/>
    <w:rsid w:val="00202C4B"/>
    <w:rsid w:val="00202CA8"/>
    <w:rsid w:val="002037C2"/>
    <w:rsid w:val="002039A4"/>
    <w:rsid w:val="00203F56"/>
    <w:rsid w:val="00204110"/>
    <w:rsid w:val="0020492E"/>
    <w:rsid w:val="00204D99"/>
    <w:rsid w:val="002052AF"/>
    <w:rsid w:val="0020601A"/>
    <w:rsid w:val="00206343"/>
    <w:rsid w:val="002067DF"/>
    <w:rsid w:val="00206823"/>
    <w:rsid w:val="00206D3A"/>
    <w:rsid w:val="002071CB"/>
    <w:rsid w:val="002078AE"/>
    <w:rsid w:val="00207986"/>
    <w:rsid w:val="00207C52"/>
    <w:rsid w:val="00207D1C"/>
    <w:rsid w:val="00207D67"/>
    <w:rsid w:val="00207F6C"/>
    <w:rsid w:val="002102E9"/>
    <w:rsid w:val="00210DDD"/>
    <w:rsid w:val="00210E87"/>
    <w:rsid w:val="00211336"/>
    <w:rsid w:val="002117F4"/>
    <w:rsid w:val="00211EE1"/>
    <w:rsid w:val="0021260D"/>
    <w:rsid w:val="00212ADC"/>
    <w:rsid w:val="00212BF5"/>
    <w:rsid w:val="00212C3A"/>
    <w:rsid w:val="002131D9"/>
    <w:rsid w:val="002139F3"/>
    <w:rsid w:val="002140B9"/>
    <w:rsid w:val="00214CD3"/>
    <w:rsid w:val="0021578F"/>
    <w:rsid w:val="00215B04"/>
    <w:rsid w:val="00215B4C"/>
    <w:rsid w:val="00215CE4"/>
    <w:rsid w:val="0021625C"/>
    <w:rsid w:val="00216BAE"/>
    <w:rsid w:val="00217217"/>
    <w:rsid w:val="0021748A"/>
    <w:rsid w:val="002203B6"/>
    <w:rsid w:val="002207E9"/>
    <w:rsid w:val="00220ED1"/>
    <w:rsid w:val="002213DB"/>
    <w:rsid w:val="00221808"/>
    <w:rsid w:val="002218DF"/>
    <w:rsid w:val="00221E03"/>
    <w:rsid w:val="002220AF"/>
    <w:rsid w:val="002225B4"/>
    <w:rsid w:val="002227C3"/>
    <w:rsid w:val="002228ED"/>
    <w:rsid w:val="002229CC"/>
    <w:rsid w:val="002229DF"/>
    <w:rsid w:val="00222A14"/>
    <w:rsid w:val="00222B20"/>
    <w:rsid w:val="00222BDE"/>
    <w:rsid w:val="0022383B"/>
    <w:rsid w:val="00224CE7"/>
    <w:rsid w:val="00224D64"/>
    <w:rsid w:val="00225598"/>
    <w:rsid w:val="00225828"/>
    <w:rsid w:val="0022585E"/>
    <w:rsid w:val="00225EEB"/>
    <w:rsid w:val="002269D3"/>
    <w:rsid w:val="00227A5F"/>
    <w:rsid w:val="00227F00"/>
    <w:rsid w:val="00230A38"/>
    <w:rsid w:val="00230C62"/>
    <w:rsid w:val="00230EBC"/>
    <w:rsid w:val="00231E76"/>
    <w:rsid w:val="00231FEB"/>
    <w:rsid w:val="0023274A"/>
    <w:rsid w:val="00233BE7"/>
    <w:rsid w:val="00233C4C"/>
    <w:rsid w:val="00234983"/>
    <w:rsid w:val="00235307"/>
    <w:rsid w:val="00235A25"/>
    <w:rsid w:val="00235D26"/>
    <w:rsid w:val="00235DCB"/>
    <w:rsid w:val="00236075"/>
    <w:rsid w:val="002361CD"/>
    <w:rsid w:val="002369D5"/>
    <w:rsid w:val="00237D4B"/>
    <w:rsid w:val="00237E7F"/>
    <w:rsid w:val="00237F7F"/>
    <w:rsid w:val="002403DB"/>
    <w:rsid w:val="00240727"/>
    <w:rsid w:val="00240873"/>
    <w:rsid w:val="00240A0C"/>
    <w:rsid w:val="00240DF6"/>
    <w:rsid w:val="0024113C"/>
    <w:rsid w:val="002419AA"/>
    <w:rsid w:val="002423E4"/>
    <w:rsid w:val="00242457"/>
    <w:rsid w:val="002424AD"/>
    <w:rsid w:val="002424B4"/>
    <w:rsid w:val="002427CE"/>
    <w:rsid w:val="002428BE"/>
    <w:rsid w:val="00242C79"/>
    <w:rsid w:val="00242C9B"/>
    <w:rsid w:val="00243452"/>
    <w:rsid w:val="00243C04"/>
    <w:rsid w:val="00243E26"/>
    <w:rsid w:val="002443A8"/>
    <w:rsid w:val="00244501"/>
    <w:rsid w:val="002449FB"/>
    <w:rsid w:val="00244C0D"/>
    <w:rsid w:val="002451C2"/>
    <w:rsid w:val="002453A2"/>
    <w:rsid w:val="002456D6"/>
    <w:rsid w:val="00245F8B"/>
    <w:rsid w:val="00245FAA"/>
    <w:rsid w:val="00245FBF"/>
    <w:rsid w:val="00245FDE"/>
    <w:rsid w:val="002466A7"/>
    <w:rsid w:val="00246F47"/>
    <w:rsid w:val="00246FE8"/>
    <w:rsid w:val="002472D6"/>
    <w:rsid w:val="002472F7"/>
    <w:rsid w:val="0024796E"/>
    <w:rsid w:val="00247C94"/>
    <w:rsid w:val="00247D30"/>
    <w:rsid w:val="00250207"/>
    <w:rsid w:val="00250742"/>
    <w:rsid w:val="00250CE9"/>
    <w:rsid w:val="002510A4"/>
    <w:rsid w:val="0025129B"/>
    <w:rsid w:val="00251D28"/>
    <w:rsid w:val="00251EE2"/>
    <w:rsid w:val="002520B1"/>
    <w:rsid w:val="002524D7"/>
    <w:rsid w:val="00252584"/>
    <w:rsid w:val="00252750"/>
    <w:rsid w:val="00252E26"/>
    <w:rsid w:val="0025302D"/>
    <w:rsid w:val="00253561"/>
    <w:rsid w:val="00253B1F"/>
    <w:rsid w:val="0025412B"/>
    <w:rsid w:val="00254B7A"/>
    <w:rsid w:val="00254BED"/>
    <w:rsid w:val="00254D5A"/>
    <w:rsid w:val="0025516F"/>
    <w:rsid w:val="00255324"/>
    <w:rsid w:val="00255A4C"/>
    <w:rsid w:val="0025606D"/>
    <w:rsid w:val="00256739"/>
    <w:rsid w:val="0025714E"/>
    <w:rsid w:val="002574EF"/>
    <w:rsid w:val="00257588"/>
    <w:rsid w:val="00257C41"/>
    <w:rsid w:val="00257CB7"/>
    <w:rsid w:val="00257CC0"/>
    <w:rsid w:val="00257E2A"/>
    <w:rsid w:val="002603AC"/>
    <w:rsid w:val="00260A59"/>
    <w:rsid w:val="00260B4E"/>
    <w:rsid w:val="00260C08"/>
    <w:rsid w:val="00260C83"/>
    <w:rsid w:val="00261032"/>
    <w:rsid w:val="0026153F"/>
    <w:rsid w:val="00261B07"/>
    <w:rsid w:val="00261B3B"/>
    <w:rsid w:val="00261BA0"/>
    <w:rsid w:val="00261D2C"/>
    <w:rsid w:val="00262066"/>
    <w:rsid w:val="0026285B"/>
    <w:rsid w:val="00262E5D"/>
    <w:rsid w:val="0026331B"/>
    <w:rsid w:val="002633EC"/>
    <w:rsid w:val="0026367E"/>
    <w:rsid w:val="00263850"/>
    <w:rsid w:val="00264374"/>
    <w:rsid w:val="0026453E"/>
    <w:rsid w:val="00264692"/>
    <w:rsid w:val="002647B2"/>
    <w:rsid w:val="00264C52"/>
    <w:rsid w:val="00265866"/>
    <w:rsid w:val="00265C74"/>
    <w:rsid w:val="00265DD4"/>
    <w:rsid w:val="00265FB7"/>
    <w:rsid w:val="002660ED"/>
    <w:rsid w:val="002661ED"/>
    <w:rsid w:val="002666E8"/>
    <w:rsid w:val="00266E11"/>
    <w:rsid w:val="00267473"/>
    <w:rsid w:val="00267580"/>
    <w:rsid w:val="0026778C"/>
    <w:rsid w:val="00267982"/>
    <w:rsid w:val="00270179"/>
    <w:rsid w:val="00270448"/>
    <w:rsid w:val="002704DF"/>
    <w:rsid w:val="00270824"/>
    <w:rsid w:val="00270837"/>
    <w:rsid w:val="00270F6E"/>
    <w:rsid w:val="00271C42"/>
    <w:rsid w:val="00271E98"/>
    <w:rsid w:val="00272438"/>
    <w:rsid w:val="00272F28"/>
    <w:rsid w:val="00273671"/>
    <w:rsid w:val="002739BA"/>
    <w:rsid w:val="00273BD2"/>
    <w:rsid w:val="00273CF0"/>
    <w:rsid w:val="0027443E"/>
    <w:rsid w:val="002744B8"/>
    <w:rsid w:val="00274A1F"/>
    <w:rsid w:val="002757B2"/>
    <w:rsid w:val="00275806"/>
    <w:rsid w:val="00275B01"/>
    <w:rsid w:val="00276B4C"/>
    <w:rsid w:val="00276D38"/>
    <w:rsid w:val="00276DDE"/>
    <w:rsid w:val="00276EAD"/>
    <w:rsid w:val="00276EF2"/>
    <w:rsid w:val="002773CB"/>
    <w:rsid w:val="002773FA"/>
    <w:rsid w:val="00277616"/>
    <w:rsid w:val="00277649"/>
    <w:rsid w:val="002776D9"/>
    <w:rsid w:val="00280DF5"/>
    <w:rsid w:val="002810E3"/>
    <w:rsid w:val="00281325"/>
    <w:rsid w:val="002815D5"/>
    <w:rsid w:val="00281648"/>
    <w:rsid w:val="00281BDA"/>
    <w:rsid w:val="00281D2B"/>
    <w:rsid w:val="00281F8B"/>
    <w:rsid w:val="00282342"/>
    <w:rsid w:val="002824E1"/>
    <w:rsid w:val="002825A0"/>
    <w:rsid w:val="002826D9"/>
    <w:rsid w:val="00282884"/>
    <w:rsid w:val="002836DF"/>
    <w:rsid w:val="00283802"/>
    <w:rsid w:val="002838AF"/>
    <w:rsid w:val="0028415B"/>
    <w:rsid w:val="002841EF"/>
    <w:rsid w:val="002845E8"/>
    <w:rsid w:val="00284825"/>
    <w:rsid w:val="002849B6"/>
    <w:rsid w:val="002850A9"/>
    <w:rsid w:val="00285929"/>
    <w:rsid w:val="00285FBF"/>
    <w:rsid w:val="0028641F"/>
    <w:rsid w:val="0028648D"/>
    <w:rsid w:val="00286C40"/>
    <w:rsid w:val="00287E29"/>
    <w:rsid w:val="00287F43"/>
    <w:rsid w:val="0029022B"/>
    <w:rsid w:val="002903BA"/>
    <w:rsid w:val="00290927"/>
    <w:rsid w:val="00290950"/>
    <w:rsid w:val="00290E3D"/>
    <w:rsid w:val="002920E6"/>
    <w:rsid w:val="002930D3"/>
    <w:rsid w:val="00293192"/>
    <w:rsid w:val="002933B0"/>
    <w:rsid w:val="00293E10"/>
    <w:rsid w:val="00294938"/>
    <w:rsid w:val="00295707"/>
    <w:rsid w:val="00295EFE"/>
    <w:rsid w:val="00295FEE"/>
    <w:rsid w:val="002960BF"/>
    <w:rsid w:val="00296101"/>
    <w:rsid w:val="002963AB"/>
    <w:rsid w:val="002966F4"/>
    <w:rsid w:val="00296A80"/>
    <w:rsid w:val="00296CE2"/>
    <w:rsid w:val="0029784A"/>
    <w:rsid w:val="002A03F8"/>
    <w:rsid w:val="002A07FA"/>
    <w:rsid w:val="002A0B95"/>
    <w:rsid w:val="002A0D95"/>
    <w:rsid w:val="002A123D"/>
    <w:rsid w:val="002A13CC"/>
    <w:rsid w:val="002A1C50"/>
    <w:rsid w:val="002A1D17"/>
    <w:rsid w:val="002A208B"/>
    <w:rsid w:val="002A26C2"/>
    <w:rsid w:val="002A2AC1"/>
    <w:rsid w:val="002A2B0F"/>
    <w:rsid w:val="002A3FD4"/>
    <w:rsid w:val="002A400F"/>
    <w:rsid w:val="002A440C"/>
    <w:rsid w:val="002A4418"/>
    <w:rsid w:val="002A44C9"/>
    <w:rsid w:val="002A45A8"/>
    <w:rsid w:val="002A4A59"/>
    <w:rsid w:val="002A596D"/>
    <w:rsid w:val="002A5AFF"/>
    <w:rsid w:val="002A6302"/>
    <w:rsid w:val="002A6B10"/>
    <w:rsid w:val="002A6FD1"/>
    <w:rsid w:val="002A7090"/>
    <w:rsid w:val="002A73D7"/>
    <w:rsid w:val="002A74E9"/>
    <w:rsid w:val="002A76B1"/>
    <w:rsid w:val="002A7A53"/>
    <w:rsid w:val="002A7DAA"/>
    <w:rsid w:val="002B029C"/>
    <w:rsid w:val="002B05D1"/>
    <w:rsid w:val="002B0743"/>
    <w:rsid w:val="002B0918"/>
    <w:rsid w:val="002B0B09"/>
    <w:rsid w:val="002B112B"/>
    <w:rsid w:val="002B139E"/>
    <w:rsid w:val="002B19A9"/>
    <w:rsid w:val="002B1E5B"/>
    <w:rsid w:val="002B24C7"/>
    <w:rsid w:val="002B2687"/>
    <w:rsid w:val="002B2C6B"/>
    <w:rsid w:val="002B371F"/>
    <w:rsid w:val="002B40AA"/>
    <w:rsid w:val="002B40F6"/>
    <w:rsid w:val="002B4154"/>
    <w:rsid w:val="002B455D"/>
    <w:rsid w:val="002B461B"/>
    <w:rsid w:val="002B4939"/>
    <w:rsid w:val="002B4C9E"/>
    <w:rsid w:val="002B4D60"/>
    <w:rsid w:val="002B4FB0"/>
    <w:rsid w:val="002B57BD"/>
    <w:rsid w:val="002B59BD"/>
    <w:rsid w:val="002B61BD"/>
    <w:rsid w:val="002B681A"/>
    <w:rsid w:val="002B7401"/>
    <w:rsid w:val="002B7A47"/>
    <w:rsid w:val="002C00EA"/>
    <w:rsid w:val="002C0105"/>
    <w:rsid w:val="002C0138"/>
    <w:rsid w:val="002C021A"/>
    <w:rsid w:val="002C0D8E"/>
    <w:rsid w:val="002C11B6"/>
    <w:rsid w:val="002C17B2"/>
    <w:rsid w:val="002C1D91"/>
    <w:rsid w:val="002C2112"/>
    <w:rsid w:val="002C2437"/>
    <w:rsid w:val="002C245D"/>
    <w:rsid w:val="002C2A89"/>
    <w:rsid w:val="002C2FB3"/>
    <w:rsid w:val="002C340B"/>
    <w:rsid w:val="002C386C"/>
    <w:rsid w:val="002C3888"/>
    <w:rsid w:val="002C4BF2"/>
    <w:rsid w:val="002C4CB4"/>
    <w:rsid w:val="002C4CFD"/>
    <w:rsid w:val="002C4E9F"/>
    <w:rsid w:val="002C4F11"/>
    <w:rsid w:val="002C518A"/>
    <w:rsid w:val="002C522A"/>
    <w:rsid w:val="002C525A"/>
    <w:rsid w:val="002C53F0"/>
    <w:rsid w:val="002C5B79"/>
    <w:rsid w:val="002C5C0F"/>
    <w:rsid w:val="002C6FD9"/>
    <w:rsid w:val="002C77DA"/>
    <w:rsid w:val="002C7C2E"/>
    <w:rsid w:val="002C7EC6"/>
    <w:rsid w:val="002D00D9"/>
    <w:rsid w:val="002D0C7C"/>
    <w:rsid w:val="002D13D1"/>
    <w:rsid w:val="002D13EA"/>
    <w:rsid w:val="002D2AAF"/>
    <w:rsid w:val="002D30B9"/>
    <w:rsid w:val="002D3240"/>
    <w:rsid w:val="002D36D7"/>
    <w:rsid w:val="002D3A48"/>
    <w:rsid w:val="002D416D"/>
    <w:rsid w:val="002D46A3"/>
    <w:rsid w:val="002D4964"/>
    <w:rsid w:val="002D4C62"/>
    <w:rsid w:val="002D52A2"/>
    <w:rsid w:val="002D58C5"/>
    <w:rsid w:val="002D5E45"/>
    <w:rsid w:val="002D6029"/>
    <w:rsid w:val="002D655C"/>
    <w:rsid w:val="002D71ED"/>
    <w:rsid w:val="002D77D0"/>
    <w:rsid w:val="002D7997"/>
    <w:rsid w:val="002D7CB4"/>
    <w:rsid w:val="002E035C"/>
    <w:rsid w:val="002E0498"/>
    <w:rsid w:val="002E1326"/>
    <w:rsid w:val="002E145A"/>
    <w:rsid w:val="002E1766"/>
    <w:rsid w:val="002E1819"/>
    <w:rsid w:val="002E1BEB"/>
    <w:rsid w:val="002E2278"/>
    <w:rsid w:val="002E2860"/>
    <w:rsid w:val="002E29F2"/>
    <w:rsid w:val="002E2D7E"/>
    <w:rsid w:val="002E353E"/>
    <w:rsid w:val="002E390B"/>
    <w:rsid w:val="002E407D"/>
    <w:rsid w:val="002E40A2"/>
    <w:rsid w:val="002E4838"/>
    <w:rsid w:val="002E515C"/>
    <w:rsid w:val="002E5248"/>
    <w:rsid w:val="002E59CB"/>
    <w:rsid w:val="002E613B"/>
    <w:rsid w:val="002E6337"/>
    <w:rsid w:val="002E67DC"/>
    <w:rsid w:val="002E6ADE"/>
    <w:rsid w:val="002E7945"/>
    <w:rsid w:val="002E7F6E"/>
    <w:rsid w:val="002F172A"/>
    <w:rsid w:val="002F1D4E"/>
    <w:rsid w:val="002F1EB0"/>
    <w:rsid w:val="002F2567"/>
    <w:rsid w:val="002F25C2"/>
    <w:rsid w:val="002F2757"/>
    <w:rsid w:val="002F2A79"/>
    <w:rsid w:val="002F3753"/>
    <w:rsid w:val="002F3EBE"/>
    <w:rsid w:val="002F421F"/>
    <w:rsid w:val="002F45EE"/>
    <w:rsid w:val="002F53B4"/>
    <w:rsid w:val="002F53CF"/>
    <w:rsid w:val="002F646C"/>
    <w:rsid w:val="002F6637"/>
    <w:rsid w:val="002F68E1"/>
    <w:rsid w:val="002F6DC6"/>
    <w:rsid w:val="002F7090"/>
    <w:rsid w:val="002F7AEC"/>
    <w:rsid w:val="002F7D73"/>
    <w:rsid w:val="002F7FF5"/>
    <w:rsid w:val="00300818"/>
    <w:rsid w:val="00300E60"/>
    <w:rsid w:val="003016DD"/>
    <w:rsid w:val="003016E3"/>
    <w:rsid w:val="00302352"/>
    <w:rsid w:val="003023FD"/>
    <w:rsid w:val="003027A4"/>
    <w:rsid w:val="00302AA6"/>
    <w:rsid w:val="00302F57"/>
    <w:rsid w:val="00303070"/>
    <w:rsid w:val="003031B0"/>
    <w:rsid w:val="0030350B"/>
    <w:rsid w:val="003038F1"/>
    <w:rsid w:val="00303E81"/>
    <w:rsid w:val="00303F19"/>
    <w:rsid w:val="00304A85"/>
    <w:rsid w:val="00304CCF"/>
    <w:rsid w:val="00305385"/>
    <w:rsid w:val="00305A02"/>
    <w:rsid w:val="00306D87"/>
    <w:rsid w:val="0030797C"/>
    <w:rsid w:val="00307B5F"/>
    <w:rsid w:val="00307DC7"/>
    <w:rsid w:val="0031092C"/>
    <w:rsid w:val="00311187"/>
    <w:rsid w:val="003111E7"/>
    <w:rsid w:val="00311364"/>
    <w:rsid w:val="0031138D"/>
    <w:rsid w:val="00311449"/>
    <w:rsid w:val="003116AA"/>
    <w:rsid w:val="00311D46"/>
    <w:rsid w:val="00312314"/>
    <w:rsid w:val="003123A4"/>
    <w:rsid w:val="00312514"/>
    <w:rsid w:val="00312B7D"/>
    <w:rsid w:val="00313A4C"/>
    <w:rsid w:val="00313C66"/>
    <w:rsid w:val="00313C9F"/>
    <w:rsid w:val="00313FB7"/>
    <w:rsid w:val="00314208"/>
    <w:rsid w:val="00314651"/>
    <w:rsid w:val="00314CC9"/>
    <w:rsid w:val="003156FC"/>
    <w:rsid w:val="00315AB1"/>
    <w:rsid w:val="00315D57"/>
    <w:rsid w:val="003168E9"/>
    <w:rsid w:val="003175E2"/>
    <w:rsid w:val="00317A70"/>
    <w:rsid w:val="00317CD8"/>
    <w:rsid w:val="00317FF4"/>
    <w:rsid w:val="0032079A"/>
    <w:rsid w:val="0032149E"/>
    <w:rsid w:val="00322093"/>
    <w:rsid w:val="00323659"/>
    <w:rsid w:val="00323946"/>
    <w:rsid w:val="003241DB"/>
    <w:rsid w:val="0032474D"/>
    <w:rsid w:val="00324E36"/>
    <w:rsid w:val="00325059"/>
    <w:rsid w:val="0032546F"/>
    <w:rsid w:val="003257E1"/>
    <w:rsid w:val="00325AF8"/>
    <w:rsid w:val="00325B8E"/>
    <w:rsid w:val="00325BB0"/>
    <w:rsid w:val="00326015"/>
    <w:rsid w:val="0032657A"/>
    <w:rsid w:val="003269EC"/>
    <w:rsid w:val="00326AF2"/>
    <w:rsid w:val="0032718C"/>
    <w:rsid w:val="00327636"/>
    <w:rsid w:val="00327AE3"/>
    <w:rsid w:val="00327B2D"/>
    <w:rsid w:val="003300BF"/>
    <w:rsid w:val="003303DB"/>
    <w:rsid w:val="00330E0B"/>
    <w:rsid w:val="0033179A"/>
    <w:rsid w:val="00332325"/>
    <w:rsid w:val="003323E2"/>
    <w:rsid w:val="00332645"/>
    <w:rsid w:val="003326BA"/>
    <w:rsid w:val="00332C89"/>
    <w:rsid w:val="00332F8B"/>
    <w:rsid w:val="00333F0A"/>
    <w:rsid w:val="00333FA2"/>
    <w:rsid w:val="003343F2"/>
    <w:rsid w:val="003347F4"/>
    <w:rsid w:val="00334B15"/>
    <w:rsid w:val="003351DB"/>
    <w:rsid w:val="003351F7"/>
    <w:rsid w:val="00335219"/>
    <w:rsid w:val="003352B9"/>
    <w:rsid w:val="00335410"/>
    <w:rsid w:val="0033558A"/>
    <w:rsid w:val="00335BBB"/>
    <w:rsid w:val="0033630A"/>
    <w:rsid w:val="0033635F"/>
    <w:rsid w:val="00336705"/>
    <w:rsid w:val="003367B8"/>
    <w:rsid w:val="003368D8"/>
    <w:rsid w:val="00336A58"/>
    <w:rsid w:val="00336AEA"/>
    <w:rsid w:val="00336BF4"/>
    <w:rsid w:val="00336D9B"/>
    <w:rsid w:val="00336F15"/>
    <w:rsid w:val="0033703B"/>
    <w:rsid w:val="0033710C"/>
    <w:rsid w:val="003378C6"/>
    <w:rsid w:val="00337FB7"/>
    <w:rsid w:val="00340C55"/>
    <w:rsid w:val="00340E54"/>
    <w:rsid w:val="0034191E"/>
    <w:rsid w:val="003425EB"/>
    <w:rsid w:val="0034274E"/>
    <w:rsid w:val="00342858"/>
    <w:rsid w:val="0034362F"/>
    <w:rsid w:val="003438B6"/>
    <w:rsid w:val="00343AE8"/>
    <w:rsid w:val="00343C0F"/>
    <w:rsid w:val="0034427F"/>
    <w:rsid w:val="003448E2"/>
    <w:rsid w:val="00344A47"/>
    <w:rsid w:val="0034679D"/>
    <w:rsid w:val="00346E1D"/>
    <w:rsid w:val="00346F70"/>
    <w:rsid w:val="003471AA"/>
    <w:rsid w:val="0034741B"/>
    <w:rsid w:val="0035042C"/>
    <w:rsid w:val="003508B6"/>
    <w:rsid w:val="00350CAC"/>
    <w:rsid w:val="00350CD4"/>
    <w:rsid w:val="00351281"/>
    <w:rsid w:val="003519B0"/>
    <w:rsid w:val="00351CAC"/>
    <w:rsid w:val="00351E27"/>
    <w:rsid w:val="00352406"/>
    <w:rsid w:val="00352BA0"/>
    <w:rsid w:val="00352C3E"/>
    <w:rsid w:val="0035307C"/>
    <w:rsid w:val="00353119"/>
    <w:rsid w:val="00353553"/>
    <w:rsid w:val="00353821"/>
    <w:rsid w:val="00354301"/>
    <w:rsid w:val="00354A0D"/>
    <w:rsid w:val="00355862"/>
    <w:rsid w:val="003558C2"/>
    <w:rsid w:val="00355B75"/>
    <w:rsid w:val="00356134"/>
    <w:rsid w:val="0035636A"/>
    <w:rsid w:val="00356644"/>
    <w:rsid w:val="003568B6"/>
    <w:rsid w:val="00356A5F"/>
    <w:rsid w:val="00360234"/>
    <w:rsid w:val="00360913"/>
    <w:rsid w:val="00360BD5"/>
    <w:rsid w:val="00360E6A"/>
    <w:rsid w:val="00360F01"/>
    <w:rsid w:val="0036122F"/>
    <w:rsid w:val="0036173E"/>
    <w:rsid w:val="00361B20"/>
    <w:rsid w:val="003623EC"/>
    <w:rsid w:val="00362F07"/>
    <w:rsid w:val="00362F77"/>
    <w:rsid w:val="0036307A"/>
    <w:rsid w:val="0036333F"/>
    <w:rsid w:val="003636C5"/>
    <w:rsid w:val="00363A2C"/>
    <w:rsid w:val="00363F5D"/>
    <w:rsid w:val="00364335"/>
    <w:rsid w:val="00364CAA"/>
    <w:rsid w:val="003653CE"/>
    <w:rsid w:val="00365795"/>
    <w:rsid w:val="00365ADB"/>
    <w:rsid w:val="00365BAC"/>
    <w:rsid w:val="00365C2B"/>
    <w:rsid w:val="00365F76"/>
    <w:rsid w:val="00366216"/>
    <w:rsid w:val="003665EB"/>
    <w:rsid w:val="00366607"/>
    <w:rsid w:val="00366D56"/>
    <w:rsid w:val="00366F90"/>
    <w:rsid w:val="003676D5"/>
    <w:rsid w:val="00367953"/>
    <w:rsid w:val="003701AF"/>
    <w:rsid w:val="00370564"/>
    <w:rsid w:val="00370817"/>
    <w:rsid w:val="00371374"/>
    <w:rsid w:val="0037162F"/>
    <w:rsid w:val="00371B4A"/>
    <w:rsid w:val="00371C0D"/>
    <w:rsid w:val="00372A02"/>
    <w:rsid w:val="00372E2C"/>
    <w:rsid w:val="003731BF"/>
    <w:rsid w:val="0037366B"/>
    <w:rsid w:val="00373B53"/>
    <w:rsid w:val="00373B92"/>
    <w:rsid w:val="00373CFE"/>
    <w:rsid w:val="00374BD9"/>
    <w:rsid w:val="00374BFD"/>
    <w:rsid w:val="00374C27"/>
    <w:rsid w:val="00374CA7"/>
    <w:rsid w:val="00374DD2"/>
    <w:rsid w:val="00375843"/>
    <w:rsid w:val="00375DB9"/>
    <w:rsid w:val="00375E9C"/>
    <w:rsid w:val="00376199"/>
    <w:rsid w:val="00376337"/>
    <w:rsid w:val="00377118"/>
    <w:rsid w:val="00380303"/>
    <w:rsid w:val="003808F1"/>
    <w:rsid w:val="00381076"/>
    <w:rsid w:val="00381490"/>
    <w:rsid w:val="00381A56"/>
    <w:rsid w:val="00381EFE"/>
    <w:rsid w:val="00382035"/>
    <w:rsid w:val="00382054"/>
    <w:rsid w:val="003820C0"/>
    <w:rsid w:val="00382A71"/>
    <w:rsid w:val="00382F3F"/>
    <w:rsid w:val="00384548"/>
    <w:rsid w:val="00384733"/>
    <w:rsid w:val="00384F29"/>
    <w:rsid w:val="00385366"/>
    <w:rsid w:val="003857B2"/>
    <w:rsid w:val="00385AF7"/>
    <w:rsid w:val="00385E44"/>
    <w:rsid w:val="00385EF1"/>
    <w:rsid w:val="00386236"/>
    <w:rsid w:val="003867FE"/>
    <w:rsid w:val="00386E67"/>
    <w:rsid w:val="00387570"/>
    <w:rsid w:val="003878A3"/>
    <w:rsid w:val="00387ABA"/>
    <w:rsid w:val="00390226"/>
    <w:rsid w:val="003907EE"/>
    <w:rsid w:val="00390976"/>
    <w:rsid w:val="00390ABA"/>
    <w:rsid w:val="003923EB"/>
    <w:rsid w:val="00392415"/>
    <w:rsid w:val="00392877"/>
    <w:rsid w:val="00392B77"/>
    <w:rsid w:val="0039361A"/>
    <w:rsid w:val="00393AE0"/>
    <w:rsid w:val="00393EFC"/>
    <w:rsid w:val="00393F7A"/>
    <w:rsid w:val="00393FA6"/>
    <w:rsid w:val="003953E1"/>
    <w:rsid w:val="0039571C"/>
    <w:rsid w:val="0039662A"/>
    <w:rsid w:val="00396720"/>
    <w:rsid w:val="00396982"/>
    <w:rsid w:val="00396A71"/>
    <w:rsid w:val="00396CFC"/>
    <w:rsid w:val="003975AB"/>
    <w:rsid w:val="00397922"/>
    <w:rsid w:val="003A01D9"/>
    <w:rsid w:val="003A0318"/>
    <w:rsid w:val="003A0369"/>
    <w:rsid w:val="003A0807"/>
    <w:rsid w:val="003A0A94"/>
    <w:rsid w:val="003A0C60"/>
    <w:rsid w:val="003A10DF"/>
    <w:rsid w:val="003A1239"/>
    <w:rsid w:val="003A131A"/>
    <w:rsid w:val="003A135B"/>
    <w:rsid w:val="003A1932"/>
    <w:rsid w:val="003A216F"/>
    <w:rsid w:val="003A21AB"/>
    <w:rsid w:val="003A21C1"/>
    <w:rsid w:val="003A3123"/>
    <w:rsid w:val="003A34D8"/>
    <w:rsid w:val="003A3FF3"/>
    <w:rsid w:val="003A4CB6"/>
    <w:rsid w:val="003A5279"/>
    <w:rsid w:val="003A574D"/>
    <w:rsid w:val="003A5AF1"/>
    <w:rsid w:val="003A5EF2"/>
    <w:rsid w:val="003A61FB"/>
    <w:rsid w:val="003A66B3"/>
    <w:rsid w:val="003A692D"/>
    <w:rsid w:val="003A7F3D"/>
    <w:rsid w:val="003B0852"/>
    <w:rsid w:val="003B0B20"/>
    <w:rsid w:val="003B11EA"/>
    <w:rsid w:val="003B1936"/>
    <w:rsid w:val="003B20BB"/>
    <w:rsid w:val="003B26E3"/>
    <w:rsid w:val="003B3903"/>
    <w:rsid w:val="003B39D7"/>
    <w:rsid w:val="003B3C36"/>
    <w:rsid w:val="003B3D6B"/>
    <w:rsid w:val="003B3E85"/>
    <w:rsid w:val="003B3F46"/>
    <w:rsid w:val="003B4C42"/>
    <w:rsid w:val="003B5437"/>
    <w:rsid w:val="003B579E"/>
    <w:rsid w:val="003B5B56"/>
    <w:rsid w:val="003B5B6E"/>
    <w:rsid w:val="003B5C61"/>
    <w:rsid w:val="003B5D87"/>
    <w:rsid w:val="003B698E"/>
    <w:rsid w:val="003B74EF"/>
    <w:rsid w:val="003B78A6"/>
    <w:rsid w:val="003C04C6"/>
    <w:rsid w:val="003C093B"/>
    <w:rsid w:val="003C0A27"/>
    <w:rsid w:val="003C1351"/>
    <w:rsid w:val="003C14E1"/>
    <w:rsid w:val="003C1620"/>
    <w:rsid w:val="003C217F"/>
    <w:rsid w:val="003C2E56"/>
    <w:rsid w:val="003C2F15"/>
    <w:rsid w:val="003C3154"/>
    <w:rsid w:val="003C3693"/>
    <w:rsid w:val="003C47B4"/>
    <w:rsid w:val="003C4CE2"/>
    <w:rsid w:val="003C55B8"/>
    <w:rsid w:val="003C5B41"/>
    <w:rsid w:val="003C5DB4"/>
    <w:rsid w:val="003C68B0"/>
    <w:rsid w:val="003C6ADD"/>
    <w:rsid w:val="003C6B9C"/>
    <w:rsid w:val="003C6E65"/>
    <w:rsid w:val="003C714A"/>
    <w:rsid w:val="003C7446"/>
    <w:rsid w:val="003C79A3"/>
    <w:rsid w:val="003C7AAB"/>
    <w:rsid w:val="003D0063"/>
    <w:rsid w:val="003D0C41"/>
    <w:rsid w:val="003D0C6A"/>
    <w:rsid w:val="003D2125"/>
    <w:rsid w:val="003D222C"/>
    <w:rsid w:val="003D23CF"/>
    <w:rsid w:val="003D25A8"/>
    <w:rsid w:val="003D35CA"/>
    <w:rsid w:val="003D434F"/>
    <w:rsid w:val="003D4365"/>
    <w:rsid w:val="003D49CD"/>
    <w:rsid w:val="003D4E50"/>
    <w:rsid w:val="003D5007"/>
    <w:rsid w:val="003D52C6"/>
    <w:rsid w:val="003D5364"/>
    <w:rsid w:val="003D59F8"/>
    <w:rsid w:val="003D5CCC"/>
    <w:rsid w:val="003E030F"/>
    <w:rsid w:val="003E06B4"/>
    <w:rsid w:val="003E0D5B"/>
    <w:rsid w:val="003E1639"/>
    <w:rsid w:val="003E173F"/>
    <w:rsid w:val="003E1946"/>
    <w:rsid w:val="003E1BAD"/>
    <w:rsid w:val="003E1DC0"/>
    <w:rsid w:val="003E2065"/>
    <w:rsid w:val="003E2708"/>
    <w:rsid w:val="003E291F"/>
    <w:rsid w:val="003E2922"/>
    <w:rsid w:val="003E30A9"/>
    <w:rsid w:val="003E384E"/>
    <w:rsid w:val="003E3B07"/>
    <w:rsid w:val="003E3B1A"/>
    <w:rsid w:val="003E41EC"/>
    <w:rsid w:val="003E42A1"/>
    <w:rsid w:val="003E45F0"/>
    <w:rsid w:val="003E46BF"/>
    <w:rsid w:val="003E487C"/>
    <w:rsid w:val="003E4985"/>
    <w:rsid w:val="003E4B19"/>
    <w:rsid w:val="003E4D8C"/>
    <w:rsid w:val="003E4F1B"/>
    <w:rsid w:val="003E5155"/>
    <w:rsid w:val="003E5657"/>
    <w:rsid w:val="003E56AE"/>
    <w:rsid w:val="003E5931"/>
    <w:rsid w:val="003E5A69"/>
    <w:rsid w:val="003E5E12"/>
    <w:rsid w:val="003E5F9E"/>
    <w:rsid w:val="003E6092"/>
    <w:rsid w:val="003E6596"/>
    <w:rsid w:val="003E6FEA"/>
    <w:rsid w:val="003E70D5"/>
    <w:rsid w:val="003E73C9"/>
    <w:rsid w:val="003E758D"/>
    <w:rsid w:val="003E7744"/>
    <w:rsid w:val="003E7D33"/>
    <w:rsid w:val="003E7F3D"/>
    <w:rsid w:val="003F0050"/>
    <w:rsid w:val="003F0E7A"/>
    <w:rsid w:val="003F1876"/>
    <w:rsid w:val="003F2063"/>
    <w:rsid w:val="003F2565"/>
    <w:rsid w:val="003F2785"/>
    <w:rsid w:val="003F2DE3"/>
    <w:rsid w:val="003F2EC3"/>
    <w:rsid w:val="003F2F17"/>
    <w:rsid w:val="003F2F67"/>
    <w:rsid w:val="003F3018"/>
    <w:rsid w:val="003F340B"/>
    <w:rsid w:val="003F3912"/>
    <w:rsid w:val="003F3AF2"/>
    <w:rsid w:val="003F3C2B"/>
    <w:rsid w:val="003F40C8"/>
    <w:rsid w:val="003F4DB5"/>
    <w:rsid w:val="003F507D"/>
    <w:rsid w:val="003F5F1A"/>
    <w:rsid w:val="003F5F35"/>
    <w:rsid w:val="003F736F"/>
    <w:rsid w:val="003F770F"/>
    <w:rsid w:val="003F7896"/>
    <w:rsid w:val="003F7B6F"/>
    <w:rsid w:val="003F7CF4"/>
    <w:rsid w:val="003F7FDE"/>
    <w:rsid w:val="0040059B"/>
    <w:rsid w:val="00400751"/>
    <w:rsid w:val="004007D8"/>
    <w:rsid w:val="00400BED"/>
    <w:rsid w:val="00401DAE"/>
    <w:rsid w:val="00402539"/>
    <w:rsid w:val="00402653"/>
    <w:rsid w:val="00402954"/>
    <w:rsid w:val="00402B90"/>
    <w:rsid w:val="004033A8"/>
    <w:rsid w:val="00403422"/>
    <w:rsid w:val="004035E1"/>
    <w:rsid w:val="00403957"/>
    <w:rsid w:val="00403B96"/>
    <w:rsid w:val="0040460A"/>
    <w:rsid w:val="0040585B"/>
    <w:rsid w:val="00405E19"/>
    <w:rsid w:val="00407272"/>
    <w:rsid w:val="004075D2"/>
    <w:rsid w:val="00410261"/>
    <w:rsid w:val="004107CD"/>
    <w:rsid w:val="00410CFF"/>
    <w:rsid w:val="004117F0"/>
    <w:rsid w:val="004118C3"/>
    <w:rsid w:val="00411B2D"/>
    <w:rsid w:val="004125FA"/>
    <w:rsid w:val="00412660"/>
    <w:rsid w:val="00413521"/>
    <w:rsid w:val="00413A9E"/>
    <w:rsid w:val="00413D77"/>
    <w:rsid w:val="00414079"/>
    <w:rsid w:val="00414279"/>
    <w:rsid w:val="0041451E"/>
    <w:rsid w:val="00414922"/>
    <w:rsid w:val="00414BCB"/>
    <w:rsid w:val="00414BCE"/>
    <w:rsid w:val="004158A6"/>
    <w:rsid w:val="00415BA5"/>
    <w:rsid w:val="00415E07"/>
    <w:rsid w:val="00416274"/>
    <w:rsid w:val="0041651C"/>
    <w:rsid w:val="004169EF"/>
    <w:rsid w:val="00416D97"/>
    <w:rsid w:val="00416DC5"/>
    <w:rsid w:val="0041771C"/>
    <w:rsid w:val="0041784F"/>
    <w:rsid w:val="0041785B"/>
    <w:rsid w:val="00417C3E"/>
    <w:rsid w:val="00417E5D"/>
    <w:rsid w:val="00417EB2"/>
    <w:rsid w:val="00417F86"/>
    <w:rsid w:val="00420190"/>
    <w:rsid w:val="00420E5E"/>
    <w:rsid w:val="00420F8B"/>
    <w:rsid w:val="004218E3"/>
    <w:rsid w:val="00422E93"/>
    <w:rsid w:val="00422F69"/>
    <w:rsid w:val="0042317E"/>
    <w:rsid w:val="0042362D"/>
    <w:rsid w:val="00423EA2"/>
    <w:rsid w:val="00424711"/>
    <w:rsid w:val="00424997"/>
    <w:rsid w:val="00424C4F"/>
    <w:rsid w:val="00424DB4"/>
    <w:rsid w:val="004252EE"/>
    <w:rsid w:val="004253BF"/>
    <w:rsid w:val="00425A19"/>
    <w:rsid w:val="00425B9E"/>
    <w:rsid w:val="004260D6"/>
    <w:rsid w:val="0042692D"/>
    <w:rsid w:val="0042693C"/>
    <w:rsid w:val="004269CA"/>
    <w:rsid w:val="00426CA2"/>
    <w:rsid w:val="0042732E"/>
    <w:rsid w:val="00427848"/>
    <w:rsid w:val="00427C47"/>
    <w:rsid w:val="0043124C"/>
    <w:rsid w:val="00431551"/>
    <w:rsid w:val="00431AB3"/>
    <w:rsid w:val="0043219F"/>
    <w:rsid w:val="004324D0"/>
    <w:rsid w:val="0043252E"/>
    <w:rsid w:val="0043319A"/>
    <w:rsid w:val="00433834"/>
    <w:rsid w:val="00433B6E"/>
    <w:rsid w:val="0043402E"/>
    <w:rsid w:val="0043503E"/>
    <w:rsid w:val="004350A0"/>
    <w:rsid w:val="00435CB6"/>
    <w:rsid w:val="004362E2"/>
    <w:rsid w:val="00436BD4"/>
    <w:rsid w:val="00436E47"/>
    <w:rsid w:val="004370F2"/>
    <w:rsid w:val="00437249"/>
    <w:rsid w:val="0043772F"/>
    <w:rsid w:val="00437CD8"/>
    <w:rsid w:val="00440060"/>
    <w:rsid w:val="004406D5"/>
    <w:rsid w:val="00440B1E"/>
    <w:rsid w:val="0044123F"/>
    <w:rsid w:val="0044154B"/>
    <w:rsid w:val="00441595"/>
    <w:rsid w:val="00441C97"/>
    <w:rsid w:val="00441D92"/>
    <w:rsid w:val="0044205F"/>
    <w:rsid w:val="00442A29"/>
    <w:rsid w:val="00442A6B"/>
    <w:rsid w:val="00442B84"/>
    <w:rsid w:val="00443076"/>
    <w:rsid w:val="0044313B"/>
    <w:rsid w:val="0044336D"/>
    <w:rsid w:val="0044455D"/>
    <w:rsid w:val="00444FF9"/>
    <w:rsid w:val="00445481"/>
    <w:rsid w:val="004455C3"/>
    <w:rsid w:val="00446CDB"/>
    <w:rsid w:val="00446CEC"/>
    <w:rsid w:val="00447164"/>
    <w:rsid w:val="0044759B"/>
    <w:rsid w:val="00447786"/>
    <w:rsid w:val="00447AD3"/>
    <w:rsid w:val="00450492"/>
    <w:rsid w:val="00450668"/>
    <w:rsid w:val="004511E7"/>
    <w:rsid w:val="004523AD"/>
    <w:rsid w:val="0045296E"/>
    <w:rsid w:val="00452FD4"/>
    <w:rsid w:val="004530F2"/>
    <w:rsid w:val="004532A8"/>
    <w:rsid w:val="00453AB0"/>
    <w:rsid w:val="00453AF5"/>
    <w:rsid w:val="00454126"/>
    <w:rsid w:val="00454316"/>
    <w:rsid w:val="00454750"/>
    <w:rsid w:val="00454896"/>
    <w:rsid w:val="00455EA7"/>
    <w:rsid w:val="0045652D"/>
    <w:rsid w:val="004566EE"/>
    <w:rsid w:val="004568D0"/>
    <w:rsid w:val="00456D53"/>
    <w:rsid w:val="00456F84"/>
    <w:rsid w:val="004571F2"/>
    <w:rsid w:val="0045744F"/>
    <w:rsid w:val="0046012E"/>
    <w:rsid w:val="00460EE8"/>
    <w:rsid w:val="004615F2"/>
    <w:rsid w:val="00461707"/>
    <w:rsid w:val="00461A58"/>
    <w:rsid w:val="00462D8C"/>
    <w:rsid w:val="00462E68"/>
    <w:rsid w:val="00463226"/>
    <w:rsid w:val="004634D4"/>
    <w:rsid w:val="00465617"/>
    <w:rsid w:val="0046623D"/>
    <w:rsid w:val="004662CE"/>
    <w:rsid w:val="00466696"/>
    <w:rsid w:val="00466F92"/>
    <w:rsid w:val="00467220"/>
    <w:rsid w:val="004674DA"/>
    <w:rsid w:val="0046768E"/>
    <w:rsid w:val="0047018E"/>
    <w:rsid w:val="004710A4"/>
    <w:rsid w:val="004714B1"/>
    <w:rsid w:val="004714DE"/>
    <w:rsid w:val="00471814"/>
    <w:rsid w:val="00471A4F"/>
    <w:rsid w:val="00472349"/>
    <w:rsid w:val="00472990"/>
    <w:rsid w:val="00472B07"/>
    <w:rsid w:val="0047329B"/>
    <w:rsid w:val="004732BE"/>
    <w:rsid w:val="00473D82"/>
    <w:rsid w:val="004749A2"/>
    <w:rsid w:val="004753AD"/>
    <w:rsid w:val="00475949"/>
    <w:rsid w:val="00475986"/>
    <w:rsid w:val="00475A07"/>
    <w:rsid w:val="0047606E"/>
    <w:rsid w:val="00476417"/>
    <w:rsid w:val="00476E60"/>
    <w:rsid w:val="00476F20"/>
    <w:rsid w:val="00481A7B"/>
    <w:rsid w:val="00481CDC"/>
    <w:rsid w:val="00482730"/>
    <w:rsid w:val="00482ADC"/>
    <w:rsid w:val="00482EFC"/>
    <w:rsid w:val="004830BB"/>
    <w:rsid w:val="0048361A"/>
    <w:rsid w:val="00483676"/>
    <w:rsid w:val="00483DE4"/>
    <w:rsid w:val="00483E41"/>
    <w:rsid w:val="00483E5C"/>
    <w:rsid w:val="00484128"/>
    <w:rsid w:val="0048425D"/>
    <w:rsid w:val="00484585"/>
    <w:rsid w:val="00484A75"/>
    <w:rsid w:val="0048567C"/>
    <w:rsid w:val="00485C6B"/>
    <w:rsid w:val="00485C96"/>
    <w:rsid w:val="00486032"/>
    <w:rsid w:val="004861B7"/>
    <w:rsid w:val="00487231"/>
    <w:rsid w:val="00487729"/>
    <w:rsid w:val="0048777D"/>
    <w:rsid w:val="004879E3"/>
    <w:rsid w:val="00487C8C"/>
    <w:rsid w:val="00487E2E"/>
    <w:rsid w:val="0049013B"/>
    <w:rsid w:val="00490290"/>
    <w:rsid w:val="00490364"/>
    <w:rsid w:val="004906A3"/>
    <w:rsid w:val="004910B3"/>
    <w:rsid w:val="004911BE"/>
    <w:rsid w:val="00491404"/>
    <w:rsid w:val="00491571"/>
    <w:rsid w:val="004917DD"/>
    <w:rsid w:val="00491FB9"/>
    <w:rsid w:val="00492A9A"/>
    <w:rsid w:val="00493055"/>
    <w:rsid w:val="004936BB"/>
    <w:rsid w:val="00493727"/>
    <w:rsid w:val="00493FE7"/>
    <w:rsid w:val="0049456C"/>
    <w:rsid w:val="004947EA"/>
    <w:rsid w:val="0049539B"/>
    <w:rsid w:val="0049545D"/>
    <w:rsid w:val="004957E6"/>
    <w:rsid w:val="004963E5"/>
    <w:rsid w:val="0049685C"/>
    <w:rsid w:val="004975BA"/>
    <w:rsid w:val="00497D37"/>
    <w:rsid w:val="004A0F0A"/>
    <w:rsid w:val="004A14E0"/>
    <w:rsid w:val="004A1A14"/>
    <w:rsid w:val="004A21BB"/>
    <w:rsid w:val="004A2238"/>
    <w:rsid w:val="004A2691"/>
    <w:rsid w:val="004A2B52"/>
    <w:rsid w:val="004A300A"/>
    <w:rsid w:val="004A30F4"/>
    <w:rsid w:val="004A318C"/>
    <w:rsid w:val="004A385E"/>
    <w:rsid w:val="004A416E"/>
    <w:rsid w:val="004A4E44"/>
    <w:rsid w:val="004A4FA1"/>
    <w:rsid w:val="004A5DDE"/>
    <w:rsid w:val="004A63D3"/>
    <w:rsid w:val="004A63DF"/>
    <w:rsid w:val="004A6539"/>
    <w:rsid w:val="004A6750"/>
    <w:rsid w:val="004A6E33"/>
    <w:rsid w:val="004A75CF"/>
    <w:rsid w:val="004A76AF"/>
    <w:rsid w:val="004A7AE7"/>
    <w:rsid w:val="004B05C0"/>
    <w:rsid w:val="004B064D"/>
    <w:rsid w:val="004B0715"/>
    <w:rsid w:val="004B0961"/>
    <w:rsid w:val="004B0EAF"/>
    <w:rsid w:val="004B13C3"/>
    <w:rsid w:val="004B1669"/>
    <w:rsid w:val="004B1855"/>
    <w:rsid w:val="004B2398"/>
    <w:rsid w:val="004B25B9"/>
    <w:rsid w:val="004B269A"/>
    <w:rsid w:val="004B3687"/>
    <w:rsid w:val="004B36AD"/>
    <w:rsid w:val="004B3925"/>
    <w:rsid w:val="004B39A0"/>
    <w:rsid w:val="004B3CDF"/>
    <w:rsid w:val="004B4062"/>
    <w:rsid w:val="004B4234"/>
    <w:rsid w:val="004B443D"/>
    <w:rsid w:val="004B4483"/>
    <w:rsid w:val="004B4662"/>
    <w:rsid w:val="004B4F7A"/>
    <w:rsid w:val="004B50F9"/>
    <w:rsid w:val="004B5745"/>
    <w:rsid w:val="004B59EF"/>
    <w:rsid w:val="004B6488"/>
    <w:rsid w:val="004B6DD5"/>
    <w:rsid w:val="004B7003"/>
    <w:rsid w:val="004B70C7"/>
    <w:rsid w:val="004B7200"/>
    <w:rsid w:val="004B7C3B"/>
    <w:rsid w:val="004B7F47"/>
    <w:rsid w:val="004C03CF"/>
    <w:rsid w:val="004C0E3B"/>
    <w:rsid w:val="004C10F5"/>
    <w:rsid w:val="004C13B6"/>
    <w:rsid w:val="004C1AD2"/>
    <w:rsid w:val="004C237D"/>
    <w:rsid w:val="004C3D54"/>
    <w:rsid w:val="004C3EE4"/>
    <w:rsid w:val="004C42EB"/>
    <w:rsid w:val="004C460E"/>
    <w:rsid w:val="004C475F"/>
    <w:rsid w:val="004C5D50"/>
    <w:rsid w:val="004C6468"/>
    <w:rsid w:val="004C68C7"/>
    <w:rsid w:val="004C6C75"/>
    <w:rsid w:val="004C6FDB"/>
    <w:rsid w:val="004C724B"/>
    <w:rsid w:val="004C7C1E"/>
    <w:rsid w:val="004D08F1"/>
    <w:rsid w:val="004D0A67"/>
    <w:rsid w:val="004D0ED6"/>
    <w:rsid w:val="004D1553"/>
    <w:rsid w:val="004D1AC7"/>
    <w:rsid w:val="004D22F9"/>
    <w:rsid w:val="004D3632"/>
    <w:rsid w:val="004D3CD7"/>
    <w:rsid w:val="004D4152"/>
    <w:rsid w:val="004D41AA"/>
    <w:rsid w:val="004D4452"/>
    <w:rsid w:val="004D4482"/>
    <w:rsid w:val="004D458E"/>
    <w:rsid w:val="004D4598"/>
    <w:rsid w:val="004D4AE0"/>
    <w:rsid w:val="004D5C0D"/>
    <w:rsid w:val="004D5DC9"/>
    <w:rsid w:val="004D612F"/>
    <w:rsid w:val="004D6133"/>
    <w:rsid w:val="004D7075"/>
    <w:rsid w:val="004D71AB"/>
    <w:rsid w:val="004D71CD"/>
    <w:rsid w:val="004D761E"/>
    <w:rsid w:val="004D77DF"/>
    <w:rsid w:val="004D7B2A"/>
    <w:rsid w:val="004D7B54"/>
    <w:rsid w:val="004D7B5B"/>
    <w:rsid w:val="004D7C57"/>
    <w:rsid w:val="004D7CF9"/>
    <w:rsid w:val="004D7F23"/>
    <w:rsid w:val="004E0045"/>
    <w:rsid w:val="004E127A"/>
    <w:rsid w:val="004E1BD6"/>
    <w:rsid w:val="004E2085"/>
    <w:rsid w:val="004E328A"/>
    <w:rsid w:val="004E3B1A"/>
    <w:rsid w:val="004E40C1"/>
    <w:rsid w:val="004E44D6"/>
    <w:rsid w:val="004E496E"/>
    <w:rsid w:val="004E4977"/>
    <w:rsid w:val="004E497E"/>
    <w:rsid w:val="004E507A"/>
    <w:rsid w:val="004E53ED"/>
    <w:rsid w:val="004E5778"/>
    <w:rsid w:val="004E5976"/>
    <w:rsid w:val="004E77AE"/>
    <w:rsid w:val="004E797B"/>
    <w:rsid w:val="004E7999"/>
    <w:rsid w:val="004E7E0E"/>
    <w:rsid w:val="004E7EAE"/>
    <w:rsid w:val="004F00BC"/>
    <w:rsid w:val="004F0513"/>
    <w:rsid w:val="004F1206"/>
    <w:rsid w:val="004F169D"/>
    <w:rsid w:val="004F1852"/>
    <w:rsid w:val="004F1D06"/>
    <w:rsid w:val="004F1D4E"/>
    <w:rsid w:val="004F1D5E"/>
    <w:rsid w:val="004F2246"/>
    <w:rsid w:val="004F251D"/>
    <w:rsid w:val="004F279F"/>
    <w:rsid w:val="004F2D59"/>
    <w:rsid w:val="004F2E52"/>
    <w:rsid w:val="004F2E6E"/>
    <w:rsid w:val="004F3D80"/>
    <w:rsid w:val="004F3F3E"/>
    <w:rsid w:val="004F4DD2"/>
    <w:rsid w:val="004F52B1"/>
    <w:rsid w:val="004F5334"/>
    <w:rsid w:val="004F55F9"/>
    <w:rsid w:val="004F59D7"/>
    <w:rsid w:val="004F5AE2"/>
    <w:rsid w:val="004F5F6D"/>
    <w:rsid w:val="004F6242"/>
    <w:rsid w:val="004F67B2"/>
    <w:rsid w:val="004F6D34"/>
    <w:rsid w:val="004F6F37"/>
    <w:rsid w:val="004F73EB"/>
    <w:rsid w:val="004F74DE"/>
    <w:rsid w:val="004F78E2"/>
    <w:rsid w:val="005000A4"/>
    <w:rsid w:val="0050078B"/>
    <w:rsid w:val="005007D9"/>
    <w:rsid w:val="00500BC1"/>
    <w:rsid w:val="0050232D"/>
    <w:rsid w:val="00502824"/>
    <w:rsid w:val="00502A4B"/>
    <w:rsid w:val="00502B14"/>
    <w:rsid w:val="00503728"/>
    <w:rsid w:val="00503E56"/>
    <w:rsid w:val="0050430C"/>
    <w:rsid w:val="00504408"/>
    <w:rsid w:val="0050470D"/>
    <w:rsid w:val="00504FDE"/>
    <w:rsid w:val="0050527D"/>
    <w:rsid w:val="005056AF"/>
    <w:rsid w:val="00505AC9"/>
    <w:rsid w:val="00505BA6"/>
    <w:rsid w:val="00505FF3"/>
    <w:rsid w:val="00506063"/>
    <w:rsid w:val="00506AD4"/>
    <w:rsid w:val="00506C9C"/>
    <w:rsid w:val="00507361"/>
    <w:rsid w:val="00507E2C"/>
    <w:rsid w:val="00507E65"/>
    <w:rsid w:val="0051051D"/>
    <w:rsid w:val="005106FA"/>
    <w:rsid w:val="0051073F"/>
    <w:rsid w:val="00511019"/>
    <w:rsid w:val="005118C3"/>
    <w:rsid w:val="0051194B"/>
    <w:rsid w:val="005119A7"/>
    <w:rsid w:val="005121E0"/>
    <w:rsid w:val="005122D8"/>
    <w:rsid w:val="00512A15"/>
    <w:rsid w:val="00513406"/>
    <w:rsid w:val="005136BE"/>
    <w:rsid w:val="00513ACE"/>
    <w:rsid w:val="00514AC6"/>
    <w:rsid w:val="00515755"/>
    <w:rsid w:val="005158F6"/>
    <w:rsid w:val="00516ADA"/>
    <w:rsid w:val="005171E3"/>
    <w:rsid w:val="00517D9C"/>
    <w:rsid w:val="00517F25"/>
    <w:rsid w:val="00517F84"/>
    <w:rsid w:val="00517F9E"/>
    <w:rsid w:val="005202FF"/>
    <w:rsid w:val="005203C7"/>
    <w:rsid w:val="00520734"/>
    <w:rsid w:val="005209D2"/>
    <w:rsid w:val="00520BB2"/>
    <w:rsid w:val="00521103"/>
    <w:rsid w:val="00521261"/>
    <w:rsid w:val="00521484"/>
    <w:rsid w:val="005214C1"/>
    <w:rsid w:val="0052193D"/>
    <w:rsid w:val="00521B2D"/>
    <w:rsid w:val="00521B8E"/>
    <w:rsid w:val="00521DA0"/>
    <w:rsid w:val="00521DD2"/>
    <w:rsid w:val="005225D7"/>
    <w:rsid w:val="00522AD6"/>
    <w:rsid w:val="005238C9"/>
    <w:rsid w:val="00523AA2"/>
    <w:rsid w:val="00524032"/>
    <w:rsid w:val="0052404A"/>
    <w:rsid w:val="0052438E"/>
    <w:rsid w:val="00525010"/>
    <w:rsid w:val="005250FA"/>
    <w:rsid w:val="00525FCF"/>
    <w:rsid w:val="00526B4E"/>
    <w:rsid w:val="00526DF9"/>
    <w:rsid w:val="00526FDD"/>
    <w:rsid w:val="0053000C"/>
    <w:rsid w:val="0053011B"/>
    <w:rsid w:val="00530871"/>
    <w:rsid w:val="00530F64"/>
    <w:rsid w:val="00531BD6"/>
    <w:rsid w:val="00531E13"/>
    <w:rsid w:val="005321AE"/>
    <w:rsid w:val="00532543"/>
    <w:rsid w:val="00532708"/>
    <w:rsid w:val="00532D57"/>
    <w:rsid w:val="00533257"/>
    <w:rsid w:val="00533969"/>
    <w:rsid w:val="00533B3D"/>
    <w:rsid w:val="00533F55"/>
    <w:rsid w:val="00534022"/>
    <w:rsid w:val="005344B7"/>
    <w:rsid w:val="00534858"/>
    <w:rsid w:val="00534AD7"/>
    <w:rsid w:val="00534B16"/>
    <w:rsid w:val="00535319"/>
    <w:rsid w:val="00535501"/>
    <w:rsid w:val="005359B7"/>
    <w:rsid w:val="00536B86"/>
    <w:rsid w:val="005374AC"/>
    <w:rsid w:val="005379BE"/>
    <w:rsid w:val="005406E2"/>
    <w:rsid w:val="005407C8"/>
    <w:rsid w:val="00540E99"/>
    <w:rsid w:val="005411AA"/>
    <w:rsid w:val="00542450"/>
    <w:rsid w:val="005430C4"/>
    <w:rsid w:val="0054312F"/>
    <w:rsid w:val="0054315C"/>
    <w:rsid w:val="005435E6"/>
    <w:rsid w:val="00544553"/>
    <w:rsid w:val="00544CC3"/>
    <w:rsid w:val="00545046"/>
    <w:rsid w:val="0054513E"/>
    <w:rsid w:val="00545279"/>
    <w:rsid w:val="0054534F"/>
    <w:rsid w:val="005456DB"/>
    <w:rsid w:val="0054679E"/>
    <w:rsid w:val="0054682B"/>
    <w:rsid w:val="005475AA"/>
    <w:rsid w:val="005478FE"/>
    <w:rsid w:val="00547F6B"/>
    <w:rsid w:val="00547FD4"/>
    <w:rsid w:val="00552232"/>
    <w:rsid w:val="00552F2C"/>
    <w:rsid w:val="00553664"/>
    <w:rsid w:val="00553A41"/>
    <w:rsid w:val="005540CB"/>
    <w:rsid w:val="005542BA"/>
    <w:rsid w:val="005548AB"/>
    <w:rsid w:val="00554E6E"/>
    <w:rsid w:val="00554F55"/>
    <w:rsid w:val="00555130"/>
    <w:rsid w:val="00556074"/>
    <w:rsid w:val="005567B4"/>
    <w:rsid w:val="00557108"/>
    <w:rsid w:val="00557AD3"/>
    <w:rsid w:val="00560A4C"/>
    <w:rsid w:val="0056172A"/>
    <w:rsid w:val="00561784"/>
    <w:rsid w:val="00561810"/>
    <w:rsid w:val="005618BB"/>
    <w:rsid w:val="005620B3"/>
    <w:rsid w:val="00563926"/>
    <w:rsid w:val="00563AD8"/>
    <w:rsid w:val="0056444C"/>
    <w:rsid w:val="005648A6"/>
    <w:rsid w:val="00564EF6"/>
    <w:rsid w:val="00565F9B"/>
    <w:rsid w:val="00566019"/>
    <w:rsid w:val="005665EE"/>
    <w:rsid w:val="00566C00"/>
    <w:rsid w:val="0056700E"/>
    <w:rsid w:val="00570010"/>
    <w:rsid w:val="005706F0"/>
    <w:rsid w:val="00570854"/>
    <w:rsid w:val="00570A99"/>
    <w:rsid w:val="00570BB0"/>
    <w:rsid w:val="00570D33"/>
    <w:rsid w:val="00571923"/>
    <w:rsid w:val="0057212F"/>
    <w:rsid w:val="0057356A"/>
    <w:rsid w:val="00573782"/>
    <w:rsid w:val="00573891"/>
    <w:rsid w:val="005742FB"/>
    <w:rsid w:val="00574B8D"/>
    <w:rsid w:val="005750DC"/>
    <w:rsid w:val="00575107"/>
    <w:rsid w:val="00575788"/>
    <w:rsid w:val="00575AE5"/>
    <w:rsid w:val="00576370"/>
    <w:rsid w:val="00576C6E"/>
    <w:rsid w:val="0057767E"/>
    <w:rsid w:val="00577AA4"/>
    <w:rsid w:val="00577E9D"/>
    <w:rsid w:val="0058010A"/>
    <w:rsid w:val="005803AD"/>
    <w:rsid w:val="005807EA"/>
    <w:rsid w:val="005813FE"/>
    <w:rsid w:val="005816F6"/>
    <w:rsid w:val="00581BE0"/>
    <w:rsid w:val="005821C5"/>
    <w:rsid w:val="005822EE"/>
    <w:rsid w:val="00582797"/>
    <w:rsid w:val="00582A8F"/>
    <w:rsid w:val="00583625"/>
    <w:rsid w:val="00583739"/>
    <w:rsid w:val="00583823"/>
    <w:rsid w:val="00583C34"/>
    <w:rsid w:val="005843EC"/>
    <w:rsid w:val="0058478E"/>
    <w:rsid w:val="00584EE6"/>
    <w:rsid w:val="0058546D"/>
    <w:rsid w:val="005856E3"/>
    <w:rsid w:val="00585C23"/>
    <w:rsid w:val="00585E09"/>
    <w:rsid w:val="00585EA0"/>
    <w:rsid w:val="0058611B"/>
    <w:rsid w:val="005869E4"/>
    <w:rsid w:val="00586D85"/>
    <w:rsid w:val="00586F8A"/>
    <w:rsid w:val="005875BC"/>
    <w:rsid w:val="00587E83"/>
    <w:rsid w:val="005904CF"/>
    <w:rsid w:val="00590798"/>
    <w:rsid w:val="005907B3"/>
    <w:rsid w:val="00591183"/>
    <w:rsid w:val="00591215"/>
    <w:rsid w:val="005918B7"/>
    <w:rsid w:val="00591A8C"/>
    <w:rsid w:val="00591C17"/>
    <w:rsid w:val="0059289D"/>
    <w:rsid w:val="00592D16"/>
    <w:rsid w:val="00593203"/>
    <w:rsid w:val="005933FD"/>
    <w:rsid w:val="00593813"/>
    <w:rsid w:val="00593FF8"/>
    <w:rsid w:val="00594B0B"/>
    <w:rsid w:val="00594EE6"/>
    <w:rsid w:val="00595754"/>
    <w:rsid w:val="005959B4"/>
    <w:rsid w:val="005959F0"/>
    <w:rsid w:val="00595A92"/>
    <w:rsid w:val="00595E53"/>
    <w:rsid w:val="0059642A"/>
    <w:rsid w:val="00596693"/>
    <w:rsid w:val="005967E9"/>
    <w:rsid w:val="0059772B"/>
    <w:rsid w:val="005977C4"/>
    <w:rsid w:val="005979B9"/>
    <w:rsid w:val="005A04E6"/>
    <w:rsid w:val="005A07BC"/>
    <w:rsid w:val="005A08BA"/>
    <w:rsid w:val="005A0DCA"/>
    <w:rsid w:val="005A168C"/>
    <w:rsid w:val="005A195B"/>
    <w:rsid w:val="005A1C17"/>
    <w:rsid w:val="005A228B"/>
    <w:rsid w:val="005A26D3"/>
    <w:rsid w:val="005A274E"/>
    <w:rsid w:val="005A31D4"/>
    <w:rsid w:val="005A36A5"/>
    <w:rsid w:val="005A3910"/>
    <w:rsid w:val="005A39E8"/>
    <w:rsid w:val="005A3B31"/>
    <w:rsid w:val="005A4130"/>
    <w:rsid w:val="005A422D"/>
    <w:rsid w:val="005A4C5B"/>
    <w:rsid w:val="005A5643"/>
    <w:rsid w:val="005A573F"/>
    <w:rsid w:val="005A585A"/>
    <w:rsid w:val="005A5E23"/>
    <w:rsid w:val="005A5F1F"/>
    <w:rsid w:val="005A7288"/>
    <w:rsid w:val="005A74A6"/>
    <w:rsid w:val="005A7617"/>
    <w:rsid w:val="005A7B94"/>
    <w:rsid w:val="005B03CF"/>
    <w:rsid w:val="005B0884"/>
    <w:rsid w:val="005B09B2"/>
    <w:rsid w:val="005B0F08"/>
    <w:rsid w:val="005B0FF7"/>
    <w:rsid w:val="005B1DBB"/>
    <w:rsid w:val="005B2684"/>
    <w:rsid w:val="005B28EF"/>
    <w:rsid w:val="005B2A36"/>
    <w:rsid w:val="005B39D2"/>
    <w:rsid w:val="005B3E56"/>
    <w:rsid w:val="005B400B"/>
    <w:rsid w:val="005B401F"/>
    <w:rsid w:val="005B4608"/>
    <w:rsid w:val="005B4C17"/>
    <w:rsid w:val="005B4D5D"/>
    <w:rsid w:val="005B5319"/>
    <w:rsid w:val="005B55F7"/>
    <w:rsid w:val="005B5D0F"/>
    <w:rsid w:val="005B668D"/>
    <w:rsid w:val="005B6BDF"/>
    <w:rsid w:val="005B70B8"/>
    <w:rsid w:val="005B7493"/>
    <w:rsid w:val="005B7B6E"/>
    <w:rsid w:val="005C0405"/>
    <w:rsid w:val="005C0CFA"/>
    <w:rsid w:val="005C0FD1"/>
    <w:rsid w:val="005C13A5"/>
    <w:rsid w:val="005C13DF"/>
    <w:rsid w:val="005C13F1"/>
    <w:rsid w:val="005C1586"/>
    <w:rsid w:val="005C1675"/>
    <w:rsid w:val="005C183F"/>
    <w:rsid w:val="005C18E1"/>
    <w:rsid w:val="005C192A"/>
    <w:rsid w:val="005C1A63"/>
    <w:rsid w:val="005C222A"/>
    <w:rsid w:val="005C2344"/>
    <w:rsid w:val="005C267E"/>
    <w:rsid w:val="005C292C"/>
    <w:rsid w:val="005C2F17"/>
    <w:rsid w:val="005C3978"/>
    <w:rsid w:val="005C39BB"/>
    <w:rsid w:val="005C4002"/>
    <w:rsid w:val="005C40AF"/>
    <w:rsid w:val="005C4516"/>
    <w:rsid w:val="005C46DF"/>
    <w:rsid w:val="005C4BFA"/>
    <w:rsid w:val="005C50BD"/>
    <w:rsid w:val="005C5471"/>
    <w:rsid w:val="005C5595"/>
    <w:rsid w:val="005C5A19"/>
    <w:rsid w:val="005C62C0"/>
    <w:rsid w:val="005C6860"/>
    <w:rsid w:val="005C6901"/>
    <w:rsid w:val="005C6A98"/>
    <w:rsid w:val="005C6AC5"/>
    <w:rsid w:val="005C7A30"/>
    <w:rsid w:val="005C7A97"/>
    <w:rsid w:val="005C7BB5"/>
    <w:rsid w:val="005C7F36"/>
    <w:rsid w:val="005D0477"/>
    <w:rsid w:val="005D0D96"/>
    <w:rsid w:val="005D12E4"/>
    <w:rsid w:val="005D1952"/>
    <w:rsid w:val="005D262C"/>
    <w:rsid w:val="005D27BB"/>
    <w:rsid w:val="005D2C20"/>
    <w:rsid w:val="005D306F"/>
    <w:rsid w:val="005D30DE"/>
    <w:rsid w:val="005D32AF"/>
    <w:rsid w:val="005D3331"/>
    <w:rsid w:val="005D3BFF"/>
    <w:rsid w:val="005D3C14"/>
    <w:rsid w:val="005D3D31"/>
    <w:rsid w:val="005D516A"/>
    <w:rsid w:val="005D599F"/>
    <w:rsid w:val="005D5A1E"/>
    <w:rsid w:val="005D5BDD"/>
    <w:rsid w:val="005D5C02"/>
    <w:rsid w:val="005D5C5D"/>
    <w:rsid w:val="005D5D98"/>
    <w:rsid w:val="005D5DFC"/>
    <w:rsid w:val="005D64C9"/>
    <w:rsid w:val="005D66A0"/>
    <w:rsid w:val="005D71E2"/>
    <w:rsid w:val="005E0733"/>
    <w:rsid w:val="005E0961"/>
    <w:rsid w:val="005E0D23"/>
    <w:rsid w:val="005E12D2"/>
    <w:rsid w:val="005E21C1"/>
    <w:rsid w:val="005E2490"/>
    <w:rsid w:val="005E26C0"/>
    <w:rsid w:val="005E3282"/>
    <w:rsid w:val="005E342A"/>
    <w:rsid w:val="005E363E"/>
    <w:rsid w:val="005E36C7"/>
    <w:rsid w:val="005E389A"/>
    <w:rsid w:val="005E38D6"/>
    <w:rsid w:val="005E3D55"/>
    <w:rsid w:val="005E44B2"/>
    <w:rsid w:val="005E48CC"/>
    <w:rsid w:val="005E4AF6"/>
    <w:rsid w:val="005E4DD8"/>
    <w:rsid w:val="005E4FE7"/>
    <w:rsid w:val="005E6E3D"/>
    <w:rsid w:val="005E7258"/>
    <w:rsid w:val="005E72C5"/>
    <w:rsid w:val="005E734E"/>
    <w:rsid w:val="005E7E96"/>
    <w:rsid w:val="005E7FFC"/>
    <w:rsid w:val="005F042B"/>
    <w:rsid w:val="005F0701"/>
    <w:rsid w:val="005F0AA4"/>
    <w:rsid w:val="005F0B6C"/>
    <w:rsid w:val="005F1015"/>
    <w:rsid w:val="005F1572"/>
    <w:rsid w:val="005F30C2"/>
    <w:rsid w:val="005F3941"/>
    <w:rsid w:val="005F3AC7"/>
    <w:rsid w:val="005F3ACB"/>
    <w:rsid w:val="005F3AD1"/>
    <w:rsid w:val="005F3F46"/>
    <w:rsid w:val="005F41F0"/>
    <w:rsid w:val="005F4BCD"/>
    <w:rsid w:val="005F4D3A"/>
    <w:rsid w:val="005F5535"/>
    <w:rsid w:val="005F56F0"/>
    <w:rsid w:val="005F5BC8"/>
    <w:rsid w:val="005F6057"/>
    <w:rsid w:val="005F65D9"/>
    <w:rsid w:val="005F675A"/>
    <w:rsid w:val="005F68CA"/>
    <w:rsid w:val="005F6EA7"/>
    <w:rsid w:val="005F720D"/>
    <w:rsid w:val="005F7482"/>
    <w:rsid w:val="005F74B7"/>
    <w:rsid w:val="005F75CF"/>
    <w:rsid w:val="006001B9"/>
    <w:rsid w:val="0060032D"/>
    <w:rsid w:val="006004B5"/>
    <w:rsid w:val="006004F1"/>
    <w:rsid w:val="00600615"/>
    <w:rsid w:val="006010FD"/>
    <w:rsid w:val="00601541"/>
    <w:rsid w:val="00601E0B"/>
    <w:rsid w:val="006028B1"/>
    <w:rsid w:val="0060320A"/>
    <w:rsid w:val="006038BA"/>
    <w:rsid w:val="00603985"/>
    <w:rsid w:val="00603A18"/>
    <w:rsid w:val="00603FEF"/>
    <w:rsid w:val="006040E4"/>
    <w:rsid w:val="006046FC"/>
    <w:rsid w:val="0060478B"/>
    <w:rsid w:val="006055E2"/>
    <w:rsid w:val="006061A7"/>
    <w:rsid w:val="00606CBB"/>
    <w:rsid w:val="00607142"/>
    <w:rsid w:val="006076FA"/>
    <w:rsid w:val="00607A69"/>
    <w:rsid w:val="006101A1"/>
    <w:rsid w:val="006106A4"/>
    <w:rsid w:val="00610DBA"/>
    <w:rsid w:val="006112BC"/>
    <w:rsid w:val="006113B7"/>
    <w:rsid w:val="00611C62"/>
    <w:rsid w:val="0061283B"/>
    <w:rsid w:val="00612AE9"/>
    <w:rsid w:val="00612C99"/>
    <w:rsid w:val="00612E26"/>
    <w:rsid w:val="00613252"/>
    <w:rsid w:val="0061398B"/>
    <w:rsid w:val="006139AB"/>
    <w:rsid w:val="00613B17"/>
    <w:rsid w:val="00613DE9"/>
    <w:rsid w:val="0061405D"/>
    <w:rsid w:val="00614199"/>
    <w:rsid w:val="006142B0"/>
    <w:rsid w:val="006143CE"/>
    <w:rsid w:val="00614492"/>
    <w:rsid w:val="00614532"/>
    <w:rsid w:val="00614A98"/>
    <w:rsid w:val="00614AA9"/>
    <w:rsid w:val="00614B63"/>
    <w:rsid w:val="00614E34"/>
    <w:rsid w:val="0061506D"/>
    <w:rsid w:val="006154CD"/>
    <w:rsid w:val="00615B3B"/>
    <w:rsid w:val="006163E3"/>
    <w:rsid w:val="006164B2"/>
    <w:rsid w:val="006165F5"/>
    <w:rsid w:val="00616730"/>
    <w:rsid w:val="006170E9"/>
    <w:rsid w:val="00620233"/>
    <w:rsid w:val="00620B8A"/>
    <w:rsid w:val="00620C1F"/>
    <w:rsid w:val="006212BE"/>
    <w:rsid w:val="00622029"/>
    <w:rsid w:val="00622043"/>
    <w:rsid w:val="00622071"/>
    <w:rsid w:val="00622C37"/>
    <w:rsid w:val="006238C5"/>
    <w:rsid w:val="00624B83"/>
    <w:rsid w:val="00625172"/>
    <w:rsid w:val="006256D9"/>
    <w:rsid w:val="00625E89"/>
    <w:rsid w:val="00626010"/>
    <w:rsid w:val="00626293"/>
    <w:rsid w:val="006269D5"/>
    <w:rsid w:val="00626C06"/>
    <w:rsid w:val="00626DC7"/>
    <w:rsid w:val="00626F81"/>
    <w:rsid w:val="00627401"/>
    <w:rsid w:val="006279B0"/>
    <w:rsid w:val="00627BE6"/>
    <w:rsid w:val="00627D3C"/>
    <w:rsid w:val="00627DE0"/>
    <w:rsid w:val="00627F9A"/>
    <w:rsid w:val="006308D7"/>
    <w:rsid w:val="00630F41"/>
    <w:rsid w:val="00631022"/>
    <w:rsid w:val="0063104F"/>
    <w:rsid w:val="006310AB"/>
    <w:rsid w:val="006310EE"/>
    <w:rsid w:val="0063196A"/>
    <w:rsid w:val="00632368"/>
    <w:rsid w:val="006324AB"/>
    <w:rsid w:val="006328BA"/>
    <w:rsid w:val="006329C1"/>
    <w:rsid w:val="0063314A"/>
    <w:rsid w:val="00633322"/>
    <w:rsid w:val="00633B2A"/>
    <w:rsid w:val="00634B9A"/>
    <w:rsid w:val="0063542F"/>
    <w:rsid w:val="00635828"/>
    <w:rsid w:val="0063650A"/>
    <w:rsid w:val="00636910"/>
    <w:rsid w:val="006369CF"/>
    <w:rsid w:val="006370C7"/>
    <w:rsid w:val="00637511"/>
    <w:rsid w:val="00637C04"/>
    <w:rsid w:val="00637FA7"/>
    <w:rsid w:val="00640088"/>
    <w:rsid w:val="00640193"/>
    <w:rsid w:val="0064038D"/>
    <w:rsid w:val="006409A5"/>
    <w:rsid w:val="00640B42"/>
    <w:rsid w:val="00640F7D"/>
    <w:rsid w:val="00641A7C"/>
    <w:rsid w:val="00641DE6"/>
    <w:rsid w:val="00641E19"/>
    <w:rsid w:val="00643076"/>
    <w:rsid w:val="006433F0"/>
    <w:rsid w:val="00643562"/>
    <w:rsid w:val="00643C86"/>
    <w:rsid w:val="00643EAA"/>
    <w:rsid w:val="00645237"/>
    <w:rsid w:val="006456DE"/>
    <w:rsid w:val="00645DB5"/>
    <w:rsid w:val="00645F41"/>
    <w:rsid w:val="006461CF"/>
    <w:rsid w:val="00646377"/>
    <w:rsid w:val="006463AA"/>
    <w:rsid w:val="006465A5"/>
    <w:rsid w:val="00647082"/>
    <w:rsid w:val="006473DD"/>
    <w:rsid w:val="006475A3"/>
    <w:rsid w:val="006475D1"/>
    <w:rsid w:val="00647729"/>
    <w:rsid w:val="00647BC8"/>
    <w:rsid w:val="00647CBB"/>
    <w:rsid w:val="00650192"/>
    <w:rsid w:val="00650D8B"/>
    <w:rsid w:val="00650FDE"/>
    <w:rsid w:val="00651C8A"/>
    <w:rsid w:val="006523A2"/>
    <w:rsid w:val="006523DD"/>
    <w:rsid w:val="00652D37"/>
    <w:rsid w:val="00652DE0"/>
    <w:rsid w:val="00652EF5"/>
    <w:rsid w:val="006535BD"/>
    <w:rsid w:val="00653D45"/>
    <w:rsid w:val="00654D39"/>
    <w:rsid w:val="0065588E"/>
    <w:rsid w:val="006558DC"/>
    <w:rsid w:val="006559EB"/>
    <w:rsid w:val="00655A62"/>
    <w:rsid w:val="00655B6F"/>
    <w:rsid w:val="00655C59"/>
    <w:rsid w:val="00656870"/>
    <w:rsid w:val="00656B77"/>
    <w:rsid w:val="00657DBF"/>
    <w:rsid w:val="006600BB"/>
    <w:rsid w:val="006603DB"/>
    <w:rsid w:val="006607D6"/>
    <w:rsid w:val="00660B38"/>
    <w:rsid w:val="00661670"/>
    <w:rsid w:val="00661B95"/>
    <w:rsid w:val="0066280E"/>
    <w:rsid w:val="00662D1B"/>
    <w:rsid w:val="00663E0E"/>
    <w:rsid w:val="00664388"/>
    <w:rsid w:val="006643F2"/>
    <w:rsid w:val="0066458D"/>
    <w:rsid w:val="006650AD"/>
    <w:rsid w:val="006656AE"/>
    <w:rsid w:val="00665A89"/>
    <w:rsid w:val="00665C23"/>
    <w:rsid w:val="00665E50"/>
    <w:rsid w:val="00665FA9"/>
    <w:rsid w:val="00666A10"/>
    <w:rsid w:val="006679A9"/>
    <w:rsid w:val="00667B31"/>
    <w:rsid w:val="00667E13"/>
    <w:rsid w:val="006701F3"/>
    <w:rsid w:val="00670905"/>
    <w:rsid w:val="00670B89"/>
    <w:rsid w:val="00671285"/>
    <w:rsid w:val="006714C1"/>
    <w:rsid w:val="006715A5"/>
    <w:rsid w:val="00671B52"/>
    <w:rsid w:val="00671B83"/>
    <w:rsid w:val="00671E37"/>
    <w:rsid w:val="006726AD"/>
    <w:rsid w:val="00672C9F"/>
    <w:rsid w:val="006736C9"/>
    <w:rsid w:val="00673A16"/>
    <w:rsid w:val="00673E18"/>
    <w:rsid w:val="00673FEE"/>
    <w:rsid w:val="00674319"/>
    <w:rsid w:val="006744CE"/>
    <w:rsid w:val="0067486C"/>
    <w:rsid w:val="006758B4"/>
    <w:rsid w:val="00676319"/>
    <w:rsid w:val="00676A81"/>
    <w:rsid w:val="00676B31"/>
    <w:rsid w:val="00676B5C"/>
    <w:rsid w:val="00676B5D"/>
    <w:rsid w:val="00677570"/>
    <w:rsid w:val="006777FE"/>
    <w:rsid w:val="00677D90"/>
    <w:rsid w:val="00677DB4"/>
    <w:rsid w:val="00677FE3"/>
    <w:rsid w:val="0068027A"/>
    <w:rsid w:val="006806BB"/>
    <w:rsid w:val="00680D3C"/>
    <w:rsid w:val="00680EBE"/>
    <w:rsid w:val="006810BB"/>
    <w:rsid w:val="00681704"/>
    <w:rsid w:val="00681A84"/>
    <w:rsid w:val="00682D06"/>
    <w:rsid w:val="00683561"/>
    <w:rsid w:val="00683C24"/>
    <w:rsid w:val="00683DDF"/>
    <w:rsid w:val="00684CC2"/>
    <w:rsid w:val="006851CA"/>
    <w:rsid w:val="006857F5"/>
    <w:rsid w:val="00685D84"/>
    <w:rsid w:val="0068607D"/>
    <w:rsid w:val="006861E9"/>
    <w:rsid w:val="00687651"/>
    <w:rsid w:val="00687F16"/>
    <w:rsid w:val="0069097E"/>
    <w:rsid w:val="00690D68"/>
    <w:rsid w:val="006910EB"/>
    <w:rsid w:val="00691223"/>
    <w:rsid w:val="0069188B"/>
    <w:rsid w:val="00691B0E"/>
    <w:rsid w:val="00692B09"/>
    <w:rsid w:val="00692F5F"/>
    <w:rsid w:val="00693520"/>
    <w:rsid w:val="00693547"/>
    <w:rsid w:val="00693897"/>
    <w:rsid w:val="00694B7C"/>
    <w:rsid w:val="00694D8E"/>
    <w:rsid w:val="00694E0A"/>
    <w:rsid w:val="00694FEC"/>
    <w:rsid w:val="00695EEA"/>
    <w:rsid w:val="0069640E"/>
    <w:rsid w:val="00696568"/>
    <w:rsid w:val="0069660A"/>
    <w:rsid w:val="00696C48"/>
    <w:rsid w:val="006976FA"/>
    <w:rsid w:val="00697E0C"/>
    <w:rsid w:val="00697FDE"/>
    <w:rsid w:val="006A011D"/>
    <w:rsid w:val="006A1649"/>
    <w:rsid w:val="006A18DD"/>
    <w:rsid w:val="006A1C85"/>
    <w:rsid w:val="006A1F2C"/>
    <w:rsid w:val="006A2024"/>
    <w:rsid w:val="006A2785"/>
    <w:rsid w:val="006A2962"/>
    <w:rsid w:val="006A2FA9"/>
    <w:rsid w:val="006A3120"/>
    <w:rsid w:val="006A3161"/>
    <w:rsid w:val="006A34EA"/>
    <w:rsid w:val="006A350E"/>
    <w:rsid w:val="006A37CF"/>
    <w:rsid w:val="006A3CFC"/>
    <w:rsid w:val="006A447E"/>
    <w:rsid w:val="006A4559"/>
    <w:rsid w:val="006A4CF3"/>
    <w:rsid w:val="006A55CD"/>
    <w:rsid w:val="006A5822"/>
    <w:rsid w:val="006A61E6"/>
    <w:rsid w:val="006A6229"/>
    <w:rsid w:val="006A6333"/>
    <w:rsid w:val="006A6626"/>
    <w:rsid w:val="006A686E"/>
    <w:rsid w:val="006A7DC0"/>
    <w:rsid w:val="006B005C"/>
    <w:rsid w:val="006B01E9"/>
    <w:rsid w:val="006B0E5F"/>
    <w:rsid w:val="006B0F28"/>
    <w:rsid w:val="006B127E"/>
    <w:rsid w:val="006B1892"/>
    <w:rsid w:val="006B18E9"/>
    <w:rsid w:val="006B1F4A"/>
    <w:rsid w:val="006B214F"/>
    <w:rsid w:val="006B27B6"/>
    <w:rsid w:val="006B28AC"/>
    <w:rsid w:val="006B2A58"/>
    <w:rsid w:val="006B3285"/>
    <w:rsid w:val="006B33C3"/>
    <w:rsid w:val="006B35FF"/>
    <w:rsid w:val="006B4161"/>
    <w:rsid w:val="006B47F1"/>
    <w:rsid w:val="006B4AA7"/>
    <w:rsid w:val="006B5485"/>
    <w:rsid w:val="006B5683"/>
    <w:rsid w:val="006B5E98"/>
    <w:rsid w:val="006B659D"/>
    <w:rsid w:val="006B6B89"/>
    <w:rsid w:val="006B79EE"/>
    <w:rsid w:val="006C09A4"/>
    <w:rsid w:val="006C19A8"/>
    <w:rsid w:val="006C1BD6"/>
    <w:rsid w:val="006C1F9E"/>
    <w:rsid w:val="006C2087"/>
    <w:rsid w:val="006C23B4"/>
    <w:rsid w:val="006C241E"/>
    <w:rsid w:val="006C2A61"/>
    <w:rsid w:val="006C2FD2"/>
    <w:rsid w:val="006C3818"/>
    <w:rsid w:val="006C397B"/>
    <w:rsid w:val="006C3997"/>
    <w:rsid w:val="006C39A8"/>
    <w:rsid w:val="006C3CC0"/>
    <w:rsid w:val="006C41D5"/>
    <w:rsid w:val="006C5059"/>
    <w:rsid w:val="006C5092"/>
    <w:rsid w:val="006C5661"/>
    <w:rsid w:val="006C583D"/>
    <w:rsid w:val="006C60BD"/>
    <w:rsid w:val="006C6CD7"/>
    <w:rsid w:val="006C6DF0"/>
    <w:rsid w:val="006C6EDF"/>
    <w:rsid w:val="006C7807"/>
    <w:rsid w:val="006C7A1F"/>
    <w:rsid w:val="006C7B04"/>
    <w:rsid w:val="006D02F5"/>
    <w:rsid w:val="006D096E"/>
    <w:rsid w:val="006D0BAF"/>
    <w:rsid w:val="006D1B6C"/>
    <w:rsid w:val="006D21A0"/>
    <w:rsid w:val="006D239B"/>
    <w:rsid w:val="006D26A1"/>
    <w:rsid w:val="006D3603"/>
    <w:rsid w:val="006D362E"/>
    <w:rsid w:val="006D36E1"/>
    <w:rsid w:val="006D3B58"/>
    <w:rsid w:val="006D3C97"/>
    <w:rsid w:val="006D3D1F"/>
    <w:rsid w:val="006D3DC7"/>
    <w:rsid w:val="006D41E2"/>
    <w:rsid w:val="006D4231"/>
    <w:rsid w:val="006D440B"/>
    <w:rsid w:val="006D44BE"/>
    <w:rsid w:val="006D45F7"/>
    <w:rsid w:val="006D4889"/>
    <w:rsid w:val="006D4A99"/>
    <w:rsid w:val="006D4BBF"/>
    <w:rsid w:val="006D4C83"/>
    <w:rsid w:val="006D4CD1"/>
    <w:rsid w:val="006D5F08"/>
    <w:rsid w:val="006D5F35"/>
    <w:rsid w:val="006D6282"/>
    <w:rsid w:val="006D72F0"/>
    <w:rsid w:val="006D7851"/>
    <w:rsid w:val="006E0200"/>
    <w:rsid w:val="006E03EF"/>
    <w:rsid w:val="006E0B75"/>
    <w:rsid w:val="006E1810"/>
    <w:rsid w:val="006E1AED"/>
    <w:rsid w:val="006E1E82"/>
    <w:rsid w:val="006E2006"/>
    <w:rsid w:val="006E2563"/>
    <w:rsid w:val="006E2BF3"/>
    <w:rsid w:val="006E2DB8"/>
    <w:rsid w:val="006E32F9"/>
    <w:rsid w:val="006E3CC4"/>
    <w:rsid w:val="006E4027"/>
    <w:rsid w:val="006E42E5"/>
    <w:rsid w:val="006E447F"/>
    <w:rsid w:val="006E4661"/>
    <w:rsid w:val="006E4713"/>
    <w:rsid w:val="006E5269"/>
    <w:rsid w:val="006E52CE"/>
    <w:rsid w:val="006E5328"/>
    <w:rsid w:val="006E55DE"/>
    <w:rsid w:val="006E5A61"/>
    <w:rsid w:val="006E63DE"/>
    <w:rsid w:val="006E69CA"/>
    <w:rsid w:val="006E77BA"/>
    <w:rsid w:val="006F06C2"/>
    <w:rsid w:val="006F0FC9"/>
    <w:rsid w:val="006F1272"/>
    <w:rsid w:val="006F16BC"/>
    <w:rsid w:val="006F1D09"/>
    <w:rsid w:val="006F1E76"/>
    <w:rsid w:val="006F1F83"/>
    <w:rsid w:val="006F20B2"/>
    <w:rsid w:val="006F2ADB"/>
    <w:rsid w:val="006F2AE2"/>
    <w:rsid w:val="006F2C54"/>
    <w:rsid w:val="006F2C99"/>
    <w:rsid w:val="006F2D7F"/>
    <w:rsid w:val="006F38B5"/>
    <w:rsid w:val="006F3A6F"/>
    <w:rsid w:val="006F3C74"/>
    <w:rsid w:val="006F54EC"/>
    <w:rsid w:val="006F6BB6"/>
    <w:rsid w:val="006F6D18"/>
    <w:rsid w:val="006F7C8D"/>
    <w:rsid w:val="006F7D80"/>
    <w:rsid w:val="006F7EBC"/>
    <w:rsid w:val="007000F0"/>
    <w:rsid w:val="00700D70"/>
    <w:rsid w:val="00701444"/>
    <w:rsid w:val="0070163D"/>
    <w:rsid w:val="00702289"/>
    <w:rsid w:val="00702736"/>
    <w:rsid w:val="00702921"/>
    <w:rsid w:val="007029BA"/>
    <w:rsid w:val="00703189"/>
    <w:rsid w:val="0070326F"/>
    <w:rsid w:val="00703611"/>
    <w:rsid w:val="00703ACB"/>
    <w:rsid w:val="00703F19"/>
    <w:rsid w:val="00704082"/>
    <w:rsid w:val="007042A3"/>
    <w:rsid w:val="00704799"/>
    <w:rsid w:val="00704D63"/>
    <w:rsid w:val="0070533E"/>
    <w:rsid w:val="007058B1"/>
    <w:rsid w:val="00705C9C"/>
    <w:rsid w:val="00706849"/>
    <w:rsid w:val="00706AE7"/>
    <w:rsid w:val="00707A8F"/>
    <w:rsid w:val="0071022F"/>
    <w:rsid w:val="0071132D"/>
    <w:rsid w:val="0071137F"/>
    <w:rsid w:val="00711B9F"/>
    <w:rsid w:val="007122EE"/>
    <w:rsid w:val="00712CE5"/>
    <w:rsid w:val="0071304F"/>
    <w:rsid w:val="00713142"/>
    <w:rsid w:val="007131BE"/>
    <w:rsid w:val="00713AB1"/>
    <w:rsid w:val="007143C6"/>
    <w:rsid w:val="00714431"/>
    <w:rsid w:val="007144BF"/>
    <w:rsid w:val="00714AC1"/>
    <w:rsid w:val="0071526C"/>
    <w:rsid w:val="00715AB6"/>
    <w:rsid w:val="00715BF3"/>
    <w:rsid w:val="0071674B"/>
    <w:rsid w:val="00716E6D"/>
    <w:rsid w:val="00716EE5"/>
    <w:rsid w:val="00716F8E"/>
    <w:rsid w:val="0071732D"/>
    <w:rsid w:val="00717394"/>
    <w:rsid w:val="00717A63"/>
    <w:rsid w:val="00717AA2"/>
    <w:rsid w:val="00717D25"/>
    <w:rsid w:val="00720290"/>
    <w:rsid w:val="00720371"/>
    <w:rsid w:val="0072046F"/>
    <w:rsid w:val="0072067E"/>
    <w:rsid w:val="007209D1"/>
    <w:rsid w:val="00720FF7"/>
    <w:rsid w:val="007211C0"/>
    <w:rsid w:val="00721470"/>
    <w:rsid w:val="00721F1A"/>
    <w:rsid w:val="007220CF"/>
    <w:rsid w:val="007221BB"/>
    <w:rsid w:val="00722544"/>
    <w:rsid w:val="007229D5"/>
    <w:rsid w:val="00722C2B"/>
    <w:rsid w:val="00722E05"/>
    <w:rsid w:val="007236B3"/>
    <w:rsid w:val="00723746"/>
    <w:rsid w:val="00723C6C"/>
    <w:rsid w:val="00723D09"/>
    <w:rsid w:val="007240F8"/>
    <w:rsid w:val="00724F76"/>
    <w:rsid w:val="0072550E"/>
    <w:rsid w:val="00725558"/>
    <w:rsid w:val="00725BA2"/>
    <w:rsid w:val="00725ED8"/>
    <w:rsid w:val="0072615D"/>
    <w:rsid w:val="00726318"/>
    <w:rsid w:val="00727805"/>
    <w:rsid w:val="0072784A"/>
    <w:rsid w:val="00727E89"/>
    <w:rsid w:val="00727F42"/>
    <w:rsid w:val="007306BC"/>
    <w:rsid w:val="0073096C"/>
    <w:rsid w:val="007309CD"/>
    <w:rsid w:val="00731222"/>
    <w:rsid w:val="00731442"/>
    <w:rsid w:val="00731F0C"/>
    <w:rsid w:val="00731F54"/>
    <w:rsid w:val="007320F8"/>
    <w:rsid w:val="007328E2"/>
    <w:rsid w:val="00732D1A"/>
    <w:rsid w:val="00732DA8"/>
    <w:rsid w:val="0073334D"/>
    <w:rsid w:val="00733502"/>
    <w:rsid w:val="00733F15"/>
    <w:rsid w:val="007341E3"/>
    <w:rsid w:val="00734466"/>
    <w:rsid w:val="00734481"/>
    <w:rsid w:val="00734BD1"/>
    <w:rsid w:val="00734C03"/>
    <w:rsid w:val="00735625"/>
    <w:rsid w:val="007359A5"/>
    <w:rsid w:val="00735AA5"/>
    <w:rsid w:val="00735BA8"/>
    <w:rsid w:val="00735BAE"/>
    <w:rsid w:val="00736012"/>
    <w:rsid w:val="007361F2"/>
    <w:rsid w:val="007363A0"/>
    <w:rsid w:val="007365E0"/>
    <w:rsid w:val="0073691D"/>
    <w:rsid w:val="00736A0A"/>
    <w:rsid w:val="00736B31"/>
    <w:rsid w:val="00737232"/>
    <w:rsid w:val="0073780D"/>
    <w:rsid w:val="00737EB1"/>
    <w:rsid w:val="007408F1"/>
    <w:rsid w:val="00740D52"/>
    <w:rsid w:val="00740E08"/>
    <w:rsid w:val="007410C1"/>
    <w:rsid w:val="00741251"/>
    <w:rsid w:val="0074188B"/>
    <w:rsid w:val="00742258"/>
    <w:rsid w:val="00742A9F"/>
    <w:rsid w:val="0074371F"/>
    <w:rsid w:val="0074372F"/>
    <w:rsid w:val="00743BE6"/>
    <w:rsid w:val="00743F18"/>
    <w:rsid w:val="00743FCC"/>
    <w:rsid w:val="007440B8"/>
    <w:rsid w:val="00744696"/>
    <w:rsid w:val="00745112"/>
    <w:rsid w:val="00745F75"/>
    <w:rsid w:val="00746FC5"/>
    <w:rsid w:val="00747594"/>
    <w:rsid w:val="00747E9A"/>
    <w:rsid w:val="007503E4"/>
    <w:rsid w:val="00750747"/>
    <w:rsid w:val="00751500"/>
    <w:rsid w:val="00751BD0"/>
    <w:rsid w:val="0075247D"/>
    <w:rsid w:val="00752BBA"/>
    <w:rsid w:val="00752EB5"/>
    <w:rsid w:val="007530EC"/>
    <w:rsid w:val="00753494"/>
    <w:rsid w:val="0075386B"/>
    <w:rsid w:val="00753A6E"/>
    <w:rsid w:val="007543B0"/>
    <w:rsid w:val="007546DC"/>
    <w:rsid w:val="0075493E"/>
    <w:rsid w:val="00754943"/>
    <w:rsid w:val="00754CD7"/>
    <w:rsid w:val="0075540F"/>
    <w:rsid w:val="0075572C"/>
    <w:rsid w:val="00755B62"/>
    <w:rsid w:val="00756BFA"/>
    <w:rsid w:val="007577FF"/>
    <w:rsid w:val="007579BD"/>
    <w:rsid w:val="007601B3"/>
    <w:rsid w:val="0076022A"/>
    <w:rsid w:val="007609C0"/>
    <w:rsid w:val="00760C17"/>
    <w:rsid w:val="00761C42"/>
    <w:rsid w:val="00762135"/>
    <w:rsid w:val="00762A07"/>
    <w:rsid w:val="00762D3C"/>
    <w:rsid w:val="00763452"/>
    <w:rsid w:val="0076355F"/>
    <w:rsid w:val="00763896"/>
    <w:rsid w:val="007639DB"/>
    <w:rsid w:val="0076438E"/>
    <w:rsid w:val="00764710"/>
    <w:rsid w:val="007648AD"/>
    <w:rsid w:val="007649B0"/>
    <w:rsid w:val="007654B1"/>
    <w:rsid w:val="007658B2"/>
    <w:rsid w:val="00765A09"/>
    <w:rsid w:val="007661A9"/>
    <w:rsid w:val="007662AB"/>
    <w:rsid w:val="0076636F"/>
    <w:rsid w:val="00767267"/>
    <w:rsid w:val="007673C2"/>
    <w:rsid w:val="00767486"/>
    <w:rsid w:val="00767FE7"/>
    <w:rsid w:val="007707DB"/>
    <w:rsid w:val="007708EC"/>
    <w:rsid w:val="00771026"/>
    <w:rsid w:val="007718CE"/>
    <w:rsid w:val="00771E9A"/>
    <w:rsid w:val="00772033"/>
    <w:rsid w:val="007721A8"/>
    <w:rsid w:val="0077235C"/>
    <w:rsid w:val="007725DE"/>
    <w:rsid w:val="00773476"/>
    <w:rsid w:val="00773B16"/>
    <w:rsid w:val="00773E4C"/>
    <w:rsid w:val="007742B8"/>
    <w:rsid w:val="00774DBB"/>
    <w:rsid w:val="00774ED2"/>
    <w:rsid w:val="007752CA"/>
    <w:rsid w:val="00775658"/>
    <w:rsid w:val="00775B54"/>
    <w:rsid w:val="00775C0B"/>
    <w:rsid w:val="00775D48"/>
    <w:rsid w:val="00776112"/>
    <w:rsid w:val="00776F6B"/>
    <w:rsid w:val="00776F8A"/>
    <w:rsid w:val="007772DE"/>
    <w:rsid w:val="0077747F"/>
    <w:rsid w:val="00777F5B"/>
    <w:rsid w:val="00777FB1"/>
    <w:rsid w:val="0078013E"/>
    <w:rsid w:val="00780280"/>
    <w:rsid w:val="00780453"/>
    <w:rsid w:val="00780BAE"/>
    <w:rsid w:val="00781513"/>
    <w:rsid w:val="00781783"/>
    <w:rsid w:val="00781C87"/>
    <w:rsid w:val="00781ECA"/>
    <w:rsid w:val="0078398E"/>
    <w:rsid w:val="00784436"/>
    <w:rsid w:val="00784A8C"/>
    <w:rsid w:val="007852DC"/>
    <w:rsid w:val="00785408"/>
    <w:rsid w:val="00785B8E"/>
    <w:rsid w:val="00785CC9"/>
    <w:rsid w:val="00785E2E"/>
    <w:rsid w:val="00785E4C"/>
    <w:rsid w:val="007863CE"/>
    <w:rsid w:val="00786B56"/>
    <w:rsid w:val="00786C96"/>
    <w:rsid w:val="0078703B"/>
    <w:rsid w:val="00787584"/>
    <w:rsid w:val="007876D0"/>
    <w:rsid w:val="007877F7"/>
    <w:rsid w:val="00787859"/>
    <w:rsid w:val="00787B74"/>
    <w:rsid w:val="00790202"/>
    <w:rsid w:val="0079020D"/>
    <w:rsid w:val="00791047"/>
    <w:rsid w:val="00791950"/>
    <w:rsid w:val="007928FF"/>
    <w:rsid w:val="00792A2C"/>
    <w:rsid w:val="00792C19"/>
    <w:rsid w:val="00793C15"/>
    <w:rsid w:val="00794242"/>
    <w:rsid w:val="0079456B"/>
    <w:rsid w:val="00794CFD"/>
    <w:rsid w:val="007955D1"/>
    <w:rsid w:val="00795949"/>
    <w:rsid w:val="00795B98"/>
    <w:rsid w:val="00795E8E"/>
    <w:rsid w:val="00795ED7"/>
    <w:rsid w:val="00795F24"/>
    <w:rsid w:val="00796195"/>
    <w:rsid w:val="00796CB7"/>
    <w:rsid w:val="007978EE"/>
    <w:rsid w:val="00797A94"/>
    <w:rsid w:val="007A160F"/>
    <w:rsid w:val="007A1926"/>
    <w:rsid w:val="007A1B6D"/>
    <w:rsid w:val="007A243B"/>
    <w:rsid w:val="007A26EB"/>
    <w:rsid w:val="007A27B2"/>
    <w:rsid w:val="007A2988"/>
    <w:rsid w:val="007A29A1"/>
    <w:rsid w:val="007A3134"/>
    <w:rsid w:val="007A394D"/>
    <w:rsid w:val="007A3EE1"/>
    <w:rsid w:val="007A49FA"/>
    <w:rsid w:val="007A4BE9"/>
    <w:rsid w:val="007A4DA2"/>
    <w:rsid w:val="007A5BE5"/>
    <w:rsid w:val="007A5CCA"/>
    <w:rsid w:val="007A63F1"/>
    <w:rsid w:val="007A7037"/>
    <w:rsid w:val="007A768B"/>
    <w:rsid w:val="007A7AC5"/>
    <w:rsid w:val="007A7D27"/>
    <w:rsid w:val="007A7D48"/>
    <w:rsid w:val="007A7D7B"/>
    <w:rsid w:val="007B0436"/>
    <w:rsid w:val="007B07EA"/>
    <w:rsid w:val="007B0AFF"/>
    <w:rsid w:val="007B1512"/>
    <w:rsid w:val="007B1676"/>
    <w:rsid w:val="007B18A7"/>
    <w:rsid w:val="007B2319"/>
    <w:rsid w:val="007B2328"/>
    <w:rsid w:val="007B2665"/>
    <w:rsid w:val="007B28E3"/>
    <w:rsid w:val="007B2BF4"/>
    <w:rsid w:val="007B2DA6"/>
    <w:rsid w:val="007B2FFC"/>
    <w:rsid w:val="007B3617"/>
    <w:rsid w:val="007B3BD6"/>
    <w:rsid w:val="007B4118"/>
    <w:rsid w:val="007B42B6"/>
    <w:rsid w:val="007B4979"/>
    <w:rsid w:val="007B4C22"/>
    <w:rsid w:val="007B4C5C"/>
    <w:rsid w:val="007B4E91"/>
    <w:rsid w:val="007B5539"/>
    <w:rsid w:val="007B57DF"/>
    <w:rsid w:val="007B6211"/>
    <w:rsid w:val="007B65E0"/>
    <w:rsid w:val="007B6696"/>
    <w:rsid w:val="007B6F3A"/>
    <w:rsid w:val="007B76B9"/>
    <w:rsid w:val="007B7EC0"/>
    <w:rsid w:val="007C0611"/>
    <w:rsid w:val="007C08C5"/>
    <w:rsid w:val="007C1043"/>
    <w:rsid w:val="007C1971"/>
    <w:rsid w:val="007C1B3D"/>
    <w:rsid w:val="007C1E40"/>
    <w:rsid w:val="007C2363"/>
    <w:rsid w:val="007C2490"/>
    <w:rsid w:val="007C26B3"/>
    <w:rsid w:val="007C2A8A"/>
    <w:rsid w:val="007C30CA"/>
    <w:rsid w:val="007C32F3"/>
    <w:rsid w:val="007C37C1"/>
    <w:rsid w:val="007C462C"/>
    <w:rsid w:val="007C4684"/>
    <w:rsid w:val="007C4A65"/>
    <w:rsid w:val="007C4B18"/>
    <w:rsid w:val="007C4C04"/>
    <w:rsid w:val="007C4C5D"/>
    <w:rsid w:val="007C4E7C"/>
    <w:rsid w:val="007C528F"/>
    <w:rsid w:val="007C52AA"/>
    <w:rsid w:val="007C5753"/>
    <w:rsid w:val="007C59EE"/>
    <w:rsid w:val="007C783F"/>
    <w:rsid w:val="007C7E26"/>
    <w:rsid w:val="007D0A0A"/>
    <w:rsid w:val="007D1012"/>
    <w:rsid w:val="007D112E"/>
    <w:rsid w:val="007D1932"/>
    <w:rsid w:val="007D1FBB"/>
    <w:rsid w:val="007D3164"/>
    <w:rsid w:val="007D35F9"/>
    <w:rsid w:val="007D397A"/>
    <w:rsid w:val="007D447A"/>
    <w:rsid w:val="007D45B4"/>
    <w:rsid w:val="007D4804"/>
    <w:rsid w:val="007D4E5D"/>
    <w:rsid w:val="007D58D3"/>
    <w:rsid w:val="007D64AD"/>
    <w:rsid w:val="007D696D"/>
    <w:rsid w:val="007D6A0B"/>
    <w:rsid w:val="007D7C41"/>
    <w:rsid w:val="007E02F6"/>
    <w:rsid w:val="007E038A"/>
    <w:rsid w:val="007E0A19"/>
    <w:rsid w:val="007E0D38"/>
    <w:rsid w:val="007E1160"/>
    <w:rsid w:val="007E142E"/>
    <w:rsid w:val="007E1879"/>
    <w:rsid w:val="007E1D24"/>
    <w:rsid w:val="007E2233"/>
    <w:rsid w:val="007E22DA"/>
    <w:rsid w:val="007E2A9E"/>
    <w:rsid w:val="007E2C7F"/>
    <w:rsid w:val="007E3111"/>
    <w:rsid w:val="007E31A0"/>
    <w:rsid w:val="007E33EB"/>
    <w:rsid w:val="007E36D1"/>
    <w:rsid w:val="007E3A4B"/>
    <w:rsid w:val="007E3D1C"/>
    <w:rsid w:val="007E475A"/>
    <w:rsid w:val="007E4ADB"/>
    <w:rsid w:val="007E4CA8"/>
    <w:rsid w:val="007E4CD5"/>
    <w:rsid w:val="007E4FD4"/>
    <w:rsid w:val="007E53C1"/>
    <w:rsid w:val="007E643D"/>
    <w:rsid w:val="007E65E5"/>
    <w:rsid w:val="007E69D3"/>
    <w:rsid w:val="007E6AE3"/>
    <w:rsid w:val="007E76A9"/>
    <w:rsid w:val="007E77E7"/>
    <w:rsid w:val="007E7BE0"/>
    <w:rsid w:val="007E7D1B"/>
    <w:rsid w:val="007E7D75"/>
    <w:rsid w:val="007F00DF"/>
    <w:rsid w:val="007F0127"/>
    <w:rsid w:val="007F074D"/>
    <w:rsid w:val="007F0D87"/>
    <w:rsid w:val="007F10FD"/>
    <w:rsid w:val="007F131D"/>
    <w:rsid w:val="007F1349"/>
    <w:rsid w:val="007F1A11"/>
    <w:rsid w:val="007F1C73"/>
    <w:rsid w:val="007F25A6"/>
    <w:rsid w:val="007F2BC3"/>
    <w:rsid w:val="007F2D69"/>
    <w:rsid w:val="007F2DA8"/>
    <w:rsid w:val="007F3C14"/>
    <w:rsid w:val="007F3C6A"/>
    <w:rsid w:val="007F3CB2"/>
    <w:rsid w:val="007F3E05"/>
    <w:rsid w:val="007F55BD"/>
    <w:rsid w:val="007F55CA"/>
    <w:rsid w:val="007F5EED"/>
    <w:rsid w:val="007F61F0"/>
    <w:rsid w:val="007F6372"/>
    <w:rsid w:val="007F66EF"/>
    <w:rsid w:val="007F69FA"/>
    <w:rsid w:val="007F719F"/>
    <w:rsid w:val="007F7535"/>
    <w:rsid w:val="007F77A4"/>
    <w:rsid w:val="007F7A62"/>
    <w:rsid w:val="007F7F5D"/>
    <w:rsid w:val="008019E0"/>
    <w:rsid w:val="00801C5B"/>
    <w:rsid w:val="00801FF2"/>
    <w:rsid w:val="00802487"/>
    <w:rsid w:val="00802C1A"/>
    <w:rsid w:val="00803435"/>
    <w:rsid w:val="0080396F"/>
    <w:rsid w:val="00803B57"/>
    <w:rsid w:val="00803E22"/>
    <w:rsid w:val="008044E3"/>
    <w:rsid w:val="00804A6F"/>
    <w:rsid w:val="00804D84"/>
    <w:rsid w:val="00805815"/>
    <w:rsid w:val="00805893"/>
    <w:rsid w:val="00805967"/>
    <w:rsid w:val="00805A23"/>
    <w:rsid w:val="00805C65"/>
    <w:rsid w:val="00806819"/>
    <w:rsid w:val="00806BC4"/>
    <w:rsid w:val="00806E8A"/>
    <w:rsid w:val="00807247"/>
    <w:rsid w:val="008075B0"/>
    <w:rsid w:val="008076F0"/>
    <w:rsid w:val="00807870"/>
    <w:rsid w:val="00807C5B"/>
    <w:rsid w:val="00807E44"/>
    <w:rsid w:val="008109F7"/>
    <w:rsid w:val="00810B38"/>
    <w:rsid w:val="008111AA"/>
    <w:rsid w:val="008117FD"/>
    <w:rsid w:val="00812393"/>
    <w:rsid w:val="0081249A"/>
    <w:rsid w:val="00813171"/>
    <w:rsid w:val="008136E1"/>
    <w:rsid w:val="00813FAC"/>
    <w:rsid w:val="00814244"/>
    <w:rsid w:val="00814A1E"/>
    <w:rsid w:val="008152DC"/>
    <w:rsid w:val="008155E1"/>
    <w:rsid w:val="008157C4"/>
    <w:rsid w:val="00815933"/>
    <w:rsid w:val="00815B45"/>
    <w:rsid w:val="00815DCA"/>
    <w:rsid w:val="00816856"/>
    <w:rsid w:val="008168F7"/>
    <w:rsid w:val="008177F6"/>
    <w:rsid w:val="00817BD0"/>
    <w:rsid w:val="00820FA5"/>
    <w:rsid w:val="00821524"/>
    <w:rsid w:val="0082185E"/>
    <w:rsid w:val="00821E54"/>
    <w:rsid w:val="00821F0F"/>
    <w:rsid w:val="008222A7"/>
    <w:rsid w:val="0082286F"/>
    <w:rsid w:val="0082378F"/>
    <w:rsid w:val="00823D46"/>
    <w:rsid w:val="00823E61"/>
    <w:rsid w:val="00823FB7"/>
    <w:rsid w:val="0082404B"/>
    <w:rsid w:val="00824856"/>
    <w:rsid w:val="008249EF"/>
    <w:rsid w:val="00824C43"/>
    <w:rsid w:val="00825082"/>
    <w:rsid w:val="00825304"/>
    <w:rsid w:val="00825B69"/>
    <w:rsid w:val="008260BF"/>
    <w:rsid w:val="00826145"/>
    <w:rsid w:val="00826624"/>
    <w:rsid w:val="00826B7B"/>
    <w:rsid w:val="00826C03"/>
    <w:rsid w:val="0082709E"/>
    <w:rsid w:val="008275EA"/>
    <w:rsid w:val="00827C2A"/>
    <w:rsid w:val="00830095"/>
    <w:rsid w:val="008301CF"/>
    <w:rsid w:val="0083029E"/>
    <w:rsid w:val="00830BBC"/>
    <w:rsid w:val="00831157"/>
    <w:rsid w:val="00831441"/>
    <w:rsid w:val="0083178C"/>
    <w:rsid w:val="00831DE5"/>
    <w:rsid w:val="00831EE6"/>
    <w:rsid w:val="0083273C"/>
    <w:rsid w:val="00832C6F"/>
    <w:rsid w:val="00832CCE"/>
    <w:rsid w:val="00832EFA"/>
    <w:rsid w:val="00833232"/>
    <w:rsid w:val="008337DA"/>
    <w:rsid w:val="008338E1"/>
    <w:rsid w:val="00833ABF"/>
    <w:rsid w:val="00833BE5"/>
    <w:rsid w:val="00833F78"/>
    <w:rsid w:val="00834266"/>
    <w:rsid w:val="0083428E"/>
    <w:rsid w:val="00834563"/>
    <w:rsid w:val="00834B79"/>
    <w:rsid w:val="00834C4C"/>
    <w:rsid w:val="00836342"/>
    <w:rsid w:val="00836494"/>
    <w:rsid w:val="008364FC"/>
    <w:rsid w:val="00836E84"/>
    <w:rsid w:val="00836E96"/>
    <w:rsid w:val="00837378"/>
    <w:rsid w:val="00837628"/>
    <w:rsid w:val="008408D2"/>
    <w:rsid w:val="0084091F"/>
    <w:rsid w:val="00840AF5"/>
    <w:rsid w:val="00840D4E"/>
    <w:rsid w:val="00841AC3"/>
    <w:rsid w:val="00842267"/>
    <w:rsid w:val="008422F7"/>
    <w:rsid w:val="00842462"/>
    <w:rsid w:val="008425B8"/>
    <w:rsid w:val="00843688"/>
    <w:rsid w:val="00843D5C"/>
    <w:rsid w:val="00843D82"/>
    <w:rsid w:val="008440E5"/>
    <w:rsid w:val="008443ED"/>
    <w:rsid w:val="00844B0B"/>
    <w:rsid w:val="00845128"/>
    <w:rsid w:val="008454B6"/>
    <w:rsid w:val="00845AB7"/>
    <w:rsid w:val="00845CE1"/>
    <w:rsid w:val="00845D7E"/>
    <w:rsid w:val="00845E78"/>
    <w:rsid w:val="00845E94"/>
    <w:rsid w:val="00846423"/>
    <w:rsid w:val="00846F68"/>
    <w:rsid w:val="00847C10"/>
    <w:rsid w:val="00850645"/>
    <w:rsid w:val="00850E09"/>
    <w:rsid w:val="00850E7B"/>
    <w:rsid w:val="008515C6"/>
    <w:rsid w:val="00851620"/>
    <w:rsid w:val="00851B67"/>
    <w:rsid w:val="00851BCC"/>
    <w:rsid w:val="0085210A"/>
    <w:rsid w:val="00852538"/>
    <w:rsid w:val="00852A3E"/>
    <w:rsid w:val="00852F6E"/>
    <w:rsid w:val="00853290"/>
    <w:rsid w:val="008534C3"/>
    <w:rsid w:val="008549B4"/>
    <w:rsid w:val="00854A06"/>
    <w:rsid w:val="00854D81"/>
    <w:rsid w:val="00854EAE"/>
    <w:rsid w:val="0085534B"/>
    <w:rsid w:val="00856006"/>
    <w:rsid w:val="008566F6"/>
    <w:rsid w:val="00856885"/>
    <w:rsid w:val="00856F84"/>
    <w:rsid w:val="0085716A"/>
    <w:rsid w:val="0085737F"/>
    <w:rsid w:val="00860579"/>
    <w:rsid w:val="00860A8A"/>
    <w:rsid w:val="008614E2"/>
    <w:rsid w:val="00861BA4"/>
    <w:rsid w:val="00861ED8"/>
    <w:rsid w:val="00862739"/>
    <w:rsid w:val="00862B40"/>
    <w:rsid w:val="00862FAE"/>
    <w:rsid w:val="008630AB"/>
    <w:rsid w:val="008631C9"/>
    <w:rsid w:val="00863255"/>
    <w:rsid w:val="008634D1"/>
    <w:rsid w:val="00863D7C"/>
    <w:rsid w:val="00864C35"/>
    <w:rsid w:val="00864C71"/>
    <w:rsid w:val="0086513F"/>
    <w:rsid w:val="008651A8"/>
    <w:rsid w:val="0086549E"/>
    <w:rsid w:val="00865642"/>
    <w:rsid w:val="0086581C"/>
    <w:rsid w:val="00865876"/>
    <w:rsid w:val="00865BB8"/>
    <w:rsid w:val="00865D40"/>
    <w:rsid w:val="0086668E"/>
    <w:rsid w:val="008667ED"/>
    <w:rsid w:val="00866885"/>
    <w:rsid w:val="00866FED"/>
    <w:rsid w:val="008670DA"/>
    <w:rsid w:val="00867233"/>
    <w:rsid w:val="008672CA"/>
    <w:rsid w:val="00867E28"/>
    <w:rsid w:val="0087057B"/>
    <w:rsid w:val="00870F5B"/>
    <w:rsid w:val="008719F4"/>
    <w:rsid w:val="00871A2C"/>
    <w:rsid w:val="00871C03"/>
    <w:rsid w:val="0087244D"/>
    <w:rsid w:val="0087256B"/>
    <w:rsid w:val="00872628"/>
    <w:rsid w:val="00873195"/>
    <w:rsid w:val="00873892"/>
    <w:rsid w:val="00873912"/>
    <w:rsid w:val="00873A2C"/>
    <w:rsid w:val="00873E31"/>
    <w:rsid w:val="008742B0"/>
    <w:rsid w:val="00874621"/>
    <w:rsid w:val="00874717"/>
    <w:rsid w:val="008755CB"/>
    <w:rsid w:val="00875D87"/>
    <w:rsid w:val="00875F9C"/>
    <w:rsid w:val="0087658C"/>
    <w:rsid w:val="008770CC"/>
    <w:rsid w:val="008771A1"/>
    <w:rsid w:val="008775E3"/>
    <w:rsid w:val="00877ED3"/>
    <w:rsid w:val="008805AB"/>
    <w:rsid w:val="00880C27"/>
    <w:rsid w:val="008810B7"/>
    <w:rsid w:val="008810BB"/>
    <w:rsid w:val="00881844"/>
    <w:rsid w:val="008818A4"/>
    <w:rsid w:val="008818AF"/>
    <w:rsid w:val="00881FF6"/>
    <w:rsid w:val="008828CA"/>
    <w:rsid w:val="00882AFC"/>
    <w:rsid w:val="00882DCF"/>
    <w:rsid w:val="00882FDE"/>
    <w:rsid w:val="00883124"/>
    <w:rsid w:val="00883614"/>
    <w:rsid w:val="00883650"/>
    <w:rsid w:val="00883E2C"/>
    <w:rsid w:val="00883F4B"/>
    <w:rsid w:val="00884116"/>
    <w:rsid w:val="00884A0E"/>
    <w:rsid w:val="00884A8A"/>
    <w:rsid w:val="00884B45"/>
    <w:rsid w:val="008858FA"/>
    <w:rsid w:val="00885B48"/>
    <w:rsid w:val="008861A4"/>
    <w:rsid w:val="008864AF"/>
    <w:rsid w:val="00886DF2"/>
    <w:rsid w:val="00887571"/>
    <w:rsid w:val="00887575"/>
    <w:rsid w:val="0088767F"/>
    <w:rsid w:val="00887CD4"/>
    <w:rsid w:val="00887F19"/>
    <w:rsid w:val="0089046E"/>
    <w:rsid w:val="0089066A"/>
    <w:rsid w:val="0089084D"/>
    <w:rsid w:val="00890B2B"/>
    <w:rsid w:val="008911A5"/>
    <w:rsid w:val="008913BD"/>
    <w:rsid w:val="00891B31"/>
    <w:rsid w:val="00891F05"/>
    <w:rsid w:val="00891F9B"/>
    <w:rsid w:val="00892019"/>
    <w:rsid w:val="008923D5"/>
    <w:rsid w:val="00892527"/>
    <w:rsid w:val="00892653"/>
    <w:rsid w:val="00893936"/>
    <w:rsid w:val="0089398B"/>
    <w:rsid w:val="00893CDA"/>
    <w:rsid w:val="00893E5D"/>
    <w:rsid w:val="00893F98"/>
    <w:rsid w:val="0089435D"/>
    <w:rsid w:val="0089464C"/>
    <w:rsid w:val="0089465A"/>
    <w:rsid w:val="00894674"/>
    <w:rsid w:val="00894722"/>
    <w:rsid w:val="00894E1F"/>
    <w:rsid w:val="008952CF"/>
    <w:rsid w:val="00895C33"/>
    <w:rsid w:val="008963A7"/>
    <w:rsid w:val="008968AB"/>
    <w:rsid w:val="00896B61"/>
    <w:rsid w:val="00897226"/>
    <w:rsid w:val="00897949"/>
    <w:rsid w:val="00897DC6"/>
    <w:rsid w:val="00897F4C"/>
    <w:rsid w:val="008A0176"/>
    <w:rsid w:val="008A08C3"/>
    <w:rsid w:val="008A0DA9"/>
    <w:rsid w:val="008A1823"/>
    <w:rsid w:val="008A1BEE"/>
    <w:rsid w:val="008A24A1"/>
    <w:rsid w:val="008A2828"/>
    <w:rsid w:val="008A2FB5"/>
    <w:rsid w:val="008A3278"/>
    <w:rsid w:val="008A3935"/>
    <w:rsid w:val="008A3C9E"/>
    <w:rsid w:val="008A3EC9"/>
    <w:rsid w:val="008A43E9"/>
    <w:rsid w:val="008A4681"/>
    <w:rsid w:val="008A495D"/>
    <w:rsid w:val="008A4A7A"/>
    <w:rsid w:val="008A5F20"/>
    <w:rsid w:val="008A64CD"/>
    <w:rsid w:val="008A6899"/>
    <w:rsid w:val="008A7626"/>
    <w:rsid w:val="008A7C99"/>
    <w:rsid w:val="008A7EFE"/>
    <w:rsid w:val="008B00E6"/>
    <w:rsid w:val="008B06AD"/>
    <w:rsid w:val="008B0E4D"/>
    <w:rsid w:val="008B10A9"/>
    <w:rsid w:val="008B11F1"/>
    <w:rsid w:val="008B12F2"/>
    <w:rsid w:val="008B1F15"/>
    <w:rsid w:val="008B2607"/>
    <w:rsid w:val="008B262D"/>
    <w:rsid w:val="008B2872"/>
    <w:rsid w:val="008B2AEE"/>
    <w:rsid w:val="008B2CC9"/>
    <w:rsid w:val="008B2EA7"/>
    <w:rsid w:val="008B30B1"/>
    <w:rsid w:val="008B31C1"/>
    <w:rsid w:val="008B4110"/>
    <w:rsid w:val="008B4168"/>
    <w:rsid w:val="008B4417"/>
    <w:rsid w:val="008B4584"/>
    <w:rsid w:val="008B4B6E"/>
    <w:rsid w:val="008B4BE5"/>
    <w:rsid w:val="008B4DFE"/>
    <w:rsid w:val="008B5949"/>
    <w:rsid w:val="008B5AFD"/>
    <w:rsid w:val="008B608F"/>
    <w:rsid w:val="008B6123"/>
    <w:rsid w:val="008B6346"/>
    <w:rsid w:val="008B6A49"/>
    <w:rsid w:val="008B6E87"/>
    <w:rsid w:val="008B7409"/>
    <w:rsid w:val="008B7DCF"/>
    <w:rsid w:val="008C018D"/>
    <w:rsid w:val="008C04E2"/>
    <w:rsid w:val="008C16D4"/>
    <w:rsid w:val="008C1D5F"/>
    <w:rsid w:val="008C29AD"/>
    <w:rsid w:val="008C2A5B"/>
    <w:rsid w:val="008C2A64"/>
    <w:rsid w:val="008C2BAE"/>
    <w:rsid w:val="008C2D1E"/>
    <w:rsid w:val="008C305A"/>
    <w:rsid w:val="008C4471"/>
    <w:rsid w:val="008C4B53"/>
    <w:rsid w:val="008C53FF"/>
    <w:rsid w:val="008C5D8D"/>
    <w:rsid w:val="008C5D97"/>
    <w:rsid w:val="008C642C"/>
    <w:rsid w:val="008C69C7"/>
    <w:rsid w:val="008C6B8A"/>
    <w:rsid w:val="008C6DA4"/>
    <w:rsid w:val="008C70BB"/>
    <w:rsid w:val="008C742F"/>
    <w:rsid w:val="008C7A7C"/>
    <w:rsid w:val="008C7BEE"/>
    <w:rsid w:val="008D00C0"/>
    <w:rsid w:val="008D0127"/>
    <w:rsid w:val="008D057A"/>
    <w:rsid w:val="008D0AF2"/>
    <w:rsid w:val="008D0BF5"/>
    <w:rsid w:val="008D0FBF"/>
    <w:rsid w:val="008D10DC"/>
    <w:rsid w:val="008D1DAB"/>
    <w:rsid w:val="008D1F02"/>
    <w:rsid w:val="008D28D3"/>
    <w:rsid w:val="008D2A03"/>
    <w:rsid w:val="008D2BB0"/>
    <w:rsid w:val="008D2DC7"/>
    <w:rsid w:val="008D2FA0"/>
    <w:rsid w:val="008D301A"/>
    <w:rsid w:val="008D308B"/>
    <w:rsid w:val="008D350E"/>
    <w:rsid w:val="008D3CA9"/>
    <w:rsid w:val="008D4178"/>
    <w:rsid w:val="008D4CEA"/>
    <w:rsid w:val="008D4D25"/>
    <w:rsid w:val="008D4D3D"/>
    <w:rsid w:val="008D4E89"/>
    <w:rsid w:val="008D4FD4"/>
    <w:rsid w:val="008D52F2"/>
    <w:rsid w:val="008D5566"/>
    <w:rsid w:val="008D5E17"/>
    <w:rsid w:val="008D654C"/>
    <w:rsid w:val="008D673B"/>
    <w:rsid w:val="008D7423"/>
    <w:rsid w:val="008D7663"/>
    <w:rsid w:val="008D77D5"/>
    <w:rsid w:val="008D781A"/>
    <w:rsid w:val="008D7B93"/>
    <w:rsid w:val="008E0309"/>
    <w:rsid w:val="008E0C1F"/>
    <w:rsid w:val="008E1647"/>
    <w:rsid w:val="008E1764"/>
    <w:rsid w:val="008E1BD5"/>
    <w:rsid w:val="008E1DAE"/>
    <w:rsid w:val="008E1F91"/>
    <w:rsid w:val="008E2447"/>
    <w:rsid w:val="008E2448"/>
    <w:rsid w:val="008E2B8A"/>
    <w:rsid w:val="008E3542"/>
    <w:rsid w:val="008E47E4"/>
    <w:rsid w:val="008E4E9F"/>
    <w:rsid w:val="008E5577"/>
    <w:rsid w:val="008E5601"/>
    <w:rsid w:val="008E5D95"/>
    <w:rsid w:val="008E5F4C"/>
    <w:rsid w:val="008E6125"/>
    <w:rsid w:val="008E6670"/>
    <w:rsid w:val="008E697D"/>
    <w:rsid w:val="008E7542"/>
    <w:rsid w:val="008E7FA6"/>
    <w:rsid w:val="008F007E"/>
    <w:rsid w:val="008F01EF"/>
    <w:rsid w:val="008F0EA8"/>
    <w:rsid w:val="008F14E0"/>
    <w:rsid w:val="008F16F4"/>
    <w:rsid w:val="008F1EC3"/>
    <w:rsid w:val="008F269F"/>
    <w:rsid w:val="008F30CF"/>
    <w:rsid w:val="008F316A"/>
    <w:rsid w:val="008F3B78"/>
    <w:rsid w:val="008F43BD"/>
    <w:rsid w:val="008F4751"/>
    <w:rsid w:val="008F511A"/>
    <w:rsid w:val="008F55BD"/>
    <w:rsid w:val="008F5BB5"/>
    <w:rsid w:val="008F5C94"/>
    <w:rsid w:val="008F5FC5"/>
    <w:rsid w:val="008F6037"/>
    <w:rsid w:val="008F60F5"/>
    <w:rsid w:val="008F672A"/>
    <w:rsid w:val="008F67AB"/>
    <w:rsid w:val="008F6B2E"/>
    <w:rsid w:val="008F7236"/>
    <w:rsid w:val="008F72DD"/>
    <w:rsid w:val="008F7ED6"/>
    <w:rsid w:val="009002E7"/>
    <w:rsid w:val="0090043E"/>
    <w:rsid w:val="0090091B"/>
    <w:rsid w:val="00900F1A"/>
    <w:rsid w:val="00900FB8"/>
    <w:rsid w:val="009012D7"/>
    <w:rsid w:val="00901A5B"/>
    <w:rsid w:val="00901CF4"/>
    <w:rsid w:val="00901D70"/>
    <w:rsid w:val="009020D3"/>
    <w:rsid w:val="009021BA"/>
    <w:rsid w:val="009024B5"/>
    <w:rsid w:val="00902576"/>
    <w:rsid w:val="009026CC"/>
    <w:rsid w:val="00902AEB"/>
    <w:rsid w:val="00902F1E"/>
    <w:rsid w:val="00903134"/>
    <w:rsid w:val="009034C7"/>
    <w:rsid w:val="0090359A"/>
    <w:rsid w:val="00903A93"/>
    <w:rsid w:val="00904118"/>
    <w:rsid w:val="009046DE"/>
    <w:rsid w:val="009050FA"/>
    <w:rsid w:val="00905613"/>
    <w:rsid w:val="00905BDD"/>
    <w:rsid w:val="00905EC1"/>
    <w:rsid w:val="00906603"/>
    <w:rsid w:val="00910835"/>
    <w:rsid w:val="00910903"/>
    <w:rsid w:val="00910F09"/>
    <w:rsid w:val="009111DB"/>
    <w:rsid w:val="009116C6"/>
    <w:rsid w:val="00911EC8"/>
    <w:rsid w:val="009122D3"/>
    <w:rsid w:val="0091258C"/>
    <w:rsid w:val="009126E0"/>
    <w:rsid w:val="009128D5"/>
    <w:rsid w:val="00912C13"/>
    <w:rsid w:val="00912CDA"/>
    <w:rsid w:val="00912D07"/>
    <w:rsid w:val="0091324A"/>
    <w:rsid w:val="00913A4C"/>
    <w:rsid w:val="009141ED"/>
    <w:rsid w:val="00914931"/>
    <w:rsid w:val="00914961"/>
    <w:rsid w:val="00914FF9"/>
    <w:rsid w:val="00915393"/>
    <w:rsid w:val="009163D9"/>
    <w:rsid w:val="0091664B"/>
    <w:rsid w:val="00916930"/>
    <w:rsid w:val="00916DC4"/>
    <w:rsid w:val="00917534"/>
    <w:rsid w:val="00917D24"/>
    <w:rsid w:val="00917E45"/>
    <w:rsid w:val="00917E93"/>
    <w:rsid w:val="00920095"/>
    <w:rsid w:val="009200C5"/>
    <w:rsid w:val="009200EB"/>
    <w:rsid w:val="00920130"/>
    <w:rsid w:val="00920150"/>
    <w:rsid w:val="0092065B"/>
    <w:rsid w:val="00921B35"/>
    <w:rsid w:val="00922E3C"/>
    <w:rsid w:val="00922F49"/>
    <w:rsid w:val="00923B79"/>
    <w:rsid w:val="00923BFF"/>
    <w:rsid w:val="00923D35"/>
    <w:rsid w:val="00923E8F"/>
    <w:rsid w:val="00924492"/>
    <w:rsid w:val="00924596"/>
    <w:rsid w:val="00924681"/>
    <w:rsid w:val="00925879"/>
    <w:rsid w:val="00925A14"/>
    <w:rsid w:val="00925B7C"/>
    <w:rsid w:val="00925D1F"/>
    <w:rsid w:val="009265EE"/>
    <w:rsid w:val="009268C2"/>
    <w:rsid w:val="00926E0F"/>
    <w:rsid w:val="00926F60"/>
    <w:rsid w:val="00927119"/>
    <w:rsid w:val="00927242"/>
    <w:rsid w:val="00927315"/>
    <w:rsid w:val="009273F0"/>
    <w:rsid w:val="00927448"/>
    <w:rsid w:val="00927B66"/>
    <w:rsid w:val="00927D7A"/>
    <w:rsid w:val="009304E0"/>
    <w:rsid w:val="00930A8C"/>
    <w:rsid w:val="00930B72"/>
    <w:rsid w:val="009314D3"/>
    <w:rsid w:val="00931989"/>
    <w:rsid w:val="009319EA"/>
    <w:rsid w:val="00931BC9"/>
    <w:rsid w:val="009320CA"/>
    <w:rsid w:val="00932C4D"/>
    <w:rsid w:val="00933080"/>
    <w:rsid w:val="009333EC"/>
    <w:rsid w:val="009339ED"/>
    <w:rsid w:val="00933C49"/>
    <w:rsid w:val="00933D23"/>
    <w:rsid w:val="0093402E"/>
    <w:rsid w:val="009340D0"/>
    <w:rsid w:val="00934882"/>
    <w:rsid w:val="009349A6"/>
    <w:rsid w:val="00934C42"/>
    <w:rsid w:val="00934DBE"/>
    <w:rsid w:val="009350F7"/>
    <w:rsid w:val="009351FD"/>
    <w:rsid w:val="009356B8"/>
    <w:rsid w:val="009359E8"/>
    <w:rsid w:val="00935A6E"/>
    <w:rsid w:val="00935C52"/>
    <w:rsid w:val="009367EA"/>
    <w:rsid w:val="00936822"/>
    <w:rsid w:val="00937187"/>
    <w:rsid w:val="009378A1"/>
    <w:rsid w:val="00937977"/>
    <w:rsid w:val="00937E37"/>
    <w:rsid w:val="00940003"/>
    <w:rsid w:val="009400D6"/>
    <w:rsid w:val="009402D4"/>
    <w:rsid w:val="009402F9"/>
    <w:rsid w:val="009406B9"/>
    <w:rsid w:val="0094094C"/>
    <w:rsid w:val="00940BE9"/>
    <w:rsid w:val="00940F86"/>
    <w:rsid w:val="0094209B"/>
    <w:rsid w:val="0094211C"/>
    <w:rsid w:val="00942222"/>
    <w:rsid w:val="0094231D"/>
    <w:rsid w:val="00942449"/>
    <w:rsid w:val="00943007"/>
    <w:rsid w:val="009431C2"/>
    <w:rsid w:val="00943694"/>
    <w:rsid w:val="009437BF"/>
    <w:rsid w:val="009439DA"/>
    <w:rsid w:val="00943C1C"/>
    <w:rsid w:val="00943F13"/>
    <w:rsid w:val="00944208"/>
    <w:rsid w:val="009449D3"/>
    <w:rsid w:val="00945396"/>
    <w:rsid w:val="009459C4"/>
    <w:rsid w:val="00945A18"/>
    <w:rsid w:val="00945B62"/>
    <w:rsid w:val="00945CCB"/>
    <w:rsid w:val="0094681C"/>
    <w:rsid w:val="009471F5"/>
    <w:rsid w:val="00950313"/>
    <w:rsid w:val="009503A9"/>
    <w:rsid w:val="009503ED"/>
    <w:rsid w:val="0095061D"/>
    <w:rsid w:val="00950774"/>
    <w:rsid w:val="009507DC"/>
    <w:rsid w:val="009507E4"/>
    <w:rsid w:val="00950A7E"/>
    <w:rsid w:val="00950CA5"/>
    <w:rsid w:val="00950DA6"/>
    <w:rsid w:val="0095139B"/>
    <w:rsid w:val="0095153E"/>
    <w:rsid w:val="009522E2"/>
    <w:rsid w:val="00952833"/>
    <w:rsid w:val="00952BC0"/>
    <w:rsid w:val="009533AD"/>
    <w:rsid w:val="00953FE3"/>
    <w:rsid w:val="009542FA"/>
    <w:rsid w:val="0095432E"/>
    <w:rsid w:val="00954D5A"/>
    <w:rsid w:val="0095528D"/>
    <w:rsid w:val="00955468"/>
    <w:rsid w:val="00955AB7"/>
    <w:rsid w:val="00955DDE"/>
    <w:rsid w:val="00955F2D"/>
    <w:rsid w:val="009568DF"/>
    <w:rsid w:val="00956978"/>
    <w:rsid w:val="00956CEE"/>
    <w:rsid w:val="00957534"/>
    <w:rsid w:val="00957705"/>
    <w:rsid w:val="009577C8"/>
    <w:rsid w:val="00960014"/>
    <w:rsid w:val="009600AA"/>
    <w:rsid w:val="009600F7"/>
    <w:rsid w:val="0096039D"/>
    <w:rsid w:val="0096048F"/>
    <w:rsid w:val="009611E2"/>
    <w:rsid w:val="00961A6D"/>
    <w:rsid w:val="00961EA4"/>
    <w:rsid w:val="00962211"/>
    <w:rsid w:val="00962396"/>
    <w:rsid w:val="00962902"/>
    <w:rsid w:val="00963A6B"/>
    <w:rsid w:val="009644E4"/>
    <w:rsid w:val="00965236"/>
    <w:rsid w:val="00965B53"/>
    <w:rsid w:val="00965E73"/>
    <w:rsid w:val="009664A8"/>
    <w:rsid w:val="009669F4"/>
    <w:rsid w:val="00967CFF"/>
    <w:rsid w:val="00967EA4"/>
    <w:rsid w:val="00970853"/>
    <w:rsid w:val="00970F9F"/>
    <w:rsid w:val="00971ED7"/>
    <w:rsid w:val="00971FF0"/>
    <w:rsid w:val="00972421"/>
    <w:rsid w:val="00972C84"/>
    <w:rsid w:val="009733D8"/>
    <w:rsid w:val="009739E3"/>
    <w:rsid w:val="00973B24"/>
    <w:rsid w:val="00973C85"/>
    <w:rsid w:val="0097427B"/>
    <w:rsid w:val="00974CA8"/>
    <w:rsid w:val="00974D24"/>
    <w:rsid w:val="00974E92"/>
    <w:rsid w:val="00974FC9"/>
    <w:rsid w:val="009750C6"/>
    <w:rsid w:val="00975540"/>
    <w:rsid w:val="0097576F"/>
    <w:rsid w:val="00975AD4"/>
    <w:rsid w:val="00975C3C"/>
    <w:rsid w:val="0097677A"/>
    <w:rsid w:val="0097780A"/>
    <w:rsid w:val="00977955"/>
    <w:rsid w:val="0098028E"/>
    <w:rsid w:val="009803CE"/>
    <w:rsid w:val="00980B15"/>
    <w:rsid w:val="00980F56"/>
    <w:rsid w:val="009817AF"/>
    <w:rsid w:val="00981B24"/>
    <w:rsid w:val="00982A19"/>
    <w:rsid w:val="00983155"/>
    <w:rsid w:val="00983327"/>
    <w:rsid w:val="00983348"/>
    <w:rsid w:val="00983522"/>
    <w:rsid w:val="00983F69"/>
    <w:rsid w:val="00984051"/>
    <w:rsid w:val="009849CF"/>
    <w:rsid w:val="00984A93"/>
    <w:rsid w:val="00984CFB"/>
    <w:rsid w:val="00984E40"/>
    <w:rsid w:val="00985B69"/>
    <w:rsid w:val="00986AFC"/>
    <w:rsid w:val="009870B8"/>
    <w:rsid w:val="00987199"/>
    <w:rsid w:val="00987815"/>
    <w:rsid w:val="00987920"/>
    <w:rsid w:val="009906FE"/>
    <w:rsid w:val="00990767"/>
    <w:rsid w:val="00990B16"/>
    <w:rsid w:val="00990B68"/>
    <w:rsid w:val="0099115C"/>
    <w:rsid w:val="009912E3"/>
    <w:rsid w:val="009913DB"/>
    <w:rsid w:val="00991704"/>
    <w:rsid w:val="00991B1A"/>
    <w:rsid w:val="009927A5"/>
    <w:rsid w:val="00992DDA"/>
    <w:rsid w:val="0099398C"/>
    <w:rsid w:val="00993E0C"/>
    <w:rsid w:val="009945BB"/>
    <w:rsid w:val="0099470F"/>
    <w:rsid w:val="0099496C"/>
    <w:rsid w:val="00995375"/>
    <w:rsid w:val="00995B8C"/>
    <w:rsid w:val="00995C01"/>
    <w:rsid w:val="00995CCF"/>
    <w:rsid w:val="00995D5D"/>
    <w:rsid w:val="00996B47"/>
    <w:rsid w:val="0099701B"/>
    <w:rsid w:val="00997632"/>
    <w:rsid w:val="009A055B"/>
    <w:rsid w:val="009A0A10"/>
    <w:rsid w:val="009A0BE7"/>
    <w:rsid w:val="009A1C37"/>
    <w:rsid w:val="009A1E15"/>
    <w:rsid w:val="009A1F49"/>
    <w:rsid w:val="009A2536"/>
    <w:rsid w:val="009A25BF"/>
    <w:rsid w:val="009A29F7"/>
    <w:rsid w:val="009A2CE8"/>
    <w:rsid w:val="009A3105"/>
    <w:rsid w:val="009A311E"/>
    <w:rsid w:val="009A3179"/>
    <w:rsid w:val="009A32E5"/>
    <w:rsid w:val="009A39B5"/>
    <w:rsid w:val="009A3C79"/>
    <w:rsid w:val="009A4015"/>
    <w:rsid w:val="009A40C2"/>
    <w:rsid w:val="009A4284"/>
    <w:rsid w:val="009A46B1"/>
    <w:rsid w:val="009A505C"/>
    <w:rsid w:val="009A61EC"/>
    <w:rsid w:val="009A6864"/>
    <w:rsid w:val="009A6D7A"/>
    <w:rsid w:val="009A6D87"/>
    <w:rsid w:val="009A6EB4"/>
    <w:rsid w:val="009A70B9"/>
    <w:rsid w:val="009A7C94"/>
    <w:rsid w:val="009B01B5"/>
    <w:rsid w:val="009B124A"/>
    <w:rsid w:val="009B143D"/>
    <w:rsid w:val="009B1A5A"/>
    <w:rsid w:val="009B1B81"/>
    <w:rsid w:val="009B1CA3"/>
    <w:rsid w:val="009B1DE5"/>
    <w:rsid w:val="009B2284"/>
    <w:rsid w:val="009B247C"/>
    <w:rsid w:val="009B2C39"/>
    <w:rsid w:val="009B2D18"/>
    <w:rsid w:val="009B2D54"/>
    <w:rsid w:val="009B3358"/>
    <w:rsid w:val="009B3676"/>
    <w:rsid w:val="009B4EFA"/>
    <w:rsid w:val="009B543D"/>
    <w:rsid w:val="009B6332"/>
    <w:rsid w:val="009B64F0"/>
    <w:rsid w:val="009B661E"/>
    <w:rsid w:val="009B6750"/>
    <w:rsid w:val="009B6EC1"/>
    <w:rsid w:val="009B71A2"/>
    <w:rsid w:val="009B7233"/>
    <w:rsid w:val="009C00BF"/>
    <w:rsid w:val="009C0685"/>
    <w:rsid w:val="009C0697"/>
    <w:rsid w:val="009C0B9A"/>
    <w:rsid w:val="009C0C36"/>
    <w:rsid w:val="009C0D4F"/>
    <w:rsid w:val="009C1459"/>
    <w:rsid w:val="009C15EF"/>
    <w:rsid w:val="009C1CA8"/>
    <w:rsid w:val="009C1E70"/>
    <w:rsid w:val="009C200A"/>
    <w:rsid w:val="009C2056"/>
    <w:rsid w:val="009C2113"/>
    <w:rsid w:val="009C2DEA"/>
    <w:rsid w:val="009C30FD"/>
    <w:rsid w:val="009C3395"/>
    <w:rsid w:val="009C3503"/>
    <w:rsid w:val="009C3685"/>
    <w:rsid w:val="009C3E3F"/>
    <w:rsid w:val="009C4182"/>
    <w:rsid w:val="009C4634"/>
    <w:rsid w:val="009C4FA8"/>
    <w:rsid w:val="009C511E"/>
    <w:rsid w:val="009C5149"/>
    <w:rsid w:val="009C524C"/>
    <w:rsid w:val="009C5996"/>
    <w:rsid w:val="009C5A45"/>
    <w:rsid w:val="009C5C60"/>
    <w:rsid w:val="009C651A"/>
    <w:rsid w:val="009C6561"/>
    <w:rsid w:val="009C699C"/>
    <w:rsid w:val="009C6A76"/>
    <w:rsid w:val="009C723C"/>
    <w:rsid w:val="009D0301"/>
    <w:rsid w:val="009D0471"/>
    <w:rsid w:val="009D0565"/>
    <w:rsid w:val="009D0D90"/>
    <w:rsid w:val="009D0FC2"/>
    <w:rsid w:val="009D0FEE"/>
    <w:rsid w:val="009D14EB"/>
    <w:rsid w:val="009D2CF9"/>
    <w:rsid w:val="009D3442"/>
    <w:rsid w:val="009D3ACA"/>
    <w:rsid w:val="009D3D4C"/>
    <w:rsid w:val="009D41F1"/>
    <w:rsid w:val="009D439F"/>
    <w:rsid w:val="009D4577"/>
    <w:rsid w:val="009D53F8"/>
    <w:rsid w:val="009D5D0C"/>
    <w:rsid w:val="009D6131"/>
    <w:rsid w:val="009D6999"/>
    <w:rsid w:val="009D731A"/>
    <w:rsid w:val="009D73FF"/>
    <w:rsid w:val="009D7598"/>
    <w:rsid w:val="009D7B17"/>
    <w:rsid w:val="009E0331"/>
    <w:rsid w:val="009E0428"/>
    <w:rsid w:val="009E1E84"/>
    <w:rsid w:val="009E2043"/>
    <w:rsid w:val="009E21AA"/>
    <w:rsid w:val="009E228F"/>
    <w:rsid w:val="009E2411"/>
    <w:rsid w:val="009E2B1D"/>
    <w:rsid w:val="009E3719"/>
    <w:rsid w:val="009E3D0B"/>
    <w:rsid w:val="009E3DD7"/>
    <w:rsid w:val="009E4971"/>
    <w:rsid w:val="009E4BC6"/>
    <w:rsid w:val="009E4E1D"/>
    <w:rsid w:val="009E5991"/>
    <w:rsid w:val="009E5BA2"/>
    <w:rsid w:val="009E628B"/>
    <w:rsid w:val="009E63D0"/>
    <w:rsid w:val="009E6C9E"/>
    <w:rsid w:val="009E6CDC"/>
    <w:rsid w:val="009E6E55"/>
    <w:rsid w:val="009E722D"/>
    <w:rsid w:val="009E789A"/>
    <w:rsid w:val="009F0227"/>
    <w:rsid w:val="009F02BC"/>
    <w:rsid w:val="009F0801"/>
    <w:rsid w:val="009F19CD"/>
    <w:rsid w:val="009F1C10"/>
    <w:rsid w:val="009F2A09"/>
    <w:rsid w:val="009F2CC0"/>
    <w:rsid w:val="009F319F"/>
    <w:rsid w:val="009F3A08"/>
    <w:rsid w:val="009F5613"/>
    <w:rsid w:val="009F5838"/>
    <w:rsid w:val="009F596A"/>
    <w:rsid w:val="009F6AC9"/>
    <w:rsid w:val="009F6CE6"/>
    <w:rsid w:val="009F6D50"/>
    <w:rsid w:val="009F704B"/>
    <w:rsid w:val="009F7409"/>
    <w:rsid w:val="009F7671"/>
    <w:rsid w:val="009F768B"/>
    <w:rsid w:val="009F76BD"/>
    <w:rsid w:val="009F76C7"/>
    <w:rsid w:val="009F7972"/>
    <w:rsid w:val="009F7CA8"/>
    <w:rsid w:val="00A007BD"/>
    <w:rsid w:val="00A00802"/>
    <w:rsid w:val="00A008ED"/>
    <w:rsid w:val="00A0273A"/>
    <w:rsid w:val="00A03197"/>
    <w:rsid w:val="00A036B7"/>
    <w:rsid w:val="00A03F68"/>
    <w:rsid w:val="00A0490D"/>
    <w:rsid w:val="00A04B65"/>
    <w:rsid w:val="00A04EB2"/>
    <w:rsid w:val="00A0517C"/>
    <w:rsid w:val="00A05458"/>
    <w:rsid w:val="00A05666"/>
    <w:rsid w:val="00A05701"/>
    <w:rsid w:val="00A05C02"/>
    <w:rsid w:val="00A05CB9"/>
    <w:rsid w:val="00A06520"/>
    <w:rsid w:val="00A0682D"/>
    <w:rsid w:val="00A06B68"/>
    <w:rsid w:val="00A06E9B"/>
    <w:rsid w:val="00A0713E"/>
    <w:rsid w:val="00A07149"/>
    <w:rsid w:val="00A0719A"/>
    <w:rsid w:val="00A078F1"/>
    <w:rsid w:val="00A07A9D"/>
    <w:rsid w:val="00A07AE0"/>
    <w:rsid w:val="00A07D0E"/>
    <w:rsid w:val="00A07DFE"/>
    <w:rsid w:val="00A07E28"/>
    <w:rsid w:val="00A07E7C"/>
    <w:rsid w:val="00A10386"/>
    <w:rsid w:val="00A1054B"/>
    <w:rsid w:val="00A10605"/>
    <w:rsid w:val="00A10838"/>
    <w:rsid w:val="00A108DF"/>
    <w:rsid w:val="00A108FD"/>
    <w:rsid w:val="00A10A25"/>
    <w:rsid w:val="00A11246"/>
    <w:rsid w:val="00A11AAD"/>
    <w:rsid w:val="00A1251B"/>
    <w:rsid w:val="00A12880"/>
    <w:rsid w:val="00A129FF"/>
    <w:rsid w:val="00A12C15"/>
    <w:rsid w:val="00A12C72"/>
    <w:rsid w:val="00A13468"/>
    <w:rsid w:val="00A13CE0"/>
    <w:rsid w:val="00A14334"/>
    <w:rsid w:val="00A14906"/>
    <w:rsid w:val="00A149E3"/>
    <w:rsid w:val="00A14BB3"/>
    <w:rsid w:val="00A14CC8"/>
    <w:rsid w:val="00A14D66"/>
    <w:rsid w:val="00A14EC1"/>
    <w:rsid w:val="00A15784"/>
    <w:rsid w:val="00A16593"/>
    <w:rsid w:val="00A16A2C"/>
    <w:rsid w:val="00A17024"/>
    <w:rsid w:val="00A171BB"/>
    <w:rsid w:val="00A175E7"/>
    <w:rsid w:val="00A178B9"/>
    <w:rsid w:val="00A17DD8"/>
    <w:rsid w:val="00A20553"/>
    <w:rsid w:val="00A20CA8"/>
    <w:rsid w:val="00A21120"/>
    <w:rsid w:val="00A2120B"/>
    <w:rsid w:val="00A2152A"/>
    <w:rsid w:val="00A21C82"/>
    <w:rsid w:val="00A22311"/>
    <w:rsid w:val="00A2238E"/>
    <w:rsid w:val="00A22995"/>
    <w:rsid w:val="00A229CB"/>
    <w:rsid w:val="00A22DEC"/>
    <w:rsid w:val="00A2351E"/>
    <w:rsid w:val="00A23666"/>
    <w:rsid w:val="00A240B5"/>
    <w:rsid w:val="00A2436B"/>
    <w:rsid w:val="00A25AEF"/>
    <w:rsid w:val="00A25E25"/>
    <w:rsid w:val="00A26067"/>
    <w:rsid w:val="00A2615E"/>
    <w:rsid w:val="00A26CAF"/>
    <w:rsid w:val="00A2709F"/>
    <w:rsid w:val="00A272D2"/>
    <w:rsid w:val="00A279B0"/>
    <w:rsid w:val="00A27A3E"/>
    <w:rsid w:val="00A27EC1"/>
    <w:rsid w:val="00A27F52"/>
    <w:rsid w:val="00A30008"/>
    <w:rsid w:val="00A30230"/>
    <w:rsid w:val="00A30368"/>
    <w:rsid w:val="00A305B3"/>
    <w:rsid w:val="00A30D23"/>
    <w:rsid w:val="00A31309"/>
    <w:rsid w:val="00A31385"/>
    <w:rsid w:val="00A31970"/>
    <w:rsid w:val="00A31EAF"/>
    <w:rsid w:val="00A32043"/>
    <w:rsid w:val="00A322F9"/>
    <w:rsid w:val="00A3365B"/>
    <w:rsid w:val="00A338BB"/>
    <w:rsid w:val="00A33B8C"/>
    <w:rsid w:val="00A33C78"/>
    <w:rsid w:val="00A33F9A"/>
    <w:rsid w:val="00A340C7"/>
    <w:rsid w:val="00A34462"/>
    <w:rsid w:val="00A34A54"/>
    <w:rsid w:val="00A34DA9"/>
    <w:rsid w:val="00A35503"/>
    <w:rsid w:val="00A35702"/>
    <w:rsid w:val="00A35789"/>
    <w:rsid w:val="00A35B43"/>
    <w:rsid w:val="00A35CED"/>
    <w:rsid w:val="00A35CF6"/>
    <w:rsid w:val="00A366C2"/>
    <w:rsid w:val="00A369D1"/>
    <w:rsid w:val="00A36C5B"/>
    <w:rsid w:val="00A372AD"/>
    <w:rsid w:val="00A3788F"/>
    <w:rsid w:val="00A37E8C"/>
    <w:rsid w:val="00A400F9"/>
    <w:rsid w:val="00A4032D"/>
    <w:rsid w:val="00A40E7B"/>
    <w:rsid w:val="00A4108C"/>
    <w:rsid w:val="00A4114A"/>
    <w:rsid w:val="00A41650"/>
    <w:rsid w:val="00A419BE"/>
    <w:rsid w:val="00A41CF0"/>
    <w:rsid w:val="00A41F7A"/>
    <w:rsid w:val="00A4204D"/>
    <w:rsid w:val="00A4222D"/>
    <w:rsid w:val="00A43E41"/>
    <w:rsid w:val="00A44271"/>
    <w:rsid w:val="00A451D2"/>
    <w:rsid w:val="00A454A6"/>
    <w:rsid w:val="00A45A73"/>
    <w:rsid w:val="00A46611"/>
    <w:rsid w:val="00A46D5B"/>
    <w:rsid w:val="00A47BED"/>
    <w:rsid w:val="00A5029B"/>
    <w:rsid w:val="00A502BA"/>
    <w:rsid w:val="00A504A9"/>
    <w:rsid w:val="00A50DD9"/>
    <w:rsid w:val="00A5100D"/>
    <w:rsid w:val="00A51C33"/>
    <w:rsid w:val="00A52246"/>
    <w:rsid w:val="00A52566"/>
    <w:rsid w:val="00A529A1"/>
    <w:rsid w:val="00A529FE"/>
    <w:rsid w:val="00A52AA0"/>
    <w:rsid w:val="00A52E0A"/>
    <w:rsid w:val="00A536A8"/>
    <w:rsid w:val="00A53A85"/>
    <w:rsid w:val="00A53B59"/>
    <w:rsid w:val="00A53B7B"/>
    <w:rsid w:val="00A54705"/>
    <w:rsid w:val="00A54BCC"/>
    <w:rsid w:val="00A54F7C"/>
    <w:rsid w:val="00A5527C"/>
    <w:rsid w:val="00A553B3"/>
    <w:rsid w:val="00A557AE"/>
    <w:rsid w:val="00A55A60"/>
    <w:rsid w:val="00A55C0C"/>
    <w:rsid w:val="00A56775"/>
    <w:rsid w:val="00A56810"/>
    <w:rsid w:val="00A56E02"/>
    <w:rsid w:val="00A56F60"/>
    <w:rsid w:val="00A57044"/>
    <w:rsid w:val="00A578F7"/>
    <w:rsid w:val="00A57E5F"/>
    <w:rsid w:val="00A600D7"/>
    <w:rsid w:val="00A60F3E"/>
    <w:rsid w:val="00A6106A"/>
    <w:rsid w:val="00A6131D"/>
    <w:rsid w:val="00A61412"/>
    <w:rsid w:val="00A61428"/>
    <w:rsid w:val="00A61A09"/>
    <w:rsid w:val="00A61A80"/>
    <w:rsid w:val="00A62231"/>
    <w:rsid w:val="00A62B9A"/>
    <w:rsid w:val="00A62E38"/>
    <w:rsid w:val="00A63515"/>
    <w:rsid w:val="00A6357B"/>
    <w:rsid w:val="00A63940"/>
    <w:rsid w:val="00A63A25"/>
    <w:rsid w:val="00A63FCA"/>
    <w:rsid w:val="00A640F9"/>
    <w:rsid w:val="00A64347"/>
    <w:rsid w:val="00A6446E"/>
    <w:rsid w:val="00A64CCA"/>
    <w:rsid w:val="00A65E73"/>
    <w:rsid w:val="00A65FFD"/>
    <w:rsid w:val="00A660FB"/>
    <w:rsid w:val="00A67BEE"/>
    <w:rsid w:val="00A7084C"/>
    <w:rsid w:val="00A711E7"/>
    <w:rsid w:val="00A71AEB"/>
    <w:rsid w:val="00A721B9"/>
    <w:rsid w:val="00A72820"/>
    <w:rsid w:val="00A73F09"/>
    <w:rsid w:val="00A744C3"/>
    <w:rsid w:val="00A747B1"/>
    <w:rsid w:val="00A751BC"/>
    <w:rsid w:val="00A75E0B"/>
    <w:rsid w:val="00A7643F"/>
    <w:rsid w:val="00A76AC8"/>
    <w:rsid w:val="00A76BCD"/>
    <w:rsid w:val="00A76C3D"/>
    <w:rsid w:val="00A76CC6"/>
    <w:rsid w:val="00A76D9C"/>
    <w:rsid w:val="00A76F37"/>
    <w:rsid w:val="00A7724F"/>
    <w:rsid w:val="00A77D1B"/>
    <w:rsid w:val="00A77FDD"/>
    <w:rsid w:val="00A80284"/>
    <w:rsid w:val="00A811E2"/>
    <w:rsid w:val="00A815F4"/>
    <w:rsid w:val="00A81BF4"/>
    <w:rsid w:val="00A81F53"/>
    <w:rsid w:val="00A822B5"/>
    <w:rsid w:val="00A82341"/>
    <w:rsid w:val="00A8286E"/>
    <w:rsid w:val="00A83274"/>
    <w:rsid w:val="00A8351B"/>
    <w:rsid w:val="00A835BA"/>
    <w:rsid w:val="00A836DF"/>
    <w:rsid w:val="00A837B6"/>
    <w:rsid w:val="00A840A5"/>
    <w:rsid w:val="00A84362"/>
    <w:rsid w:val="00A843FF"/>
    <w:rsid w:val="00A84D7B"/>
    <w:rsid w:val="00A84DF7"/>
    <w:rsid w:val="00A84F7A"/>
    <w:rsid w:val="00A8543A"/>
    <w:rsid w:val="00A8565C"/>
    <w:rsid w:val="00A85A82"/>
    <w:rsid w:val="00A86213"/>
    <w:rsid w:val="00A8633B"/>
    <w:rsid w:val="00A867F6"/>
    <w:rsid w:val="00A872DA"/>
    <w:rsid w:val="00A8775E"/>
    <w:rsid w:val="00A87F42"/>
    <w:rsid w:val="00A90007"/>
    <w:rsid w:val="00A907C8"/>
    <w:rsid w:val="00A907F8"/>
    <w:rsid w:val="00A90A17"/>
    <w:rsid w:val="00A90D7A"/>
    <w:rsid w:val="00A90E51"/>
    <w:rsid w:val="00A90E7C"/>
    <w:rsid w:val="00A90F7A"/>
    <w:rsid w:val="00A91545"/>
    <w:rsid w:val="00A91D34"/>
    <w:rsid w:val="00A91E60"/>
    <w:rsid w:val="00A929AE"/>
    <w:rsid w:val="00A929D9"/>
    <w:rsid w:val="00A92D6F"/>
    <w:rsid w:val="00A9483C"/>
    <w:rsid w:val="00A94C0D"/>
    <w:rsid w:val="00A955BB"/>
    <w:rsid w:val="00A955FC"/>
    <w:rsid w:val="00A956BF"/>
    <w:rsid w:val="00A95DA5"/>
    <w:rsid w:val="00A9619C"/>
    <w:rsid w:val="00A96371"/>
    <w:rsid w:val="00A967A5"/>
    <w:rsid w:val="00A96F60"/>
    <w:rsid w:val="00A96FF6"/>
    <w:rsid w:val="00A976C2"/>
    <w:rsid w:val="00A97863"/>
    <w:rsid w:val="00AA0443"/>
    <w:rsid w:val="00AA055D"/>
    <w:rsid w:val="00AA0A7C"/>
    <w:rsid w:val="00AA1C88"/>
    <w:rsid w:val="00AA1DE3"/>
    <w:rsid w:val="00AA1E78"/>
    <w:rsid w:val="00AA2267"/>
    <w:rsid w:val="00AA2875"/>
    <w:rsid w:val="00AA3229"/>
    <w:rsid w:val="00AA3B38"/>
    <w:rsid w:val="00AA3F7B"/>
    <w:rsid w:val="00AA462E"/>
    <w:rsid w:val="00AA4D54"/>
    <w:rsid w:val="00AA5B75"/>
    <w:rsid w:val="00AA6551"/>
    <w:rsid w:val="00AA6858"/>
    <w:rsid w:val="00AA6869"/>
    <w:rsid w:val="00AA6DF6"/>
    <w:rsid w:val="00AA6F24"/>
    <w:rsid w:val="00AA72F8"/>
    <w:rsid w:val="00AA7F9C"/>
    <w:rsid w:val="00AB0BBF"/>
    <w:rsid w:val="00AB114B"/>
    <w:rsid w:val="00AB11B0"/>
    <w:rsid w:val="00AB16EB"/>
    <w:rsid w:val="00AB205F"/>
    <w:rsid w:val="00AB3256"/>
    <w:rsid w:val="00AB325F"/>
    <w:rsid w:val="00AB3895"/>
    <w:rsid w:val="00AB46D6"/>
    <w:rsid w:val="00AB50AE"/>
    <w:rsid w:val="00AB53C9"/>
    <w:rsid w:val="00AB554C"/>
    <w:rsid w:val="00AB5743"/>
    <w:rsid w:val="00AB5CF0"/>
    <w:rsid w:val="00AB5E28"/>
    <w:rsid w:val="00AB6540"/>
    <w:rsid w:val="00AB6F81"/>
    <w:rsid w:val="00AB73CF"/>
    <w:rsid w:val="00AB7C77"/>
    <w:rsid w:val="00AC00C6"/>
    <w:rsid w:val="00AC0334"/>
    <w:rsid w:val="00AC038D"/>
    <w:rsid w:val="00AC0759"/>
    <w:rsid w:val="00AC09D7"/>
    <w:rsid w:val="00AC0F42"/>
    <w:rsid w:val="00AC15F0"/>
    <w:rsid w:val="00AC184D"/>
    <w:rsid w:val="00AC1EA1"/>
    <w:rsid w:val="00AC1F53"/>
    <w:rsid w:val="00AC2362"/>
    <w:rsid w:val="00AC2759"/>
    <w:rsid w:val="00AC2825"/>
    <w:rsid w:val="00AC3089"/>
    <w:rsid w:val="00AC3385"/>
    <w:rsid w:val="00AC3432"/>
    <w:rsid w:val="00AC3933"/>
    <w:rsid w:val="00AC4226"/>
    <w:rsid w:val="00AC43E0"/>
    <w:rsid w:val="00AC4414"/>
    <w:rsid w:val="00AC4A4E"/>
    <w:rsid w:val="00AC4D7A"/>
    <w:rsid w:val="00AC54C5"/>
    <w:rsid w:val="00AC5B30"/>
    <w:rsid w:val="00AC5B86"/>
    <w:rsid w:val="00AC5DAC"/>
    <w:rsid w:val="00AC5F24"/>
    <w:rsid w:val="00AC7246"/>
    <w:rsid w:val="00AC7710"/>
    <w:rsid w:val="00AC77C6"/>
    <w:rsid w:val="00AC77D1"/>
    <w:rsid w:val="00AC7939"/>
    <w:rsid w:val="00AC7A20"/>
    <w:rsid w:val="00AC7D4C"/>
    <w:rsid w:val="00AC7E50"/>
    <w:rsid w:val="00AD0036"/>
    <w:rsid w:val="00AD05D0"/>
    <w:rsid w:val="00AD05EC"/>
    <w:rsid w:val="00AD07D5"/>
    <w:rsid w:val="00AD0D5E"/>
    <w:rsid w:val="00AD0FB5"/>
    <w:rsid w:val="00AD1052"/>
    <w:rsid w:val="00AD153E"/>
    <w:rsid w:val="00AD1663"/>
    <w:rsid w:val="00AD173A"/>
    <w:rsid w:val="00AD18B9"/>
    <w:rsid w:val="00AD206D"/>
    <w:rsid w:val="00AD20BB"/>
    <w:rsid w:val="00AD2BF8"/>
    <w:rsid w:val="00AD3140"/>
    <w:rsid w:val="00AD428C"/>
    <w:rsid w:val="00AD54DA"/>
    <w:rsid w:val="00AD550E"/>
    <w:rsid w:val="00AD5810"/>
    <w:rsid w:val="00AD5CFD"/>
    <w:rsid w:val="00AD6AA0"/>
    <w:rsid w:val="00AD6C02"/>
    <w:rsid w:val="00AD7208"/>
    <w:rsid w:val="00AD7238"/>
    <w:rsid w:val="00AD73AE"/>
    <w:rsid w:val="00AD7984"/>
    <w:rsid w:val="00AD7B44"/>
    <w:rsid w:val="00AD7FD9"/>
    <w:rsid w:val="00AE038F"/>
    <w:rsid w:val="00AE0C29"/>
    <w:rsid w:val="00AE0DC7"/>
    <w:rsid w:val="00AE10BA"/>
    <w:rsid w:val="00AE14D0"/>
    <w:rsid w:val="00AE1550"/>
    <w:rsid w:val="00AE18B0"/>
    <w:rsid w:val="00AE2834"/>
    <w:rsid w:val="00AE2954"/>
    <w:rsid w:val="00AE2CF9"/>
    <w:rsid w:val="00AE2FBC"/>
    <w:rsid w:val="00AE3D3E"/>
    <w:rsid w:val="00AE45DF"/>
    <w:rsid w:val="00AE486E"/>
    <w:rsid w:val="00AE4DFF"/>
    <w:rsid w:val="00AE549A"/>
    <w:rsid w:val="00AE563F"/>
    <w:rsid w:val="00AE5819"/>
    <w:rsid w:val="00AE5C5D"/>
    <w:rsid w:val="00AE63CD"/>
    <w:rsid w:val="00AE6822"/>
    <w:rsid w:val="00AE6A72"/>
    <w:rsid w:val="00AE6A7E"/>
    <w:rsid w:val="00AE738A"/>
    <w:rsid w:val="00AE73E7"/>
    <w:rsid w:val="00AE76B8"/>
    <w:rsid w:val="00AE78D5"/>
    <w:rsid w:val="00AE7A14"/>
    <w:rsid w:val="00AE7FFA"/>
    <w:rsid w:val="00AF0CC7"/>
    <w:rsid w:val="00AF15CF"/>
    <w:rsid w:val="00AF18BA"/>
    <w:rsid w:val="00AF1986"/>
    <w:rsid w:val="00AF1C4D"/>
    <w:rsid w:val="00AF1D1C"/>
    <w:rsid w:val="00AF31AD"/>
    <w:rsid w:val="00AF357C"/>
    <w:rsid w:val="00AF35B7"/>
    <w:rsid w:val="00AF3852"/>
    <w:rsid w:val="00AF38DB"/>
    <w:rsid w:val="00AF3EFC"/>
    <w:rsid w:val="00AF4904"/>
    <w:rsid w:val="00AF4C80"/>
    <w:rsid w:val="00AF4D77"/>
    <w:rsid w:val="00AF4EB6"/>
    <w:rsid w:val="00AF5138"/>
    <w:rsid w:val="00AF526C"/>
    <w:rsid w:val="00AF54C7"/>
    <w:rsid w:val="00AF58CC"/>
    <w:rsid w:val="00AF649A"/>
    <w:rsid w:val="00AF6751"/>
    <w:rsid w:val="00AF69AA"/>
    <w:rsid w:val="00AF6E32"/>
    <w:rsid w:val="00AF6E5B"/>
    <w:rsid w:val="00AF7E0F"/>
    <w:rsid w:val="00B012E5"/>
    <w:rsid w:val="00B0177D"/>
    <w:rsid w:val="00B01844"/>
    <w:rsid w:val="00B018A7"/>
    <w:rsid w:val="00B026D4"/>
    <w:rsid w:val="00B03F55"/>
    <w:rsid w:val="00B03F94"/>
    <w:rsid w:val="00B04A35"/>
    <w:rsid w:val="00B04B72"/>
    <w:rsid w:val="00B051E6"/>
    <w:rsid w:val="00B054E2"/>
    <w:rsid w:val="00B05651"/>
    <w:rsid w:val="00B05A11"/>
    <w:rsid w:val="00B05B6D"/>
    <w:rsid w:val="00B05D09"/>
    <w:rsid w:val="00B05D89"/>
    <w:rsid w:val="00B064A3"/>
    <w:rsid w:val="00B06D7D"/>
    <w:rsid w:val="00B06E4F"/>
    <w:rsid w:val="00B07B19"/>
    <w:rsid w:val="00B07DB4"/>
    <w:rsid w:val="00B103F6"/>
    <w:rsid w:val="00B10996"/>
    <w:rsid w:val="00B11026"/>
    <w:rsid w:val="00B1142E"/>
    <w:rsid w:val="00B114EF"/>
    <w:rsid w:val="00B1164A"/>
    <w:rsid w:val="00B11BA6"/>
    <w:rsid w:val="00B11E9F"/>
    <w:rsid w:val="00B11EDF"/>
    <w:rsid w:val="00B1228D"/>
    <w:rsid w:val="00B12336"/>
    <w:rsid w:val="00B1248F"/>
    <w:rsid w:val="00B12619"/>
    <w:rsid w:val="00B12A29"/>
    <w:rsid w:val="00B13406"/>
    <w:rsid w:val="00B13BD0"/>
    <w:rsid w:val="00B14041"/>
    <w:rsid w:val="00B141D3"/>
    <w:rsid w:val="00B14904"/>
    <w:rsid w:val="00B14A77"/>
    <w:rsid w:val="00B14EF0"/>
    <w:rsid w:val="00B1525A"/>
    <w:rsid w:val="00B16A28"/>
    <w:rsid w:val="00B170F5"/>
    <w:rsid w:val="00B177FD"/>
    <w:rsid w:val="00B17FFE"/>
    <w:rsid w:val="00B20231"/>
    <w:rsid w:val="00B20733"/>
    <w:rsid w:val="00B215DA"/>
    <w:rsid w:val="00B216E6"/>
    <w:rsid w:val="00B2192A"/>
    <w:rsid w:val="00B21C61"/>
    <w:rsid w:val="00B2223D"/>
    <w:rsid w:val="00B228BE"/>
    <w:rsid w:val="00B229B9"/>
    <w:rsid w:val="00B22DE6"/>
    <w:rsid w:val="00B23833"/>
    <w:rsid w:val="00B23845"/>
    <w:rsid w:val="00B23A3E"/>
    <w:rsid w:val="00B23EDD"/>
    <w:rsid w:val="00B240A0"/>
    <w:rsid w:val="00B2433B"/>
    <w:rsid w:val="00B24F8C"/>
    <w:rsid w:val="00B256E9"/>
    <w:rsid w:val="00B26252"/>
    <w:rsid w:val="00B264EE"/>
    <w:rsid w:val="00B26AF2"/>
    <w:rsid w:val="00B26C21"/>
    <w:rsid w:val="00B27079"/>
    <w:rsid w:val="00B273B2"/>
    <w:rsid w:val="00B2780B"/>
    <w:rsid w:val="00B278FA"/>
    <w:rsid w:val="00B27EB4"/>
    <w:rsid w:val="00B30164"/>
    <w:rsid w:val="00B30307"/>
    <w:rsid w:val="00B303B7"/>
    <w:rsid w:val="00B30953"/>
    <w:rsid w:val="00B30CF8"/>
    <w:rsid w:val="00B30EE7"/>
    <w:rsid w:val="00B30FEC"/>
    <w:rsid w:val="00B32025"/>
    <w:rsid w:val="00B32543"/>
    <w:rsid w:val="00B32752"/>
    <w:rsid w:val="00B32BA0"/>
    <w:rsid w:val="00B331CC"/>
    <w:rsid w:val="00B33507"/>
    <w:rsid w:val="00B33B76"/>
    <w:rsid w:val="00B33FF0"/>
    <w:rsid w:val="00B34310"/>
    <w:rsid w:val="00B34341"/>
    <w:rsid w:val="00B343CA"/>
    <w:rsid w:val="00B3456C"/>
    <w:rsid w:val="00B34798"/>
    <w:rsid w:val="00B348A5"/>
    <w:rsid w:val="00B34D07"/>
    <w:rsid w:val="00B353A5"/>
    <w:rsid w:val="00B3546A"/>
    <w:rsid w:val="00B3547D"/>
    <w:rsid w:val="00B3569E"/>
    <w:rsid w:val="00B35C23"/>
    <w:rsid w:val="00B35CFD"/>
    <w:rsid w:val="00B361AC"/>
    <w:rsid w:val="00B36F55"/>
    <w:rsid w:val="00B373A7"/>
    <w:rsid w:val="00B3794F"/>
    <w:rsid w:val="00B379B3"/>
    <w:rsid w:val="00B37AB6"/>
    <w:rsid w:val="00B401A6"/>
    <w:rsid w:val="00B401EE"/>
    <w:rsid w:val="00B40EC3"/>
    <w:rsid w:val="00B40FB3"/>
    <w:rsid w:val="00B41031"/>
    <w:rsid w:val="00B41ECA"/>
    <w:rsid w:val="00B42328"/>
    <w:rsid w:val="00B4235F"/>
    <w:rsid w:val="00B42467"/>
    <w:rsid w:val="00B4271F"/>
    <w:rsid w:val="00B428B9"/>
    <w:rsid w:val="00B4309F"/>
    <w:rsid w:val="00B430EE"/>
    <w:rsid w:val="00B43201"/>
    <w:rsid w:val="00B439DB"/>
    <w:rsid w:val="00B43AB5"/>
    <w:rsid w:val="00B44306"/>
    <w:rsid w:val="00B446F8"/>
    <w:rsid w:val="00B448BA"/>
    <w:rsid w:val="00B44D0B"/>
    <w:rsid w:val="00B44E31"/>
    <w:rsid w:val="00B4544C"/>
    <w:rsid w:val="00B45645"/>
    <w:rsid w:val="00B45BCE"/>
    <w:rsid w:val="00B45DF1"/>
    <w:rsid w:val="00B45EAF"/>
    <w:rsid w:val="00B46180"/>
    <w:rsid w:val="00B462AF"/>
    <w:rsid w:val="00B46413"/>
    <w:rsid w:val="00B46601"/>
    <w:rsid w:val="00B47E46"/>
    <w:rsid w:val="00B503F7"/>
    <w:rsid w:val="00B51477"/>
    <w:rsid w:val="00B52A8A"/>
    <w:rsid w:val="00B52EB8"/>
    <w:rsid w:val="00B52ED9"/>
    <w:rsid w:val="00B53C8F"/>
    <w:rsid w:val="00B53CDD"/>
    <w:rsid w:val="00B54BAD"/>
    <w:rsid w:val="00B54BEB"/>
    <w:rsid w:val="00B55E2A"/>
    <w:rsid w:val="00B56254"/>
    <w:rsid w:val="00B56F3A"/>
    <w:rsid w:val="00B57064"/>
    <w:rsid w:val="00B57287"/>
    <w:rsid w:val="00B5758C"/>
    <w:rsid w:val="00B57742"/>
    <w:rsid w:val="00B57965"/>
    <w:rsid w:val="00B57A7E"/>
    <w:rsid w:val="00B57DDE"/>
    <w:rsid w:val="00B604D3"/>
    <w:rsid w:val="00B6079A"/>
    <w:rsid w:val="00B611C0"/>
    <w:rsid w:val="00B61374"/>
    <w:rsid w:val="00B617AB"/>
    <w:rsid w:val="00B61846"/>
    <w:rsid w:val="00B61BB6"/>
    <w:rsid w:val="00B61C71"/>
    <w:rsid w:val="00B62198"/>
    <w:rsid w:val="00B6261E"/>
    <w:rsid w:val="00B62929"/>
    <w:rsid w:val="00B63292"/>
    <w:rsid w:val="00B6377F"/>
    <w:rsid w:val="00B63C91"/>
    <w:rsid w:val="00B63DD4"/>
    <w:rsid w:val="00B640D9"/>
    <w:rsid w:val="00B6437A"/>
    <w:rsid w:val="00B64501"/>
    <w:rsid w:val="00B64562"/>
    <w:rsid w:val="00B649AC"/>
    <w:rsid w:val="00B64E2D"/>
    <w:rsid w:val="00B65AB8"/>
    <w:rsid w:val="00B65DA0"/>
    <w:rsid w:val="00B66050"/>
    <w:rsid w:val="00B66643"/>
    <w:rsid w:val="00B672DF"/>
    <w:rsid w:val="00B674EF"/>
    <w:rsid w:val="00B67B8D"/>
    <w:rsid w:val="00B67E20"/>
    <w:rsid w:val="00B70381"/>
    <w:rsid w:val="00B70585"/>
    <w:rsid w:val="00B70EEA"/>
    <w:rsid w:val="00B70F6F"/>
    <w:rsid w:val="00B71262"/>
    <w:rsid w:val="00B718C2"/>
    <w:rsid w:val="00B71A31"/>
    <w:rsid w:val="00B71F39"/>
    <w:rsid w:val="00B71FAF"/>
    <w:rsid w:val="00B72213"/>
    <w:rsid w:val="00B7232B"/>
    <w:rsid w:val="00B72A4D"/>
    <w:rsid w:val="00B72B6B"/>
    <w:rsid w:val="00B72C60"/>
    <w:rsid w:val="00B72E5D"/>
    <w:rsid w:val="00B72E63"/>
    <w:rsid w:val="00B730A0"/>
    <w:rsid w:val="00B732DC"/>
    <w:rsid w:val="00B73467"/>
    <w:rsid w:val="00B73806"/>
    <w:rsid w:val="00B73847"/>
    <w:rsid w:val="00B73B77"/>
    <w:rsid w:val="00B73BF6"/>
    <w:rsid w:val="00B740D0"/>
    <w:rsid w:val="00B74A1F"/>
    <w:rsid w:val="00B74F5A"/>
    <w:rsid w:val="00B7524D"/>
    <w:rsid w:val="00B7544C"/>
    <w:rsid w:val="00B7649B"/>
    <w:rsid w:val="00B765B0"/>
    <w:rsid w:val="00B77326"/>
    <w:rsid w:val="00B77590"/>
    <w:rsid w:val="00B7773F"/>
    <w:rsid w:val="00B801B9"/>
    <w:rsid w:val="00B810FF"/>
    <w:rsid w:val="00B815D6"/>
    <w:rsid w:val="00B82385"/>
    <w:rsid w:val="00B823B9"/>
    <w:rsid w:val="00B826DF"/>
    <w:rsid w:val="00B836C6"/>
    <w:rsid w:val="00B8395E"/>
    <w:rsid w:val="00B83A76"/>
    <w:rsid w:val="00B83BF1"/>
    <w:rsid w:val="00B83D63"/>
    <w:rsid w:val="00B83F0D"/>
    <w:rsid w:val="00B84066"/>
    <w:rsid w:val="00B841B4"/>
    <w:rsid w:val="00B84628"/>
    <w:rsid w:val="00B846A0"/>
    <w:rsid w:val="00B84F53"/>
    <w:rsid w:val="00B851C0"/>
    <w:rsid w:val="00B852F7"/>
    <w:rsid w:val="00B861D7"/>
    <w:rsid w:val="00B862FD"/>
    <w:rsid w:val="00B86337"/>
    <w:rsid w:val="00B86FAF"/>
    <w:rsid w:val="00B8790F"/>
    <w:rsid w:val="00B87925"/>
    <w:rsid w:val="00B87BC1"/>
    <w:rsid w:val="00B90160"/>
    <w:rsid w:val="00B90495"/>
    <w:rsid w:val="00B90603"/>
    <w:rsid w:val="00B90D9F"/>
    <w:rsid w:val="00B910D2"/>
    <w:rsid w:val="00B9124C"/>
    <w:rsid w:val="00B91981"/>
    <w:rsid w:val="00B91E96"/>
    <w:rsid w:val="00B923DF"/>
    <w:rsid w:val="00B92ADA"/>
    <w:rsid w:val="00B930A1"/>
    <w:rsid w:val="00B93211"/>
    <w:rsid w:val="00B93332"/>
    <w:rsid w:val="00B9343C"/>
    <w:rsid w:val="00B93833"/>
    <w:rsid w:val="00B938D0"/>
    <w:rsid w:val="00B939BC"/>
    <w:rsid w:val="00B93D6B"/>
    <w:rsid w:val="00B93E93"/>
    <w:rsid w:val="00B94016"/>
    <w:rsid w:val="00B9462A"/>
    <w:rsid w:val="00B949F0"/>
    <w:rsid w:val="00B94D40"/>
    <w:rsid w:val="00B94DD3"/>
    <w:rsid w:val="00B95745"/>
    <w:rsid w:val="00B95B9D"/>
    <w:rsid w:val="00B95F5C"/>
    <w:rsid w:val="00B9641E"/>
    <w:rsid w:val="00B965AA"/>
    <w:rsid w:val="00B96D7C"/>
    <w:rsid w:val="00B96FB2"/>
    <w:rsid w:val="00B974DF"/>
    <w:rsid w:val="00B97670"/>
    <w:rsid w:val="00B9775B"/>
    <w:rsid w:val="00B978DE"/>
    <w:rsid w:val="00BA02F0"/>
    <w:rsid w:val="00BA0475"/>
    <w:rsid w:val="00BA069C"/>
    <w:rsid w:val="00BA07A0"/>
    <w:rsid w:val="00BA0FE2"/>
    <w:rsid w:val="00BA129D"/>
    <w:rsid w:val="00BA145B"/>
    <w:rsid w:val="00BA17CB"/>
    <w:rsid w:val="00BA1877"/>
    <w:rsid w:val="00BA2120"/>
    <w:rsid w:val="00BA21B0"/>
    <w:rsid w:val="00BA38D6"/>
    <w:rsid w:val="00BA3C96"/>
    <w:rsid w:val="00BA3F04"/>
    <w:rsid w:val="00BA44F5"/>
    <w:rsid w:val="00BA498C"/>
    <w:rsid w:val="00BA4E5B"/>
    <w:rsid w:val="00BA4F34"/>
    <w:rsid w:val="00BA4FDB"/>
    <w:rsid w:val="00BA561E"/>
    <w:rsid w:val="00BA5A33"/>
    <w:rsid w:val="00BA5EE3"/>
    <w:rsid w:val="00BA618C"/>
    <w:rsid w:val="00BA639B"/>
    <w:rsid w:val="00BA67BE"/>
    <w:rsid w:val="00BA6804"/>
    <w:rsid w:val="00BA682A"/>
    <w:rsid w:val="00BA68E3"/>
    <w:rsid w:val="00BA6D0C"/>
    <w:rsid w:val="00BA6FD4"/>
    <w:rsid w:val="00BA73B5"/>
    <w:rsid w:val="00BA73E0"/>
    <w:rsid w:val="00BA7439"/>
    <w:rsid w:val="00BA78DC"/>
    <w:rsid w:val="00BA7CB8"/>
    <w:rsid w:val="00BB0412"/>
    <w:rsid w:val="00BB06DF"/>
    <w:rsid w:val="00BB0AEC"/>
    <w:rsid w:val="00BB0DA3"/>
    <w:rsid w:val="00BB17A9"/>
    <w:rsid w:val="00BB1CB9"/>
    <w:rsid w:val="00BB1FB3"/>
    <w:rsid w:val="00BB24E2"/>
    <w:rsid w:val="00BB2D2D"/>
    <w:rsid w:val="00BB33B1"/>
    <w:rsid w:val="00BB38B4"/>
    <w:rsid w:val="00BB3EB6"/>
    <w:rsid w:val="00BB3EC6"/>
    <w:rsid w:val="00BB4E35"/>
    <w:rsid w:val="00BB5D2B"/>
    <w:rsid w:val="00BB6428"/>
    <w:rsid w:val="00BB6DB5"/>
    <w:rsid w:val="00BB6DDD"/>
    <w:rsid w:val="00BB71E5"/>
    <w:rsid w:val="00BB71ED"/>
    <w:rsid w:val="00BB790E"/>
    <w:rsid w:val="00BB79E8"/>
    <w:rsid w:val="00BC0522"/>
    <w:rsid w:val="00BC08CD"/>
    <w:rsid w:val="00BC09BA"/>
    <w:rsid w:val="00BC0B21"/>
    <w:rsid w:val="00BC175E"/>
    <w:rsid w:val="00BC1C29"/>
    <w:rsid w:val="00BC1C98"/>
    <w:rsid w:val="00BC21CC"/>
    <w:rsid w:val="00BC2361"/>
    <w:rsid w:val="00BC35FA"/>
    <w:rsid w:val="00BC3BEC"/>
    <w:rsid w:val="00BC3FE8"/>
    <w:rsid w:val="00BC42C5"/>
    <w:rsid w:val="00BC44DA"/>
    <w:rsid w:val="00BC4FA9"/>
    <w:rsid w:val="00BC4FCF"/>
    <w:rsid w:val="00BC5832"/>
    <w:rsid w:val="00BC5892"/>
    <w:rsid w:val="00BC604C"/>
    <w:rsid w:val="00BC61BD"/>
    <w:rsid w:val="00BC6CB0"/>
    <w:rsid w:val="00BC6F70"/>
    <w:rsid w:val="00BC74A0"/>
    <w:rsid w:val="00BC752B"/>
    <w:rsid w:val="00BC791D"/>
    <w:rsid w:val="00BC7DDF"/>
    <w:rsid w:val="00BD04D8"/>
    <w:rsid w:val="00BD0F45"/>
    <w:rsid w:val="00BD1039"/>
    <w:rsid w:val="00BD13A0"/>
    <w:rsid w:val="00BD1496"/>
    <w:rsid w:val="00BD15BB"/>
    <w:rsid w:val="00BD1B8D"/>
    <w:rsid w:val="00BD1CBB"/>
    <w:rsid w:val="00BD20DE"/>
    <w:rsid w:val="00BD220D"/>
    <w:rsid w:val="00BD2DBE"/>
    <w:rsid w:val="00BD303A"/>
    <w:rsid w:val="00BD33CC"/>
    <w:rsid w:val="00BD3705"/>
    <w:rsid w:val="00BD3B2E"/>
    <w:rsid w:val="00BD3E4D"/>
    <w:rsid w:val="00BD425E"/>
    <w:rsid w:val="00BD471E"/>
    <w:rsid w:val="00BD4DDE"/>
    <w:rsid w:val="00BD5179"/>
    <w:rsid w:val="00BD531E"/>
    <w:rsid w:val="00BD586B"/>
    <w:rsid w:val="00BD588F"/>
    <w:rsid w:val="00BD6032"/>
    <w:rsid w:val="00BD6209"/>
    <w:rsid w:val="00BD6D49"/>
    <w:rsid w:val="00BD6DCD"/>
    <w:rsid w:val="00BD76E5"/>
    <w:rsid w:val="00BE06B4"/>
    <w:rsid w:val="00BE0788"/>
    <w:rsid w:val="00BE104E"/>
    <w:rsid w:val="00BE1159"/>
    <w:rsid w:val="00BE11C1"/>
    <w:rsid w:val="00BE17BD"/>
    <w:rsid w:val="00BE2081"/>
    <w:rsid w:val="00BE2832"/>
    <w:rsid w:val="00BE2AE3"/>
    <w:rsid w:val="00BE2BBB"/>
    <w:rsid w:val="00BE2E6E"/>
    <w:rsid w:val="00BE3140"/>
    <w:rsid w:val="00BE3E2D"/>
    <w:rsid w:val="00BE44B8"/>
    <w:rsid w:val="00BE48B3"/>
    <w:rsid w:val="00BE4AB4"/>
    <w:rsid w:val="00BE4BCA"/>
    <w:rsid w:val="00BE4E2B"/>
    <w:rsid w:val="00BE5407"/>
    <w:rsid w:val="00BE611E"/>
    <w:rsid w:val="00BE6122"/>
    <w:rsid w:val="00BE680A"/>
    <w:rsid w:val="00BE6ABD"/>
    <w:rsid w:val="00BE756E"/>
    <w:rsid w:val="00BE77F8"/>
    <w:rsid w:val="00BE787F"/>
    <w:rsid w:val="00BF025F"/>
    <w:rsid w:val="00BF0333"/>
    <w:rsid w:val="00BF0DF5"/>
    <w:rsid w:val="00BF22D1"/>
    <w:rsid w:val="00BF2ACE"/>
    <w:rsid w:val="00BF340A"/>
    <w:rsid w:val="00BF3F85"/>
    <w:rsid w:val="00BF3FC3"/>
    <w:rsid w:val="00BF403E"/>
    <w:rsid w:val="00BF425C"/>
    <w:rsid w:val="00BF4582"/>
    <w:rsid w:val="00BF45D4"/>
    <w:rsid w:val="00BF481F"/>
    <w:rsid w:val="00BF49DF"/>
    <w:rsid w:val="00BF4B4D"/>
    <w:rsid w:val="00BF57CC"/>
    <w:rsid w:val="00BF63C4"/>
    <w:rsid w:val="00BF649D"/>
    <w:rsid w:val="00BF66C7"/>
    <w:rsid w:val="00BF6BF5"/>
    <w:rsid w:val="00BF7102"/>
    <w:rsid w:val="00C00054"/>
    <w:rsid w:val="00C0088B"/>
    <w:rsid w:val="00C00CD4"/>
    <w:rsid w:val="00C00FA4"/>
    <w:rsid w:val="00C0111D"/>
    <w:rsid w:val="00C018A2"/>
    <w:rsid w:val="00C01A3E"/>
    <w:rsid w:val="00C02699"/>
    <w:rsid w:val="00C0291F"/>
    <w:rsid w:val="00C02D71"/>
    <w:rsid w:val="00C02DEF"/>
    <w:rsid w:val="00C02F7F"/>
    <w:rsid w:val="00C0336E"/>
    <w:rsid w:val="00C03826"/>
    <w:rsid w:val="00C0383B"/>
    <w:rsid w:val="00C03AF6"/>
    <w:rsid w:val="00C052E5"/>
    <w:rsid w:val="00C05402"/>
    <w:rsid w:val="00C05420"/>
    <w:rsid w:val="00C0583B"/>
    <w:rsid w:val="00C05F37"/>
    <w:rsid w:val="00C0611E"/>
    <w:rsid w:val="00C062C8"/>
    <w:rsid w:val="00C066F6"/>
    <w:rsid w:val="00C069EC"/>
    <w:rsid w:val="00C06BA5"/>
    <w:rsid w:val="00C06CF3"/>
    <w:rsid w:val="00C06DA4"/>
    <w:rsid w:val="00C06F16"/>
    <w:rsid w:val="00C074B6"/>
    <w:rsid w:val="00C100F5"/>
    <w:rsid w:val="00C10263"/>
    <w:rsid w:val="00C10342"/>
    <w:rsid w:val="00C107FE"/>
    <w:rsid w:val="00C116B2"/>
    <w:rsid w:val="00C117D7"/>
    <w:rsid w:val="00C117F0"/>
    <w:rsid w:val="00C11927"/>
    <w:rsid w:val="00C11C70"/>
    <w:rsid w:val="00C11E84"/>
    <w:rsid w:val="00C11EA5"/>
    <w:rsid w:val="00C11FF3"/>
    <w:rsid w:val="00C11FFB"/>
    <w:rsid w:val="00C123D8"/>
    <w:rsid w:val="00C125F6"/>
    <w:rsid w:val="00C12C67"/>
    <w:rsid w:val="00C12DD8"/>
    <w:rsid w:val="00C135C9"/>
    <w:rsid w:val="00C1367D"/>
    <w:rsid w:val="00C13E37"/>
    <w:rsid w:val="00C14349"/>
    <w:rsid w:val="00C14BF6"/>
    <w:rsid w:val="00C14E72"/>
    <w:rsid w:val="00C14E95"/>
    <w:rsid w:val="00C15166"/>
    <w:rsid w:val="00C151CF"/>
    <w:rsid w:val="00C15523"/>
    <w:rsid w:val="00C1559E"/>
    <w:rsid w:val="00C156C7"/>
    <w:rsid w:val="00C15D73"/>
    <w:rsid w:val="00C162EF"/>
    <w:rsid w:val="00C16390"/>
    <w:rsid w:val="00C1684A"/>
    <w:rsid w:val="00C17802"/>
    <w:rsid w:val="00C20651"/>
    <w:rsid w:val="00C20825"/>
    <w:rsid w:val="00C20A49"/>
    <w:rsid w:val="00C212B6"/>
    <w:rsid w:val="00C21C83"/>
    <w:rsid w:val="00C21FEB"/>
    <w:rsid w:val="00C223E1"/>
    <w:rsid w:val="00C23127"/>
    <w:rsid w:val="00C2363A"/>
    <w:rsid w:val="00C23720"/>
    <w:rsid w:val="00C23978"/>
    <w:rsid w:val="00C23A5F"/>
    <w:rsid w:val="00C23F9B"/>
    <w:rsid w:val="00C240B6"/>
    <w:rsid w:val="00C24662"/>
    <w:rsid w:val="00C247F8"/>
    <w:rsid w:val="00C24B01"/>
    <w:rsid w:val="00C24B21"/>
    <w:rsid w:val="00C25B74"/>
    <w:rsid w:val="00C2611E"/>
    <w:rsid w:val="00C26872"/>
    <w:rsid w:val="00C26E13"/>
    <w:rsid w:val="00C2769B"/>
    <w:rsid w:val="00C277A1"/>
    <w:rsid w:val="00C277E3"/>
    <w:rsid w:val="00C27ACC"/>
    <w:rsid w:val="00C30A46"/>
    <w:rsid w:val="00C30CC1"/>
    <w:rsid w:val="00C30FE6"/>
    <w:rsid w:val="00C3124C"/>
    <w:rsid w:val="00C3144C"/>
    <w:rsid w:val="00C3178F"/>
    <w:rsid w:val="00C31AAD"/>
    <w:rsid w:val="00C31ACD"/>
    <w:rsid w:val="00C31B42"/>
    <w:rsid w:val="00C31F1A"/>
    <w:rsid w:val="00C3241D"/>
    <w:rsid w:val="00C32452"/>
    <w:rsid w:val="00C329D7"/>
    <w:rsid w:val="00C32BA8"/>
    <w:rsid w:val="00C33512"/>
    <w:rsid w:val="00C33C0B"/>
    <w:rsid w:val="00C34070"/>
    <w:rsid w:val="00C346D3"/>
    <w:rsid w:val="00C347CC"/>
    <w:rsid w:val="00C348C5"/>
    <w:rsid w:val="00C34A8A"/>
    <w:rsid w:val="00C3578A"/>
    <w:rsid w:val="00C35E80"/>
    <w:rsid w:val="00C363FF"/>
    <w:rsid w:val="00C3640A"/>
    <w:rsid w:val="00C366C2"/>
    <w:rsid w:val="00C3730C"/>
    <w:rsid w:val="00C373F2"/>
    <w:rsid w:val="00C37530"/>
    <w:rsid w:val="00C3775B"/>
    <w:rsid w:val="00C37B6D"/>
    <w:rsid w:val="00C40661"/>
    <w:rsid w:val="00C406AE"/>
    <w:rsid w:val="00C407EF"/>
    <w:rsid w:val="00C40AFA"/>
    <w:rsid w:val="00C40C2A"/>
    <w:rsid w:val="00C41859"/>
    <w:rsid w:val="00C41A8C"/>
    <w:rsid w:val="00C41DC1"/>
    <w:rsid w:val="00C4218C"/>
    <w:rsid w:val="00C425D2"/>
    <w:rsid w:val="00C42D2C"/>
    <w:rsid w:val="00C4385D"/>
    <w:rsid w:val="00C4464E"/>
    <w:rsid w:val="00C447A7"/>
    <w:rsid w:val="00C44C40"/>
    <w:rsid w:val="00C45436"/>
    <w:rsid w:val="00C45643"/>
    <w:rsid w:val="00C45741"/>
    <w:rsid w:val="00C45A65"/>
    <w:rsid w:val="00C45F57"/>
    <w:rsid w:val="00C4650F"/>
    <w:rsid w:val="00C467DD"/>
    <w:rsid w:val="00C46AFE"/>
    <w:rsid w:val="00C47284"/>
    <w:rsid w:val="00C47441"/>
    <w:rsid w:val="00C4762A"/>
    <w:rsid w:val="00C477DC"/>
    <w:rsid w:val="00C4790E"/>
    <w:rsid w:val="00C47BAC"/>
    <w:rsid w:val="00C47E4C"/>
    <w:rsid w:val="00C47F31"/>
    <w:rsid w:val="00C50282"/>
    <w:rsid w:val="00C50497"/>
    <w:rsid w:val="00C50963"/>
    <w:rsid w:val="00C521AA"/>
    <w:rsid w:val="00C525DE"/>
    <w:rsid w:val="00C52627"/>
    <w:rsid w:val="00C5277C"/>
    <w:rsid w:val="00C529C5"/>
    <w:rsid w:val="00C52E03"/>
    <w:rsid w:val="00C53838"/>
    <w:rsid w:val="00C539CC"/>
    <w:rsid w:val="00C545F4"/>
    <w:rsid w:val="00C54EA6"/>
    <w:rsid w:val="00C55288"/>
    <w:rsid w:val="00C55844"/>
    <w:rsid w:val="00C55BA6"/>
    <w:rsid w:val="00C56202"/>
    <w:rsid w:val="00C562B9"/>
    <w:rsid w:val="00C569DE"/>
    <w:rsid w:val="00C573E3"/>
    <w:rsid w:val="00C57575"/>
    <w:rsid w:val="00C579D8"/>
    <w:rsid w:val="00C57A6B"/>
    <w:rsid w:val="00C57F83"/>
    <w:rsid w:val="00C600B3"/>
    <w:rsid w:val="00C60BDC"/>
    <w:rsid w:val="00C62021"/>
    <w:rsid w:val="00C63606"/>
    <w:rsid w:val="00C63963"/>
    <w:rsid w:val="00C63AF3"/>
    <w:rsid w:val="00C63B46"/>
    <w:rsid w:val="00C63C6C"/>
    <w:rsid w:val="00C643C5"/>
    <w:rsid w:val="00C644E3"/>
    <w:rsid w:val="00C647B3"/>
    <w:rsid w:val="00C64B30"/>
    <w:rsid w:val="00C64EAF"/>
    <w:rsid w:val="00C651E7"/>
    <w:rsid w:val="00C65335"/>
    <w:rsid w:val="00C65F09"/>
    <w:rsid w:val="00C66204"/>
    <w:rsid w:val="00C664B5"/>
    <w:rsid w:val="00C66575"/>
    <w:rsid w:val="00C66F25"/>
    <w:rsid w:val="00C67777"/>
    <w:rsid w:val="00C67D09"/>
    <w:rsid w:val="00C7008F"/>
    <w:rsid w:val="00C705DC"/>
    <w:rsid w:val="00C7084C"/>
    <w:rsid w:val="00C7089E"/>
    <w:rsid w:val="00C70D5D"/>
    <w:rsid w:val="00C70F87"/>
    <w:rsid w:val="00C7106A"/>
    <w:rsid w:val="00C71421"/>
    <w:rsid w:val="00C71864"/>
    <w:rsid w:val="00C718A8"/>
    <w:rsid w:val="00C72128"/>
    <w:rsid w:val="00C72B4E"/>
    <w:rsid w:val="00C72F9E"/>
    <w:rsid w:val="00C73008"/>
    <w:rsid w:val="00C730F9"/>
    <w:rsid w:val="00C73226"/>
    <w:rsid w:val="00C73833"/>
    <w:rsid w:val="00C744EA"/>
    <w:rsid w:val="00C745C7"/>
    <w:rsid w:val="00C74C64"/>
    <w:rsid w:val="00C754EA"/>
    <w:rsid w:val="00C755C0"/>
    <w:rsid w:val="00C75B5F"/>
    <w:rsid w:val="00C75C01"/>
    <w:rsid w:val="00C7642A"/>
    <w:rsid w:val="00C767CE"/>
    <w:rsid w:val="00C76B8D"/>
    <w:rsid w:val="00C76C14"/>
    <w:rsid w:val="00C77C14"/>
    <w:rsid w:val="00C80929"/>
    <w:rsid w:val="00C81161"/>
    <w:rsid w:val="00C812B2"/>
    <w:rsid w:val="00C814E0"/>
    <w:rsid w:val="00C82029"/>
    <w:rsid w:val="00C821F9"/>
    <w:rsid w:val="00C824B1"/>
    <w:rsid w:val="00C829E9"/>
    <w:rsid w:val="00C8341A"/>
    <w:rsid w:val="00C83A80"/>
    <w:rsid w:val="00C83B97"/>
    <w:rsid w:val="00C85097"/>
    <w:rsid w:val="00C85329"/>
    <w:rsid w:val="00C85441"/>
    <w:rsid w:val="00C858DE"/>
    <w:rsid w:val="00C85B69"/>
    <w:rsid w:val="00C85CBE"/>
    <w:rsid w:val="00C863C7"/>
    <w:rsid w:val="00C8673A"/>
    <w:rsid w:val="00C86A61"/>
    <w:rsid w:val="00C8702B"/>
    <w:rsid w:val="00C874AF"/>
    <w:rsid w:val="00C87782"/>
    <w:rsid w:val="00C87E82"/>
    <w:rsid w:val="00C90893"/>
    <w:rsid w:val="00C91623"/>
    <w:rsid w:val="00C917B0"/>
    <w:rsid w:val="00C91D05"/>
    <w:rsid w:val="00C91F28"/>
    <w:rsid w:val="00C92ADF"/>
    <w:rsid w:val="00C93D72"/>
    <w:rsid w:val="00C94066"/>
    <w:rsid w:val="00C940BC"/>
    <w:rsid w:val="00C94574"/>
    <w:rsid w:val="00C945A0"/>
    <w:rsid w:val="00C946DC"/>
    <w:rsid w:val="00C947CC"/>
    <w:rsid w:val="00C94D18"/>
    <w:rsid w:val="00C9566A"/>
    <w:rsid w:val="00C9590C"/>
    <w:rsid w:val="00C95E28"/>
    <w:rsid w:val="00C95E3B"/>
    <w:rsid w:val="00C96360"/>
    <w:rsid w:val="00C963C5"/>
    <w:rsid w:val="00C966A5"/>
    <w:rsid w:val="00C96A50"/>
    <w:rsid w:val="00C9780D"/>
    <w:rsid w:val="00C97911"/>
    <w:rsid w:val="00CA021A"/>
    <w:rsid w:val="00CA049F"/>
    <w:rsid w:val="00CA0825"/>
    <w:rsid w:val="00CA0D21"/>
    <w:rsid w:val="00CA3AE3"/>
    <w:rsid w:val="00CA3D5B"/>
    <w:rsid w:val="00CA3DA7"/>
    <w:rsid w:val="00CA3E39"/>
    <w:rsid w:val="00CA415B"/>
    <w:rsid w:val="00CA44CF"/>
    <w:rsid w:val="00CA49EF"/>
    <w:rsid w:val="00CA569C"/>
    <w:rsid w:val="00CA58D1"/>
    <w:rsid w:val="00CA5C72"/>
    <w:rsid w:val="00CA6054"/>
    <w:rsid w:val="00CA6870"/>
    <w:rsid w:val="00CA6DB0"/>
    <w:rsid w:val="00CA7001"/>
    <w:rsid w:val="00CA71AA"/>
    <w:rsid w:val="00CA72C4"/>
    <w:rsid w:val="00CA77E6"/>
    <w:rsid w:val="00CA7B62"/>
    <w:rsid w:val="00CB03F2"/>
    <w:rsid w:val="00CB0516"/>
    <w:rsid w:val="00CB0FE5"/>
    <w:rsid w:val="00CB12B4"/>
    <w:rsid w:val="00CB1376"/>
    <w:rsid w:val="00CB161D"/>
    <w:rsid w:val="00CB179E"/>
    <w:rsid w:val="00CB1CFB"/>
    <w:rsid w:val="00CB218A"/>
    <w:rsid w:val="00CB25B7"/>
    <w:rsid w:val="00CB2E0F"/>
    <w:rsid w:val="00CB30C2"/>
    <w:rsid w:val="00CB341A"/>
    <w:rsid w:val="00CB368D"/>
    <w:rsid w:val="00CB370E"/>
    <w:rsid w:val="00CB3D62"/>
    <w:rsid w:val="00CB4396"/>
    <w:rsid w:val="00CB455F"/>
    <w:rsid w:val="00CB46FC"/>
    <w:rsid w:val="00CB4C77"/>
    <w:rsid w:val="00CB4CF1"/>
    <w:rsid w:val="00CB4F22"/>
    <w:rsid w:val="00CB5044"/>
    <w:rsid w:val="00CB571B"/>
    <w:rsid w:val="00CB57C0"/>
    <w:rsid w:val="00CB6517"/>
    <w:rsid w:val="00CB6F02"/>
    <w:rsid w:val="00CB6FFF"/>
    <w:rsid w:val="00CB7932"/>
    <w:rsid w:val="00CB7E4B"/>
    <w:rsid w:val="00CC0189"/>
    <w:rsid w:val="00CC06BF"/>
    <w:rsid w:val="00CC10A1"/>
    <w:rsid w:val="00CC1118"/>
    <w:rsid w:val="00CC1768"/>
    <w:rsid w:val="00CC197F"/>
    <w:rsid w:val="00CC21F5"/>
    <w:rsid w:val="00CC22EA"/>
    <w:rsid w:val="00CC2619"/>
    <w:rsid w:val="00CC3200"/>
    <w:rsid w:val="00CC36ED"/>
    <w:rsid w:val="00CC397B"/>
    <w:rsid w:val="00CC3CD2"/>
    <w:rsid w:val="00CC474F"/>
    <w:rsid w:val="00CC521B"/>
    <w:rsid w:val="00CC603B"/>
    <w:rsid w:val="00CC6794"/>
    <w:rsid w:val="00CC6DCF"/>
    <w:rsid w:val="00CC70B2"/>
    <w:rsid w:val="00CC71B3"/>
    <w:rsid w:val="00CC7BA7"/>
    <w:rsid w:val="00CC7DB5"/>
    <w:rsid w:val="00CC7FBD"/>
    <w:rsid w:val="00CD0699"/>
    <w:rsid w:val="00CD0966"/>
    <w:rsid w:val="00CD0AA1"/>
    <w:rsid w:val="00CD0BE3"/>
    <w:rsid w:val="00CD1471"/>
    <w:rsid w:val="00CD17D0"/>
    <w:rsid w:val="00CD1E14"/>
    <w:rsid w:val="00CD242A"/>
    <w:rsid w:val="00CD2A84"/>
    <w:rsid w:val="00CD2D28"/>
    <w:rsid w:val="00CD2EC4"/>
    <w:rsid w:val="00CD35D4"/>
    <w:rsid w:val="00CD39D1"/>
    <w:rsid w:val="00CD3F21"/>
    <w:rsid w:val="00CD4544"/>
    <w:rsid w:val="00CD5425"/>
    <w:rsid w:val="00CD5FFC"/>
    <w:rsid w:val="00CD668B"/>
    <w:rsid w:val="00CD66EA"/>
    <w:rsid w:val="00CD682F"/>
    <w:rsid w:val="00CD6C02"/>
    <w:rsid w:val="00CD6C50"/>
    <w:rsid w:val="00CD6CC2"/>
    <w:rsid w:val="00CD7126"/>
    <w:rsid w:val="00CD7AA3"/>
    <w:rsid w:val="00CD7BF4"/>
    <w:rsid w:val="00CD7DDB"/>
    <w:rsid w:val="00CE00C1"/>
    <w:rsid w:val="00CE1BE8"/>
    <w:rsid w:val="00CE1DA0"/>
    <w:rsid w:val="00CE1DAF"/>
    <w:rsid w:val="00CE2286"/>
    <w:rsid w:val="00CE23F0"/>
    <w:rsid w:val="00CE25EF"/>
    <w:rsid w:val="00CE28F5"/>
    <w:rsid w:val="00CE30FF"/>
    <w:rsid w:val="00CE3336"/>
    <w:rsid w:val="00CE389C"/>
    <w:rsid w:val="00CE3A43"/>
    <w:rsid w:val="00CE4122"/>
    <w:rsid w:val="00CE4255"/>
    <w:rsid w:val="00CE550C"/>
    <w:rsid w:val="00CE55CB"/>
    <w:rsid w:val="00CE57CD"/>
    <w:rsid w:val="00CE58C6"/>
    <w:rsid w:val="00CE5D66"/>
    <w:rsid w:val="00CE61D0"/>
    <w:rsid w:val="00CE66A6"/>
    <w:rsid w:val="00CE6712"/>
    <w:rsid w:val="00CE6D18"/>
    <w:rsid w:val="00CE7449"/>
    <w:rsid w:val="00CE75D6"/>
    <w:rsid w:val="00CE7889"/>
    <w:rsid w:val="00CF004A"/>
    <w:rsid w:val="00CF0355"/>
    <w:rsid w:val="00CF0DA6"/>
    <w:rsid w:val="00CF0FD1"/>
    <w:rsid w:val="00CF1051"/>
    <w:rsid w:val="00CF1251"/>
    <w:rsid w:val="00CF19AE"/>
    <w:rsid w:val="00CF283C"/>
    <w:rsid w:val="00CF2922"/>
    <w:rsid w:val="00CF2FDB"/>
    <w:rsid w:val="00CF30F3"/>
    <w:rsid w:val="00CF3611"/>
    <w:rsid w:val="00CF3651"/>
    <w:rsid w:val="00CF39B1"/>
    <w:rsid w:val="00CF3A75"/>
    <w:rsid w:val="00CF4486"/>
    <w:rsid w:val="00CF49A1"/>
    <w:rsid w:val="00CF4A1E"/>
    <w:rsid w:val="00CF4C64"/>
    <w:rsid w:val="00CF4E5A"/>
    <w:rsid w:val="00CF521C"/>
    <w:rsid w:val="00CF52E9"/>
    <w:rsid w:val="00CF5D9E"/>
    <w:rsid w:val="00CF605C"/>
    <w:rsid w:val="00CF641B"/>
    <w:rsid w:val="00CF706E"/>
    <w:rsid w:val="00CF7189"/>
    <w:rsid w:val="00CF73E2"/>
    <w:rsid w:val="00CF74FC"/>
    <w:rsid w:val="00CF7CBA"/>
    <w:rsid w:val="00D006C2"/>
    <w:rsid w:val="00D0090C"/>
    <w:rsid w:val="00D010AE"/>
    <w:rsid w:val="00D0191D"/>
    <w:rsid w:val="00D01A83"/>
    <w:rsid w:val="00D01C27"/>
    <w:rsid w:val="00D01FB1"/>
    <w:rsid w:val="00D02E23"/>
    <w:rsid w:val="00D031BE"/>
    <w:rsid w:val="00D035DE"/>
    <w:rsid w:val="00D039C3"/>
    <w:rsid w:val="00D03B3D"/>
    <w:rsid w:val="00D03CC0"/>
    <w:rsid w:val="00D04676"/>
    <w:rsid w:val="00D04905"/>
    <w:rsid w:val="00D04CDD"/>
    <w:rsid w:val="00D055E1"/>
    <w:rsid w:val="00D058D1"/>
    <w:rsid w:val="00D063A0"/>
    <w:rsid w:val="00D0668E"/>
    <w:rsid w:val="00D06EAA"/>
    <w:rsid w:val="00D06FB3"/>
    <w:rsid w:val="00D071BA"/>
    <w:rsid w:val="00D072A2"/>
    <w:rsid w:val="00D07374"/>
    <w:rsid w:val="00D074C6"/>
    <w:rsid w:val="00D0760D"/>
    <w:rsid w:val="00D07BEF"/>
    <w:rsid w:val="00D10AEB"/>
    <w:rsid w:val="00D10EA6"/>
    <w:rsid w:val="00D115F2"/>
    <w:rsid w:val="00D11F3F"/>
    <w:rsid w:val="00D121C9"/>
    <w:rsid w:val="00D1394A"/>
    <w:rsid w:val="00D13EEB"/>
    <w:rsid w:val="00D14531"/>
    <w:rsid w:val="00D1501A"/>
    <w:rsid w:val="00D151AA"/>
    <w:rsid w:val="00D154ED"/>
    <w:rsid w:val="00D1561B"/>
    <w:rsid w:val="00D15B7A"/>
    <w:rsid w:val="00D15E2E"/>
    <w:rsid w:val="00D15F5E"/>
    <w:rsid w:val="00D16038"/>
    <w:rsid w:val="00D160F7"/>
    <w:rsid w:val="00D16256"/>
    <w:rsid w:val="00D1665A"/>
    <w:rsid w:val="00D166E6"/>
    <w:rsid w:val="00D172FC"/>
    <w:rsid w:val="00D17443"/>
    <w:rsid w:val="00D17A66"/>
    <w:rsid w:val="00D17AF2"/>
    <w:rsid w:val="00D2005C"/>
    <w:rsid w:val="00D200E8"/>
    <w:rsid w:val="00D20157"/>
    <w:rsid w:val="00D20528"/>
    <w:rsid w:val="00D20640"/>
    <w:rsid w:val="00D20752"/>
    <w:rsid w:val="00D207D4"/>
    <w:rsid w:val="00D209E0"/>
    <w:rsid w:val="00D210B5"/>
    <w:rsid w:val="00D213B6"/>
    <w:rsid w:val="00D21946"/>
    <w:rsid w:val="00D21C26"/>
    <w:rsid w:val="00D220CD"/>
    <w:rsid w:val="00D22179"/>
    <w:rsid w:val="00D229F7"/>
    <w:rsid w:val="00D22F30"/>
    <w:rsid w:val="00D231FE"/>
    <w:rsid w:val="00D23313"/>
    <w:rsid w:val="00D233B6"/>
    <w:rsid w:val="00D23CA1"/>
    <w:rsid w:val="00D24C47"/>
    <w:rsid w:val="00D24DF5"/>
    <w:rsid w:val="00D2536D"/>
    <w:rsid w:val="00D25543"/>
    <w:rsid w:val="00D26131"/>
    <w:rsid w:val="00D264EF"/>
    <w:rsid w:val="00D2669A"/>
    <w:rsid w:val="00D26A9E"/>
    <w:rsid w:val="00D26D6A"/>
    <w:rsid w:val="00D27412"/>
    <w:rsid w:val="00D27550"/>
    <w:rsid w:val="00D27C76"/>
    <w:rsid w:val="00D27DC8"/>
    <w:rsid w:val="00D27ED6"/>
    <w:rsid w:val="00D30450"/>
    <w:rsid w:val="00D304BC"/>
    <w:rsid w:val="00D30710"/>
    <w:rsid w:val="00D308D4"/>
    <w:rsid w:val="00D30925"/>
    <w:rsid w:val="00D30E1F"/>
    <w:rsid w:val="00D30F9D"/>
    <w:rsid w:val="00D31296"/>
    <w:rsid w:val="00D31B97"/>
    <w:rsid w:val="00D31D4A"/>
    <w:rsid w:val="00D32424"/>
    <w:rsid w:val="00D3251E"/>
    <w:rsid w:val="00D32BF3"/>
    <w:rsid w:val="00D32C8A"/>
    <w:rsid w:val="00D32F68"/>
    <w:rsid w:val="00D32FA5"/>
    <w:rsid w:val="00D33640"/>
    <w:rsid w:val="00D33778"/>
    <w:rsid w:val="00D34225"/>
    <w:rsid w:val="00D34333"/>
    <w:rsid w:val="00D343ED"/>
    <w:rsid w:val="00D34A3B"/>
    <w:rsid w:val="00D34C7B"/>
    <w:rsid w:val="00D350D6"/>
    <w:rsid w:val="00D358F4"/>
    <w:rsid w:val="00D368EF"/>
    <w:rsid w:val="00D36C45"/>
    <w:rsid w:val="00D36CF5"/>
    <w:rsid w:val="00D36E47"/>
    <w:rsid w:val="00D37430"/>
    <w:rsid w:val="00D37974"/>
    <w:rsid w:val="00D40385"/>
    <w:rsid w:val="00D403CD"/>
    <w:rsid w:val="00D40430"/>
    <w:rsid w:val="00D40B75"/>
    <w:rsid w:val="00D40C69"/>
    <w:rsid w:val="00D4127D"/>
    <w:rsid w:val="00D41392"/>
    <w:rsid w:val="00D417C7"/>
    <w:rsid w:val="00D42651"/>
    <w:rsid w:val="00D429F9"/>
    <w:rsid w:val="00D42CE7"/>
    <w:rsid w:val="00D43933"/>
    <w:rsid w:val="00D443AB"/>
    <w:rsid w:val="00D4470F"/>
    <w:rsid w:val="00D45F27"/>
    <w:rsid w:val="00D46028"/>
    <w:rsid w:val="00D46061"/>
    <w:rsid w:val="00D460FA"/>
    <w:rsid w:val="00D4634B"/>
    <w:rsid w:val="00D46652"/>
    <w:rsid w:val="00D46701"/>
    <w:rsid w:val="00D46A3A"/>
    <w:rsid w:val="00D46AC6"/>
    <w:rsid w:val="00D46C58"/>
    <w:rsid w:val="00D46DEC"/>
    <w:rsid w:val="00D47092"/>
    <w:rsid w:val="00D5049F"/>
    <w:rsid w:val="00D5082C"/>
    <w:rsid w:val="00D50A8C"/>
    <w:rsid w:val="00D50B76"/>
    <w:rsid w:val="00D50C16"/>
    <w:rsid w:val="00D512E6"/>
    <w:rsid w:val="00D51476"/>
    <w:rsid w:val="00D51E5F"/>
    <w:rsid w:val="00D520C7"/>
    <w:rsid w:val="00D522D1"/>
    <w:rsid w:val="00D53176"/>
    <w:rsid w:val="00D537C5"/>
    <w:rsid w:val="00D54631"/>
    <w:rsid w:val="00D54C1E"/>
    <w:rsid w:val="00D55D03"/>
    <w:rsid w:val="00D55D7D"/>
    <w:rsid w:val="00D56167"/>
    <w:rsid w:val="00D56DEA"/>
    <w:rsid w:val="00D572BB"/>
    <w:rsid w:val="00D57626"/>
    <w:rsid w:val="00D57B26"/>
    <w:rsid w:val="00D602DA"/>
    <w:rsid w:val="00D607BC"/>
    <w:rsid w:val="00D60875"/>
    <w:rsid w:val="00D608B3"/>
    <w:rsid w:val="00D609E7"/>
    <w:rsid w:val="00D60C33"/>
    <w:rsid w:val="00D60C93"/>
    <w:rsid w:val="00D61469"/>
    <w:rsid w:val="00D614A7"/>
    <w:rsid w:val="00D61B8E"/>
    <w:rsid w:val="00D61E8A"/>
    <w:rsid w:val="00D61FF6"/>
    <w:rsid w:val="00D62433"/>
    <w:rsid w:val="00D65233"/>
    <w:rsid w:val="00D652CE"/>
    <w:rsid w:val="00D65622"/>
    <w:rsid w:val="00D656AF"/>
    <w:rsid w:val="00D65EBE"/>
    <w:rsid w:val="00D661FF"/>
    <w:rsid w:val="00D665F9"/>
    <w:rsid w:val="00D66B4A"/>
    <w:rsid w:val="00D66E95"/>
    <w:rsid w:val="00D6751F"/>
    <w:rsid w:val="00D67A2A"/>
    <w:rsid w:val="00D706C2"/>
    <w:rsid w:val="00D70BC5"/>
    <w:rsid w:val="00D70E22"/>
    <w:rsid w:val="00D70F35"/>
    <w:rsid w:val="00D71622"/>
    <w:rsid w:val="00D71DFE"/>
    <w:rsid w:val="00D72E3F"/>
    <w:rsid w:val="00D72FD3"/>
    <w:rsid w:val="00D73008"/>
    <w:rsid w:val="00D73654"/>
    <w:rsid w:val="00D73B63"/>
    <w:rsid w:val="00D73BC6"/>
    <w:rsid w:val="00D7407B"/>
    <w:rsid w:val="00D747DF"/>
    <w:rsid w:val="00D74CE5"/>
    <w:rsid w:val="00D753A8"/>
    <w:rsid w:val="00D75411"/>
    <w:rsid w:val="00D7554F"/>
    <w:rsid w:val="00D7582F"/>
    <w:rsid w:val="00D75C53"/>
    <w:rsid w:val="00D76255"/>
    <w:rsid w:val="00D7668E"/>
    <w:rsid w:val="00D76DCA"/>
    <w:rsid w:val="00D77542"/>
    <w:rsid w:val="00D77A54"/>
    <w:rsid w:val="00D808C5"/>
    <w:rsid w:val="00D809F4"/>
    <w:rsid w:val="00D80B8F"/>
    <w:rsid w:val="00D8130E"/>
    <w:rsid w:val="00D82F72"/>
    <w:rsid w:val="00D83113"/>
    <w:rsid w:val="00D83AD9"/>
    <w:rsid w:val="00D84151"/>
    <w:rsid w:val="00D84313"/>
    <w:rsid w:val="00D847AB"/>
    <w:rsid w:val="00D84C0A"/>
    <w:rsid w:val="00D84DC6"/>
    <w:rsid w:val="00D8521D"/>
    <w:rsid w:val="00D85B02"/>
    <w:rsid w:val="00D85B4F"/>
    <w:rsid w:val="00D85CF6"/>
    <w:rsid w:val="00D85FC6"/>
    <w:rsid w:val="00D86377"/>
    <w:rsid w:val="00D866AF"/>
    <w:rsid w:val="00D86AA4"/>
    <w:rsid w:val="00D86FE1"/>
    <w:rsid w:val="00D8759E"/>
    <w:rsid w:val="00D908AB"/>
    <w:rsid w:val="00D90BAF"/>
    <w:rsid w:val="00D90E79"/>
    <w:rsid w:val="00D91034"/>
    <w:rsid w:val="00D9193C"/>
    <w:rsid w:val="00D91BCE"/>
    <w:rsid w:val="00D91D07"/>
    <w:rsid w:val="00D9207E"/>
    <w:rsid w:val="00D92223"/>
    <w:rsid w:val="00D9249C"/>
    <w:rsid w:val="00D926D2"/>
    <w:rsid w:val="00D9273F"/>
    <w:rsid w:val="00D929E1"/>
    <w:rsid w:val="00D93422"/>
    <w:rsid w:val="00D94E94"/>
    <w:rsid w:val="00D95E43"/>
    <w:rsid w:val="00D961AD"/>
    <w:rsid w:val="00D962C7"/>
    <w:rsid w:val="00D96899"/>
    <w:rsid w:val="00D97476"/>
    <w:rsid w:val="00D97798"/>
    <w:rsid w:val="00D97E39"/>
    <w:rsid w:val="00DA113B"/>
    <w:rsid w:val="00DA14AC"/>
    <w:rsid w:val="00DA1A6B"/>
    <w:rsid w:val="00DA1AC0"/>
    <w:rsid w:val="00DA1FAB"/>
    <w:rsid w:val="00DA23A5"/>
    <w:rsid w:val="00DA23AA"/>
    <w:rsid w:val="00DA35C0"/>
    <w:rsid w:val="00DA36BD"/>
    <w:rsid w:val="00DA3A08"/>
    <w:rsid w:val="00DA3C1B"/>
    <w:rsid w:val="00DA3ED1"/>
    <w:rsid w:val="00DA4B76"/>
    <w:rsid w:val="00DA56C9"/>
    <w:rsid w:val="00DA6176"/>
    <w:rsid w:val="00DA61E1"/>
    <w:rsid w:val="00DA6311"/>
    <w:rsid w:val="00DA6A7C"/>
    <w:rsid w:val="00DA6EB4"/>
    <w:rsid w:val="00DA6F94"/>
    <w:rsid w:val="00DA75C2"/>
    <w:rsid w:val="00DA76CE"/>
    <w:rsid w:val="00DA7C7D"/>
    <w:rsid w:val="00DA7F85"/>
    <w:rsid w:val="00DB0332"/>
    <w:rsid w:val="00DB07E4"/>
    <w:rsid w:val="00DB08F0"/>
    <w:rsid w:val="00DB0927"/>
    <w:rsid w:val="00DB09A2"/>
    <w:rsid w:val="00DB0A22"/>
    <w:rsid w:val="00DB0A61"/>
    <w:rsid w:val="00DB11C0"/>
    <w:rsid w:val="00DB144F"/>
    <w:rsid w:val="00DB2023"/>
    <w:rsid w:val="00DB25A4"/>
    <w:rsid w:val="00DB31B0"/>
    <w:rsid w:val="00DB35B5"/>
    <w:rsid w:val="00DB3D0F"/>
    <w:rsid w:val="00DB45FE"/>
    <w:rsid w:val="00DB4827"/>
    <w:rsid w:val="00DB48E8"/>
    <w:rsid w:val="00DB5121"/>
    <w:rsid w:val="00DB57A2"/>
    <w:rsid w:val="00DB58C1"/>
    <w:rsid w:val="00DB5A29"/>
    <w:rsid w:val="00DB5D1C"/>
    <w:rsid w:val="00DB5E69"/>
    <w:rsid w:val="00DB6375"/>
    <w:rsid w:val="00DB64A0"/>
    <w:rsid w:val="00DB6A2C"/>
    <w:rsid w:val="00DB6D17"/>
    <w:rsid w:val="00DB6DBF"/>
    <w:rsid w:val="00DB6E56"/>
    <w:rsid w:val="00DB7C0D"/>
    <w:rsid w:val="00DC0098"/>
    <w:rsid w:val="00DC0659"/>
    <w:rsid w:val="00DC07BB"/>
    <w:rsid w:val="00DC0DFC"/>
    <w:rsid w:val="00DC0F34"/>
    <w:rsid w:val="00DC184E"/>
    <w:rsid w:val="00DC18FB"/>
    <w:rsid w:val="00DC1F10"/>
    <w:rsid w:val="00DC2182"/>
    <w:rsid w:val="00DC2E88"/>
    <w:rsid w:val="00DC3432"/>
    <w:rsid w:val="00DC35AC"/>
    <w:rsid w:val="00DC3FD4"/>
    <w:rsid w:val="00DC47FC"/>
    <w:rsid w:val="00DC4C8C"/>
    <w:rsid w:val="00DC5492"/>
    <w:rsid w:val="00DC5C22"/>
    <w:rsid w:val="00DC677A"/>
    <w:rsid w:val="00DC6843"/>
    <w:rsid w:val="00DC6D80"/>
    <w:rsid w:val="00DD01D7"/>
    <w:rsid w:val="00DD0A44"/>
    <w:rsid w:val="00DD0E58"/>
    <w:rsid w:val="00DD0FDB"/>
    <w:rsid w:val="00DD1696"/>
    <w:rsid w:val="00DD1C87"/>
    <w:rsid w:val="00DD1EFA"/>
    <w:rsid w:val="00DD3449"/>
    <w:rsid w:val="00DD3A84"/>
    <w:rsid w:val="00DD3F73"/>
    <w:rsid w:val="00DD4197"/>
    <w:rsid w:val="00DD48C3"/>
    <w:rsid w:val="00DD4D68"/>
    <w:rsid w:val="00DD4ED3"/>
    <w:rsid w:val="00DD55C9"/>
    <w:rsid w:val="00DD5F17"/>
    <w:rsid w:val="00DD5F2C"/>
    <w:rsid w:val="00DD63B1"/>
    <w:rsid w:val="00DD6933"/>
    <w:rsid w:val="00DD6995"/>
    <w:rsid w:val="00DD6ADB"/>
    <w:rsid w:val="00DD7205"/>
    <w:rsid w:val="00DD74EF"/>
    <w:rsid w:val="00DD7883"/>
    <w:rsid w:val="00DD7AB0"/>
    <w:rsid w:val="00DD7DBB"/>
    <w:rsid w:val="00DD7E73"/>
    <w:rsid w:val="00DE04C7"/>
    <w:rsid w:val="00DE0C6F"/>
    <w:rsid w:val="00DE0E86"/>
    <w:rsid w:val="00DE1723"/>
    <w:rsid w:val="00DE1A13"/>
    <w:rsid w:val="00DE1C01"/>
    <w:rsid w:val="00DE1DE9"/>
    <w:rsid w:val="00DE2BF2"/>
    <w:rsid w:val="00DE2F45"/>
    <w:rsid w:val="00DE320C"/>
    <w:rsid w:val="00DE33E1"/>
    <w:rsid w:val="00DE36AC"/>
    <w:rsid w:val="00DE3BB5"/>
    <w:rsid w:val="00DE468D"/>
    <w:rsid w:val="00DE4783"/>
    <w:rsid w:val="00DE48CF"/>
    <w:rsid w:val="00DE51F4"/>
    <w:rsid w:val="00DE5A2B"/>
    <w:rsid w:val="00DE6347"/>
    <w:rsid w:val="00DE69D4"/>
    <w:rsid w:val="00DE7613"/>
    <w:rsid w:val="00DE7912"/>
    <w:rsid w:val="00DF0233"/>
    <w:rsid w:val="00DF045A"/>
    <w:rsid w:val="00DF0B61"/>
    <w:rsid w:val="00DF19E5"/>
    <w:rsid w:val="00DF2140"/>
    <w:rsid w:val="00DF2544"/>
    <w:rsid w:val="00DF2E4A"/>
    <w:rsid w:val="00DF2EF7"/>
    <w:rsid w:val="00DF32A7"/>
    <w:rsid w:val="00DF371C"/>
    <w:rsid w:val="00DF37DB"/>
    <w:rsid w:val="00DF4190"/>
    <w:rsid w:val="00DF4216"/>
    <w:rsid w:val="00DF4912"/>
    <w:rsid w:val="00DF49DF"/>
    <w:rsid w:val="00DF4A22"/>
    <w:rsid w:val="00DF4E89"/>
    <w:rsid w:val="00DF60CC"/>
    <w:rsid w:val="00DF65A7"/>
    <w:rsid w:val="00DF6BAA"/>
    <w:rsid w:val="00DF7850"/>
    <w:rsid w:val="00DF7A7B"/>
    <w:rsid w:val="00DF7B96"/>
    <w:rsid w:val="00DF7C99"/>
    <w:rsid w:val="00E008A1"/>
    <w:rsid w:val="00E00BFF"/>
    <w:rsid w:val="00E00D02"/>
    <w:rsid w:val="00E019E2"/>
    <w:rsid w:val="00E01E56"/>
    <w:rsid w:val="00E02658"/>
    <w:rsid w:val="00E02C2D"/>
    <w:rsid w:val="00E03D32"/>
    <w:rsid w:val="00E03ED6"/>
    <w:rsid w:val="00E040B8"/>
    <w:rsid w:val="00E04D03"/>
    <w:rsid w:val="00E05BEE"/>
    <w:rsid w:val="00E05EDA"/>
    <w:rsid w:val="00E0647B"/>
    <w:rsid w:val="00E064AC"/>
    <w:rsid w:val="00E06615"/>
    <w:rsid w:val="00E06AD5"/>
    <w:rsid w:val="00E06ADA"/>
    <w:rsid w:val="00E06DEC"/>
    <w:rsid w:val="00E06DF7"/>
    <w:rsid w:val="00E07113"/>
    <w:rsid w:val="00E077CB"/>
    <w:rsid w:val="00E07A57"/>
    <w:rsid w:val="00E10081"/>
    <w:rsid w:val="00E1088B"/>
    <w:rsid w:val="00E10D97"/>
    <w:rsid w:val="00E11155"/>
    <w:rsid w:val="00E1147F"/>
    <w:rsid w:val="00E11767"/>
    <w:rsid w:val="00E11D73"/>
    <w:rsid w:val="00E12EC2"/>
    <w:rsid w:val="00E130F7"/>
    <w:rsid w:val="00E131B3"/>
    <w:rsid w:val="00E13382"/>
    <w:rsid w:val="00E135BB"/>
    <w:rsid w:val="00E1382D"/>
    <w:rsid w:val="00E138D3"/>
    <w:rsid w:val="00E13DF3"/>
    <w:rsid w:val="00E148AB"/>
    <w:rsid w:val="00E149FC"/>
    <w:rsid w:val="00E14F66"/>
    <w:rsid w:val="00E1578B"/>
    <w:rsid w:val="00E15927"/>
    <w:rsid w:val="00E15A8E"/>
    <w:rsid w:val="00E15D58"/>
    <w:rsid w:val="00E16030"/>
    <w:rsid w:val="00E16366"/>
    <w:rsid w:val="00E16A20"/>
    <w:rsid w:val="00E16DC8"/>
    <w:rsid w:val="00E17546"/>
    <w:rsid w:val="00E178D9"/>
    <w:rsid w:val="00E178EA"/>
    <w:rsid w:val="00E17AE6"/>
    <w:rsid w:val="00E17FCD"/>
    <w:rsid w:val="00E20DF4"/>
    <w:rsid w:val="00E21245"/>
    <w:rsid w:val="00E218D2"/>
    <w:rsid w:val="00E21A7F"/>
    <w:rsid w:val="00E21D34"/>
    <w:rsid w:val="00E225C9"/>
    <w:rsid w:val="00E22AFE"/>
    <w:rsid w:val="00E22B83"/>
    <w:rsid w:val="00E23466"/>
    <w:rsid w:val="00E2351C"/>
    <w:rsid w:val="00E23862"/>
    <w:rsid w:val="00E23C40"/>
    <w:rsid w:val="00E23D2A"/>
    <w:rsid w:val="00E23DB9"/>
    <w:rsid w:val="00E246F7"/>
    <w:rsid w:val="00E2473F"/>
    <w:rsid w:val="00E24EE4"/>
    <w:rsid w:val="00E24EF0"/>
    <w:rsid w:val="00E253EE"/>
    <w:rsid w:val="00E257ED"/>
    <w:rsid w:val="00E25B64"/>
    <w:rsid w:val="00E26424"/>
    <w:rsid w:val="00E2654D"/>
    <w:rsid w:val="00E26876"/>
    <w:rsid w:val="00E26FDC"/>
    <w:rsid w:val="00E2719E"/>
    <w:rsid w:val="00E27237"/>
    <w:rsid w:val="00E275A3"/>
    <w:rsid w:val="00E30454"/>
    <w:rsid w:val="00E30509"/>
    <w:rsid w:val="00E307B3"/>
    <w:rsid w:val="00E309E8"/>
    <w:rsid w:val="00E31098"/>
    <w:rsid w:val="00E3136A"/>
    <w:rsid w:val="00E316DB"/>
    <w:rsid w:val="00E31C53"/>
    <w:rsid w:val="00E32085"/>
    <w:rsid w:val="00E32143"/>
    <w:rsid w:val="00E32172"/>
    <w:rsid w:val="00E32292"/>
    <w:rsid w:val="00E32A32"/>
    <w:rsid w:val="00E3316D"/>
    <w:rsid w:val="00E33243"/>
    <w:rsid w:val="00E33A81"/>
    <w:rsid w:val="00E33D26"/>
    <w:rsid w:val="00E33E8F"/>
    <w:rsid w:val="00E33F29"/>
    <w:rsid w:val="00E3413E"/>
    <w:rsid w:val="00E3431B"/>
    <w:rsid w:val="00E34819"/>
    <w:rsid w:val="00E357B0"/>
    <w:rsid w:val="00E35A62"/>
    <w:rsid w:val="00E35D60"/>
    <w:rsid w:val="00E36100"/>
    <w:rsid w:val="00E366A2"/>
    <w:rsid w:val="00E3688B"/>
    <w:rsid w:val="00E36E0C"/>
    <w:rsid w:val="00E37523"/>
    <w:rsid w:val="00E376B8"/>
    <w:rsid w:val="00E37776"/>
    <w:rsid w:val="00E37C2B"/>
    <w:rsid w:val="00E37CE0"/>
    <w:rsid w:val="00E403DE"/>
    <w:rsid w:val="00E40EE3"/>
    <w:rsid w:val="00E41102"/>
    <w:rsid w:val="00E4157C"/>
    <w:rsid w:val="00E41B8B"/>
    <w:rsid w:val="00E41E60"/>
    <w:rsid w:val="00E42119"/>
    <w:rsid w:val="00E425CB"/>
    <w:rsid w:val="00E4287F"/>
    <w:rsid w:val="00E42BB3"/>
    <w:rsid w:val="00E42F90"/>
    <w:rsid w:val="00E435B2"/>
    <w:rsid w:val="00E43639"/>
    <w:rsid w:val="00E436B9"/>
    <w:rsid w:val="00E43E01"/>
    <w:rsid w:val="00E4408F"/>
    <w:rsid w:val="00E44973"/>
    <w:rsid w:val="00E45AF2"/>
    <w:rsid w:val="00E45E04"/>
    <w:rsid w:val="00E45EDC"/>
    <w:rsid w:val="00E46AD7"/>
    <w:rsid w:val="00E46B9A"/>
    <w:rsid w:val="00E4767F"/>
    <w:rsid w:val="00E47987"/>
    <w:rsid w:val="00E47CC0"/>
    <w:rsid w:val="00E50E4F"/>
    <w:rsid w:val="00E51200"/>
    <w:rsid w:val="00E513FF"/>
    <w:rsid w:val="00E51630"/>
    <w:rsid w:val="00E51680"/>
    <w:rsid w:val="00E518DA"/>
    <w:rsid w:val="00E5194E"/>
    <w:rsid w:val="00E51BE2"/>
    <w:rsid w:val="00E52CB7"/>
    <w:rsid w:val="00E53573"/>
    <w:rsid w:val="00E536B4"/>
    <w:rsid w:val="00E53A1A"/>
    <w:rsid w:val="00E54932"/>
    <w:rsid w:val="00E549B5"/>
    <w:rsid w:val="00E54D48"/>
    <w:rsid w:val="00E5675C"/>
    <w:rsid w:val="00E57B8D"/>
    <w:rsid w:val="00E57F27"/>
    <w:rsid w:val="00E57F64"/>
    <w:rsid w:val="00E60064"/>
    <w:rsid w:val="00E6025E"/>
    <w:rsid w:val="00E6041E"/>
    <w:rsid w:val="00E609E0"/>
    <w:rsid w:val="00E60C03"/>
    <w:rsid w:val="00E61131"/>
    <w:rsid w:val="00E62852"/>
    <w:rsid w:val="00E62E16"/>
    <w:rsid w:val="00E62F4E"/>
    <w:rsid w:val="00E6311D"/>
    <w:rsid w:val="00E63130"/>
    <w:rsid w:val="00E63CFD"/>
    <w:rsid w:val="00E64584"/>
    <w:rsid w:val="00E64654"/>
    <w:rsid w:val="00E6505C"/>
    <w:rsid w:val="00E66114"/>
    <w:rsid w:val="00E66533"/>
    <w:rsid w:val="00E66930"/>
    <w:rsid w:val="00E6713A"/>
    <w:rsid w:val="00E6730B"/>
    <w:rsid w:val="00E67712"/>
    <w:rsid w:val="00E67906"/>
    <w:rsid w:val="00E67C3B"/>
    <w:rsid w:val="00E67FA0"/>
    <w:rsid w:val="00E70013"/>
    <w:rsid w:val="00E70596"/>
    <w:rsid w:val="00E70888"/>
    <w:rsid w:val="00E710C5"/>
    <w:rsid w:val="00E71B07"/>
    <w:rsid w:val="00E71F65"/>
    <w:rsid w:val="00E720F9"/>
    <w:rsid w:val="00E721E6"/>
    <w:rsid w:val="00E72260"/>
    <w:rsid w:val="00E7271E"/>
    <w:rsid w:val="00E7275F"/>
    <w:rsid w:val="00E72831"/>
    <w:rsid w:val="00E730FB"/>
    <w:rsid w:val="00E7381D"/>
    <w:rsid w:val="00E738AB"/>
    <w:rsid w:val="00E73B42"/>
    <w:rsid w:val="00E73D71"/>
    <w:rsid w:val="00E741B2"/>
    <w:rsid w:val="00E74AE4"/>
    <w:rsid w:val="00E7505D"/>
    <w:rsid w:val="00E75F33"/>
    <w:rsid w:val="00E76022"/>
    <w:rsid w:val="00E766F4"/>
    <w:rsid w:val="00E76E95"/>
    <w:rsid w:val="00E771EC"/>
    <w:rsid w:val="00E778C0"/>
    <w:rsid w:val="00E80DFB"/>
    <w:rsid w:val="00E814D9"/>
    <w:rsid w:val="00E815F4"/>
    <w:rsid w:val="00E81678"/>
    <w:rsid w:val="00E8182E"/>
    <w:rsid w:val="00E81B0B"/>
    <w:rsid w:val="00E8224A"/>
    <w:rsid w:val="00E8262F"/>
    <w:rsid w:val="00E828C1"/>
    <w:rsid w:val="00E82E52"/>
    <w:rsid w:val="00E83DF3"/>
    <w:rsid w:val="00E83EE4"/>
    <w:rsid w:val="00E843DF"/>
    <w:rsid w:val="00E8483F"/>
    <w:rsid w:val="00E84C98"/>
    <w:rsid w:val="00E84CCA"/>
    <w:rsid w:val="00E850F9"/>
    <w:rsid w:val="00E8534A"/>
    <w:rsid w:val="00E8580F"/>
    <w:rsid w:val="00E85945"/>
    <w:rsid w:val="00E85AE7"/>
    <w:rsid w:val="00E85ED9"/>
    <w:rsid w:val="00E8607F"/>
    <w:rsid w:val="00E862AC"/>
    <w:rsid w:val="00E8637C"/>
    <w:rsid w:val="00E86E66"/>
    <w:rsid w:val="00E87776"/>
    <w:rsid w:val="00E87988"/>
    <w:rsid w:val="00E87C47"/>
    <w:rsid w:val="00E87D4A"/>
    <w:rsid w:val="00E90037"/>
    <w:rsid w:val="00E902E6"/>
    <w:rsid w:val="00E9081C"/>
    <w:rsid w:val="00E90DD4"/>
    <w:rsid w:val="00E90E08"/>
    <w:rsid w:val="00E90F7F"/>
    <w:rsid w:val="00E9153D"/>
    <w:rsid w:val="00E91689"/>
    <w:rsid w:val="00E92236"/>
    <w:rsid w:val="00E928F8"/>
    <w:rsid w:val="00E92F57"/>
    <w:rsid w:val="00E932DA"/>
    <w:rsid w:val="00E93303"/>
    <w:rsid w:val="00E93702"/>
    <w:rsid w:val="00E93B90"/>
    <w:rsid w:val="00E9403C"/>
    <w:rsid w:val="00E943DD"/>
    <w:rsid w:val="00E94665"/>
    <w:rsid w:val="00E94ADA"/>
    <w:rsid w:val="00E958CB"/>
    <w:rsid w:val="00E95F97"/>
    <w:rsid w:val="00E96222"/>
    <w:rsid w:val="00E96396"/>
    <w:rsid w:val="00E966A4"/>
    <w:rsid w:val="00E96C40"/>
    <w:rsid w:val="00E96CBA"/>
    <w:rsid w:val="00E96CF4"/>
    <w:rsid w:val="00E973E3"/>
    <w:rsid w:val="00E97627"/>
    <w:rsid w:val="00E97E87"/>
    <w:rsid w:val="00E97F3E"/>
    <w:rsid w:val="00EA02BB"/>
    <w:rsid w:val="00EA0EC0"/>
    <w:rsid w:val="00EA108C"/>
    <w:rsid w:val="00EA1440"/>
    <w:rsid w:val="00EA150B"/>
    <w:rsid w:val="00EA153B"/>
    <w:rsid w:val="00EA1583"/>
    <w:rsid w:val="00EA1758"/>
    <w:rsid w:val="00EA195F"/>
    <w:rsid w:val="00EA1E2A"/>
    <w:rsid w:val="00EA1F80"/>
    <w:rsid w:val="00EA264D"/>
    <w:rsid w:val="00EA316F"/>
    <w:rsid w:val="00EA31FC"/>
    <w:rsid w:val="00EA3592"/>
    <w:rsid w:val="00EA38A5"/>
    <w:rsid w:val="00EA38DD"/>
    <w:rsid w:val="00EA39F1"/>
    <w:rsid w:val="00EA40BA"/>
    <w:rsid w:val="00EA4281"/>
    <w:rsid w:val="00EA4611"/>
    <w:rsid w:val="00EA49F7"/>
    <w:rsid w:val="00EA4C20"/>
    <w:rsid w:val="00EA4C56"/>
    <w:rsid w:val="00EA4F59"/>
    <w:rsid w:val="00EA4F8C"/>
    <w:rsid w:val="00EA68C4"/>
    <w:rsid w:val="00EA70E1"/>
    <w:rsid w:val="00EA728C"/>
    <w:rsid w:val="00EA749B"/>
    <w:rsid w:val="00EA75DC"/>
    <w:rsid w:val="00EA7C55"/>
    <w:rsid w:val="00EA7F25"/>
    <w:rsid w:val="00EB129D"/>
    <w:rsid w:val="00EB1C3C"/>
    <w:rsid w:val="00EB1D3E"/>
    <w:rsid w:val="00EB2426"/>
    <w:rsid w:val="00EB276E"/>
    <w:rsid w:val="00EB2BDC"/>
    <w:rsid w:val="00EB2EC9"/>
    <w:rsid w:val="00EB322E"/>
    <w:rsid w:val="00EB32DC"/>
    <w:rsid w:val="00EB346B"/>
    <w:rsid w:val="00EB497A"/>
    <w:rsid w:val="00EB4BE8"/>
    <w:rsid w:val="00EB4D92"/>
    <w:rsid w:val="00EB507A"/>
    <w:rsid w:val="00EB5555"/>
    <w:rsid w:val="00EB5F2C"/>
    <w:rsid w:val="00EB60C9"/>
    <w:rsid w:val="00EB632B"/>
    <w:rsid w:val="00EB6455"/>
    <w:rsid w:val="00EB6876"/>
    <w:rsid w:val="00EB7010"/>
    <w:rsid w:val="00EB704B"/>
    <w:rsid w:val="00EB7177"/>
    <w:rsid w:val="00EB7468"/>
    <w:rsid w:val="00EB762A"/>
    <w:rsid w:val="00EB76F7"/>
    <w:rsid w:val="00EB794A"/>
    <w:rsid w:val="00EB7DB9"/>
    <w:rsid w:val="00EB7E81"/>
    <w:rsid w:val="00EB7E82"/>
    <w:rsid w:val="00EC03B2"/>
    <w:rsid w:val="00EC05AE"/>
    <w:rsid w:val="00EC076A"/>
    <w:rsid w:val="00EC0938"/>
    <w:rsid w:val="00EC1318"/>
    <w:rsid w:val="00EC2405"/>
    <w:rsid w:val="00EC2F83"/>
    <w:rsid w:val="00EC3056"/>
    <w:rsid w:val="00EC3BC4"/>
    <w:rsid w:val="00EC3D7D"/>
    <w:rsid w:val="00EC418D"/>
    <w:rsid w:val="00EC4A4B"/>
    <w:rsid w:val="00EC57B3"/>
    <w:rsid w:val="00EC5C78"/>
    <w:rsid w:val="00EC6A64"/>
    <w:rsid w:val="00EC7A73"/>
    <w:rsid w:val="00EC7D44"/>
    <w:rsid w:val="00EC7FA3"/>
    <w:rsid w:val="00ED04B1"/>
    <w:rsid w:val="00ED04F2"/>
    <w:rsid w:val="00ED0714"/>
    <w:rsid w:val="00ED1689"/>
    <w:rsid w:val="00ED16E7"/>
    <w:rsid w:val="00ED1BFB"/>
    <w:rsid w:val="00ED1FA9"/>
    <w:rsid w:val="00ED21ED"/>
    <w:rsid w:val="00ED26B2"/>
    <w:rsid w:val="00ED273F"/>
    <w:rsid w:val="00ED3560"/>
    <w:rsid w:val="00ED3675"/>
    <w:rsid w:val="00ED3D9B"/>
    <w:rsid w:val="00ED49A6"/>
    <w:rsid w:val="00ED4BCB"/>
    <w:rsid w:val="00ED4CF3"/>
    <w:rsid w:val="00ED532D"/>
    <w:rsid w:val="00ED59AA"/>
    <w:rsid w:val="00ED5C47"/>
    <w:rsid w:val="00ED5CEB"/>
    <w:rsid w:val="00ED67B0"/>
    <w:rsid w:val="00ED682D"/>
    <w:rsid w:val="00ED69FF"/>
    <w:rsid w:val="00ED7F24"/>
    <w:rsid w:val="00ED7F25"/>
    <w:rsid w:val="00EE033C"/>
    <w:rsid w:val="00EE137B"/>
    <w:rsid w:val="00EE165B"/>
    <w:rsid w:val="00EE1FBF"/>
    <w:rsid w:val="00EE26E5"/>
    <w:rsid w:val="00EE2973"/>
    <w:rsid w:val="00EE2BC2"/>
    <w:rsid w:val="00EE3C90"/>
    <w:rsid w:val="00EE4E25"/>
    <w:rsid w:val="00EE53AB"/>
    <w:rsid w:val="00EE6105"/>
    <w:rsid w:val="00EE6308"/>
    <w:rsid w:val="00EE6786"/>
    <w:rsid w:val="00EE6AC6"/>
    <w:rsid w:val="00EE731D"/>
    <w:rsid w:val="00EE7364"/>
    <w:rsid w:val="00EE75C0"/>
    <w:rsid w:val="00EE765A"/>
    <w:rsid w:val="00EE78C5"/>
    <w:rsid w:val="00EE7D87"/>
    <w:rsid w:val="00EF03A1"/>
    <w:rsid w:val="00EF07A4"/>
    <w:rsid w:val="00EF09FA"/>
    <w:rsid w:val="00EF0AAC"/>
    <w:rsid w:val="00EF110B"/>
    <w:rsid w:val="00EF15D1"/>
    <w:rsid w:val="00EF1B77"/>
    <w:rsid w:val="00EF2041"/>
    <w:rsid w:val="00EF21D8"/>
    <w:rsid w:val="00EF268B"/>
    <w:rsid w:val="00EF2896"/>
    <w:rsid w:val="00EF2988"/>
    <w:rsid w:val="00EF2B70"/>
    <w:rsid w:val="00EF2C01"/>
    <w:rsid w:val="00EF31FF"/>
    <w:rsid w:val="00EF3426"/>
    <w:rsid w:val="00EF35BA"/>
    <w:rsid w:val="00EF3B6B"/>
    <w:rsid w:val="00EF3DA0"/>
    <w:rsid w:val="00EF4861"/>
    <w:rsid w:val="00EF4CF1"/>
    <w:rsid w:val="00EF4DAB"/>
    <w:rsid w:val="00EF556C"/>
    <w:rsid w:val="00EF5B52"/>
    <w:rsid w:val="00EF680C"/>
    <w:rsid w:val="00EF6CC5"/>
    <w:rsid w:val="00EF7591"/>
    <w:rsid w:val="00EF79C1"/>
    <w:rsid w:val="00EF7E6C"/>
    <w:rsid w:val="00EF7F16"/>
    <w:rsid w:val="00F00495"/>
    <w:rsid w:val="00F01B78"/>
    <w:rsid w:val="00F01CFF"/>
    <w:rsid w:val="00F01E7A"/>
    <w:rsid w:val="00F02041"/>
    <w:rsid w:val="00F022BD"/>
    <w:rsid w:val="00F02469"/>
    <w:rsid w:val="00F02A5C"/>
    <w:rsid w:val="00F03275"/>
    <w:rsid w:val="00F038AA"/>
    <w:rsid w:val="00F03E0A"/>
    <w:rsid w:val="00F03E68"/>
    <w:rsid w:val="00F040EE"/>
    <w:rsid w:val="00F04493"/>
    <w:rsid w:val="00F045C9"/>
    <w:rsid w:val="00F04937"/>
    <w:rsid w:val="00F04CF2"/>
    <w:rsid w:val="00F0577A"/>
    <w:rsid w:val="00F05BBB"/>
    <w:rsid w:val="00F06AF8"/>
    <w:rsid w:val="00F06F4C"/>
    <w:rsid w:val="00F07177"/>
    <w:rsid w:val="00F07F5D"/>
    <w:rsid w:val="00F106BD"/>
    <w:rsid w:val="00F109CB"/>
    <w:rsid w:val="00F10B2D"/>
    <w:rsid w:val="00F11254"/>
    <w:rsid w:val="00F117B1"/>
    <w:rsid w:val="00F1192E"/>
    <w:rsid w:val="00F11B5A"/>
    <w:rsid w:val="00F11E4D"/>
    <w:rsid w:val="00F12033"/>
    <w:rsid w:val="00F121D8"/>
    <w:rsid w:val="00F12376"/>
    <w:rsid w:val="00F12F59"/>
    <w:rsid w:val="00F13494"/>
    <w:rsid w:val="00F13903"/>
    <w:rsid w:val="00F13B64"/>
    <w:rsid w:val="00F1443F"/>
    <w:rsid w:val="00F145AC"/>
    <w:rsid w:val="00F15A15"/>
    <w:rsid w:val="00F15B41"/>
    <w:rsid w:val="00F1602E"/>
    <w:rsid w:val="00F16BB3"/>
    <w:rsid w:val="00F17158"/>
    <w:rsid w:val="00F17CEA"/>
    <w:rsid w:val="00F20418"/>
    <w:rsid w:val="00F20589"/>
    <w:rsid w:val="00F20A2E"/>
    <w:rsid w:val="00F20C70"/>
    <w:rsid w:val="00F20DF5"/>
    <w:rsid w:val="00F21343"/>
    <w:rsid w:val="00F2143D"/>
    <w:rsid w:val="00F217E9"/>
    <w:rsid w:val="00F2221F"/>
    <w:rsid w:val="00F2226D"/>
    <w:rsid w:val="00F22325"/>
    <w:rsid w:val="00F22341"/>
    <w:rsid w:val="00F223CF"/>
    <w:rsid w:val="00F224BF"/>
    <w:rsid w:val="00F225E5"/>
    <w:rsid w:val="00F226D6"/>
    <w:rsid w:val="00F22A06"/>
    <w:rsid w:val="00F23423"/>
    <w:rsid w:val="00F23A5B"/>
    <w:rsid w:val="00F23F5E"/>
    <w:rsid w:val="00F244B1"/>
    <w:rsid w:val="00F2455C"/>
    <w:rsid w:val="00F24A16"/>
    <w:rsid w:val="00F24F86"/>
    <w:rsid w:val="00F25052"/>
    <w:rsid w:val="00F26806"/>
    <w:rsid w:val="00F26D60"/>
    <w:rsid w:val="00F26E07"/>
    <w:rsid w:val="00F27050"/>
    <w:rsid w:val="00F27714"/>
    <w:rsid w:val="00F27910"/>
    <w:rsid w:val="00F31017"/>
    <w:rsid w:val="00F31E7C"/>
    <w:rsid w:val="00F32B61"/>
    <w:rsid w:val="00F32C84"/>
    <w:rsid w:val="00F32D08"/>
    <w:rsid w:val="00F3345F"/>
    <w:rsid w:val="00F3399F"/>
    <w:rsid w:val="00F33B2F"/>
    <w:rsid w:val="00F33D8C"/>
    <w:rsid w:val="00F34009"/>
    <w:rsid w:val="00F34071"/>
    <w:rsid w:val="00F34177"/>
    <w:rsid w:val="00F34DE1"/>
    <w:rsid w:val="00F34FF1"/>
    <w:rsid w:val="00F35F85"/>
    <w:rsid w:val="00F36D94"/>
    <w:rsid w:val="00F36E04"/>
    <w:rsid w:val="00F37193"/>
    <w:rsid w:val="00F3720C"/>
    <w:rsid w:val="00F372B2"/>
    <w:rsid w:val="00F373FD"/>
    <w:rsid w:val="00F37670"/>
    <w:rsid w:val="00F37B16"/>
    <w:rsid w:val="00F37BC6"/>
    <w:rsid w:val="00F4009D"/>
    <w:rsid w:val="00F400C6"/>
    <w:rsid w:val="00F402C3"/>
    <w:rsid w:val="00F40466"/>
    <w:rsid w:val="00F4078F"/>
    <w:rsid w:val="00F40BEB"/>
    <w:rsid w:val="00F40C41"/>
    <w:rsid w:val="00F423A7"/>
    <w:rsid w:val="00F42995"/>
    <w:rsid w:val="00F42AA2"/>
    <w:rsid w:val="00F43373"/>
    <w:rsid w:val="00F43E09"/>
    <w:rsid w:val="00F44873"/>
    <w:rsid w:val="00F44C74"/>
    <w:rsid w:val="00F45409"/>
    <w:rsid w:val="00F4564F"/>
    <w:rsid w:val="00F459A9"/>
    <w:rsid w:val="00F45E04"/>
    <w:rsid w:val="00F46B12"/>
    <w:rsid w:val="00F474D4"/>
    <w:rsid w:val="00F47B3B"/>
    <w:rsid w:val="00F47EEC"/>
    <w:rsid w:val="00F507CB"/>
    <w:rsid w:val="00F50D87"/>
    <w:rsid w:val="00F50F3A"/>
    <w:rsid w:val="00F50FD5"/>
    <w:rsid w:val="00F5145D"/>
    <w:rsid w:val="00F514B5"/>
    <w:rsid w:val="00F51721"/>
    <w:rsid w:val="00F52089"/>
    <w:rsid w:val="00F520AF"/>
    <w:rsid w:val="00F52F69"/>
    <w:rsid w:val="00F532D0"/>
    <w:rsid w:val="00F537B6"/>
    <w:rsid w:val="00F537D3"/>
    <w:rsid w:val="00F53924"/>
    <w:rsid w:val="00F53B8E"/>
    <w:rsid w:val="00F54014"/>
    <w:rsid w:val="00F5422E"/>
    <w:rsid w:val="00F54355"/>
    <w:rsid w:val="00F543C9"/>
    <w:rsid w:val="00F54485"/>
    <w:rsid w:val="00F54B81"/>
    <w:rsid w:val="00F54C2D"/>
    <w:rsid w:val="00F5529A"/>
    <w:rsid w:val="00F557DC"/>
    <w:rsid w:val="00F564D5"/>
    <w:rsid w:val="00F567AE"/>
    <w:rsid w:val="00F56D4C"/>
    <w:rsid w:val="00F56DC7"/>
    <w:rsid w:val="00F57480"/>
    <w:rsid w:val="00F5794D"/>
    <w:rsid w:val="00F60451"/>
    <w:rsid w:val="00F60929"/>
    <w:rsid w:val="00F60D32"/>
    <w:rsid w:val="00F61469"/>
    <w:rsid w:val="00F6227B"/>
    <w:rsid w:val="00F62307"/>
    <w:rsid w:val="00F6232E"/>
    <w:rsid w:val="00F62EF3"/>
    <w:rsid w:val="00F63931"/>
    <w:rsid w:val="00F63979"/>
    <w:rsid w:val="00F639A7"/>
    <w:rsid w:val="00F63B0D"/>
    <w:rsid w:val="00F64015"/>
    <w:rsid w:val="00F64836"/>
    <w:rsid w:val="00F64DF1"/>
    <w:rsid w:val="00F65233"/>
    <w:rsid w:val="00F65491"/>
    <w:rsid w:val="00F660AE"/>
    <w:rsid w:val="00F66188"/>
    <w:rsid w:val="00F66A0E"/>
    <w:rsid w:val="00F66D5F"/>
    <w:rsid w:val="00F66EEC"/>
    <w:rsid w:val="00F676FB"/>
    <w:rsid w:val="00F7078D"/>
    <w:rsid w:val="00F7097B"/>
    <w:rsid w:val="00F70EF7"/>
    <w:rsid w:val="00F713AD"/>
    <w:rsid w:val="00F717E6"/>
    <w:rsid w:val="00F719A0"/>
    <w:rsid w:val="00F71A98"/>
    <w:rsid w:val="00F71BAC"/>
    <w:rsid w:val="00F71F7F"/>
    <w:rsid w:val="00F72130"/>
    <w:rsid w:val="00F7293E"/>
    <w:rsid w:val="00F72D7B"/>
    <w:rsid w:val="00F7362B"/>
    <w:rsid w:val="00F73A6C"/>
    <w:rsid w:val="00F73B40"/>
    <w:rsid w:val="00F74612"/>
    <w:rsid w:val="00F74701"/>
    <w:rsid w:val="00F748D0"/>
    <w:rsid w:val="00F74A1C"/>
    <w:rsid w:val="00F74C5B"/>
    <w:rsid w:val="00F74D5C"/>
    <w:rsid w:val="00F74D6E"/>
    <w:rsid w:val="00F74EC4"/>
    <w:rsid w:val="00F7534F"/>
    <w:rsid w:val="00F764F9"/>
    <w:rsid w:val="00F76762"/>
    <w:rsid w:val="00F76826"/>
    <w:rsid w:val="00F7687F"/>
    <w:rsid w:val="00F76B19"/>
    <w:rsid w:val="00F7719E"/>
    <w:rsid w:val="00F77404"/>
    <w:rsid w:val="00F77B56"/>
    <w:rsid w:val="00F77B9D"/>
    <w:rsid w:val="00F77E70"/>
    <w:rsid w:val="00F8008B"/>
    <w:rsid w:val="00F80200"/>
    <w:rsid w:val="00F8038C"/>
    <w:rsid w:val="00F80E73"/>
    <w:rsid w:val="00F8160D"/>
    <w:rsid w:val="00F8162A"/>
    <w:rsid w:val="00F82669"/>
    <w:rsid w:val="00F82D20"/>
    <w:rsid w:val="00F82D3C"/>
    <w:rsid w:val="00F82D43"/>
    <w:rsid w:val="00F83170"/>
    <w:rsid w:val="00F831E3"/>
    <w:rsid w:val="00F83257"/>
    <w:rsid w:val="00F8331C"/>
    <w:rsid w:val="00F8352F"/>
    <w:rsid w:val="00F84696"/>
    <w:rsid w:val="00F85448"/>
    <w:rsid w:val="00F85566"/>
    <w:rsid w:val="00F85B8C"/>
    <w:rsid w:val="00F860D2"/>
    <w:rsid w:val="00F86105"/>
    <w:rsid w:val="00F86B59"/>
    <w:rsid w:val="00F86CB0"/>
    <w:rsid w:val="00F86E96"/>
    <w:rsid w:val="00F876AA"/>
    <w:rsid w:val="00F87DB7"/>
    <w:rsid w:val="00F87EE5"/>
    <w:rsid w:val="00F9002D"/>
    <w:rsid w:val="00F90439"/>
    <w:rsid w:val="00F90466"/>
    <w:rsid w:val="00F906B0"/>
    <w:rsid w:val="00F91A1D"/>
    <w:rsid w:val="00F91D11"/>
    <w:rsid w:val="00F92588"/>
    <w:rsid w:val="00F926EC"/>
    <w:rsid w:val="00F92F1D"/>
    <w:rsid w:val="00F9327A"/>
    <w:rsid w:val="00F93340"/>
    <w:rsid w:val="00F93515"/>
    <w:rsid w:val="00F93C55"/>
    <w:rsid w:val="00F941FF"/>
    <w:rsid w:val="00F94578"/>
    <w:rsid w:val="00F945E2"/>
    <w:rsid w:val="00F94F1B"/>
    <w:rsid w:val="00F95092"/>
    <w:rsid w:val="00F95CB0"/>
    <w:rsid w:val="00F95D60"/>
    <w:rsid w:val="00F96334"/>
    <w:rsid w:val="00F96891"/>
    <w:rsid w:val="00F9692C"/>
    <w:rsid w:val="00F96FD7"/>
    <w:rsid w:val="00F97006"/>
    <w:rsid w:val="00F97080"/>
    <w:rsid w:val="00F970C0"/>
    <w:rsid w:val="00F97273"/>
    <w:rsid w:val="00FA017E"/>
    <w:rsid w:val="00FA0388"/>
    <w:rsid w:val="00FA0927"/>
    <w:rsid w:val="00FA0AE8"/>
    <w:rsid w:val="00FA1839"/>
    <w:rsid w:val="00FA20AD"/>
    <w:rsid w:val="00FA2A69"/>
    <w:rsid w:val="00FA2A85"/>
    <w:rsid w:val="00FA2CE8"/>
    <w:rsid w:val="00FA3142"/>
    <w:rsid w:val="00FA35CF"/>
    <w:rsid w:val="00FA3C48"/>
    <w:rsid w:val="00FA3E4A"/>
    <w:rsid w:val="00FA41FF"/>
    <w:rsid w:val="00FA45A8"/>
    <w:rsid w:val="00FA471C"/>
    <w:rsid w:val="00FA4C79"/>
    <w:rsid w:val="00FA53C4"/>
    <w:rsid w:val="00FA54B9"/>
    <w:rsid w:val="00FA5A93"/>
    <w:rsid w:val="00FA5D55"/>
    <w:rsid w:val="00FA5FFC"/>
    <w:rsid w:val="00FA60A8"/>
    <w:rsid w:val="00FA61D8"/>
    <w:rsid w:val="00FA6F5E"/>
    <w:rsid w:val="00FA7495"/>
    <w:rsid w:val="00FA75F3"/>
    <w:rsid w:val="00FA7675"/>
    <w:rsid w:val="00FA7B15"/>
    <w:rsid w:val="00FB06CF"/>
    <w:rsid w:val="00FB0BA5"/>
    <w:rsid w:val="00FB0C75"/>
    <w:rsid w:val="00FB0F1C"/>
    <w:rsid w:val="00FB192E"/>
    <w:rsid w:val="00FB1E41"/>
    <w:rsid w:val="00FB2397"/>
    <w:rsid w:val="00FB2A79"/>
    <w:rsid w:val="00FB2F18"/>
    <w:rsid w:val="00FB3FAF"/>
    <w:rsid w:val="00FB408D"/>
    <w:rsid w:val="00FB4393"/>
    <w:rsid w:val="00FB4523"/>
    <w:rsid w:val="00FB4823"/>
    <w:rsid w:val="00FB4BCF"/>
    <w:rsid w:val="00FB4F87"/>
    <w:rsid w:val="00FB4FC1"/>
    <w:rsid w:val="00FB5231"/>
    <w:rsid w:val="00FB53FB"/>
    <w:rsid w:val="00FB579A"/>
    <w:rsid w:val="00FB5A72"/>
    <w:rsid w:val="00FB5E26"/>
    <w:rsid w:val="00FB674E"/>
    <w:rsid w:val="00FC026B"/>
    <w:rsid w:val="00FC0C0A"/>
    <w:rsid w:val="00FC144E"/>
    <w:rsid w:val="00FC152C"/>
    <w:rsid w:val="00FC15DD"/>
    <w:rsid w:val="00FC16B7"/>
    <w:rsid w:val="00FC19B3"/>
    <w:rsid w:val="00FC237A"/>
    <w:rsid w:val="00FC2AC1"/>
    <w:rsid w:val="00FC3882"/>
    <w:rsid w:val="00FC3FAA"/>
    <w:rsid w:val="00FC422E"/>
    <w:rsid w:val="00FC4571"/>
    <w:rsid w:val="00FC45CD"/>
    <w:rsid w:val="00FC4B13"/>
    <w:rsid w:val="00FC520F"/>
    <w:rsid w:val="00FC5F2B"/>
    <w:rsid w:val="00FC666A"/>
    <w:rsid w:val="00FC723B"/>
    <w:rsid w:val="00FD0424"/>
    <w:rsid w:val="00FD04A8"/>
    <w:rsid w:val="00FD06EA"/>
    <w:rsid w:val="00FD0E0A"/>
    <w:rsid w:val="00FD11EC"/>
    <w:rsid w:val="00FD16FD"/>
    <w:rsid w:val="00FD1802"/>
    <w:rsid w:val="00FD1B44"/>
    <w:rsid w:val="00FD1CEA"/>
    <w:rsid w:val="00FD23B2"/>
    <w:rsid w:val="00FD2435"/>
    <w:rsid w:val="00FD2656"/>
    <w:rsid w:val="00FD290D"/>
    <w:rsid w:val="00FD32CD"/>
    <w:rsid w:val="00FD365C"/>
    <w:rsid w:val="00FD3FD3"/>
    <w:rsid w:val="00FD429B"/>
    <w:rsid w:val="00FD48E5"/>
    <w:rsid w:val="00FD49C5"/>
    <w:rsid w:val="00FD4C7B"/>
    <w:rsid w:val="00FD5315"/>
    <w:rsid w:val="00FD54A0"/>
    <w:rsid w:val="00FD5812"/>
    <w:rsid w:val="00FD5AD7"/>
    <w:rsid w:val="00FD65CF"/>
    <w:rsid w:val="00FD6674"/>
    <w:rsid w:val="00FD6761"/>
    <w:rsid w:val="00FD7F21"/>
    <w:rsid w:val="00FE0175"/>
    <w:rsid w:val="00FE021A"/>
    <w:rsid w:val="00FE02D5"/>
    <w:rsid w:val="00FE08F4"/>
    <w:rsid w:val="00FE0CBD"/>
    <w:rsid w:val="00FE137E"/>
    <w:rsid w:val="00FE17C9"/>
    <w:rsid w:val="00FE1EB5"/>
    <w:rsid w:val="00FE2A13"/>
    <w:rsid w:val="00FE2A69"/>
    <w:rsid w:val="00FE2B0F"/>
    <w:rsid w:val="00FE2D8A"/>
    <w:rsid w:val="00FE2E85"/>
    <w:rsid w:val="00FE3279"/>
    <w:rsid w:val="00FE3370"/>
    <w:rsid w:val="00FE355B"/>
    <w:rsid w:val="00FE3730"/>
    <w:rsid w:val="00FE3E02"/>
    <w:rsid w:val="00FE3F87"/>
    <w:rsid w:val="00FE4927"/>
    <w:rsid w:val="00FE4B8C"/>
    <w:rsid w:val="00FE4C31"/>
    <w:rsid w:val="00FE575E"/>
    <w:rsid w:val="00FE5864"/>
    <w:rsid w:val="00FE5BAE"/>
    <w:rsid w:val="00FE5FC5"/>
    <w:rsid w:val="00FE6850"/>
    <w:rsid w:val="00FE71A5"/>
    <w:rsid w:val="00FF02F5"/>
    <w:rsid w:val="00FF054F"/>
    <w:rsid w:val="00FF082E"/>
    <w:rsid w:val="00FF0A3D"/>
    <w:rsid w:val="00FF0F72"/>
    <w:rsid w:val="00FF1369"/>
    <w:rsid w:val="00FF1419"/>
    <w:rsid w:val="00FF16D1"/>
    <w:rsid w:val="00FF196F"/>
    <w:rsid w:val="00FF1DEC"/>
    <w:rsid w:val="00FF287F"/>
    <w:rsid w:val="00FF2D2C"/>
    <w:rsid w:val="00FF3BEF"/>
    <w:rsid w:val="00FF3D12"/>
    <w:rsid w:val="00FF3E06"/>
    <w:rsid w:val="00FF42E0"/>
    <w:rsid w:val="00FF474E"/>
    <w:rsid w:val="00FF4A0D"/>
    <w:rsid w:val="00FF4BA9"/>
    <w:rsid w:val="00FF4DDC"/>
    <w:rsid w:val="00FF51E3"/>
    <w:rsid w:val="00FF5871"/>
    <w:rsid w:val="00FF5CCC"/>
    <w:rsid w:val="00FF5E1A"/>
    <w:rsid w:val="00FF60A9"/>
    <w:rsid w:val="00FF6419"/>
    <w:rsid w:val="00FF6D00"/>
    <w:rsid w:val="00FF781E"/>
    <w:rsid w:val="00FF787D"/>
    <w:rsid w:val="00FF7A24"/>
    <w:rsid w:val="00FF7D4D"/>
    <w:rsid w:val="00FF7FA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6CEED"/>
  <w15:chartTrackingRefBased/>
  <w15:docId w15:val="{EBA8BD0B-E76F-4085-8FD8-B93933674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59B"/>
  </w:style>
  <w:style w:type="paragraph" w:styleId="Heading1">
    <w:name w:val="heading 1"/>
    <w:basedOn w:val="Normal"/>
    <w:next w:val="Normal"/>
    <w:link w:val="Heading1Char"/>
    <w:uiPriority w:val="9"/>
    <w:qFormat/>
    <w:rsid w:val="00845E94"/>
    <w:pPr>
      <w:keepNext/>
      <w:keepLines/>
      <w:numPr>
        <w:numId w:val="25"/>
      </w:numPr>
      <w:spacing w:after="0" w:line="48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8D5E17"/>
    <w:pPr>
      <w:keepNext/>
      <w:keepLines/>
      <w:numPr>
        <w:ilvl w:val="1"/>
        <w:numId w:val="25"/>
      </w:numPr>
      <w:spacing w:before="240" w:after="0" w:line="48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3425EB"/>
    <w:pPr>
      <w:keepNext/>
      <w:keepLines/>
      <w:numPr>
        <w:ilvl w:val="2"/>
        <w:numId w:val="25"/>
      </w:numPr>
      <w:spacing w:before="120"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945396"/>
    <w:pPr>
      <w:keepNext/>
      <w:keepLines/>
      <w:numPr>
        <w:ilvl w:val="3"/>
        <w:numId w:val="25"/>
      </w:numPr>
      <w:spacing w:before="120" w:after="0" w:line="480" w:lineRule="auto"/>
      <w:outlineLvl w:val="3"/>
    </w:pPr>
    <w:rPr>
      <w:rFonts w:ascii="Times New Roman" w:eastAsiaTheme="majorEastAsia" w:hAnsi="Times New Roman" w:cstheme="majorBidi"/>
      <w:b/>
      <w:i/>
      <w:iCs/>
      <w:sz w:val="24"/>
    </w:rPr>
  </w:style>
  <w:style w:type="paragraph" w:styleId="Heading5">
    <w:name w:val="heading 5"/>
    <w:basedOn w:val="Normal"/>
    <w:next w:val="Normal"/>
    <w:link w:val="Heading5Char"/>
    <w:uiPriority w:val="9"/>
    <w:unhideWhenUsed/>
    <w:qFormat/>
    <w:rsid w:val="00374CA7"/>
    <w:pPr>
      <w:keepNext/>
      <w:keepLines/>
      <w:numPr>
        <w:ilvl w:val="4"/>
        <w:numId w:val="25"/>
      </w:numPr>
      <w:spacing w:after="0" w:line="360" w:lineRule="auto"/>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semiHidden/>
    <w:unhideWhenUsed/>
    <w:qFormat/>
    <w:rsid w:val="00A90D7A"/>
    <w:pPr>
      <w:keepNext/>
      <w:keepLines/>
      <w:numPr>
        <w:ilvl w:val="5"/>
        <w:numId w:val="2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90D7A"/>
    <w:pPr>
      <w:keepNext/>
      <w:keepLines/>
      <w:numPr>
        <w:ilvl w:val="6"/>
        <w:numId w:val="2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90D7A"/>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90D7A"/>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12E26"/>
    <w:pPr>
      <w:ind w:left="720"/>
      <w:contextualSpacing/>
    </w:pPr>
  </w:style>
  <w:style w:type="table" w:styleId="TableGrid">
    <w:name w:val="Table Grid"/>
    <w:basedOn w:val="TableNormal"/>
    <w:uiPriority w:val="39"/>
    <w:rsid w:val="00A30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E23862"/>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5">
    <w:name w:val="List Table 4 Accent 5"/>
    <w:basedOn w:val="TableNormal"/>
    <w:uiPriority w:val="49"/>
    <w:rsid w:val="00E2386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E2386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
    <w:name w:val="Grid Table 6 Colorful"/>
    <w:basedOn w:val="TableNormal"/>
    <w:uiPriority w:val="51"/>
    <w:rsid w:val="00E2386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2386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E238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2386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E2386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Light">
    <w:name w:val="Grid Table Light"/>
    <w:basedOn w:val="TableNormal"/>
    <w:uiPriority w:val="40"/>
    <w:rsid w:val="00E238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CA3D5B"/>
    <w:rPr>
      <w:color w:val="0563C1" w:themeColor="hyperlink"/>
      <w:u w:val="single"/>
    </w:rPr>
  </w:style>
  <w:style w:type="character" w:customStyle="1" w:styleId="UnresolvedMention">
    <w:name w:val="Unresolved Mention"/>
    <w:basedOn w:val="DefaultParagraphFont"/>
    <w:uiPriority w:val="99"/>
    <w:semiHidden/>
    <w:unhideWhenUsed/>
    <w:rsid w:val="00CA3D5B"/>
    <w:rPr>
      <w:color w:val="605E5C"/>
      <w:shd w:val="clear" w:color="auto" w:fill="E1DFDD"/>
    </w:rPr>
  </w:style>
  <w:style w:type="paragraph" w:styleId="Header">
    <w:name w:val="header"/>
    <w:basedOn w:val="Normal"/>
    <w:link w:val="HeaderChar"/>
    <w:uiPriority w:val="99"/>
    <w:unhideWhenUsed/>
    <w:rsid w:val="00DE33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33E1"/>
  </w:style>
  <w:style w:type="paragraph" w:styleId="Footer">
    <w:name w:val="footer"/>
    <w:basedOn w:val="Normal"/>
    <w:link w:val="FooterChar"/>
    <w:uiPriority w:val="99"/>
    <w:unhideWhenUsed/>
    <w:rsid w:val="00DE33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33E1"/>
  </w:style>
  <w:style w:type="character" w:customStyle="1" w:styleId="ListParagraphChar">
    <w:name w:val="List Paragraph Char"/>
    <w:link w:val="ListParagraph"/>
    <w:uiPriority w:val="34"/>
    <w:locked/>
    <w:rsid w:val="009C4182"/>
  </w:style>
  <w:style w:type="paragraph" w:customStyle="1" w:styleId="Default">
    <w:name w:val="Default"/>
    <w:rsid w:val="00453AF5"/>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AA6DF6"/>
    <w:rPr>
      <w:color w:val="808080"/>
    </w:rPr>
  </w:style>
  <w:style w:type="paragraph" w:customStyle="1" w:styleId="Heading11">
    <w:name w:val="Heading 11"/>
    <w:basedOn w:val="Normal"/>
    <w:link w:val="HEADING1Char0"/>
    <w:qFormat/>
    <w:rsid w:val="005A422D"/>
    <w:pPr>
      <w:spacing w:after="0" w:line="480" w:lineRule="auto"/>
      <w:jc w:val="center"/>
    </w:pPr>
    <w:rPr>
      <w:rFonts w:ascii="Times New Roman" w:hAnsi="Times New Roman" w:cs="Times New Roman"/>
      <w:b/>
      <w:bCs/>
      <w:sz w:val="24"/>
      <w:szCs w:val="24"/>
    </w:rPr>
  </w:style>
  <w:style w:type="character" w:customStyle="1" w:styleId="Heading1Char">
    <w:name w:val="Heading 1 Char"/>
    <w:basedOn w:val="DefaultParagraphFont"/>
    <w:link w:val="Heading1"/>
    <w:uiPriority w:val="9"/>
    <w:rsid w:val="00845E94"/>
    <w:rPr>
      <w:rFonts w:ascii="Times New Roman" w:eastAsiaTheme="majorEastAsia" w:hAnsi="Times New Roman" w:cstheme="majorBidi"/>
      <w:b/>
      <w:sz w:val="24"/>
      <w:szCs w:val="32"/>
    </w:rPr>
  </w:style>
  <w:style w:type="character" w:customStyle="1" w:styleId="HEADING1Char0">
    <w:name w:val="HEADING 1 Char"/>
    <w:basedOn w:val="DefaultParagraphFont"/>
    <w:link w:val="Heading11"/>
    <w:rsid w:val="005A422D"/>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8D5E17"/>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3425EB"/>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945396"/>
    <w:rPr>
      <w:rFonts w:ascii="Times New Roman" w:eastAsiaTheme="majorEastAsia" w:hAnsi="Times New Roman" w:cstheme="majorBidi"/>
      <w:b/>
      <w:i/>
      <w:iCs/>
      <w:sz w:val="24"/>
    </w:rPr>
  </w:style>
  <w:style w:type="character" w:customStyle="1" w:styleId="Heading5Char">
    <w:name w:val="Heading 5 Char"/>
    <w:basedOn w:val="DefaultParagraphFont"/>
    <w:link w:val="Heading5"/>
    <w:uiPriority w:val="9"/>
    <w:rsid w:val="00374CA7"/>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semiHidden/>
    <w:rsid w:val="00A90D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90D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90D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90D7A"/>
    <w:rPr>
      <w:rFonts w:asciiTheme="majorHAnsi" w:eastAsiaTheme="majorEastAsia" w:hAnsiTheme="majorHAnsi" w:cstheme="majorBidi"/>
      <w:i/>
      <w:iCs/>
      <w:color w:val="272727" w:themeColor="text1" w:themeTint="D8"/>
      <w:sz w:val="21"/>
      <w:szCs w:val="21"/>
    </w:rPr>
  </w:style>
  <w:style w:type="paragraph" w:customStyle="1" w:styleId="GAMBAR">
    <w:name w:val="GAMBAR"/>
    <w:basedOn w:val="Normal"/>
    <w:link w:val="GAMBARChar"/>
    <w:qFormat/>
    <w:rsid w:val="00991B1A"/>
    <w:pPr>
      <w:spacing w:after="0" w:line="480" w:lineRule="auto"/>
      <w:jc w:val="center"/>
    </w:pPr>
    <w:rPr>
      <w:rFonts w:ascii="Times New Roman" w:hAnsi="Times New Roman" w:cs="Times New Roman"/>
      <w:b/>
      <w:bCs/>
      <w:sz w:val="24"/>
      <w:szCs w:val="24"/>
    </w:rPr>
  </w:style>
  <w:style w:type="paragraph" w:customStyle="1" w:styleId="Heading31">
    <w:name w:val="Heading 31"/>
    <w:basedOn w:val="Heading2"/>
    <w:link w:val="HEADING3Char0"/>
    <w:qFormat/>
    <w:rsid w:val="00F24A16"/>
    <w:pPr>
      <w:numPr>
        <w:ilvl w:val="0"/>
        <w:numId w:val="0"/>
      </w:numPr>
      <w:ind w:left="709" w:hanging="709"/>
    </w:pPr>
  </w:style>
  <w:style w:type="character" w:customStyle="1" w:styleId="GAMBARChar">
    <w:name w:val="GAMBAR Char"/>
    <w:basedOn w:val="DefaultParagraphFont"/>
    <w:link w:val="GAMBAR"/>
    <w:rsid w:val="00991B1A"/>
    <w:rPr>
      <w:rFonts w:ascii="Times New Roman" w:hAnsi="Times New Roman" w:cs="Times New Roman"/>
      <w:b/>
      <w:bCs/>
      <w:sz w:val="24"/>
      <w:szCs w:val="24"/>
    </w:rPr>
  </w:style>
  <w:style w:type="paragraph" w:customStyle="1" w:styleId="TABEL">
    <w:name w:val="TABEL"/>
    <w:basedOn w:val="Normal"/>
    <w:link w:val="TABELChar"/>
    <w:qFormat/>
    <w:rsid w:val="00B331CC"/>
    <w:pPr>
      <w:spacing w:after="0" w:line="480" w:lineRule="auto"/>
      <w:jc w:val="center"/>
    </w:pPr>
    <w:rPr>
      <w:rFonts w:ascii="Times New Roman" w:hAnsi="Times New Roman" w:cs="Times New Roman"/>
      <w:b/>
      <w:bCs/>
      <w:sz w:val="24"/>
      <w:szCs w:val="24"/>
    </w:rPr>
  </w:style>
  <w:style w:type="character" w:customStyle="1" w:styleId="HEADING3Char0">
    <w:name w:val="HEADING 3 Char"/>
    <w:basedOn w:val="Heading2Char"/>
    <w:link w:val="Heading31"/>
    <w:rsid w:val="00F24A16"/>
    <w:rPr>
      <w:rFonts w:ascii="Times New Roman" w:eastAsiaTheme="majorEastAsia" w:hAnsi="Times New Roman" w:cstheme="majorBidi"/>
      <w:b/>
      <w:sz w:val="24"/>
      <w:szCs w:val="26"/>
    </w:rPr>
  </w:style>
  <w:style w:type="paragraph" w:styleId="TOCHeading">
    <w:name w:val="TOC Heading"/>
    <w:basedOn w:val="Heading1"/>
    <w:next w:val="Normal"/>
    <w:uiPriority w:val="39"/>
    <w:unhideWhenUsed/>
    <w:qFormat/>
    <w:rsid w:val="00796CB7"/>
    <w:pPr>
      <w:numPr>
        <w:numId w:val="0"/>
      </w:numPr>
      <w:outlineLvl w:val="9"/>
    </w:pPr>
    <w:rPr>
      <w:rFonts w:asciiTheme="majorHAnsi" w:hAnsiTheme="majorHAnsi"/>
      <w:color w:val="2F5496" w:themeColor="accent1" w:themeShade="BF"/>
      <w:sz w:val="32"/>
      <w:lang w:val="en-US"/>
    </w:rPr>
  </w:style>
  <w:style w:type="character" w:customStyle="1" w:styleId="TABELChar">
    <w:name w:val="TABEL Char"/>
    <w:basedOn w:val="DefaultParagraphFont"/>
    <w:link w:val="TABEL"/>
    <w:rsid w:val="00B331CC"/>
    <w:rPr>
      <w:rFonts w:ascii="Times New Roman" w:hAnsi="Times New Roman" w:cs="Times New Roman"/>
      <w:b/>
      <w:bCs/>
      <w:sz w:val="24"/>
      <w:szCs w:val="24"/>
    </w:rPr>
  </w:style>
  <w:style w:type="paragraph" w:styleId="TOC2">
    <w:name w:val="toc 2"/>
    <w:basedOn w:val="Normal"/>
    <w:next w:val="Normal"/>
    <w:autoRedefine/>
    <w:uiPriority w:val="39"/>
    <w:unhideWhenUsed/>
    <w:rsid w:val="0091664B"/>
    <w:pPr>
      <w:spacing w:after="0" w:line="360" w:lineRule="auto"/>
      <w:ind w:left="221"/>
    </w:pPr>
    <w:rPr>
      <w:rFonts w:ascii="Times New Roman" w:hAnsi="Times New Roman"/>
      <w:sz w:val="24"/>
    </w:rPr>
  </w:style>
  <w:style w:type="paragraph" w:styleId="TOC1">
    <w:name w:val="toc 1"/>
    <w:basedOn w:val="Normal"/>
    <w:next w:val="Normal"/>
    <w:autoRedefine/>
    <w:uiPriority w:val="39"/>
    <w:unhideWhenUsed/>
    <w:rsid w:val="0091664B"/>
    <w:pPr>
      <w:spacing w:after="0" w:line="360" w:lineRule="auto"/>
    </w:pPr>
    <w:rPr>
      <w:rFonts w:ascii="Times New Roman" w:hAnsi="Times New Roman"/>
      <w:sz w:val="24"/>
    </w:rPr>
  </w:style>
  <w:style w:type="paragraph" w:styleId="TOC3">
    <w:name w:val="toc 3"/>
    <w:basedOn w:val="Normal"/>
    <w:next w:val="Normal"/>
    <w:autoRedefine/>
    <w:uiPriority w:val="39"/>
    <w:unhideWhenUsed/>
    <w:rsid w:val="0091664B"/>
    <w:pPr>
      <w:spacing w:after="0" w:line="360" w:lineRule="auto"/>
      <w:ind w:left="442"/>
    </w:pPr>
    <w:rPr>
      <w:rFonts w:ascii="Times New Roman" w:hAnsi="Times New Roman"/>
      <w:sz w:val="24"/>
    </w:rPr>
  </w:style>
  <w:style w:type="paragraph" w:styleId="Caption">
    <w:name w:val="caption"/>
    <w:basedOn w:val="Normal"/>
    <w:next w:val="Normal"/>
    <w:link w:val="CaptionChar"/>
    <w:uiPriority w:val="35"/>
    <w:unhideWhenUsed/>
    <w:qFormat/>
    <w:rsid w:val="000C4CCE"/>
    <w:pPr>
      <w:spacing w:after="200" w:line="240" w:lineRule="auto"/>
    </w:pPr>
    <w:rPr>
      <w:i/>
      <w:iCs/>
      <w:color w:val="44546A" w:themeColor="text2"/>
      <w:sz w:val="18"/>
      <w:szCs w:val="18"/>
    </w:rPr>
  </w:style>
  <w:style w:type="paragraph" w:customStyle="1" w:styleId="StyleTabel">
    <w:name w:val="Style Tabel"/>
    <w:basedOn w:val="Caption"/>
    <w:link w:val="StyleTabelChar"/>
    <w:qFormat/>
    <w:rsid w:val="00861ED8"/>
    <w:pPr>
      <w:keepNext/>
      <w:spacing w:after="0" w:line="360" w:lineRule="auto"/>
      <w:jc w:val="center"/>
    </w:pPr>
    <w:rPr>
      <w:rFonts w:ascii="Times New Roman" w:hAnsi="Times New Roman"/>
      <w:b/>
      <w:i w:val="0"/>
      <w:color w:val="auto"/>
      <w:sz w:val="24"/>
    </w:rPr>
  </w:style>
  <w:style w:type="paragraph" w:customStyle="1" w:styleId="StyleGambar">
    <w:name w:val="Style Gambar"/>
    <w:basedOn w:val="Caption"/>
    <w:link w:val="StyleGambarChar"/>
    <w:qFormat/>
    <w:rsid w:val="008719F4"/>
    <w:pPr>
      <w:spacing w:after="0" w:line="360" w:lineRule="auto"/>
      <w:jc w:val="center"/>
    </w:pPr>
    <w:rPr>
      <w:rFonts w:ascii="Times New Roman" w:hAnsi="Times New Roman"/>
      <w:b/>
      <w:i w:val="0"/>
      <w:color w:val="auto"/>
      <w:sz w:val="24"/>
    </w:rPr>
  </w:style>
  <w:style w:type="character" w:customStyle="1" w:styleId="CaptionChar">
    <w:name w:val="Caption Char"/>
    <w:basedOn w:val="DefaultParagraphFont"/>
    <w:link w:val="Caption"/>
    <w:uiPriority w:val="35"/>
    <w:rsid w:val="00861ED8"/>
    <w:rPr>
      <w:i/>
      <w:iCs/>
      <w:color w:val="44546A" w:themeColor="text2"/>
      <w:sz w:val="18"/>
      <w:szCs w:val="18"/>
    </w:rPr>
  </w:style>
  <w:style w:type="character" w:customStyle="1" w:styleId="StyleTabelChar">
    <w:name w:val="Style Tabel Char"/>
    <w:basedOn w:val="CaptionChar"/>
    <w:link w:val="StyleTabel"/>
    <w:rsid w:val="00861ED8"/>
    <w:rPr>
      <w:rFonts w:ascii="Times New Roman" w:hAnsi="Times New Roman"/>
      <w:b/>
      <w:i w:val="0"/>
      <w:iCs/>
      <w:color w:val="44546A" w:themeColor="text2"/>
      <w:sz w:val="24"/>
      <w:szCs w:val="18"/>
    </w:rPr>
  </w:style>
  <w:style w:type="paragraph" w:styleId="TableofFigures">
    <w:name w:val="table of figures"/>
    <w:basedOn w:val="Normal"/>
    <w:next w:val="Normal"/>
    <w:uiPriority w:val="99"/>
    <w:unhideWhenUsed/>
    <w:rsid w:val="0057212F"/>
    <w:pPr>
      <w:spacing w:after="0" w:line="360" w:lineRule="auto"/>
    </w:pPr>
    <w:rPr>
      <w:rFonts w:ascii="Times New Roman" w:hAnsi="Times New Roman"/>
      <w:sz w:val="24"/>
    </w:rPr>
  </w:style>
  <w:style w:type="character" w:customStyle="1" w:styleId="StyleGambarChar">
    <w:name w:val="Style Gambar Char"/>
    <w:basedOn w:val="CaptionChar"/>
    <w:link w:val="StyleGambar"/>
    <w:rsid w:val="008719F4"/>
    <w:rPr>
      <w:rFonts w:ascii="Times New Roman" w:hAnsi="Times New Roman"/>
      <w:b/>
      <w:i w:val="0"/>
      <w:iCs/>
      <w:color w:val="44546A" w:themeColor="text2"/>
      <w:sz w:val="24"/>
      <w:szCs w:val="18"/>
    </w:rPr>
  </w:style>
  <w:style w:type="character" w:styleId="FollowedHyperlink">
    <w:name w:val="FollowedHyperlink"/>
    <w:basedOn w:val="DefaultParagraphFont"/>
    <w:uiPriority w:val="99"/>
    <w:semiHidden/>
    <w:unhideWhenUsed/>
    <w:rsid w:val="00EE6AC6"/>
    <w:rPr>
      <w:color w:val="954F72" w:themeColor="followedHyperlink"/>
      <w:u w:val="single"/>
    </w:rPr>
  </w:style>
  <w:style w:type="character" w:styleId="CommentReference">
    <w:name w:val="annotation reference"/>
    <w:basedOn w:val="DefaultParagraphFont"/>
    <w:uiPriority w:val="99"/>
    <w:semiHidden/>
    <w:unhideWhenUsed/>
    <w:rsid w:val="002C4CB4"/>
    <w:rPr>
      <w:sz w:val="16"/>
      <w:szCs w:val="16"/>
    </w:rPr>
  </w:style>
  <w:style w:type="paragraph" w:styleId="CommentText">
    <w:name w:val="annotation text"/>
    <w:basedOn w:val="Normal"/>
    <w:link w:val="CommentTextChar"/>
    <w:uiPriority w:val="99"/>
    <w:semiHidden/>
    <w:unhideWhenUsed/>
    <w:rsid w:val="002C4CB4"/>
    <w:pPr>
      <w:spacing w:line="240" w:lineRule="auto"/>
    </w:pPr>
    <w:rPr>
      <w:sz w:val="20"/>
      <w:szCs w:val="20"/>
    </w:rPr>
  </w:style>
  <w:style w:type="character" w:customStyle="1" w:styleId="CommentTextChar">
    <w:name w:val="Comment Text Char"/>
    <w:basedOn w:val="DefaultParagraphFont"/>
    <w:link w:val="CommentText"/>
    <w:uiPriority w:val="99"/>
    <w:semiHidden/>
    <w:rsid w:val="002C4CB4"/>
    <w:rPr>
      <w:sz w:val="20"/>
      <w:szCs w:val="20"/>
    </w:rPr>
  </w:style>
  <w:style w:type="paragraph" w:styleId="CommentSubject">
    <w:name w:val="annotation subject"/>
    <w:basedOn w:val="CommentText"/>
    <w:next w:val="CommentText"/>
    <w:link w:val="CommentSubjectChar"/>
    <w:uiPriority w:val="99"/>
    <w:semiHidden/>
    <w:unhideWhenUsed/>
    <w:rsid w:val="002C4CB4"/>
    <w:rPr>
      <w:b/>
      <w:bCs/>
    </w:rPr>
  </w:style>
  <w:style w:type="character" w:customStyle="1" w:styleId="CommentSubjectChar">
    <w:name w:val="Comment Subject Char"/>
    <w:basedOn w:val="CommentTextChar"/>
    <w:link w:val="CommentSubject"/>
    <w:uiPriority w:val="99"/>
    <w:semiHidden/>
    <w:rsid w:val="002C4CB4"/>
    <w:rPr>
      <w:b/>
      <w:bCs/>
      <w:sz w:val="20"/>
      <w:szCs w:val="20"/>
    </w:rPr>
  </w:style>
  <w:style w:type="paragraph" w:styleId="BalloonText">
    <w:name w:val="Balloon Text"/>
    <w:basedOn w:val="Normal"/>
    <w:link w:val="BalloonTextChar"/>
    <w:uiPriority w:val="99"/>
    <w:semiHidden/>
    <w:unhideWhenUsed/>
    <w:rsid w:val="002C4C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CB4"/>
    <w:rPr>
      <w:rFonts w:ascii="Segoe UI" w:hAnsi="Segoe UI" w:cs="Segoe UI"/>
      <w:sz w:val="18"/>
      <w:szCs w:val="18"/>
    </w:rPr>
  </w:style>
  <w:style w:type="paragraph" w:customStyle="1" w:styleId="Lampiran">
    <w:name w:val="Lampiran"/>
    <w:basedOn w:val="Normal"/>
    <w:link w:val="LampiranChar"/>
    <w:qFormat/>
    <w:rsid w:val="00DF2EF7"/>
    <w:pPr>
      <w:spacing w:after="0" w:line="360" w:lineRule="auto"/>
    </w:pPr>
    <w:rPr>
      <w:rFonts w:ascii="Times New Roman" w:hAnsi="Times New Roman" w:cs="Times New Roman"/>
      <w:b/>
      <w:bCs/>
      <w:sz w:val="24"/>
      <w:szCs w:val="24"/>
    </w:rPr>
  </w:style>
  <w:style w:type="character" w:customStyle="1" w:styleId="LampiranChar">
    <w:name w:val="Lampiran Char"/>
    <w:basedOn w:val="DefaultParagraphFont"/>
    <w:link w:val="Lampiran"/>
    <w:rsid w:val="00DF2EF7"/>
    <w:rPr>
      <w:rFonts w:ascii="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3722">
      <w:bodyDiv w:val="1"/>
      <w:marLeft w:val="0"/>
      <w:marRight w:val="0"/>
      <w:marTop w:val="0"/>
      <w:marBottom w:val="0"/>
      <w:divBdr>
        <w:top w:val="none" w:sz="0" w:space="0" w:color="auto"/>
        <w:left w:val="none" w:sz="0" w:space="0" w:color="auto"/>
        <w:bottom w:val="none" w:sz="0" w:space="0" w:color="auto"/>
        <w:right w:val="none" w:sz="0" w:space="0" w:color="auto"/>
      </w:divBdr>
    </w:div>
    <w:div w:id="41951390">
      <w:bodyDiv w:val="1"/>
      <w:marLeft w:val="0"/>
      <w:marRight w:val="0"/>
      <w:marTop w:val="0"/>
      <w:marBottom w:val="0"/>
      <w:divBdr>
        <w:top w:val="none" w:sz="0" w:space="0" w:color="auto"/>
        <w:left w:val="none" w:sz="0" w:space="0" w:color="auto"/>
        <w:bottom w:val="none" w:sz="0" w:space="0" w:color="auto"/>
        <w:right w:val="none" w:sz="0" w:space="0" w:color="auto"/>
      </w:divBdr>
      <w:divsChild>
        <w:div w:id="1951742777">
          <w:marLeft w:val="-240"/>
          <w:marRight w:val="-240"/>
          <w:marTop w:val="0"/>
          <w:marBottom w:val="0"/>
          <w:divBdr>
            <w:top w:val="none" w:sz="0" w:space="0" w:color="auto"/>
            <w:left w:val="none" w:sz="0" w:space="0" w:color="auto"/>
            <w:bottom w:val="none" w:sz="0" w:space="0" w:color="auto"/>
            <w:right w:val="none" w:sz="0" w:space="0" w:color="auto"/>
          </w:divBdr>
          <w:divsChild>
            <w:div w:id="1982150866">
              <w:marLeft w:val="0"/>
              <w:marRight w:val="0"/>
              <w:marTop w:val="0"/>
              <w:marBottom w:val="0"/>
              <w:divBdr>
                <w:top w:val="none" w:sz="0" w:space="0" w:color="auto"/>
                <w:left w:val="none" w:sz="0" w:space="0" w:color="auto"/>
                <w:bottom w:val="none" w:sz="0" w:space="0" w:color="auto"/>
                <w:right w:val="none" w:sz="0" w:space="0" w:color="auto"/>
              </w:divBdr>
              <w:divsChild>
                <w:div w:id="388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5977">
      <w:bodyDiv w:val="1"/>
      <w:marLeft w:val="0"/>
      <w:marRight w:val="0"/>
      <w:marTop w:val="0"/>
      <w:marBottom w:val="0"/>
      <w:divBdr>
        <w:top w:val="none" w:sz="0" w:space="0" w:color="auto"/>
        <w:left w:val="none" w:sz="0" w:space="0" w:color="auto"/>
        <w:bottom w:val="none" w:sz="0" w:space="0" w:color="auto"/>
        <w:right w:val="none" w:sz="0" w:space="0" w:color="auto"/>
      </w:divBdr>
    </w:div>
    <w:div w:id="73819906">
      <w:bodyDiv w:val="1"/>
      <w:marLeft w:val="0"/>
      <w:marRight w:val="0"/>
      <w:marTop w:val="0"/>
      <w:marBottom w:val="0"/>
      <w:divBdr>
        <w:top w:val="none" w:sz="0" w:space="0" w:color="auto"/>
        <w:left w:val="none" w:sz="0" w:space="0" w:color="auto"/>
        <w:bottom w:val="none" w:sz="0" w:space="0" w:color="auto"/>
        <w:right w:val="none" w:sz="0" w:space="0" w:color="auto"/>
      </w:divBdr>
    </w:div>
    <w:div w:id="97070039">
      <w:bodyDiv w:val="1"/>
      <w:marLeft w:val="0"/>
      <w:marRight w:val="0"/>
      <w:marTop w:val="0"/>
      <w:marBottom w:val="0"/>
      <w:divBdr>
        <w:top w:val="none" w:sz="0" w:space="0" w:color="auto"/>
        <w:left w:val="none" w:sz="0" w:space="0" w:color="auto"/>
        <w:bottom w:val="none" w:sz="0" w:space="0" w:color="auto"/>
        <w:right w:val="none" w:sz="0" w:space="0" w:color="auto"/>
      </w:divBdr>
    </w:div>
    <w:div w:id="233585434">
      <w:bodyDiv w:val="1"/>
      <w:marLeft w:val="0"/>
      <w:marRight w:val="0"/>
      <w:marTop w:val="0"/>
      <w:marBottom w:val="0"/>
      <w:divBdr>
        <w:top w:val="none" w:sz="0" w:space="0" w:color="auto"/>
        <w:left w:val="none" w:sz="0" w:space="0" w:color="auto"/>
        <w:bottom w:val="none" w:sz="0" w:space="0" w:color="auto"/>
        <w:right w:val="none" w:sz="0" w:space="0" w:color="auto"/>
      </w:divBdr>
    </w:div>
    <w:div w:id="364409854">
      <w:bodyDiv w:val="1"/>
      <w:marLeft w:val="0"/>
      <w:marRight w:val="0"/>
      <w:marTop w:val="0"/>
      <w:marBottom w:val="0"/>
      <w:divBdr>
        <w:top w:val="none" w:sz="0" w:space="0" w:color="auto"/>
        <w:left w:val="none" w:sz="0" w:space="0" w:color="auto"/>
        <w:bottom w:val="none" w:sz="0" w:space="0" w:color="auto"/>
        <w:right w:val="none" w:sz="0" w:space="0" w:color="auto"/>
      </w:divBdr>
    </w:div>
    <w:div w:id="370345505">
      <w:bodyDiv w:val="1"/>
      <w:marLeft w:val="0"/>
      <w:marRight w:val="0"/>
      <w:marTop w:val="0"/>
      <w:marBottom w:val="0"/>
      <w:divBdr>
        <w:top w:val="none" w:sz="0" w:space="0" w:color="auto"/>
        <w:left w:val="none" w:sz="0" w:space="0" w:color="auto"/>
        <w:bottom w:val="none" w:sz="0" w:space="0" w:color="auto"/>
        <w:right w:val="none" w:sz="0" w:space="0" w:color="auto"/>
      </w:divBdr>
    </w:div>
    <w:div w:id="519398507">
      <w:bodyDiv w:val="1"/>
      <w:marLeft w:val="0"/>
      <w:marRight w:val="0"/>
      <w:marTop w:val="0"/>
      <w:marBottom w:val="0"/>
      <w:divBdr>
        <w:top w:val="none" w:sz="0" w:space="0" w:color="auto"/>
        <w:left w:val="none" w:sz="0" w:space="0" w:color="auto"/>
        <w:bottom w:val="none" w:sz="0" w:space="0" w:color="auto"/>
        <w:right w:val="none" w:sz="0" w:space="0" w:color="auto"/>
      </w:divBdr>
    </w:div>
    <w:div w:id="545141587">
      <w:bodyDiv w:val="1"/>
      <w:marLeft w:val="0"/>
      <w:marRight w:val="0"/>
      <w:marTop w:val="0"/>
      <w:marBottom w:val="0"/>
      <w:divBdr>
        <w:top w:val="none" w:sz="0" w:space="0" w:color="auto"/>
        <w:left w:val="none" w:sz="0" w:space="0" w:color="auto"/>
        <w:bottom w:val="none" w:sz="0" w:space="0" w:color="auto"/>
        <w:right w:val="none" w:sz="0" w:space="0" w:color="auto"/>
      </w:divBdr>
    </w:div>
    <w:div w:id="615597097">
      <w:bodyDiv w:val="1"/>
      <w:marLeft w:val="0"/>
      <w:marRight w:val="0"/>
      <w:marTop w:val="0"/>
      <w:marBottom w:val="0"/>
      <w:divBdr>
        <w:top w:val="none" w:sz="0" w:space="0" w:color="auto"/>
        <w:left w:val="none" w:sz="0" w:space="0" w:color="auto"/>
        <w:bottom w:val="none" w:sz="0" w:space="0" w:color="auto"/>
        <w:right w:val="none" w:sz="0" w:space="0" w:color="auto"/>
      </w:divBdr>
    </w:div>
    <w:div w:id="631177914">
      <w:bodyDiv w:val="1"/>
      <w:marLeft w:val="0"/>
      <w:marRight w:val="0"/>
      <w:marTop w:val="0"/>
      <w:marBottom w:val="0"/>
      <w:divBdr>
        <w:top w:val="none" w:sz="0" w:space="0" w:color="auto"/>
        <w:left w:val="none" w:sz="0" w:space="0" w:color="auto"/>
        <w:bottom w:val="none" w:sz="0" w:space="0" w:color="auto"/>
        <w:right w:val="none" w:sz="0" w:space="0" w:color="auto"/>
      </w:divBdr>
    </w:div>
    <w:div w:id="665862848">
      <w:bodyDiv w:val="1"/>
      <w:marLeft w:val="0"/>
      <w:marRight w:val="0"/>
      <w:marTop w:val="0"/>
      <w:marBottom w:val="0"/>
      <w:divBdr>
        <w:top w:val="none" w:sz="0" w:space="0" w:color="auto"/>
        <w:left w:val="none" w:sz="0" w:space="0" w:color="auto"/>
        <w:bottom w:val="none" w:sz="0" w:space="0" w:color="auto"/>
        <w:right w:val="none" w:sz="0" w:space="0" w:color="auto"/>
      </w:divBdr>
    </w:div>
    <w:div w:id="818309125">
      <w:bodyDiv w:val="1"/>
      <w:marLeft w:val="0"/>
      <w:marRight w:val="0"/>
      <w:marTop w:val="0"/>
      <w:marBottom w:val="0"/>
      <w:divBdr>
        <w:top w:val="none" w:sz="0" w:space="0" w:color="auto"/>
        <w:left w:val="none" w:sz="0" w:space="0" w:color="auto"/>
        <w:bottom w:val="none" w:sz="0" w:space="0" w:color="auto"/>
        <w:right w:val="none" w:sz="0" w:space="0" w:color="auto"/>
      </w:divBdr>
    </w:div>
    <w:div w:id="818351618">
      <w:bodyDiv w:val="1"/>
      <w:marLeft w:val="0"/>
      <w:marRight w:val="0"/>
      <w:marTop w:val="0"/>
      <w:marBottom w:val="0"/>
      <w:divBdr>
        <w:top w:val="none" w:sz="0" w:space="0" w:color="auto"/>
        <w:left w:val="none" w:sz="0" w:space="0" w:color="auto"/>
        <w:bottom w:val="none" w:sz="0" w:space="0" w:color="auto"/>
        <w:right w:val="none" w:sz="0" w:space="0" w:color="auto"/>
      </w:divBdr>
    </w:div>
    <w:div w:id="870722327">
      <w:bodyDiv w:val="1"/>
      <w:marLeft w:val="0"/>
      <w:marRight w:val="0"/>
      <w:marTop w:val="0"/>
      <w:marBottom w:val="0"/>
      <w:divBdr>
        <w:top w:val="none" w:sz="0" w:space="0" w:color="auto"/>
        <w:left w:val="none" w:sz="0" w:space="0" w:color="auto"/>
        <w:bottom w:val="none" w:sz="0" w:space="0" w:color="auto"/>
        <w:right w:val="none" w:sz="0" w:space="0" w:color="auto"/>
      </w:divBdr>
    </w:div>
    <w:div w:id="958948899">
      <w:bodyDiv w:val="1"/>
      <w:marLeft w:val="0"/>
      <w:marRight w:val="0"/>
      <w:marTop w:val="0"/>
      <w:marBottom w:val="0"/>
      <w:divBdr>
        <w:top w:val="none" w:sz="0" w:space="0" w:color="auto"/>
        <w:left w:val="none" w:sz="0" w:space="0" w:color="auto"/>
        <w:bottom w:val="none" w:sz="0" w:space="0" w:color="auto"/>
        <w:right w:val="none" w:sz="0" w:space="0" w:color="auto"/>
      </w:divBdr>
    </w:div>
    <w:div w:id="1166743053">
      <w:bodyDiv w:val="1"/>
      <w:marLeft w:val="0"/>
      <w:marRight w:val="0"/>
      <w:marTop w:val="0"/>
      <w:marBottom w:val="0"/>
      <w:divBdr>
        <w:top w:val="none" w:sz="0" w:space="0" w:color="auto"/>
        <w:left w:val="none" w:sz="0" w:space="0" w:color="auto"/>
        <w:bottom w:val="none" w:sz="0" w:space="0" w:color="auto"/>
        <w:right w:val="none" w:sz="0" w:space="0" w:color="auto"/>
      </w:divBdr>
    </w:div>
    <w:div w:id="1212185740">
      <w:bodyDiv w:val="1"/>
      <w:marLeft w:val="0"/>
      <w:marRight w:val="0"/>
      <w:marTop w:val="0"/>
      <w:marBottom w:val="0"/>
      <w:divBdr>
        <w:top w:val="none" w:sz="0" w:space="0" w:color="auto"/>
        <w:left w:val="none" w:sz="0" w:space="0" w:color="auto"/>
        <w:bottom w:val="none" w:sz="0" w:space="0" w:color="auto"/>
        <w:right w:val="none" w:sz="0" w:space="0" w:color="auto"/>
      </w:divBdr>
    </w:div>
    <w:div w:id="1282759853">
      <w:bodyDiv w:val="1"/>
      <w:marLeft w:val="0"/>
      <w:marRight w:val="0"/>
      <w:marTop w:val="0"/>
      <w:marBottom w:val="0"/>
      <w:divBdr>
        <w:top w:val="none" w:sz="0" w:space="0" w:color="auto"/>
        <w:left w:val="none" w:sz="0" w:space="0" w:color="auto"/>
        <w:bottom w:val="none" w:sz="0" w:space="0" w:color="auto"/>
        <w:right w:val="none" w:sz="0" w:space="0" w:color="auto"/>
      </w:divBdr>
    </w:div>
    <w:div w:id="1328439067">
      <w:bodyDiv w:val="1"/>
      <w:marLeft w:val="0"/>
      <w:marRight w:val="0"/>
      <w:marTop w:val="0"/>
      <w:marBottom w:val="0"/>
      <w:divBdr>
        <w:top w:val="none" w:sz="0" w:space="0" w:color="auto"/>
        <w:left w:val="none" w:sz="0" w:space="0" w:color="auto"/>
        <w:bottom w:val="none" w:sz="0" w:space="0" w:color="auto"/>
        <w:right w:val="none" w:sz="0" w:space="0" w:color="auto"/>
      </w:divBdr>
      <w:divsChild>
        <w:div w:id="755710554">
          <w:marLeft w:val="0"/>
          <w:marRight w:val="0"/>
          <w:marTop w:val="0"/>
          <w:marBottom w:val="0"/>
          <w:divBdr>
            <w:top w:val="none" w:sz="0" w:space="0" w:color="auto"/>
            <w:left w:val="none" w:sz="0" w:space="0" w:color="auto"/>
            <w:bottom w:val="none" w:sz="0" w:space="0" w:color="auto"/>
            <w:right w:val="none" w:sz="0" w:space="0" w:color="auto"/>
          </w:divBdr>
        </w:div>
        <w:div w:id="445972582">
          <w:marLeft w:val="0"/>
          <w:marRight w:val="0"/>
          <w:marTop w:val="0"/>
          <w:marBottom w:val="0"/>
          <w:divBdr>
            <w:top w:val="none" w:sz="0" w:space="0" w:color="auto"/>
            <w:left w:val="none" w:sz="0" w:space="0" w:color="auto"/>
            <w:bottom w:val="none" w:sz="0" w:space="0" w:color="auto"/>
            <w:right w:val="none" w:sz="0" w:space="0" w:color="auto"/>
          </w:divBdr>
        </w:div>
        <w:div w:id="1452361282">
          <w:marLeft w:val="0"/>
          <w:marRight w:val="0"/>
          <w:marTop w:val="0"/>
          <w:marBottom w:val="0"/>
          <w:divBdr>
            <w:top w:val="none" w:sz="0" w:space="0" w:color="auto"/>
            <w:left w:val="none" w:sz="0" w:space="0" w:color="auto"/>
            <w:bottom w:val="none" w:sz="0" w:space="0" w:color="auto"/>
            <w:right w:val="none" w:sz="0" w:space="0" w:color="auto"/>
          </w:divBdr>
        </w:div>
        <w:div w:id="12610701">
          <w:marLeft w:val="0"/>
          <w:marRight w:val="0"/>
          <w:marTop w:val="0"/>
          <w:marBottom w:val="0"/>
          <w:divBdr>
            <w:top w:val="none" w:sz="0" w:space="0" w:color="auto"/>
            <w:left w:val="none" w:sz="0" w:space="0" w:color="auto"/>
            <w:bottom w:val="none" w:sz="0" w:space="0" w:color="auto"/>
            <w:right w:val="none" w:sz="0" w:space="0" w:color="auto"/>
          </w:divBdr>
        </w:div>
        <w:div w:id="2120024706">
          <w:marLeft w:val="0"/>
          <w:marRight w:val="0"/>
          <w:marTop w:val="0"/>
          <w:marBottom w:val="0"/>
          <w:divBdr>
            <w:top w:val="none" w:sz="0" w:space="0" w:color="auto"/>
            <w:left w:val="none" w:sz="0" w:space="0" w:color="auto"/>
            <w:bottom w:val="none" w:sz="0" w:space="0" w:color="auto"/>
            <w:right w:val="none" w:sz="0" w:space="0" w:color="auto"/>
          </w:divBdr>
        </w:div>
      </w:divsChild>
    </w:div>
    <w:div w:id="1350835215">
      <w:bodyDiv w:val="1"/>
      <w:marLeft w:val="0"/>
      <w:marRight w:val="0"/>
      <w:marTop w:val="0"/>
      <w:marBottom w:val="0"/>
      <w:divBdr>
        <w:top w:val="none" w:sz="0" w:space="0" w:color="auto"/>
        <w:left w:val="none" w:sz="0" w:space="0" w:color="auto"/>
        <w:bottom w:val="none" w:sz="0" w:space="0" w:color="auto"/>
        <w:right w:val="none" w:sz="0" w:space="0" w:color="auto"/>
      </w:divBdr>
    </w:div>
    <w:div w:id="1421875661">
      <w:bodyDiv w:val="1"/>
      <w:marLeft w:val="0"/>
      <w:marRight w:val="0"/>
      <w:marTop w:val="0"/>
      <w:marBottom w:val="0"/>
      <w:divBdr>
        <w:top w:val="none" w:sz="0" w:space="0" w:color="auto"/>
        <w:left w:val="none" w:sz="0" w:space="0" w:color="auto"/>
        <w:bottom w:val="none" w:sz="0" w:space="0" w:color="auto"/>
        <w:right w:val="none" w:sz="0" w:space="0" w:color="auto"/>
      </w:divBdr>
    </w:div>
    <w:div w:id="1451975386">
      <w:bodyDiv w:val="1"/>
      <w:marLeft w:val="0"/>
      <w:marRight w:val="0"/>
      <w:marTop w:val="0"/>
      <w:marBottom w:val="0"/>
      <w:divBdr>
        <w:top w:val="none" w:sz="0" w:space="0" w:color="auto"/>
        <w:left w:val="none" w:sz="0" w:space="0" w:color="auto"/>
        <w:bottom w:val="none" w:sz="0" w:space="0" w:color="auto"/>
        <w:right w:val="none" w:sz="0" w:space="0" w:color="auto"/>
      </w:divBdr>
    </w:div>
    <w:div w:id="1625890178">
      <w:bodyDiv w:val="1"/>
      <w:marLeft w:val="0"/>
      <w:marRight w:val="0"/>
      <w:marTop w:val="0"/>
      <w:marBottom w:val="0"/>
      <w:divBdr>
        <w:top w:val="none" w:sz="0" w:space="0" w:color="auto"/>
        <w:left w:val="none" w:sz="0" w:space="0" w:color="auto"/>
        <w:bottom w:val="none" w:sz="0" w:space="0" w:color="auto"/>
        <w:right w:val="none" w:sz="0" w:space="0" w:color="auto"/>
      </w:divBdr>
    </w:div>
    <w:div w:id="1811314643">
      <w:bodyDiv w:val="1"/>
      <w:marLeft w:val="0"/>
      <w:marRight w:val="0"/>
      <w:marTop w:val="0"/>
      <w:marBottom w:val="0"/>
      <w:divBdr>
        <w:top w:val="none" w:sz="0" w:space="0" w:color="auto"/>
        <w:left w:val="none" w:sz="0" w:space="0" w:color="auto"/>
        <w:bottom w:val="none" w:sz="0" w:space="0" w:color="auto"/>
        <w:right w:val="none" w:sz="0" w:space="0" w:color="auto"/>
      </w:divBdr>
    </w:div>
    <w:div w:id="1940597143">
      <w:bodyDiv w:val="1"/>
      <w:marLeft w:val="0"/>
      <w:marRight w:val="0"/>
      <w:marTop w:val="0"/>
      <w:marBottom w:val="0"/>
      <w:divBdr>
        <w:top w:val="none" w:sz="0" w:space="0" w:color="auto"/>
        <w:left w:val="none" w:sz="0" w:space="0" w:color="auto"/>
        <w:bottom w:val="none" w:sz="0" w:space="0" w:color="auto"/>
        <w:right w:val="none" w:sz="0" w:space="0" w:color="auto"/>
      </w:divBdr>
      <w:divsChild>
        <w:div w:id="1824077150">
          <w:marLeft w:val="0"/>
          <w:marRight w:val="0"/>
          <w:marTop w:val="0"/>
          <w:marBottom w:val="0"/>
          <w:divBdr>
            <w:top w:val="none" w:sz="0" w:space="0" w:color="auto"/>
            <w:left w:val="none" w:sz="0" w:space="0" w:color="auto"/>
            <w:bottom w:val="none" w:sz="0" w:space="0" w:color="auto"/>
            <w:right w:val="none" w:sz="0" w:space="0" w:color="auto"/>
          </w:divBdr>
          <w:divsChild>
            <w:div w:id="341128669">
              <w:marLeft w:val="0"/>
              <w:marRight w:val="0"/>
              <w:marTop w:val="0"/>
              <w:marBottom w:val="0"/>
              <w:divBdr>
                <w:top w:val="none" w:sz="0" w:space="0" w:color="auto"/>
                <w:left w:val="none" w:sz="0" w:space="0" w:color="auto"/>
                <w:bottom w:val="none" w:sz="0" w:space="0" w:color="auto"/>
                <w:right w:val="none" w:sz="0" w:space="0" w:color="auto"/>
              </w:divBdr>
              <w:divsChild>
                <w:div w:id="2070765191">
                  <w:marLeft w:val="0"/>
                  <w:marRight w:val="0"/>
                  <w:marTop w:val="0"/>
                  <w:marBottom w:val="0"/>
                  <w:divBdr>
                    <w:top w:val="none" w:sz="0" w:space="0" w:color="auto"/>
                    <w:left w:val="none" w:sz="0" w:space="0" w:color="auto"/>
                    <w:bottom w:val="none" w:sz="0" w:space="0" w:color="auto"/>
                    <w:right w:val="none" w:sz="0" w:space="0" w:color="auto"/>
                  </w:divBdr>
                  <w:divsChild>
                    <w:div w:id="1687637064">
                      <w:marLeft w:val="0"/>
                      <w:marRight w:val="0"/>
                      <w:marTop w:val="0"/>
                      <w:marBottom w:val="0"/>
                      <w:divBdr>
                        <w:top w:val="none" w:sz="0" w:space="0" w:color="auto"/>
                        <w:left w:val="none" w:sz="0" w:space="0" w:color="auto"/>
                        <w:bottom w:val="none" w:sz="0" w:space="0" w:color="auto"/>
                        <w:right w:val="none" w:sz="0" w:space="0" w:color="auto"/>
                      </w:divBdr>
                      <w:divsChild>
                        <w:div w:id="147214191">
                          <w:marLeft w:val="0"/>
                          <w:marRight w:val="0"/>
                          <w:marTop w:val="0"/>
                          <w:marBottom w:val="0"/>
                          <w:divBdr>
                            <w:top w:val="none" w:sz="0" w:space="0" w:color="auto"/>
                            <w:left w:val="none" w:sz="0" w:space="0" w:color="auto"/>
                            <w:bottom w:val="none" w:sz="0" w:space="0" w:color="auto"/>
                            <w:right w:val="none" w:sz="0" w:space="0" w:color="auto"/>
                          </w:divBdr>
                          <w:divsChild>
                            <w:div w:id="615331077">
                              <w:marLeft w:val="0"/>
                              <w:marRight w:val="300"/>
                              <w:marTop w:val="180"/>
                              <w:marBottom w:val="0"/>
                              <w:divBdr>
                                <w:top w:val="none" w:sz="0" w:space="0" w:color="auto"/>
                                <w:left w:val="none" w:sz="0" w:space="0" w:color="auto"/>
                                <w:bottom w:val="none" w:sz="0" w:space="0" w:color="auto"/>
                                <w:right w:val="none" w:sz="0" w:space="0" w:color="auto"/>
                              </w:divBdr>
                              <w:divsChild>
                                <w:div w:id="1033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94797">
          <w:marLeft w:val="0"/>
          <w:marRight w:val="0"/>
          <w:marTop w:val="0"/>
          <w:marBottom w:val="0"/>
          <w:divBdr>
            <w:top w:val="none" w:sz="0" w:space="0" w:color="auto"/>
            <w:left w:val="none" w:sz="0" w:space="0" w:color="auto"/>
            <w:bottom w:val="none" w:sz="0" w:space="0" w:color="auto"/>
            <w:right w:val="none" w:sz="0" w:space="0" w:color="auto"/>
          </w:divBdr>
          <w:divsChild>
            <w:div w:id="588078794">
              <w:marLeft w:val="0"/>
              <w:marRight w:val="0"/>
              <w:marTop w:val="0"/>
              <w:marBottom w:val="0"/>
              <w:divBdr>
                <w:top w:val="none" w:sz="0" w:space="0" w:color="auto"/>
                <w:left w:val="none" w:sz="0" w:space="0" w:color="auto"/>
                <w:bottom w:val="none" w:sz="0" w:space="0" w:color="auto"/>
                <w:right w:val="none" w:sz="0" w:space="0" w:color="auto"/>
              </w:divBdr>
              <w:divsChild>
                <w:div w:id="1020427967">
                  <w:marLeft w:val="0"/>
                  <w:marRight w:val="0"/>
                  <w:marTop w:val="0"/>
                  <w:marBottom w:val="0"/>
                  <w:divBdr>
                    <w:top w:val="none" w:sz="0" w:space="0" w:color="auto"/>
                    <w:left w:val="none" w:sz="0" w:space="0" w:color="auto"/>
                    <w:bottom w:val="none" w:sz="0" w:space="0" w:color="auto"/>
                    <w:right w:val="none" w:sz="0" w:space="0" w:color="auto"/>
                  </w:divBdr>
                  <w:divsChild>
                    <w:div w:id="1914048845">
                      <w:marLeft w:val="0"/>
                      <w:marRight w:val="0"/>
                      <w:marTop w:val="0"/>
                      <w:marBottom w:val="0"/>
                      <w:divBdr>
                        <w:top w:val="none" w:sz="0" w:space="0" w:color="auto"/>
                        <w:left w:val="none" w:sz="0" w:space="0" w:color="auto"/>
                        <w:bottom w:val="none" w:sz="0" w:space="0" w:color="auto"/>
                        <w:right w:val="none" w:sz="0" w:space="0" w:color="auto"/>
                      </w:divBdr>
                      <w:divsChild>
                        <w:div w:id="17787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966488">
      <w:bodyDiv w:val="1"/>
      <w:marLeft w:val="0"/>
      <w:marRight w:val="0"/>
      <w:marTop w:val="0"/>
      <w:marBottom w:val="0"/>
      <w:divBdr>
        <w:top w:val="none" w:sz="0" w:space="0" w:color="auto"/>
        <w:left w:val="none" w:sz="0" w:space="0" w:color="auto"/>
        <w:bottom w:val="none" w:sz="0" w:space="0" w:color="auto"/>
        <w:right w:val="none" w:sz="0" w:space="0" w:color="auto"/>
      </w:divBdr>
    </w:div>
    <w:div w:id="2108647871">
      <w:bodyDiv w:val="1"/>
      <w:marLeft w:val="0"/>
      <w:marRight w:val="0"/>
      <w:marTop w:val="0"/>
      <w:marBottom w:val="0"/>
      <w:divBdr>
        <w:top w:val="none" w:sz="0" w:space="0" w:color="auto"/>
        <w:left w:val="none" w:sz="0" w:space="0" w:color="auto"/>
        <w:bottom w:val="none" w:sz="0" w:space="0" w:color="auto"/>
        <w:right w:val="none" w:sz="0" w:space="0" w:color="auto"/>
      </w:divBdr>
    </w:div>
    <w:div w:id="214488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hyperlink" Target="https://www.tambang.co.id/pt-timah-diduga-membuat-laporan-keuangan-fiktif-964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http://journal.ibs.ac.id/index.php/jkp/article/view/2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www.tambang.co.id/pt-timah-diduga-membuat-laporan-keuangan-fiktif-9640/" TargetMode="External"/><Relationship Id="rId33" Type="http://schemas.openxmlformats.org/officeDocument/2006/relationships/hyperlink" Target="https://money.kompas.com/read/2020/01/15/160600526/jejak-hitam-pt-hanson-international-manipulasi-laporan-keuangan-2016?page=al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hyperlink" Target="https://money.kompas.com/read/2020/01/15/160600526/jejak-hitam-pt-hanson-international-manipulasi-laporan-keuangan-2016?page=a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neraca.co.id/article/31836/manipulasi-laporan-keuangan-bei-jatuhkan-sanksi-garda-tujuh-buana" TargetMode="External"/><Relationship Id="rId32" Type="http://schemas.openxmlformats.org/officeDocument/2006/relationships/hyperlink" Target="https://beritalima.com/direksi-pt-cakra-mineral-tbk-dilaporkan-bei-dan-ojk-2/" TargetMode="External"/><Relationship Id="rId37"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neraca.co.id/article/31836/manipulasi-laporan-keuangan-bei-jatuhkan-sanksi-garda-tujuh-buana" TargetMode="External"/><Relationship Id="rId28" Type="http://schemas.openxmlformats.org/officeDocument/2006/relationships/hyperlink" Target="https://beritalima.com/direksi-pt-cakra-mineral-tbk-dilaporkan-bei-dan-ojk-2/" TargetMode="External"/><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yperlink" Target="https://money.kompas.com/read/2020/01/15/160600526/jejak-hitam-pt-hanson-international-manipulasi-laporan-keuangan-2016?page=al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neraca.co.id/article/31836/manipulasi-laporan-keuangan-bei-jatuhkan-sanksi-garda-tujuh-buana" TargetMode="External"/><Relationship Id="rId27" Type="http://schemas.openxmlformats.org/officeDocument/2006/relationships/hyperlink" Target="https://www.tambang.co.id/pt-timah-diduga-membuat-laporan-keuangan-fiktif-9640/" TargetMode="External"/><Relationship Id="rId30" Type="http://schemas.openxmlformats.org/officeDocument/2006/relationships/hyperlink" Target="https://beritalima.com/direksi-pt-cakra-mineral-tbk-dilaporkan-bei-dan-ojk-2/" TargetMode="Externa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100" b="1">
                <a:solidFill>
                  <a:schemeClr val="tx1"/>
                </a:solidFill>
                <a:latin typeface="Times New Roman" panose="02020603050405020304" pitchFamily="18" charset="0"/>
                <a:cs typeface="Times New Roman" panose="02020603050405020304" pitchFamily="18" charset="0"/>
              </a:rPr>
              <a:t>FRAUD YANG PALING BANYAK TERJADI DI INDONESIA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704585269817002E-2"/>
          <c:y val="0.23973100430191424"/>
          <c:w val="0.55192780188100932"/>
          <c:h val="0.63273913308864704"/>
        </c:manualLayout>
      </c:layout>
      <c:pie3DChart>
        <c:varyColors val="1"/>
        <c:ser>
          <c:idx val="0"/>
          <c:order val="0"/>
          <c:tx>
            <c:strRef>
              <c:f>Sheet1!$B$1</c:f>
              <c:strCache>
                <c:ptCount val="1"/>
                <c:pt idx="0">
                  <c:v>FRAUD YANG PALING BANYAK TERJADI DI INDONESIA</c:v>
                </c:pt>
              </c:strCache>
            </c:strRef>
          </c:tx>
          <c:dPt>
            <c:idx val="0"/>
            <c:bubble3D val="0"/>
            <c:spPr>
              <a:solidFill>
                <a:schemeClr val="accent2"/>
              </a:solidFill>
              <a:ln w="25400">
                <a:noFill/>
              </a:ln>
              <a:effectLst/>
              <a:sp3d/>
            </c:spPr>
            <c:extLst xmlns:c16r2="http://schemas.microsoft.com/office/drawing/2015/06/chart">
              <c:ext xmlns:c16="http://schemas.microsoft.com/office/drawing/2014/chart" uri="{C3380CC4-5D6E-409C-BE32-E72D297353CC}">
                <c16:uniqueId val="{00000001-61D6-4023-9125-06F0E6C2E7A9}"/>
              </c:ext>
            </c:extLst>
          </c:dPt>
          <c:dPt>
            <c:idx val="1"/>
            <c:bubble3D val="0"/>
            <c:spPr>
              <a:solidFill>
                <a:srgbClr val="00B050"/>
              </a:solidFill>
              <a:ln w="25400">
                <a:noFill/>
              </a:ln>
              <a:effectLst/>
              <a:sp3d/>
            </c:spPr>
            <c:extLst xmlns:c16r2="http://schemas.microsoft.com/office/drawing/2015/06/chart">
              <c:ext xmlns:c16="http://schemas.microsoft.com/office/drawing/2014/chart" uri="{C3380CC4-5D6E-409C-BE32-E72D297353CC}">
                <c16:uniqueId val="{00000003-61D6-4023-9125-06F0E6C2E7A9}"/>
              </c:ext>
            </c:extLst>
          </c:dPt>
          <c:dPt>
            <c:idx val="2"/>
            <c:bubble3D val="0"/>
            <c:spPr>
              <a:solidFill>
                <a:srgbClr val="FFC000"/>
              </a:solidFill>
              <a:ln w="25400">
                <a:noFill/>
              </a:ln>
              <a:effectLst/>
              <a:sp3d/>
            </c:spPr>
            <c:extLst xmlns:c16r2="http://schemas.microsoft.com/office/drawing/2015/06/chart">
              <c:ext xmlns:c16="http://schemas.microsoft.com/office/drawing/2014/chart" uri="{C3380CC4-5D6E-409C-BE32-E72D297353CC}">
                <c16:uniqueId val="{00000005-61D6-4023-9125-06F0E6C2E7A9}"/>
              </c:ext>
            </c:extLst>
          </c:dPt>
          <c:dLbls>
            <c:dLbl>
              <c:idx val="1"/>
              <c:layout>
                <c:manualLayout>
                  <c:x val="0.10089661288909531"/>
                  <c:y val="5.179387965786379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1D6-4023-9125-06F0E6C2E7A9}"/>
                </c:ext>
                <c:ext xmlns:c15="http://schemas.microsoft.com/office/drawing/2012/chart" uri="{CE6537A1-D6FC-4f65-9D91-7224C49458BB}"/>
              </c:extLst>
            </c:dLbl>
            <c:dLbl>
              <c:idx val="2"/>
              <c:layout>
                <c:manualLayout>
                  <c:x val="4.1367747532375918E-2"/>
                  <c:y val="9.832461538869825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1D6-4023-9125-06F0E6C2E7A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Korupsi</c:v>
                </c:pt>
                <c:pt idx="1">
                  <c:v>Penyalahgunaan Aktiva/Kekayaan Negara dan Perusahaan</c:v>
                </c:pt>
                <c:pt idx="2">
                  <c:v>Fraud Laporan Keuangan</c:v>
                </c:pt>
              </c:strCache>
            </c:strRef>
          </c:cat>
          <c:val>
            <c:numRef>
              <c:f>Sheet1!$B$2:$B$4</c:f>
              <c:numCache>
                <c:formatCode>0.00%</c:formatCode>
                <c:ptCount val="3"/>
                <c:pt idx="0">
                  <c:v>0.64400000000000002</c:v>
                </c:pt>
                <c:pt idx="1">
                  <c:v>0.28899999999999998</c:v>
                </c:pt>
                <c:pt idx="2">
                  <c:v>6.7000000000000004E-2</c:v>
                </c:pt>
              </c:numCache>
            </c:numRef>
          </c:val>
          <c:extLst xmlns:c16r2="http://schemas.microsoft.com/office/drawing/2015/06/chart">
            <c:ext xmlns:c16="http://schemas.microsoft.com/office/drawing/2014/chart" uri="{C3380CC4-5D6E-409C-BE32-E72D297353CC}">
              <c16:uniqueId val="{00000006-61D6-4023-9125-06F0E6C2E7A9}"/>
            </c:ext>
          </c:extLst>
        </c:ser>
        <c:dLbls>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egendEntry>
        <c:idx val="2"/>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3123610460527426"/>
          <c:y val="0.2277997606214289"/>
          <c:w val="0.45367145419236127"/>
          <c:h val="0.690305167870194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209A2-4E6A-488D-9AF7-972F1FB3A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39</Pages>
  <Words>14143</Words>
  <Characters>80619</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Devita Meliani</dc:creator>
  <cp:keywords/>
  <dc:description/>
  <cp:lastModifiedBy>sparta</cp:lastModifiedBy>
  <cp:revision>4</cp:revision>
  <cp:lastPrinted>2022-09-21T04:39:00Z</cp:lastPrinted>
  <dcterms:created xsi:type="dcterms:W3CDTF">2022-09-21T01:18:00Z</dcterms:created>
  <dcterms:modified xsi:type="dcterms:W3CDTF">2022-09-21T06:05:00Z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0b5cb3f4-e0b8-37a5-9d04-8936b482ce67</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