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7A202" w14:textId="5553AAE1" w:rsidR="009066FE" w:rsidRPr="00EB3287" w:rsidRDefault="00A352A4" w:rsidP="001A1C12">
      <w:pPr>
        <w:pStyle w:val="BodyText"/>
        <w:spacing w:before="10"/>
        <w:rPr>
          <w:b/>
          <w:sz w:val="37"/>
        </w:rPr>
      </w:pPr>
      <w:r>
        <w:rPr>
          <w:b/>
          <w:sz w:val="37"/>
        </w:rPr>
        <w:tab/>
      </w:r>
    </w:p>
    <w:p w14:paraId="664E28C0" w14:textId="403CE2F5" w:rsidR="002D57A3" w:rsidRDefault="0018534A" w:rsidP="00B179B5">
      <w:pPr>
        <w:adjustRightInd w:val="0"/>
        <w:spacing w:line="360" w:lineRule="auto"/>
        <w:jc w:val="center"/>
        <w:rPr>
          <w:b/>
          <w:bCs/>
          <w:szCs w:val="24"/>
        </w:rPr>
      </w:pPr>
      <w:r w:rsidRPr="0018534A">
        <w:rPr>
          <w:b/>
          <w:bCs/>
          <w:sz w:val="28"/>
          <w:szCs w:val="24"/>
        </w:rPr>
        <w:t>PENGARUH TRANSAKSI P</w:t>
      </w:r>
      <w:r w:rsidR="00943BF2">
        <w:rPr>
          <w:b/>
          <w:bCs/>
          <w:sz w:val="28"/>
          <w:szCs w:val="24"/>
        </w:rPr>
        <w:t>EMBAYARAN NON-TUNAI TERHADAP</w:t>
      </w:r>
      <w:r w:rsidRPr="0018534A">
        <w:rPr>
          <w:b/>
          <w:bCs/>
          <w:sz w:val="28"/>
          <w:szCs w:val="24"/>
        </w:rPr>
        <w:t xml:space="preserve"> UANG BEREDAR (M1) DI INDONESIA </w:t>
      </w:r>
      <w:r w:rsidR="000B0A21">
        <w:rPr>
          <w:b/>
          <w:bCs/>
          <w:sz w:val="28"/>
          <w:szCs w:val="24"/>
        </w:rPr>
        <w:t xml:space="preserve">DENGAN </w:t>
      </w:r>
      <w:r w:rsidR="00943BF2">
        <w:rPr>
          <w:b/>
          <w:bCs/>
          <w:sz w:val="28"/>
          <w:szCs w:val="24"/>
        </w:rPr>
        <w:t xml:space="preserve"> SUKU BUNGA </w:t>
      </w:r>
      <w:r w:rsidR="000B0A21">
        <w:rPr>
          <w:b/>
          <w:bCs/>
          <w:sz w:val="28"/>
          <w:szCs w:val="24"/>
        </w:rPr>
        <w:t xml:space="preserve">DAN GDP </w:t>
      </w:r>
      <w:r w:rsidR="00943BF2">
        <w:rPr>
          <w:b/>
          <w:bCs/>
          <w:sz w:val="28"/>
          <w:szCs w:val="24"/>
        </w:rPr>
        <w:t xml:space="preserve">SEBAGAI VARIABEL KONTROL </w:t>
      </w:r>
      <w:r w:rsidRPr="0018534A">
        <w:rPr>
          <w:b/>
          <w:bCs/>
          <w:sz w:val="28"/>
          <w:szCs w:val="24"/>
        </w:rPr>
        <w:t>DALAM JANGKA PENDEK</w:t>
      </w:r>
      <w:r w:rsidR="000B0A21">
        <w:rPr>
          <w:b/>
          <w:bCs/>
          <w:sz w:val="28"/>
          <w:szCs w:val="24"/>
        </w:rPr>
        <w:t xml:space="preserve"> DAN JANGKA PANJANG PERIODE 200</w:t>
      </w:r>
      <w:r w:rsidR="00943BF2">
        <w:rPr>
          <w:b/>
          <w:bCs/>
          <w:sz w:val="28"/>
          <w:szCs w:val="24"/>
        </w:rPr>
        <w:t>9</w:t>
      </w:r>
      <w:r w:rsidRPr="0018534A">
        <w:rPr>
          <w:b/>
          <w:bCs/>
          <w:sz w:val="28"/>
          <w:szCs w:val="24"/>
        </w:rPr>
        <w:t xml:space="preserve"> </w:t>
      </w:r>
      <w:r w:rsidR="00943BF2">
        <w:rPr>
          <w:b/>
          <w:bCs/>
          <w:sz w:val="28"/>
          <w:szCs w:val="24"/>
        </w:rPr>
        <w:t>- 2020</w:t>
      </w:r>
    </w:p>
    <w:p w14:paraId="5F7E4961" w14:textId="77777777" w:rsidR="002D57A3" w:rsidRDefault="002D57A3" w:rsidP="00B179B5">
      <w:pPr>
        <w:adjustRightInd w:val="0"/>
        <w:spacing w:line="360" w:lineRule="auto"/>
        <w:jc w:val="center"/>
        <w:rPr>
          <w:b/>
          <w:bCs/>
          <w:szCs w:val="24"/>
        </w:rPr>
      </w:pPr>
    </w:p>
    <w:p w14:paraId="0AD20334" w14:textId="2031A13D" w:rsidR="002D57A3" w:rsidRDefault="002D57A3" w:rsidP="003E41FD">
      <w:pPr>
        <w:adjustRightInd w:val="0"/>
        <w:spacing w:line="360" w:lineRule="auto"/>
        <w:rPr>
          <w:b/>
          <w:bCs/>
          <w:szCs w:val="24"/>
        </w:rPr>
      </w:pPr>
    </w:p>
    <w:p w14:paraId="35D1AA1F" w14:textId="77777777" w:rsidR="002D57A3" w:rsidRPr="00087AC0" w:rsidRDefault="002D57A3" w:rsidP="00B179B5">
      <w:pPr>
        <w:adjustRightInd w:val="0"/>
        <w:spacing w:line="360" w:lineRule="auto"/>
        <w:jc w:val="center"/>
        <w:rPr>
          <w:b/>
          <w:bCs/>
          <w:szCs w:val="24"/>
        </w:rPr>
      </w:pPr>
    </w:p>
    <w:p w14:paraId="477844FF" w14:textId="439FEFED" w:rsidR="002D57A3" w:rsidRPr="00087AC0" w:rsidRDefault="002D57A3" w:rsidP="00B179B5">
      <w:pPr>
        <w:adjustRightInd w:val="0"/>
        <w:spacing w:line="360" w:lineRule="auto"/>
        <w:jc w:val="center"/>
        <w:rPr>
          <w:b/>
          <w:bCs/>
          <w:szCs w:val="24"/>
        </w:rPr>
      </w:pPr>
      <w:r w:rsidRPr="00087AC0">
        <w:rPr>
          <w:b/>
          <w:bCs/>
          <w:szCs w:val="24"/>
        </w:rPr>
        <w:t>Oleh</w:t>
      </w:r>
      <w:r>
        <w:rPr>
          <w:b/>
          <w:bCs/>
          <w:szCs w:val="24"/>
        </w:rPr>
        <w:t xml:space="preserve"> :</w:t>
      </w:r>
    </w:p>
    <w:p w14:paraId="6BFBCD64" w14:textId="4FC27D98" w:rsidR="002D57A3" w:rsidRPr="00087AC0" w:rsidRDefault="0018534A" w:rsidP="00B179B5">
      <w:pPr>
        <w:adjustRightInd w:val="0"/>
        <w:spacing w:line="360" w:lineRule="auto"/>
        <w:jc w:val="center"/>
        <w:rPr>
          <w:b/>
          <w:bCs/>
          <w:szCs w:val="24"/>
        </w:rPr>
      </w:pPr>
      <w:r>
        <w:rPr>
          <w:b/>
          <w:bCs/>
          <w:szCs w:val="24"/>
        </w:rPr>
        <w:t>ATMA ABARIDO SILABAN</w:t>
      </w:r>
    </w:p>
    <w:p w14:paraId="36035E9A" w14:textId="0FD4A3ED" w:rsidR="002D57A3" w:rsidRDefault="0018534A" w:rsidP="00B179B5">
      <w:pPr>
        <w:adjustRightInd w:val="0"/>
        <w:spacing w:line="360" w:lineRule="auto"/>
        <w:jc w:val="center"/>
        <w:rPr>
          <w:b/>
          <w:bCs/>
          <w:szCs w:val="24"/>
        </w:rPr>
      </w:pPr>
      <w:r>
        <w:rPr>
          <w:b/>
          <w:bCs/>
          <w:szCs w:val="24"/>
        </w:rPr>
        <w:t>20182111028</w:t>
      </w:r>
    </w:p>
    <w:p w14:paraId="1133524E" w14:textId="25B944C6" w:rsidR="00F61B00" w:rsidRDefault="00F61B00" w:rsidP="00B179B5">
      <w:pPr>
        <w:adjustRightInd w:val="0"/>
        <w:spacing w:line="360" w:lineRule="auto"/>
        <w:jc w:val="center"/>
        <w:rPr>
          <w:b/>
          <w:bCs/>
          <w:szCs w:val="24"/>
        </w:rPr>
      </w:pPr>
    </w:p>
    <w:p w14:paraId="46A4011A" w14:textId="77AE7FF7" w:rsidR="00F61B00" w:rsidRDefault="00F61B00" w:rsidP="00B179B5">
      <w:pPr>
        <w:adjustRightInd w:val="0"/>
        <w:spacing w:line="360" w:lineRule="auto"/>
        <w:jc w:val="center"/>
        <w:rPr>
          <w:b/>
          <w:bCs/>
          <w:szCs w:val="24"/>
        </w:rPr>
      </w:pPr>
      <w:r>
        <w:rPr>
          <w:b/>
          <w:bCs/>
          <w:noProof/>
          <w:szCs w:val="24"/>
        </w:rPr>
        <w:drawing>
          <wp:anchor distT="0" distB="0" distL="114300" distR="114300" simplePos="0" relativeHeight="251791360" behindDoc="1" locked="0" layoutInCell="1" allowOverlap="1" wp14:anchorId="2B0850CB" wp14:editId="341FD875">
            <wp:simplePos x="0" y="0"/>
            <wp:positionH relativeFrom="column">
              <wp:posOffset>1535430</wp:posOffset>
            </wp:positionH>
            <wp:positionV relativeFrom="paragraph">
              <wp:posOffset>201295</wp:posOffset>
            </wp:positionV>
            <wp:extent cx="1981200" cy="1837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11BBA" w14:textId="5DCE5B6A" w:rsidR="002D57A3" w:rsidRDefault="002D57A3" w:rsidP="001A1C12">
      <w:pPr>
        <w:adjustRightInd w:val="0"/>
        <w:spacing w:line="360" w:lineRule="auto"/>
        <w:rPr>
          <w:b/>
          <w:bCs/>
          <w:szCs w:val="24"/>
        </w:rPr>
      </w:pPr>
    </w:p>
    <w:p w14:paraId="54A189FB" w14:textId="6C2F963D" w:rsidR="002D57A3" w:rsidRDefault="002D57A3" w:rsidP="001A1C12">
      <w:pPr>
        <w:adjustRightInd w:val="0"/>
        <w:spacing w:line="360" w:lineRule="auto"/>
        <w:rPr>
          <w:b/>
          <w:bCs/>
          <w:szCs w:val="24"/>
        </w:rPr>
      </w:pPr>
    </w:p>
    <w:p w14:paraId="5437531A" w14:textId="64BB199C" w:rsidR="002D57A3" w:rsidRDefault="002D57A3" w:rsidP="001A1C12">
      <w:pPr>
        <w:adjustRightInd w:val="0"/>
        <w:spacing w:line="360" w:lineRule="auto"/>
        <w:rPr>
          <w:b/>
          <w:bCs/>
          <w:szCs w:val="24"/>
        </w:rPr>
      </w:pPr>
    </w:p>
    <w:p w14:paraId="697BDC04" w14:textId="7AB09173" w:rsidR="002D57A3" w:rsidRDefault="002D57A3" w:rsidP="00B179B5">
      <w:pPr>
        <w:adjustRightInd w:val="0"/>
        <w:spacing w:line="360" w:lineRule="auto"/>
        <w:jc w:val="center"/>
        <w:rPr>
          <w:b/>
          <w:bCs/>
          <w:szCs w:val="24"/>
        </w:rPr>
      </w:pPr>
    </w:p>
    <w:p w14:paraId="4FB481E9" w14:textId="053FBC87" w:rsidR="002D57A3" w:rsidRDefault="002D57A3" w:rsidP="001A1C12">
      <w:pPr>
        <w:adjustRightInd w:val="0"/>
        <w:spacing w:line="360" w:lineRule="auto"/>
        <w:rPr>
          <w:b/>
          <w:bCs/>
          <w:szCs w:val="24"/>
        </w:rPr>
      </w:pPr>
    </w:p>
    <w:p w14:paraId="5AE8962B" w14:textId="1C7BE25B" w:rsidR="002D57A3" w:rsidRDefault="002D57A3" w:rsidP="001A1C12">
      <w:pPr>
        <w:adjustRightInd w:val="0"/>
        <w:spacing w:line="360" w:lineRule="auto"/>
        <w:rPr>
          <w:b/>
          <w:bCs/>
          <w:szCs w:val="24"/>
        </w:rPr>
      </w:pPr>
    </w:p>
    <w:p w14:paraId="5211F467" w14:textId="2B389949" w:rsidR="002D57A3" w:rsidRDefault="002D57A3" w:rsidP="001A1C12">
      <w:pPr>
        <w:adjustRightInd w:val="0"/>
        <w:spacing w:line="360" w:lineRule="auto"/>
        <w:rPr>
          <w:b/>
          <w:bCs/>
          <w:szCs w:val="24"/>
        </w:rPr>
      </w:pPr>
    </w:p>
    <w:p w14:paraId="355D4463" w14:textId="56154CA6" w:rsidR="00F61B00" w:rsidRDefault="00F61B00" w:rsidP="001A1C12">
      <w:pPr>
        <w:adjustRightInd w:val="0"/>
        <w:spacing w:line="360" w:lineRule="auto"/>
        <w:rPr>
          <w:b/>
          <w:bCs/>
          <w:szCs w:val="24"/>
        </w:rPr>
      </w:pPr>
    </w:p>
    <w:p w14:paraId="0A2A6F79" w14:textId="19032F67" w:rsidR="00F61B00" w:rsidRDefault="00F61B00" w:rsidP="001A1C12">
      <w:pPr>
        <w:adjustRightInd w:val="0"/>
        <w:spacing w:line="360" w:lineRule="auto"/>
        <w:rPr>
          <w:b/>
          <w:bCs/>
          <w:szCs w:val="24"/>
        </w:rPr>
      </w:pPr>
    </w:p>
    <w:p w14:paraId="2A3E4FF8" w14:textId="338EB6DC" w:rsidR="00F61B00" w:rsidRDefault="00F61B00" w:rsidP="001A1C12">
      <w:pPr>
        <w:adjustRightInd w:val="0"/>
        <w:spacing w:line="360" w:lineRule="auto"/>
        <w:rPr>
          <w:b/>
          <w:bCs/>
          <w:szCs w:val="24"/>
        </w:rPr>
      </w:pPr>
    </w:p>
    <w:p w14:paraId="0509E0A1" w14:textId="66FB37A2" w:rsidR="00F61B00" w:rsidRDefault="00F61B00" w:rsidP="001A1C12">
      <w:pPr>
        <w:adjustRightInd w:val="0"/>
        <w:spacing w:line="360" w:lineRule="auto"/>
        <w:rPr>
          <w:b/>
          <w:bCs/>
          <w:szCs w:val="24"/>
        </w:rPr>
      </w:pPr>
    </w:p>
    <w:p w14:paraId="4E923611" w14:textId="77777777" w:rsidR="00F61B00" w:rsidRPr="00087AC0" w:rsidRDefault="00F61B00" w:rsidP="001A1C12">
      <w:pPr>
        <w:adjustRightInd w:val="0"/>
        <w:spacing w:line="360" w:lineRule="auto"/>
        <w:rPr>
          <w:b/>
          <w:bCs/>
          <w:szCs w:val="24"/>
        </w:rPr>
      </w:pPr>
    </w:p>
    <w:p w14:paraId="15DA0037" w14:textId="67A6EAF6" w:rsidR="002D57A3" w:rsidRPr="00087AC0" w:rsidRDefault="002D57A3" w:rsidP="00B179B5">
      <w:pPr>
        <w:adjustRightInd w:val="0"/>
        <w:spacing w:line="360" w:lineRule="auto"/>
        <w:jc w:val="center"/>
        <w:rPr>
          <w:b/>
          <w:bCs/>
          <w:szCs w:val="24"/>
        </w:rPr>
      </w:pPr>
      <w:r w:rsidRPr="00087AC0">
        <w:rPr>
          <w:b/>
          <w:bCs/>
          <w:szCs w:val="24"/>
        </w:rPr>
        <w:t xml:space="preserve">PROGRAM </w:t>
      </w:r>
      <w:r>
        <w:rPr>
          <w:b/>
          <w:bCs/>
          <w:szCs w:val="24"/>
        </w:rPr>
        <w:t>MAGISTER MANAJEMEN</w:t>
      </w:r>
    </w:p>
    <w:p w14:paraId="67470DED" w14:textId="6A24C683" w:rsidR="002D57A3" w:rsidRPr="00087AC0" w:rsidRDefault="002D57A3" w:rsidP="00B179B5">
      <w:pPr>
        <w:adjustRightInd w:val="0"/>
        <w:spacing w:line="360" w:lineRule="auto"/>
        <w:jc w:val="center"/>
        <w:rPr>
          <w:b/>
          <w:bCs/>
          <w:szCs w:val="24"/>
        </w:rPr>
      </w:pPr>
      <w:r>
        <w:rPr>
          <w:b/>
          <w:bCs/>
          <w:szCs w:val="24"/>
        </w:rPr>
        <w:t>STIE INDONESIA BANKING SCHOOL</w:t>
      </w:r>
    </w:p>
    <w:p w14:paraId="2BEE3609" w14:textId="265343C1" w:rsidR="002D57A3" w:rsidRPr="00087AC0" w:rsidRDefault="002D57A3" w:rsidP="00B179B5">
      <w:pPr>
        <w:adjustRightInd w:val="0"/>
        <w:spacing w:line="360" w:lineRule="auto"/>
        <w:jc w:val="center"/>
        <w:rPr>
          <w:b/>
          <w:bCs/>
          <w:szCs w:val="24"/>
        </w:rPr>
      </w:pPr>
      <w:r w:rsidRPr="00087AC0">
        <w:rPr>
          <w:b/>
          <w:bCs/>
          <w:szCs w:val="24"/>
        </w:rPr>
        <w:t>JAKARTA</w:t>
      </w:r>
    </w:p>
    <w:p w14:paraId="32818C2F" w14:textId="79173DAA" w:rsidR="002D57A3" w:rsidRDefault="002D57A3" w:rsidP="00B179B5">
      <w:pPr>
        <w:adjustRightInd w:val="0"/>
        <w:spacing w:line="360" w:lineRule="auto"/>
        <w:jc w:val="center"/>
        <w:rPr>
          <w:b/>
          <w:bCs/>
          <w:szCs w:val="24"/>
        </w:rPr>
      </w:pPr>
      <w:r>
        <w:rPr>
          <w:b/>
          <w:bCs/>
          <w:szCs w:val="24"/>
        </w:rPr>
        <w:t>202</w:t>
      </w:r>
      <w:r w:rsidR="00F61B00">
        <w:rPr>
          <w:b/>
          <w:bCs/>
          <w:szCs w:val="24"/>
        </w:rPr>
        <w:t>1</w:t>
      </w:r>
    </w:p>
    <w:p w14:paraId="4938EF21" w14:textId="37511B40" w:rsidR="002D57A3" w:rsidRDefault="00943BF2" w:rsidP="00B179B5">
      <w:pPr>
        <w:adjustRightInd w:val="0"/>
        <w:spacing w:line="360" w:lineRule="auto"/>
        <w:jc w:val="center"/>
        <w:rPr>
          <w:b/>
          <w:bCs/>
          <w:szCs w:val="24"/>
        </w:rPr>
      </w:pPr>
      <w:r w:rsidRPr="00943BF2">
        <w:rPr>
          <w:b/>
          <w:bCs/>
          <w:sz w:val="28"/>
          <w:szCs w:val="24"/>
        </w:rPr>
        <w:lastRenderedPageBreak/>
        <w:t>PENGARUH TRANSAKSI PEMBAYARAN NON-TUNAI TERHADAP UANG BEREDAR (M1) DI INDONESIA DENGAN GDP DAN SUKU BUNGA SEBAGAI VARIABEL KONTROL DALAM JANGKA PENDE</w:t>
      </w:r>
      <w:r w:rsidR="000B0A21">
        <w:rPr>
          <w:b/>
          <w:bCs/>
          <w:sz w:val="28"/>
          <w:szCs w:val="24"/>
        </w:rPr>
        <w:t>K DAN JANGKA PANJANG PERIODE 200</w:t>
      </w:r>
      <w:r w:rsidRPr="00943BF2">
        <w:rPr>
          <w:b/>
          <w:bCs/>
          <w:sz w:val="28"/>
          <w:szCs w:val="24"/>
        </w:rPr>
        <w:t>9 - 2020</w:t>
      </w:r>
    </w:p>
    <w:p w14:paraId="283A95FD" w14:textId="77777777" w:rsidR="002D57A3" w:rsidRPr="00087AC0" w:rsidRDefault="002D57A3" w:rsidP="00B179B5">
      <w:pPr>
        <w:adjustRightInd w:val="0"/>
        <w:spacing w:line="360" w:lineRule="auto"/>
        <w:jc w:val="center"/>
        <w:rPr>
          <w:b/>
          <w:bCs/>
          <w:szCs w:val="24"/>
        </w:rPr>
      </w:pPr>
    </w:p>
    <w:p w14:paraId="6A98CBF2" w14:textId="77777777" w:rsidR="002D57A3" w:rsidRPr="00087AC0" w:rsidRDefault="002D57A3" w:rsidP="00B179B5">
      <w:pPr>
        <w:adjustRightInd w:val="0"/>
        <w:spacing w:line="360" w:lineRule="auto"/>
        <w:jc w:val="center"/>
        <w:rPr>
          <w:b/>
          <w:bCs/>
          <w:szCs w:val="24"/>
        </w:rPr>
      </w:pPr>
      <w:r w:rsidRPr="00087AC0">
        <w:rPr>
          <w:b/>
          <w:bCs/>
          <w:szCs w:val="24"/>
        </w:rPr>
        <w:t>Tesis ini diajukan sebagai salah satu syarat</w:t>
      </w:r>
    </w:p>
    <w:p w14:paraId="02D4F63C" w14:textId="77777777" w:rsidR="002D57A3" w:rsidRDefault="002D57A3" w:rsidP="00B179B5">
      <w:pPr>
        <w:adjustRightInd w:val="0"/>
        <w:spacing w:line="360" w:lineRule="auto"/>
        <w:jc w:val="center"/>
        <w:rPr>
          <w:b/>
          <w:bCs/>
          <w:szCs w:val="24"/>
        </w:rPr>
      </w:pPr>
      <w:r w:rsidRPr="00087AC0">
        <w:rPr>
          <w:b/>
          <w:bCs/>
          <w:szCs w:val="24"/>
        </w:rPr>
        <w:t xml:space="preserve">untuk memperoleh gelar Magister </w:t>
      </w:r>
      <w:r>
        <w:rPr>
          <w:b/>
          <w:bCs/>
          <w:szCs w:val="24"/>
        </w:rPr>
        <w:t>Manajemen (MM)</w:t>
      </w:r>
    </w:p>
    <w:p w14:paraId="3EF6FDD1" w14:textId="77777777" w:rsidR="002D57A3" w:rsidRPr="00087AC0" w:rsidRDefault="002D57A3" w:rsidP="00B179B5">
      <w:pPr>
        <w:adjustRightInd w:val="0"/>
        <w:spacing w:line="360" w:lineRule="auto"/>
        <w:jc w:val="center"/>
        <w:rPr>
          <w:b/>
          <w:bCs/>
          <w:szCs w:val="24"/>
        </w:rPr>
      </w:pPr>
    </w:p>
    <w:p w14:paraId="2474003D" w14:textId="6D1B821F" w:rsidR="002D57A3" w:rsidRPr="00087AC0" w:rsidRDefault="002D57A3" w:rsidP="00B179B5">
      <w:pPr>
        <w:adjustRightInd w:val="0"/>
        <w:spacing w:line="360" w:lineRule="auto"/>
        <w:jc w:val="center"/>
        <w:rPr>
          <w:b/>
          <w:bCs/>
          <w:szCs w:val="24"/>
        </w:rPr>
      </w:pPr>
      <w:r w:rsidRPr="00087AC0">
        <w:rPr>
          <w:b/>
          <w:bCs/>
          <w:szCs w:val="24"/>
        </w:rPr>
        <w:t>Oleh</w:t>
      </w:r>
      <w:r>
        <w:rPr>
          <w:b/>
          <w:bCs/>
          <w:szCs w:val="24"/>
        </w:rPr>
        <w:t xml:space="preserve"> :</w:t>
      </w:r>
    </w:p>
    <w:p w14:paraId="1139EF51" w14:textId="4D9047DD" w:rsidR="002D57A3" w:rsidRPr="00087AC0" w:rsidRDefault="0018534A" w:rsidP="00B179B5">
      <w:pPr>
        <w:adjustRightInd w:val="0"/>
        <w:spacing w:line="360" w:lineRule="auto"/>
        <w:jc w:val="center"/>
        <w:rPr>
          <w:b/>
          <w:bCs/>
          <w:szCs w:val="24"/>
        </w:rPr>
      </w:pPr>
      <w:r>
        <w:rPr>
          <w:b/>
          <w:bCs/>
          <w:szCs w:val="24"/>
        </w:rPr>
        <w:t>ATMA ABARIDO SILABAN</w:t>
      </w:r>
    </w:p>
    <w:p w14:paraId="769EB104" w14:textId="579E7920" w:rsidR="002D57A3" w:rsidRDefault="0018534A" w:rsidP="00B179B5">
      <w:pPr>
        <w:adjustRightInd w:val="0"/>
        <w:spacing w:line="360" w:lineRule="auto"/>
        <w:jc w:val="center"/>
        <w:rPr>
          <w:b/>
          <w:bCs/>
          <w:szCs w:val="24"/>
        </w:rPr>
      </w:pPr>
      <w:r>
        <w:rPr>
          <w:b/>
          <w:bCs/>
          <w:szCs w:val="24"/>
        </w:rPr>
        <w:t>20182111028</w:t>
      </w:r>
    </w:p>
    <w:p w14:paraId="75999571" w14:textId="20070192" w:rsidR="00F61B00" w:rsidRDefault="00F61B00" w:rsidP="00B179B5">
      <w:pPr>
        <w:adjustRightInd w:val="0"/>
        <w:spacing w:line="360" w:lineRule="auto"/>
        <w:jc w:val="center"/>
        <w:rPr>
          <w:b/>
          <w:bCs/>
          <w:szCs w:val="24"/>
        </w:rPr>
      </w:pPr>
    </w:p>
    <w:p w14:paraId="47D3F8B5" w14:textId="77777777" w:rsidR="00F61B00" w:rsidRDefault="00F61B00" w:rsidP="00B179B5">
      <w:pPr>
        <w:adjustRightInd w:val="0"/>
        <w:spacing w:line="360" w:lineRule="auto"/>
        <w:jc w:val="center"/>
        <w:rPr>
          <w:b/>
          <w:bCs/>
          <w:szCs w:val="24"/>
        </w:rPr>
      </w:pPr>
    </w:p>
    <w:p w14:paraId="40F9E84E" w14:textId="367181BA" w:rsidR="002D57A3" w:rsidRDefault="00F61B00" w:rsidP="00B179B5">
      <w:pPr>
        <w:adjustRightInd w:val="0"/>
        <w:spacing w:line="360" w:lineRule="auto"/>
        <w:jc w:val="center"/>
        <w:rPr>
          <w:b/>
          <w:bCs/>
          <w:szCs w:val="24"/>
        </w:rPr>
      </w:pPr>
      <w:r>
        <w:rPr>
          <w:b/>
          <w:bCs/>
          <w:noProof/>
          <w:szCs w:val="24"/>
        </w:rPr>
        <w:drawing>
          <wp:anchor distT="0" distB="0" distL="114300" distR="114300" simplePos="0" relativeHeight="251793408" behindDoc="1" locked="0" layoutInCell="1" allowOverlap="1" wp14:anchorId="65F2B13E" wp14:editId="3A1C10A1">
            <wp:simplePos x="0" y="0"/>
            <wp:positionH relativeFrom="column">
              <wp:posOffset>1409700</wp:posOffset>
            </wp:positionH>
            <wp:positionV relativeFrom="paragraph">
              <wp:posOffset>115570</wp:posOffset>
            </wp:positionV>
            <wp:extent cx="1981200" cy="1837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1C9EF" w14:textId="614BC6F6" w:rsidR="002D57A3" w:rsidRDefault="002D57A3" w:rsidP="00B179B5">
      <w:pPr>
        <w:adjustRightInd w:val="0"/>
        <w:spacing w:line="360" w:lineRule="auto"/>
        <w:jc w:val="center"/>
        <w:rPr>
          <w:b/>
          <w:bCs/>
          <w:szCs w:val="24"/>
        </w:rPr>
      </w:pPr>
    </w:p>
    <w:p w14:paraId="32BCA83F" w14:textId="1E25885F" w:rsidR="002D57A3" w:rsidRDefault="002D57A3" w:rsidP="00B179B5">
      <w:pPr>
        <w:adjustRightInd w:val="0"/>
        <w:spacing w:line="360" w:lineRule="auto"/>
        <w:jc w:val="center"/>
        <w:rPr>
          <w:b/>
          <w:bCs/>
          <w:szCs w:val="24"/>
        </w:rPr>
      </w:pPr>
    </w:p>
    <w:p w14:paraId="0A8F4B3D" w14:textId="77777777" w:rsidR="002D57A3" w:rsidRDefault="002D57A3" w:rsidP="00B179B5">
      <w:pPr>
        <w:adjustRightInd w:val="0"/>
        <w:spacing w:line="360" w:lineRule="auto"/>
        <w:jc w:val="center"/>
        <w:rPr>
          <w:b/>
          <w:bCs/>
          <w:szCs w:val="24"/>
        </w:rPr>
      </w:pPr>
    </w:p>
    <w:p w14:paraId="3646082D" w14:textId="0BA59F24" w:rsidR="002D57A3" w:rsidRDefault="002D57A3" w:rsidP="00B179B5">
      <w:pPr>
        <w:adjustRightInd w:val="0"/>
        <w:spacing w:line="360" w:lineRule="auto"/>
        <w:jc w:val="center"/>
        <w:rPr>
          <w:b/>
          <w:bCs/>
          <w:szCs w:val="24"/>
        </w:rPr>
      </w:pPr>
    </w:p>
    <w:p w14:paraId="37B475D9" w14:textId="77777777" w:rsidR="002D57A3" w:rsidRDefault="002D57A3" w:rsidP="00B179B5">
      <w:pPr>
        <w:adjustRightInd w:val="0"/>
        <w:spacing w:line="360" w:lineRule="auto"/>
        <w:jc w:val="center"/>
        <w:rPr>
          <w:b/>
          <w:bCs/>
          <w:szCs w:val="24"/>
        </w:rPr>
      </w:pPr>
    </w:p>
    <w:p w14:paraId="1146008F" w14:textId="4FB96F86" w:rsidR="002D57A3" w:rsidRDefault="002D57A3" w:rsidP="00B179B5">
      <w:pPr>
        <w:adjustRightInd w:val="0"/>
        <w:spacing w:line="360" w:lineRule="auto"/>
        <w:jc w:val="center"/>
        <w:rPr>
          <w:b/>
          <w:bCs/>
          <w:szCs w:val="24"/>
        </w:rPr>
      </w:pPr>
    </w:p>
    <w:p w14:paraId="17F85680" w14:textId="3F69DE99" w:rsidR="00F61B00" w:rsidRDefault="00F61B00" w:rsidP="00B179B5">
      <w:pPr>
        <w:adjustRightInd w:val="0"/>
        <w:spacing w:line="360" w:lineRule="auto"/>
        <w:jc w:val="center"/>
        <w:rPr>
          <w:b/>
          <w:bCs/>
          <w:szCs w:val="24"/>
        </w:rPr>
      </w:pPr>
    </w:p>
    <w:p w14:paraId="5B8D76F0" w14:textId="5D18A97B" w:rsidR="00F61B00" w:rsidRDefault="00F61B00" w:rsidP="00B179B5">
      <w:pPr>
        <w:adjustRightInd w:val="0"/>
        <w:spacing w:line="360" w:lineRule="auto"/>
        <w:jc w:val="center"/>
        <w:rPr>
          <w:b/>
          <w:bCs/>
          <w:szCs w:val="24"/>
        </w:rPr>
      </w:pPr>
    </w:p>
    <w:p w14:paraId="162ABACA" w14:textId="77777777" w:rsidR="00F61B00" w:rsidRDefault="00F61B00" w:rsidP="00B179B5">
      <w:pPr>
        <w:adjustRightInd w:val="0"/>
        <w:spacing w:line="360" w:lineRule="auto"/>
        <w:jc w:val="center"/>
        <w:rPr>
          <w:b/>
          <w:bCs/>
          <w:szCs w:val="24"/>
        </w:rPr>
      </w:pPr>
    </w:p>
    <w:p w14:paraId="45902D1D" w14:textId="77777777" w:rsidR="002D57A3" w:rsidRPr="00087AC0" w:rsidRDefault="002D57A3" w:rsidP="00B179B5">
      <w:pPr>
        <w:adjustRightInd w:val="0"/>
        <w:spacing w:line="360" w:lineRule="auto"/>
        <w:jc w:val="center"/>
        <w:rPr>
          <w:b/>
          <w:bCs/>
          <w:szCs w:val="24"/>
        </w:rPr>
      </w:pPr>
    </w:p>
    <w:p w14:paraId="471F9018" w14:textId="77777777" w:rsidR="002D57A3" w:rsidRPr="00087AC0" w:rsidRDefault="002D57A3" w:rsidP="00B179B5">
      <w:pPr>
        <w:adjustRightInd w:val="0"/>
        <w:spacing w:line="360" w:lineRule="auto"/>
        <w:jc w:val="center"/>
        <w:rPr>
          <w:b/>
          <w:bCs/>
          <w:szCs w:val="24"/>
        </w:rPr>
      </w:pPr>
      <w:r w:rsidRPr="00087AC0">
        <w:rPr>
          <w:b/>
          <w:bCs/>
          <w:szCs w:val="24"/>
        </w:rPr>
        <w:t xml:space="preserve">PROGRAM </w:t>
      </w:r>
      <w:r>
        <w:rPr>
          <w:b/>
          <w:bCs/>
          <w:szCs w:val="24"/>
        </w:rPr>
        <w:t>MAGISTER MANAJEMEN</w:t>
      </w:r>
    </w:p>
    <w:p w14:paraId="20E7CB67" w14:textId="77777777" w:rsidR="002D57A3" w:rsidRPr="00087AC0" w:rsidRDefault="002D57A3" w:rsidP="00B179B5">
      <w:pPr>
        <w:adjustRightInd w:val="0"/>
        <w:spacing w:line="360" w:lineRule="auto"/>
        <w:jc w:val="center"/>
        <w:rPr>
          <w:b/>
          <w:bCs/>
          <w:szCs w:val="24"/>
        </w:rPr>
      </w:pPr>
      <w:r>
        <w:rPr>
          <w:b/>
          <w:bCs/>
          <w:szCs w:val="24"/>
        </w:rPr>
        <w:t>STIE INDONESIA BANKING SCHOOL</w:t>
      </w:r>
    </w:p>
    <w:p w14:paraId="7772EA5C" w14:textId="77777777" w:rsidR="002D57A3" w:rsidRPr="00087AC0" w:rsidRDefault="002D57A3" w:rsidP="00B179B5">
      <w:pPr>
        <w:adjustRightInd w:val="0"/>
        <w:spacing w:line="360" w:lineRule="auto"/>
        <w:jc w:val="center"/>
        <w:rPr>
          <w:b/>
          <w:bCs/>
          <w:szCs w:val="24"/>
        </w:rPr>
      </w:pPr>
      <w:r w:rsidRPr="00087AC0">
        <w:rPr>
          <w:b/>
          <w:bCs/>
          <w:szCs w:val="24"/>
        </w:rPr>
        <w:t>JAKARTA</w:t>
      </w:r>
    </w:p>
    <w:p w14:paraId="153DEA6F" w14:textId="59595AE3" w:rsidR="0066614E" w:rsidRDefault="002D57A3" w:rsidP="00B179B5">
      <w:pPr>
        <w:adjustRightInd w:val="0"/>
        <w:spacing w:line="360" w:lineRule="auto"/>
        <w:jc w:val="center"/>
        <w:rPr>
          <w:b/>
          <w:bCs/>
          <w:szCs w:val="24"/>
        </w:rPr>
      </w:pPr>
      <w:r>
        <w:rPr>
          <w:b/>
          <w:bCs/>
          <w:szCs w:val="24"/>
        </w:rPr>
        <w:t>202</w:t>
      </w:r>
      <w:r w:rsidR="00F61B00">
        <w:rPr>
          <w:b/>
          <w:bCs/>
          <w:szCs w:val="24"/>
        </w:rPr>
        <w:t>1</w:t>
      </w:r>
    </w:p>
    <w:p w14:paraId="36CE183C" w14:textId="77777777" w:rsidR="00662675" w:rsidRDefault="00662675" w:rsidP="00B179B5">
      <w:pPr>
        <w:adjustRightInd w:val="0"/>
        <w:spacing w:line="360" w:lineRule="auto"/>
        <w:jc w:val="center"/>
        <w:rPr>
          <w:b/>
          <w:bCs/>
          <w:szCs w:val="24"/>
        </w:rPr>
        <w:sectPr w:rsidR="00662675" w:rsidSect="0080259F">
          <w:footerReference w:type="default" r:id="rId9"/>
          <w:pgSz w:w="11910" w:h="16840" w:code="9"/>
          <w:pgMar w:top="2268" w:right="1701" w:bottom="1701" w:left="2268" w:header="0" w:footer="561" w:gutter="0"/>
          <w:pgNumType w:start="1"/>
          <w:cols w:space="720"/>
          <w:titlePg/>
          <w:docGrid w:linePitch="326"/>
        </w:sectPr>
      </w:pPr>
      <w:bookmarkStart w:id="0" w:name="_Hlk61093464"/>
    </w:p>
    <w:p w14:paraId="53168F86" w14:textId="636BBA11" w:rsidR="0066614E" w:rsidRPr="009F0C3B" w:rsidRDefault="0066614E" w:rsidP="00B179B5">
      <w:pPr>
        <w:adjustRightInd w:val="0"/>
        <w:spacing w:line="360" w:lineRule="auto"/>
        <w:jc w:val="center"/>
        <w:rPr>
          <w:b/>
          <w:bCs/>
          <w:szCs w:val="24"/>
        </w:rPr>
      </w:pPr>
      <w:r>
        <w:rPr>
          <w:b/>
          <w:bCs/>
          <w:szCs w:val="24"/>
        </w:rPr>
        <w:lastRenderedPageBreak/>
        <w:t>HALAMAN</w:t>
      </w:r>
      <w:r w:rsidRPr="009F0C3B">
        <w:rPr>
          <w:b/>
          <w:bCs/>
          <w:szCs w:val="24"/>
        </w:rPr>
        <w:t xml:space="preserve"> PERSETUJUAN TESIS</w:t>
      </w:r>
    </w:p>
    <w:p w14:paraId="238CE2F2" w14:textId="77777777" w:rsidR="0066614E" w:rsidRDefault="0066614E" w:rsidP="00B179B5">
      <w:pPr>
        <w:adjustRightInd w:val="0"/>
        <w:spacing w:line="360" w:lineRule="auto"/>
        <w:jc w:val="center"/>
        <w:rPr>
          <w:szCs w:val="24"/>
        </w:rPr>
      </w:pPr>
    </w:p>
    <w:p w14:paraId="6EEB1A87" w14:textId="7A23EA5E" w:rsidR="0066614E" w:rsidRPr="009F0C3B" w:rsidRDefault="00DC15B3" w:rsidP="00B179B5">
      <w:pPr>
        <w:adjustRightInd w:val="0"/>
        <w:spacing w:line="360" w:lineRule="auto"/>
        <w:jc w:val="center"/>
        <w:rPr>
          <w:szCs w:val="24"/>
        </w:rPr>
      </w:pPr>
      <w:r>
        <w:rPr>
          <w:szCs w:val="24"/>
        </w:rPr>
        <w:t>Y</w:t>
      </w:r>
      <w:r w:rsidR="0066614E" w:rsidRPr="009F0C3B">
        <w:rPr>
          <w:szCs w:val="24"/>
        </w:rPr>
        <w:t>ang bertanda tangan di bawah ini:</w:t>
      </w:r>
    </w:p>
    <w:p w14:paraId="4C65AB39" w14:textId="138C7714" w:rsidR="0066614E" w:rsidRPr="009F0C3B" w:rsidRDefault="0066614E" w:rsidP="00B179B5">
      <w:pPr>
        <w:adjustRightInd w:val="0"/>
        <w:spacing w:line="360" w:lineRule="auto"/>
        <w:jc w:val="center"/>
        <w:rPr>
          <w:szCs w:val="24"/>
        </w:rPr>
      </w:pPr>
      <w:r>
        <w:t>Dr. Sparta, S.E., Ak., M.E., CA</w:t>
      </w:r>
      <w:r>
        <w:rPr>
          <w:szCs w:val="24"/>
        </w:rPr>
        <w:t xml:space="preserve"> </w:t>
      </w:r>
      <w:r w:rsidRPr="009F0C3B">
        <w:rPr>
          <w:szCs w:val="24"/>
        </w:rPr>
        <w:t>(</w:t>
      </w:r>
      <w:r w:rsidR="00442022" w:rsidRPr="009F0C3B">
        <w:rPr>
          <w:szCs w:val="24"/>
        </w:rPr>
        <w:t>sebagai pe</w:t>
      </w:r>
      <w:r w:rsidR="00442022">
        <w:rPr>
          <w:szCs w:val="24"/>
        </w:rPr>
        <w:t>mbimbing tesis</w:t>
      </w:r>
      <w:r w:rsidRPr="009F0C3B">
        <w:rPr>
          <w:szCs w:val="24"/>
        </w:rPr>
        <w:t>)</w:t>
      </w:r>
    </w:p>
    <w:p w14:paraId="3E24EB4B" w14:textId="77777777" w:rsidR="0066614E" w:rsidRPr="009F0C3B" w:rsidRDefault="0066614E" w:rsidP="00B179B5">
      <w:pPr>
        <w:adjustRightInd w:val="0"/>
        <w:spacing w:line="360" w:lineRule="auto"/>
        <w:jc w:val="center"/>
        <w:rPr>
          <w:szCs w:val="24"/>
        </w:rPr>
      </w:pPr>
    </w:p>
    <w:p w14:paraId="29636082" w14:textId="6E530ECB" w:rsidR="0066614E" w:rsidRDefault="0066614E" w:rsidP="00B179B5">
      <w:pPr>
        <w:adjustRightInd w:val="0"/>
        <w:spacing w:line="360" w:lineRule="auto"/>
        <w:jc w:val="center"/>
        <w:rPr>
          <w:szCs w:val="24"/>
        </w:rPr>
      </w:pPr>
      <w:r w:rsidRPr="009F0C3B">
        <w:rPr>
          <w:szCs w:val="24"/>
        </w:rPr>
        <w:t>menyatakan bahwa tesis berjudul:</w:t>
      </w:r>
    </w:p>
    <w:p w14:paraId="6F3F1612" w14:textId="347DC9F5" w:rsidR="0018534A" w:rsidRPr="009F0C3B" w:rsidRDefault="000B0A21" w:rsidP="00B179B5">
      <w:pPr>
        <w:adjustRightInd w:val="0"/>
        <w:spacing w:line="360" w:lineRule="auto"/>
        <w:jc w:val="center"/>
        <w:rPr>
          <w:b/>
          <w:bCs/>
          <w:szCs w:val="24"/>
        </w:rPr>
      </w:pPr>
      <w:r w:rsidRPr="000B0A21">
        <w:rPr>
          <w:b/>
          <w:bCs/>
          <w:szCs w:val="24"/>
        </w:rPr>
        <w:t>Pengaruh Transaksi Pembayaran Non-Tunai Terhadap Uang Bere</w:t>
      </w:r>
      <w:r>
        <w:rPr>
          <w:b/>
          <w:bCs/>
          <w:szCs w:val="24"/>
        </w:rPr>
        <w:t xml:space="preserve">dar (M1) Di Indonesia Dengan </w:t>
      </w:r>
      <w:r w:rsidRPr="000B0A21">
        <w:rPr>
          <w:b/>
          <w:bCs/>
          <w:szCs w:val="24"/>
        </w:rPr>
        <w:t>Suku Bunga</w:t>
      </w:r>
      <w:r>
        <w:rPr>
          <w:b/>
          <w:bCs/>
          <w:szCs w:val="24"/>
        </w:rPr>
        <w:t xml:space="preserve"> dan GDP</w:t>
      </w:r>
      <w:r w:rsidRPr="000B0A21">
        <w:rPr>
          <w:b/>
          <w:bCs/>
          <w:szCs w:val="24"/>
        </w:rPr>
        <w:t xml:space="preserve"> Sebagai Variabel Kontrol Dalam Jangka Pendek</w:t>
      </w:r>
      <w:r>
        <w:rPr>
          <w:b/>
          <w:bCs/>
          <w:szCs w:val="24"/>
        </w:rPr>
        <w:t xml:space="preserve"> Dan Jangka Panjang Periode 2009</w:t>
      </w:r>
      <w:r w:rsidRPr="000B0A21">
        <w:rPr>
          <w:b/>
          <w:bCs/>
          <w:szCs w:val="24"/>
        </w:rPr>
        <w:t xml:space="preserve"> - 2020</w:t>
      </w:r>
    </w:p>
    <w:p w14:paraId="647A20E8" w14:textId="77777777" w:rsidR="0066614E" w:rsidRPr="009F0C3B" w:rsidRDefault="0066614E" w:rsidP="00B179B5">
      <w:pPr>
        <w:adjustRightInd w:val="0"/>
        <w:spacing w:line="360" w:lineRule="auto"/>
        <w:jc w:val="center"/>
        <w:rPr>
          <w:szCs w:val="24"/>
        </w:rPr>
      </w:pPr>
      <w:r w:rsidRPr="009F0C3B">
        <w:rPr>
          <w:szCs w:val="24"/>
        </w:rPr>
        <w:t>yang disusun oleh:</w:t>
      </w:r>
    </w:p>
    <w:p w14:paraId="3C4D61A3" w14:textId="0B564C1E" w:rsidR="0066614E" w:rsidRPr="009F0C3B" w:rsidRDefault="0018534A" w:rsidP="00B179B5">
      <w:pPr>
        <w:adjustRightInd w:val="0"/>
        <w:spacing w:line="360" w:lineRule="auto"/>
        <w:jc w:val="center"/>
        <w:rPr>
          <w:b/>
          <w:bCs/>
          <w:szCs w:val="24"/>
        </w:rPr>
      </w:pPr>
      <w:r>
        <w:rPr>
          <w:b/>
          <w:bCs/>
          <w:szCs w:val="24"/>
        </w:rPr>
        <w:t>Atma Abarido Silaban (2018211028</w:t>
      </w:r>
      <w:r w:rsidR="008A0E36">
        <w:rPr>
          <w:b/>
          <w:bCs/>
          <w:szCs w:val="24"/>
        </w:rPr>
        <w:t>)</w:t>
      </w:r>
    </w:p>
    <w:p w14:paraId="7FA77FA1" w14:textId="036B766A" w:rsidR="0066614E" w:rsidRPr="009F0C3B" w:rsidRDefault="0066614E" w:rsidP="00B179B5">
      <w:pPr>
        <w:adjustRightInd w:val="0"/>
        <w:spacing w:line="360" w:lineRule="auto"/>
        <w:jc w:val="center"/>
        <w:rPr>
          <w:szCs w:val="24"/>
        </w:rPr>
      </w:pPr>
      <w:r w:rsidRPr="009F0C3B">
        <w:rPr>
          <w:szCs w:val="24"/>
        </w:rPr>
        <w:t xml:space="preserve">dapat diajukan pada </w:t>
      </w:r>
      <w:r w:rsidR="0018534A">
        <w:rPr>
          <w:szCs w:val="24"/>
        </w:rPr>
        <w:t>Seminar Proposal</w:t>
      </w:r>
      <w:r w:rsidR="00442022" w:rsidRPr="009F0C3B">
        <w:rPr>
          <w:szCs w:val="24"/>
        </w:rPr>
        <w:t xml:space="preserve"> tesis </w:t>
      </w:r>
      <w:r w:rsidRPr="009F0C3B">
        <w:rPr>
          <w:szCs w:val="24"/>
        </w:rPr>
        <w:t xml:space="preserve">Program </w:t>
      </w:r>
      <w:r>
        <w:rPr>
          <w:szCs w:val="24"/>
        </w:rPr>
        <w:t>Magister Manajemen Indonesia Banking School</w:t>
      </w:r>
      <w:r w:rsidRPr="009F0C3B">
        <w:rPr>
          <w:szCs w:val="24"/>
        </w:rPr>
        <w:t xml:space="preserve"> yang akan diselenggarakan pada </w:t>
      </w:r>
      <w:r>
        <w:rPr>
          <w:szCs w:val="24"/>
        </w:rPr>
        <w:t>tanggal</w:t>
      </w:r>
    </w:p>
    <w:p w14:paraId="57D84663" w14:textId="77777777" w:rsidR="0066614E" w:rsidRDefault="0066614E" w:rsidP="00B179B5">
      <w:pPr>
        <w:adjustRightInd w:val="0"/>
        <w:spacing w:line="360" w:lineRule="auto"/>
        <w:jc w:val="center"/>
        <w:rPr>
          <w:szCs w:val="24"/>
        </w:rPr>
      </w:pPr>
    </w:p>
    <w:p w14:paraId="1F112A65" w14:textId="03C41C1F" w:rsidR="0066614E" w:rsidRDefault="0066614E" w:rsidP="00B179B5">
      <w:pPr>
        <w:adjustRightInd w:val="0"/>
        <w:spacing w:line="360" w:lineRule="auto"/>
        <w:jc w:val="center"/>
        <w:rPr>
          <w:szCs w:val="24"/>
        </w:rPr>
      </w:pPr>
    </w:p>
    <w:p w14:paraId="2A9BBBD1" w14:textId="6A80A734" w:rsidR="0066614E" w:rsidRDefault="0066614E" w:rsidP="00B179B5">
      <w:pPr>
        <w:adjustRightInd w:val="0"/>
        <w:spacing w:line="360" w:lineRule="auto"/>
        <w:jc w:val="center"/>
        <w:rPr>
          <w:szCs w:val="24"/>
        </w:rPr>
      </w:pPr>
      <w:r>
        <w:rPr>
          <w:szCs w:val="24"/>
        </w:rPr>
        <w:t xml:space="preserve">Jakarta, </w:t>
      </w:r>
      <w:r w:rsidR="00B67CD7">
        <w:rPr>
          <w:szCs w:val="24"/>
        </w:rPr>
        <w:t>21 Februari</w:t>
      </w:r>
      <w:r w:rsidR="008A0E36">
        <w:rPr>
          <w:szCs w:val="24"/>
        </w:rPr>
        <w:t xml:space="preserve"> 202</w:t>
      </w:r>
      <w:r w:rsidR="00845599">
        <w:rPr>
          <w:szCs w:val="24"/>
        </w:rPr>
        <w:t>1</w:t>
      </w:r>
    </w:p>
    <w:p w14:paraId="338106C3" w14:textId="0FCA3295" w:rsidR="0066614E" w:rsidRPr="009F0C3B" w:rsidRDefault="008A0E36" w:rsidP="00B179B5">
      <w:pPr>
        <w:adjustRightInd w:val="0"/>
        <w:spacing w:line="360" w:lineRule="auto"/>
        <w:jc w:val="center"/>
        <w:rPr>
          <w:szCs w:val="24"/>
        </w:rPr>
      </w:pPr>
      <w:r>
        <w:rPr>
          <w:szCs w:val="24"/>
        </w:rPr>
        <w:t>Pembimbing Tesis</w:t>
      </w:r>
    </w:p>
    <w:p w14:paraId="77ED2567" w14:textId="5DAC7B79" w:rsidR="0066614E" w:rsidRDefault="0066614E" w:rsidP="00B179B5">
      <w:pPr>
        <w:adjustRightInd w:val="0"/>
        <w:spacing w:line="360" w:lineRule="auto"/>
        <w:jc w:val="center"/>
        <w:rPr>
          <w:i/>
          <w:iCs/>
          <w:szCs w:val="24"/>
        </w:rPr>
      </w:pPr>
    </w:p>
    <w:p w14:paraId="5FC0D3F5" w14:textId="03804F23" w:rsidR="0066614E" w:rsidRDefault="0066614E" w:rsidP="00B179B5">
      <w:pPr>
        <w:adjustRightInd w:val="0"/>
        <w:spacing w:line="360" w:lineRule="auto"/>
        <w:jc w:val="center"/>
        <w:rPr>
          <w:i/>
          <w:iCs/>
          <w:szCs w:val="24"/>
        </w:rPr>
      </w:pPr>
    </w:p>
    <w:p w14:paraId="03903B72" w14:textId="77777777" w:rsidR="0066614E" w:rsidRDefault="0066614E" w:rsidP="00B179B5">
      <w:pPr>
        <w:adjustRightInd w:val="0"/>
        <w:spacing w:line="360" w:lineRule="auto"/>
        <w:jc w:val="center"/>
        <w:rPr>
          <w:i/>
          <w:iCs/>
          <w:szCs w:val="24"/>
        </w:rPr>
      </w:pPr>
    </w:p>
    <w:p w14:paraId="4F4524EF" w14:textId="3E9415D9" w:rsidR="0066614E" w:rsidRPr="009F0C3B" w:rsidRDefault="008D2212" w:rsidP="00B179B5">
      <w:pPr>
        <w:adjustRightInd w:val="0"/>
        <w:spacing w:line="360" w:lineRule="auto"/>
        <w:jc w:val="center"/>
        <w:rPr>
          <w:i/>
          <w:iCs/>
          <w:szCs w:val="24"/>
        </w:rPr>
      </w:pPr>
      <w:r>
        <w:rPr>
          <w:iCs/>
          <w:szCs w:val="24"/>
        </w:rPr>
        <w:t>(</w:t>
      </w:r>
      <w:r w:rsidR="008A0E36">
        <w:t>Dr. Sparta, S.E., Ak., M.E., CA</w:t>
      </w:r>
      <w:r w:rsidR="0066614E" w:rsidRPr="009F0C3B">
        <w:rPr>
          <w:szCs w:val="24"/>
        </w:rPr>
        <w:t>)</w:t>
      </w:r>
    </w:p>
    <w:bookmarkEnd w:id="0"/>
    <w:p w14:paraId="2AA6B839" w14:textId="77777777" w:rsidR="0066614E" w:rsidRDefault="0066614E" w:rsidP="00B179B5">
      <w:pPr>
        <w:adjustRightInd w:val="0"/>
        <w:spacing w:line="360" w:lineRule="auto"/>
        <w:jc w:val="center"/>
        <w:rPr>
          <w:b/>
          <w:bCs/>
          <w:szCs w:val="24"/>
        </w:rPr>
      </w:pPr>
    </w:p>
    <w:p w14:paraId="58F61C8D" w14:textId="77777777" w:rsidR="0066614E" w:rsidRDefault="0066614E" w:rsidP="001A1C12">
      <w:pPr>
        <w:rPr>
          <w:b/>
          <w:bCs/>
          <w:szCs w:val="24"/>
        </w:rPr>
      </w:pPr>
      <w:r>
        <w:rPr>
          <w:b/>
          <w:bCs/>
          <w:szCs w:val="24"/>
        </w:rPr>
        <w:br w:type="page"/>
      </w:r>
    </w:p>
    <w:p w14:paraId="37FB53E7" w14:textId="77777777" w:rsidR="00A2603F" w:rsidRPr="00A2603F" w:rsidRDefault="00A2603F" w:rsidP="00B179B5">
      <w:pPr>
        <w:jc w:val="center"/>
        <w:rPr>
          <w:bCs/>
        </w:rPr>
      </w:pPr>
    </w:p>
    <w:p w14:paraId="4378652C" w14:textId="6E31DC99" w:rsidR="008A0E36" w:rsidRPr="002E70D0" w:rsidRDefault="008A0E36" w:rsidP="00B179B5">
      <w:pPr>
        <w:adjustRightInd w:val="0"/>
        <w:spacing w:line="360" w:lineRule="auto"/>
        <w:jc w:val="left"/>
        <w:rPr>
          <w:b/>
          <w:bCs/>
          <w:szCs w:val="24"/>
        </w:rPr>
      </w:pPr>
      <w:r w:rsidRPr="002E70D0">
        <w:rPr>
          <w:b/>
          <w:bCs/>
          <w:szCs w:val="24"/>
        </w:rPr>
        <w:t>HALAMAN PERNYATAAN TIDAK MELAKUKAN PLAGIA</w:t>
      </w:r>
      <w:r>
        <w:rPr>
          <w:b/>
          <w:bCs/>
          <w:szCs w:val="24"/>
        </w:rPr>
        <w:t>SI</w:t>
      </w:r>
    </w:p>
    <w:p w14:paraId="7CCE2AC3" w14:textId="77777777" w:rsidR="008A0E36" w:rsidRDefault="008A0E36" w:rsidP="00B179B5">
      <w:pPr>
        <w:adjustRightInd w:val="0"/>
        <w:spacing w:line="360" w:lineRule="auto"/>
        <w:jc w:val="left"/>
        <w:rPr>
          <w:b/>
          <w:bCs/>
          <w:szCs w:val="24"/>
        </w:rPr>
      </w:pPr>
    </w:p>
    <w:p w14:paraId="0C4B7C9E" w14:textId="77777777" w:rsidR="008A0E36" w:rsidRDefault="008A0E36" w:rsidP="00F61B00">
      <w:pPr>
        <w:adjustRightInd w:val="0"/>
        <w:spacing w:line="360" w:lineRule="auto"/>
        <w:jc w:val="center"/>
        <w:rPr>
          <w:b/>
          <w:bCs/>
          <w:szCs w:val="24"/>
        </w:rPr>
      </w:pPr>
    </w:p>
    <w:p w14:paraId="46F883F4" w14:textId="77777777" w:rsidR="008A0E36" w:rsidRPr="00EE6581" w:rsidRDefault="008A0E36" w:rsidP="00F61B00">
      <w:pPr>
        <w:adjustRightInd w:val="0"/>
        <w:spacing w:line="360" w:lineRule="auto"/>
        <w:jc w:val="center"/>
        <w:rPr>
          <w:b/>
          <w:bCs/>
          <w:szCs w:val="24"/>
          <w:u w:val="single"/>
        </w:rPr>
      </w:pPr>
      <w:r w:rsidRPr="00EE6581">
        <w:rPr>
          <w:b/>
          <w:bCs/>
          <w:szCs w:val="24"/>
          <w:u w:val="single"/>
        </w:rPr>
        <w:t>SURAT PERNYATAAN</w:t>
      </w:r>
    </w:p>
    <w:p w14:paraId="46EAF737" w14:textId="77777777" w:rsidR="008A0E36" w:rsidRDefault="008A0E36" w:rsidP="00B179B5">
      <w:pPr>
        <w:adjustRightInd w:val="0"/>
        <w:spacing w:line="360" w:lineRule="auto"/>
        <w:jc w:val="left"/>
        <w:rPr>
          <w:szCs w:val="24"/>
        </w:rPr>
      </w:pPr>
    </w:p>
    <w:p w14:paraId="3F1ACF13" w14:textId="77777777" w:rsidR="008A0E36" w:rsidRDefault="008A0E36" w:rsidP="00B179B5">
      <w:pPr>
        <w:adjustRightInd w:val="0"/>
        <w:spacing w:line="360" w:lineRule="auto"/>
        <w:jc w:val="left"/>
        <w:rPr>
          <w:szCs w:val="24"/>
        </w:rPr>
      </w:pPr>
    </w:p>
    <w:p w14:paraId="0286DA6E" w14:textId="20798DEE" w:rsidR="008A0E36" w:rsidRDefault="008A0E36" w:rsidP="00B179B5">
      <w:pPr>
        <w:adjustRightInd w:val="0"/>
        <w:spacing w:line="360" w:lineRule="auto"/>
        <w:jc w:val="left"/>
        <w:rPr>
          <w:szCs w:val="24"/>
        </w:rPr>
      </w:pPr>
      <w:r>
        <w:rPr>
          <w:szCs w:val="24"/>
        </w:rPr>
        <w:t>Yang bertanda tangan dibawah ini s</w:t>
      </w:r>
      <w:r w:rsidRPr="002E70D0">
        <w:rPr>
          <w:szCs w:val="24"/>
        </w:rPr>
        <w:t>aya,</w:t>
      </w:r>
    </w:p>
    <w:p w14:paraId="0A766F3A" w14:textId="7246B74E" w:rsidR="008A0E36" w:rsidRDefault="008A0E36" w:rsidP="00B179B5">
      <w:pPr>
        <w:adjustRightInd w:val="0"/>
        <w:spacing w:line="360" w:lineRule="auto"/>
        <w:jc w:val="left"/>
        <w:rPr>
          <w:szCs w:val="24"/>
        </w:rPr>
      </w:pPr>
      <w:r>
        <w:rPr>
          <w:szCs w:val="24"/>
        </w:rPr>
        <w:t>N</w:t>
      </w:r>
      <w:r w:rsidRPr="002E70D0">
        <w:rPr>
          <w:szCs w:val="24"/>
        </w:rPr>
        <w:t>ama</w:t>
      </w:r>
      <w:r w:rsidR="0018534A">
        <w:rPr>
          <w:szCs w:val="24"/>
        </w:rPr>
        <w:t xml:space="preserve"> </w:t>
      </w:r>
      <w:r w:rsidR="0018534A">
        <w:rPr>
          <w:szCs w:val="24"/>
        </w:rPr>
        <w:tab/>
      </w:r>
      <w:r w:rsidR="0018534A">
        <w:rPr>
          <w:szCs w:val="24"/>
        </w:rPr>
        <w:tab/>
      </w:r>
      <w:r w:rsidR="0018534A">
        <w:rPr>
          <w:szCs w:val="24"/>
        </w:rPr>
        <w:tab/>
      </w:r>
      <w:r w:rsidR="0018534A">
        <w:rPr>
          <w:szCs w:val="24"/>
        </w:rPr>
        <w:tab/>
        <w:t>: Atma Abarido Silaban</w:t>
      </w:r>
    </w:p>
    <w:p w14:paraId="7C95BF90" w14:textId="41FEE7BD" w:rsidR="008A0E36" w:rsidRPr="002E70D0" w:rsidRDefault="008A0E36" w:rsidP="00B179B5">
      <w:pPr>
        <w:adjustRightInd w:val="0"/>
        <w:spacing w:line="360" w:lineRule="auto"/>
        <w:jc w:val="left"/>
        <w:rPr>
          <w:szCs w:val="24"/>
        </w:rPr>
      </w:pPr>
      <w:r>
        <w:rPr>
          <w:szCs w:val="24"/>
        </w:rPr>
        <w:t>N</w:t>
      </w:r>
      <w:r w:rsidRPr="002E70D0">
        <w:rPr>
          <w:szCs w:val="24"/>
        </w:rPr>
        <w:t xml:space="preserve">omor </w:t>
      </w:r>
      <w:r>
        <w:rPr>
          <w:szCs w:val="24"/>
        </w:rPr>
        <w:t>I</w:t>
      </w:r>
      <w:r w:rsidRPr="002E70D0">
        <w:rPr>
          <w:szCs w:val="24"/>
        </w:rPr>
        <w:t>nduk</w:t>
      </w:r>
      <w:r>
        <w:rPr>
          <w:szCs w:val="24"/>
        </w:rPr>
        <w:t xml:space="preserve"> Mahasiswa</w:t>
      </w:r>
      <w:r>
        <w:rPr>
          <w:szCs w:val="24"/>
        </w:rPr>
        <w:tab/>
      </w:r>
      <w:r w:rsidRPr="002E70D0">
        <w:rPr>
          <w:szCs w:val="24"/>
        </w:rPr>
        <w:t>:</w:t>
      </w:r>
      <w:r w:rsidR="0018534A">
        <w:rPr>
          <w:szCs w:val="24"/>
        </w:rPr>
        <w:t xml:space="preserve"> 20182111028</w:t>
      </w:r>
    </w:p>
    <w:p w14:paraId="17E2F0B1" w14:textId="77777777" w:rsidR="008A0E36" w:rsidRDefault="008A0E36" w:rsidP="00B179B5">
      <w:pPr>
        <w:adjustRightInd w:val="0"/>
        <w:spacing w:line="360" w:lineRule="auto"/>
        <w:jc w:val="left"/>
        <w:rPr>
          <w:szCs w:val="24"/>
        </w:rPr>
      </w:pPr>
    </w:p>
    <w:p w14:paraId="0FE24F4B" w14:textId="1595EC00" w:rsidR="000B0A21" w:rsidRPr="000B0A21" w:rsidRDefault="008A0E36" w:rsidP="000B0A21">
      <w:pPr>
        <w:adjustRightInd w:val="0"/>
        <w:spacing w:line="360" w:lineRule="auto"/>
        <w:rPr>
          <w:szCs w:val="24"/>
        </w:rPr>
      </w:pPr>
      <w:r w:rsidRPr="002E70D0">
        <w:rPr>
          <w:szCs w:val="24"/>
        </w:rPr>
        <w:t xml:space="preserve">Dengan ini menyatakan </w:t>
      </w:r>
      <w:r>
        <w:rPr>
          <w:szCs w:val="24"/>
        </w:rPr>
        <w:t xml:space="preserve">dengan sebenarnya </w:t>
      </w:r>
      <w:r w:rsidRPr="002E70D0">
        <w:rPr>
          <w:szCs w:val="24"/>
        </w:rPr>
        <w:t>menjamin bahwa tesis yang di</w:t>
      </w:r>
      <w:r>
        <w:rPr>
          <w:szCs w:val="24"/>
        </w:rPr>
        <w:t xml:space="preserve">buat dan disampaikan </w:t>
      </w:r>
      <w:r w:rsidRPr="002E70D0">
        <w:rPr>
          <w:szCs w:val="24"/>
        </w:rPr>
        <w:t>kepada</w:t>
      </w:r>
      <w:r>
        <w:rPr>
          <w:szCs w:val="24"/>
        </w:rPr>
        <w:t xml:space="preserve"> </w:t>
      </w:r>
      <w:r w:rsidRPr="002E70D0">
        <w:rPr>
          <w:szCs w:val="24"/>
        </w:rPr>
        <w:t xml:space="preserve">Program </w:t>
      </w:r>
      <w:r>
        <w:rPr>
          <w:szCs w:val="24"/>
        </w:rPr>
        <w:t>Studi Magister Manajemen STIE Indonesia Banking School</w:t>
      </w:r>
      <w:r w:rsidRPr="002E70D0">
        <w:rPr>
          <w:szCs w:val="24"/>
        </w:rPr>
        <w:t>,</w:t>
      </w:r>
      <w:r>
        <w:rPr>
          <w:szCs w:val="24"/>
        </w:rPr>
        <w:t xml:space="preserve"> </w:t>
      </w:r>
      <w:r w:rsidRPr="002E70D0">
        <w:rPr>
          <w:szCs w:val="24"/>
        </w:rPr>
        <w:t>berjudul:</w:t>
      </w:r>
      <w:r w:rsidR="000B0A21" w:rsidRPr="000B0A21">
        <w:rPr>
          <w:b/>
          <w:bCs/>
          <w:szCs w:val="24"/>
        </w:rPr>
        <w:tab/>
      </w:r>
    </w:p>
    <w:p w14:paraId="076F90C7" w14:textId="5472A0CA" w:rsidR="008A0E36" w:rsidRPr="0018534A" w:rsidRDefault="000B0A21" w:rsidP="000B0A21">
      <w:pPr>
        <w:adjustRightInd w:val="0"/>
        <w:spacing w:line="360" w:lineRule="auto"/>
        <w:rPr>
          <w:b/>
          <w:bCs/>
          <w:szCs w:val="24"/>
        </w:rPr>
      </w:pPr>
      <w:r w:rsidRPr="000B0A21">
        <w:rPr>
          <w:b/>
          <w:bCs/>
          <w:szCs w:val="24"/>
        </w:rPr>
        <w:t>Pengaruh Transaksi Pembayaran Non-Tunai Terhadap Uang Beredar (M1) Di Indo</w:t>
      </w:r>
      <w:r w:rsidR="00B67CD7">
        <w:rPr>
          <w:b/>
          <w:bCs/>
          <w:szCs w:val="24"/>
        </w:rPr>
        <w:t>nesia Dengan Suku Bunga Dan GDP</w:t>
      </w:r>
      <w:r w:rsidRPr="000B0A21">
        <w:rPr>
          <w:b/>
          <w:bCs/>
          <w:szCs w:val="24"/>
        </w:rPr>
        <w:t xml:space="preserve"> Sebagai Variabel Kontrol Dalam Jangka Pende</w:t>
      </w:r>
      <w:r w:rsidR="00B67CD7">
        <w:rPr>
          <w:b/>
          <w:bCs/>
          <w:szCs w:val="24"/>
        </w:rPr>
        <w:t>k Dan Jangka Panjang Periode 200</w:t>
      </w:r>
      <w:r w:rsidRPr="000B0A21">
        <w:rPr>
          <w:b/>
          <w:bCs/>
          <w:szCs w:val="24"/>
        </w:rPr>
        <w:t xml:space="preserve">9 </w:t>
      </w:r>
      <w:r>
        <w:rPr>
          <w:b/>
          <w:bCs/>
          <w:szCs w:val="24"/>
        </w:rPr>
        <w:t>–</w:t>
      </w:r>
      <w:r w:rsidRPr="000B0A21">
        <w:rPr>
          <w:b/>
          <w:bCs/>
          <w:szCs w:val="24"/>
        </w:rPr>
        <w:t xml:space="preserve"> 2020</w:t>
      </w:r>
      <w:r>
        <w:rPr>
          <w:b/>
          <w:bCs/>
          <w:szCs w:val="24"/>
        </w:rPr>
        <w:t xml:space="preserve"> </w:t>
      </w:r>
      <w:r w:rsidR="002413F4">
        <w:rPr>
          <w:szCs w:val="24"/>
        </w:rPr>
        <w:t>M</w:t>
      </w:r>
      <w:r w:rsidR="008A0E36" w:rsidRPr="002E70D0">
        <w:rPr>
          <w:szCs w:val="24"/>
        </w:rPr>
        <w:t xml:space="preserve">erupakan karya sendiri yang tidak dibuat dengan melanggar ketentuan </w:t>
      </w:r>
      <w:r w:rsidR="008A0E36">
        <w:rPr>
          <w:szCs w:val="24"/>
        </w:rPr>
        <w:t xml:space="preserve">plagiarisme. </w:t>
      </w:r>
      <w:r w:rsidR="008A0E36" w:rsidRPr="002E70D0">
        <w:rPr>
          <w:szCs w:val="24"/>
        </w:rPr>
        <w:t>Saya menyatakan memahami tentang adanya larangan plagiarisme tersebut dan dapat menerima segala konsekuensi jika melakukan</w:t>
      </w:r>
      <w:r w:rsidR="008A0E36">
        <w:rPr>
          <w:szCs w:val="24"/>
        </w:rPr>
        <w:t xml:space="preserve"> </w:t>
      </w:r>
      <w:r w:rsidR="008A0E36" w:rsidRPr="002E70D0">
        <w:rPr>
          <w:szCs w:val="24"/>
        </w:rPr>
        <w:t>pelanggaran menurut ketentuan peraturan perundang-undangan dan peraturan lain yang</w:t>
      </w:r>
      <w:r w:rsidR="008A0E36">
        <w:rPr>
          <w:szCs w:val="24"/>
        </w:rPr>
        <w:t xml:space="preserve"> </w:t>
      </w:r>
      <w:r w:rsidR="008A0E36" w:rsidRPr="002E70D0">
        <w:rPr>
          <w:szCs w:val="24"/>
        </w:rPr>
        <w:t xml:space="preserve">berlaku di lingkungan </w:t>
      </w:r>
      <w:r w:rsidR="008A0E36">
        <w:rPr>
          <w:szCs w:val="24"/>
        </w:rPr>
        <w:t>Indonesia Banking School</w:t>
      </w:r>
      <w:r w:rsidR="008A0E36" w:rsidRPr="002E70D0">
        <w:rPr>
          <w:szCs w:val="24"/>
        </w:rPr>
        <w:t xml:space="preserve">. </w:t>
      </w:r>
      <w:r w:rsidR="008A0E36">
        <w:rPr>
          <w:szCs w:val="24"/>
        </w:rPr>
        <w:t xml:space="preserve"> P</w:t>
      </w:r>
      <w:r w:rsidR="008A0E36" w:rsidRPr="002E70D0">
        <w:rPr>
          <w:szCs w:val="24"/>
        </w:rPr>
        <w:t>ernyataan ini dibuat dengan penuh</w:t>
      </w:r>
      <w:r w:rsidR="008A0E36">
        <w:rPr>
          <w:szCs w:val="24"/>
        </w:rPr>
        <w:t xml:space="preserve"> </w:t>
      </w:r>
      <w:r w:rsidR="008A0E36" w:rsidRPr="002E70D0">
        <w:rPr>
          <w:szCs w:val="24"/>
        </w:rPr>
        <w:t>kesadaran dan tanpa paksaan dari pihak manapun.</w:t>
      </w:r>
    </w:p>
    <w:p w14:paraId="5E11D64B" w14:textId="77777777" w:rsidR="008A0E36" w:rsidRDefault="008A0E36" w:rsidP="00B179B5">
      <w:pPr>
        <w:adjustRightInd w:val="0"/>
        <w:spacing w:line="360" w:lineRule="auto"/>
        <w:jc w:val="left"/>
        <w:rPr>
          <w:szCs w:val="24"/>
        </w:rPr>
      </w:pPr>
    </w:p>
    <w:p w14:paraId="6D56D755" w14:textId="3696D004" w:rsidR="008A0E36" w:rsidRDefault="008A0E36" w:rsidP="00B179B5">
      <w:pPr>
        <w:adjustRightInd w:val="0"/>
        <w:spacing w:line="360" w:lineRule="auto"/>
        <w:jc w:val="left"/>
        <w:rPr>
          <w:szCs w:val="24"/>
        </w:rPr>
      </w:pPr>
      <w:r w:rsidRPr="002E70D0">
        <w:rPr>
          <w:szCs w:val="24"/>
        </w:rPr>
        <w:t xml:space="preserve">Jakarta, </w:t>
      </w:r>
      <w:r w:rsidR="00B67CD7">
        <w:rPr>
          <w:szCs w:val="24"/>
        </w:rPr>
        <w:t>21</w:t>
      </w:r>
      <w:r w:rsidR="00455FBF">
        <w:rPr>
          <w:szCs w:val="24"/>
        </w:rPr>
        <w:t xml:space="preserve"> </w:t>
      </w:r>
      <w:r w:rsidR="00B67CD7">
        <w:rPr>
          <w:szCs w:val="24"/>
        </w:rPr>
        <w:t>Febru</w:t>
      </w:r>
      <w:r w:rsidR="00845599">
        <w:rPr>
          <w:szCs w:val="24"/>
        </w:rPr>
        <w:t>ari</w:t>
      </w:r>
      <w:r w:rsidR="00455FBF">
        <w:rPr>
          <w:szCs w:val="24"/>
        </w:rPr>
        <w:t xml:space="preserve"> </w:t>
      </w:r>
      <w:r>
        <w:rPr>
          <w:szCs w:val="24"/>
        </w:rPr>
        <w:t>202</w:t>
      </w:r>
      <w:r w:rsidR="00845599">
        <w:rPr>
          <w:szCs w:val="24"/>
        </w:rPr>
        <w:t>1</w:t>
      </w:r>
    </w:p>
    <w:p w14:paraId="378FBAC9" w14:textId="77777777" w:rsidR="008A0E36" w:rsidRDefault="008A0E36" w:rsidP="00B179B5">
      <w:pPr>
        <w:adjustRightInd w:val="0"/>
        <w:spacing w:line="360" w:lineRule="auto"/>
        <w:jc w:val="left"/>
        <w:rPr>
          <w:szCs w:val="24"/>
        </w:rPr>
      </w:pPr>
    </w:p>
    <w:p w14:paraId="1FFD81DF" w14:textId="411A9184" w:rsidR="008A0E36" w:rsidRDefault="008A0E36" w:rsidP="00B179B5">
      <w:pPr>
        <w:adjustRightInd w:val="0"/>
        <w:spacing w:line="360" w:lineRule="auto"/>
        <w:jc w:val="left"/>
        <w:rPr>
          <w:szCs w:val="24"/>
        </w:rPr>
      </w:pPr>
      <w:r>
        <w:rPr>
          <w:noProof/>
          <w:szCs w:val="24"/>
        </w:rPr>
        <mc:AlternateContent>
          <mc:Choice Requires="wps">
            <w:drawing>
              <wp:anchor distT="0" distB="0" distL="114300" distR="114300" simplePos="0" relativeHeight="251770880" behindDoc="0" locked="0" layoutInCell="1" allowOverlap="1" wp14:anchorId="3A3E3A89" wp14:editId="4C4B7ACC">
                <wp:simplePos x="0" y="0"/>
                <wp:positionH relativeFrom="column">
                  <wp:posOffset>1226820</wp:posOffset>
                </wp:positionH>
                <wp:positionV relativeFrom="paragraph">
                  <wp:posOffset>69215</wp:posOffset>
                </wp:positionV>
                <wp:extent cx="638175" cy="419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19100"/>
                        </a:xfrm>
                        <a:prstGeom prst="rect">
                          <a:avLst/>
                        </a:prstGeom>
                        <a:solidFill>
                          <a:srgbClr val="FFFFFF"/>
                        </a:solidFill>
                        <a:ln w="9525">
                          <a:solidFill>
                            <a:srgbClr val="000000"/>
                          </a:solidFill>
                          <a:miter lim="800000"/>
                          <a:headEnd/>
                          <a:tailEnd/>
                        </a:ln>
                      </wps:spPr>
                      <wps:txbx>
                        <w:txbxContent>
                          <w:p w14:paraId="592D01CD" w14:textId="77777777" w:rsidR="00B67CD7" w:rsidRPr="00455FBF" w:rsidRDefault="00B67CD7" w:rsidP="00455FBF">
                            <w:pPr>
                              <w:jc w:val="center"/>
                              <w:rPr>
                                <w:sz w:val="20"/>
                                <w:szCs w:val="20"/>
                              </w:rPr>
                            </w:pPr>
                            <w:r w:rsidRPr="00455FBF">
                              <w:rPr>
                                <w:sz w:val="20"/>
                                <w:szCs w:val="20"/>
                              </w:rPr>
                              <w:t>Meterai</w:t>
                            </w:r>
                          </w:p>
                          <w:p w14:paraId="2EAAF802" w14:textId="77777777" w:rsidR="00B67CD7" w:rsidRPr="00455FBF" w:rsidRDefault="00B67CD7" w:rsidP="00455FBF">
                            <w:pPr>
                              <w:jc w:val="center"/>
                              <w:rPr>
                                <w:sz w:val="20"/>
                                <w:szCs w:val="20"/>
                              </w:rPr>
                            </w:pPr>
                            <w:r w:rsidRPr="00455FBF">
                              <w:rPr>
                                <w:sz w:val="20"/>
                                <w:szCs w:val="20"/>
                              </w:rPr>
                              <w:t>Rp.6000,-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A3E3A89" id="Rectangle 8" o:spid="_x0000_s1026" style="position:absolute;margin-left:96.6pt;margin-top:5.45pt;width:50.25pt;height: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">
                <v:textbox>
                  <w:txbxContent>
                    <w:p w14:paraId="592D01CD" w14:textId="77777777" w:rsidR="00B67CD7" w:rsidRPr="00455FBF" w:rsidRDefault="00B67CD7" w:rsidP="00455FBF">
                      <w:pPr>
                        <w:jc w:val="center"/>
                        <w:rPr>
                          <w:sz w:val="20"/>
                          <w:szCs w:val="20"/>
                        </w:rPr>
                      </w:pPr>
                      <w:r w:rsidRPr="00455FBF">
                        <w:rPr>
                          <w:sz w:val="20"/>
                          <w:szCs w:val="20"/>
                        </w:rPr>
                        <w:t>Meterai</w:t>
                      </w:r>
                    </w:p>
                    <w:p w14:paraId="2EAAF802" w14:textId="77777777" w:rsidR="00B67CD7" w:rsidRPr="00455FBF" w:rsidRDefault="00B67CD7" w:rsidP="00455FBF">
                      <w:pPr>
                        <w:jc w:val="center"/>
                        <w:rPr>
                          <w:sz w:val="20"/>
                          <w:szCs w:val="20"/>
                        </w:rPr>
                      </w:pPr>
                      <w:r w:rsidRPr="00455FBF">
                        <w:rPr>
                          <w:sz w:val="20"/>
                          <w:szCs w:val="20"/>
                        </w:rPr>
                        <w:t>Rp.6000,-</w:t>
                      </w:r>
                    </w:p>
                  </w:txbxContent>
                </v:textbox>
              </v:rect>
            </w:pict>
          </mc:Fallback>
        </mc:AlternateContent>
      </w:r>
    </w:p>
    <w:p w14:paraId="5B6BFB1D" w14:textId="77777777" w:rsidR="008A0E36" w:rsidRDefault="008A0E36" w:rsidP="00B179B5">
      <w:pPr>
        <w:adjustRightInd w:val="0"/>
        <w:spacing w:line="360" w:lineRule="auto"/>
        <w:jc w:val="left"/>
        <w:rPr>
          <w:szCs w:val="24"/>
        </w:rPr>
      </w:pPr>
    </w:p>
    <w:p w14:paraId="422B3991" w14:textId="77777777" w:rsidR="008A0E36" w:rsidRPr="002E70D0" w:rsidRDefault="008A0E36" w:rsidP="00B179B5">
      <w:pPr>
        <w:adjustRightInd w:val="0"/>
        <w:spacing w:line="360" w:lineRule="auto"/>
        <w:jc w:val="left"/>
        <w:rPr>
          <w:szCs w:val="24"/>
        </w:rPr>
      </w:pPr>
    </w:p>
    <w:p w14:paraId="0F4C3C08" w14:textId="2A2AF217" w:rsidR="008A0E36" w:rsidRPr="002E70D0" w:rsidRDefault="008A0E36" w:rsidP="00B179B5">
      <w:pPr>
        <w:adjustRightInd w:val="0"/>
        <w:spacing w:line="360" w:lineRule="auto"/>
        <w:jc w:val="left"/>
        <w:rPr>
          <w:szCs w:val="24"/>
        </w:rPr>
      </w:pPr>
      <w:r w:rsidRPr="002E70D0">
        <w:rPr>
          <w:szCs w:val="24"/>
        </w:rPr>
        <w:t>(</w:t>
      </w:r>
      <w:r w:rsidR="008C386B">
        <w:rPr>
          <w:szCs w:val="24"/>
        </w:rPr>
        <w:t>Atma Abarido Silaban</w:t>
      </w:r>
      <w:r w:rsidRPr="002E70D0">
        <w:rPr>
          <w:szCs w:val="24"/>
        </w:rPr>
        <w:t>)</w:t>
      </w:r>
    </w:p>
    <w:p w14:paraId="6E2EDDEF" w14:textId="249301B3" w:rsidR="002B119F" w:rsidRPr="002314A5" w:rsidRDefault="008C386B" w:rsidP="00B179B5">
      <w:pPr>
        <w:adjustRightInd w:val="0"/>
        <w:spacing w:line="360" w:lineRule="auto"/>
        <w:jc w:val="left"/>
        <w:rPr>
          <w:b/>
          <w:bCs/>
          <w:szCs w:val="24"/>
        </w:rPr>
      </w:pPr>
      <w:r>
        <w:rPr>
          <w:szCs w:val="24"/>
        </w:rPr>
        <w:t>20182111028</w:t>
      </w:r>
      <w:r w:rsidR="008A0E36">
        <w:rPr>
          <w:b/>
          <w:szCs w:val="24"/>
        </w:rPr>
        <w:br w:type="page"/>
      </w:r>
    </w:p>
    <w:p w14:paraId="30D4708F" w14:textId="780836E5" w:rsidR="005F2B03" w:rsidRPr="005F2B03" w:rsidRDefault="005F2B03" w:rsidP="001A1C12">
      <w:pPr>
        <w:pStyle w:val="BodyText"/>
        <w:spacing w:line="480" w:lineRule="auto"/>
        <w:ind w:right="30" w:firstLine="720"/>
        <w:rPr>
          <w:b/>
        </w:rPr>
      </w:pPr>
      <w:r w:rsidRPr="005F2B03">
        <w:rPr>
          <w:b/>
        </w:rPr>
        <w:lastRenderedPageBreak/>
        <w:t>HALAMAN PERSETUJUAN PUBLIKASI KARYA ILMIAH</w:t>
      </w:r>
    </w:p>
    <w:p w14:paraId="2CE905E2" w14:textId="77777777" w:rsidR="005F2B03" w:rsidRDefault="005F2B03" w:rsidP="001A1C12">
      <w:pPr>
        <w:pStyle w:val="BodyText"/>
        <w:spacing w:line="480" w:lineRule="auto"/>
        <w:ind w:right="30" w:firstLine="720"/>
      </w:pPr>
    </w:p>
    <w:p w14:paraId="0293820D" w14:textId="3620B542" w:rsidR="005F2B03" w:rsidRDefault="005F2B03" w:rsidP="001A1C12">
      <w:pPr>
        <w:pStyle w:val="BodyText"/>
        <w:spacing w:line="480" w:lineRule="auto"/>
        <w:ind w:left="720" w:right="30"/>
      </w:pPr>
      <w:r>
        <w:t>Sebagai sivitas akademik STIE Indonesia Banking School, saya yang bertanda tangan di bawah ini :</w:t>
      </w:r>
    </w:p>
    <w:p w14:paraId="5EB3E338" w14:textId="431501F6" w:rsidR="005F2B03" w:rsidRDefault="0018534A" w:rsidP="001A1C12">
      <w:pPr>
        <w:pStyle w:val="BodyText"/>
        <w:spacing w:line="480" w:lineRule="auto"/>
        <w:ind w:left="720" w:right="30"/>
      </w:pPr>
      <w:r>
        <w:t xml:space="preserve">Nama </w:t>
      </w:r>
      <w:r>
        <w:tab/>
      </w:r>
      <w:r>
        <w:tab/>
      </w:r>
      <w:r>
        <w:tab/>
        <w:t>: Atma Abarido Silaban</w:t>
      </w:r>
    </w:p>
    <w:p w14:paraId="121486B4" w14:textId="70F20806" w:rsidR="00E553CC" w:rsidRDefault="00E553CC" w:rsidP="001A1C12">
      <w:pPr>
        <w:pStyle w:val="BodyText"/>
        <w:spacing w:line="480" w:lineRule="auto"/>
        <w:ind w:left="720" w:right="30"/>
      </w:pPr>
      <w:r>
        <w:t>NIM</w:t>
      </w:r>
      <w:r>
        <w:tab/>
      </w:r>
      <w:r>
        <w:tab/>
      </w:r>
      <w:r>
        <w:tab/>
        <w:t>: 201821</w:t>
      </w:r>
      <w:r w:rsidR="001F2732">
        <w:t>1</w:t>
      </w:r>
      <w:r w:rsidR="0018534A">
        <w:t>1028</w:t>
      </w:r>
    </w:p>
    <w:p w14:paraId="388068F4" w14:textId="11CD9542" w:rsidR="00E553CC" w:rsidRDefault="00E553CC" w:rsidP="001A1C12">
      <w:pPr>
        <w:pStyle w:val="BodyText"/>
        <w:spacing w:line="480" w:lineRule="auto"/>
        <w:ind w:left="720" w:right="30"/>
      </w:pPr>
      <w:r>
        <w:t>Program Studi</w:t>
      </w:r>
      <w:r>
        <w:tab/>
      </w:r>
      <w:r>
        <w:tab/>
        <w:t>: S-2 Magister Manajemen</w:t>
      </w:r>
    </w:p>
    <w:p w14:paraId="16E3C365" w14:textId="77777777" w:rsidR="00E553CC" w:rsidRDefault="00E553CC" w:rsidP="001A1C12">
      <w:pPr>
        <w:pStyle w:val="BodyText"/>
        <w:spacing w:line="480" w:lineRule="auto"/>
        <w:ind w:left="720" w:right="30"/>
      </w:pPr>
    </w:p>
    <w:p w14:paraId="5459A0C5" w14:textId="455519B6" w:rsidR="00651C68" w:rsidRPr="000B0A21" w:rsidRDefault="00E553CC" w:rsidP="000B0A21">
      <w:pPr>
        <w:pStyle w:val="BodyText"/>
        <w:spacing w:line="480" w:lineRule="auto"/>
        <w:ind w:left="720" w:right="30"/>
      </w:pPr>
      <w:r>
        <w:t>Demi pengembangan ilmu pengetahuan, menyetujui untuk memberikan kepada STIE Indonesia Banking School Hak Bebas Royalti Non-Ekslusif (</w:t>
      </w:r>
      <w:r>
        <w:rPr>
          <w:i/>
        </w:rPr>
        <w:t xml:space="preserve">Non-exclusive Royalty-Free Right) </w:t>
      </w:r>
      <w:r>
        <w:t>atas k</w:t>
      </w:r>
      <w:r w:rsidR="000B0A21">
        <w:t>arya ilmiah saya yang berjudul</w:t>
      </w:r>
      <w:r w:rsidR="000B0A21">
        <w:rPr>
          <w:b/>
        </w:rPr>
        <w:t xml:space="preserve"> </w:t>
      </w:r>
      <w:r w:rsidR="000B0A21" w:rsidRPr="000B0A21">
        <w:rPr>
          <w:b/>
        </w:rPr>
        <w:t>Pengaruh Transaksi Pembayaran Non-Tunai Terhadap Uang Beredar (M1) Di Indonesia Den</w:t>
      </w:r>
      <w:r w:rsidR="00B67CD7">
        <w:rPr>
          <w:b/>
        </w:rPr>
        <w:t>gan  Suku Bunga Dan GDP</w:t>
      </w:r>
      <w:r w:rsidR="000B0A21" w:rsidRPr="000B0A21">
        <w:rPr>
          <w:b/>
        </w:rPr>
        <w:t xml:space="preserve"> Sebagai Variabel Kontrol Dalam Jangka Pendek</w:t>
      </w:r>
      <w:r w:rsidR="00B67CD7">
        <w:rPr>
          <w:b/>
        </w:rPr>
        <w:t xml:space="preserve"> Dan Jangka Panjang Periode 2009</w:t>
      </w:r>
      <w:r w:rsidR="000B0A21" w:rsidRPr="000B0A21">
        <w:rPr>
          <w:b/>
        </w:rPr>
        <w:t xml:space="preserve"> </w:t>
      </w:r>
      <w:r w:rsidR="000B0A21">
        <w:rPr>
          <w:b/>
        </w:rPr>
        <w:t>–</w:t>
      </w:r>
      <w:r w:rsidR="000B0A21" w:rsidRPr="000B0A21">
        <w:rPr>
          <w:b/>
        </w:rPr>
        <w:t xml:space="preserve"> 2020</w:t>
      </w:r>
      <w:r w:rsidR="000B0A21">
        <w:rPr>
          <w:b/>
        </w:rPr>
        <w:t xml:space="preserve"> </w:t>
      </w:r>
      <w:r>
        <w:t>Beserta perangkat yang ada (jika diperlukan). Dengan Hak Bebas Royalti Non ekslusif ini STIE Indonesia Banking School berhak menyimpan, mengalih media/formatkan, mengelola dalam bentuk pangkalan data (</w:t>
      </w:r>
      <w:r w:rsidRPr="00E553CC">
        <w:rPr>
          <w:i/>
        </w:rPr>
        <w:t>database</w:t>
      </w:r>
      <w:r>
        <w:t xml:space="preserve">), merawat dan mempublikasikan tugas akhir saya </w:t>
      </w:r>
      <w:r w:rsidR="00651C68">
        <w:t>selama tetap mencantumkan nama saya sebagai penulis/pencipta dan sebagai pemilik hak cipta.</w:t>
      </w:r>
    </w:p>
    <w:p w14:paraId="23D85B30" w14:textId="7A09F1DA" w:rsidR="00651C68" w:rsidRPr="00845599" w:rsidRDefault="00845599" w:rsidP="001A1C12">
      <w:pPr>
        <w:pStyle w:val="BodyText"/>
        <w:ind w:left="720" w:right="30"/>
        <w:rPr>
          <w:dstrike/>
        </w:rPr>
      </w:pPr>
      <w:r>
        <w:tab/>
      </w:r>
      <w:r>
        <w:tab/>
      </w:r>
      <w:r w:rsidR="008D2212">
        <w:tab/>
      </w:r>
      <w:r w:rsidR="008D2212">
        <w:tab/>
      </w:r>
      <w:r w:rsidR="008D2212">
        <w:tab/>
      </w:r>
      <w:r w:rsidR="00651C68">
        <w:t>Dibuat di Jakarta</w:t>
      </w:r>
      <w:r w:rsidR="00455FBF">
        <w:t>,</w:t>
      </w:r>
      <w:r w:rsidR="00A2603F">
        <w:t xml:space="preserve"> </w:t>
      </w:r>
      <w:r w:rsidR="00B67CD7">
        <w:t>21 Februari</w:t>
      </w:r>
      <w:r w:rsidRPr="00845599">
        <w:t xml:space="preserve"> 2021</w:t>
      </w:r>
    </w:p>
    <w:p w14:paraId="2608E3E2" w14:textId="474C6F02" w:rsidR="00651C68" w:rsidRPr="00E553CC" w:rsidRDefault="00A2603F" w:rsidP="001A1C12">
      <w:pPr>
        <w:pStyle w:val="BodyText"/>
        <w:spacing w:line="480" w:lineRule="auto"/>
        <w:ind w:left="720" w:right="30"/>
      </w:pPr>
      <w:r>
        <w:tab/>
      </w:r>
      <w:r>
        <w:tab/>
      </w:r>
      <w:r>
        <w:tab/>
      </w:r>
      <w:r>
        <w:tab/>
      </w:r>
      <w:r>
        <w:tab/>
      </w:r>
      <w:r>
        <w:tab/>
        <w:t xml:space="preserve">  </w:t>
      </w:r>
      <w:r w:rsidR="008D2212">
        <w:t xml:space="preserve">      </w:t>
      </w:r>
      <w:r>
        <w:t xml:space="preserve">    </w:t>
      </w:r>
      <w:r w:rsidR="00651C68">
        <w:t>Yang menyatakan,</w:t>
      </w:r>
    </w:p>
    <w:p w14:paraId="618006CE" w14:textId="6019766D" w:rsidR="00A2603F" w:rsidRDefault="00651C68" w:rsidP="001A1C12">
      <w:pPr>
        <w:pStyle w:val="BodyText"/>
        <w:spacing w:line="480" w:lineRule="auto"/>
        <w:ind w:right="30" w:firstLine="720"/>
      </w:pPr>
      <w:r>
        <w:tab/>
      </w:r>
      <w:r>
        <w:tab/>
      </w:r>
      <w:r>
        <w:tab/>
      </w:r>
      <w:r>
        <w:tab/>
      </w:r>
      <w:r>
        <w:tab/>
      </w:r>
      <w:r>
        <w:tab/>
      </w:r>
    </w:p>
    <w:p w14:paraId="4E02F4F8" w14:textId="68CDAE35" w:rsidR="00651C68" w:rsidRPr="00651C68" w:rsidRDefault="00A2603F" w:rsidP="001A1C12">
      <w:pPr>
        <w:pStyle w:val="BodyText"/>
        <w:spacing w:line="480" w:lineRule="auto"/>
        <w:ind w:right="30"/>
      </w:pPr>
      <w:r>
        <w:tab/>
      </w:r>
      <w:r>
        <w:tab/>
      </w:r>
      <w:r>
        <w:tab/>
      </w:r>
      <w:r>
        <w:tab/>
      </w:r>
      <w:r>
        <w:tab/>
      </w:r>
      <w:r>
        <w:tab/>
        <w:t xml:space="preserve">                   </w:t>
      </w:r>
      <w:r w:rsidR="0018534A">
        <w:t>(Atma Abarido Silaban</w:t>
      </w:r>
      <w:r w:rsidR="002B119F">
        <w:t>)</w:t>
      </w:r>
    </w:p>
    <w:p w14:paraId="10B506E8" w14:textId="406D46DB" w:rsidR="009066FE" w:rsidRDefault="00BE2967" w:rsidP="00E61BB5">
      <w:pPr>
        <w:pStyle w:val="Heading2"/>
      </w:pPr>
      <w:bookmarkStart w:id="1" w:name="_Toc53944633"/>
      <w:r w:rsidRPr="00BE2967">
        <w:lastRenderedPageBreak/>
        <w:t>KATA PENGANTAR</w:t>
      </w:r>
      <w:bookmarkEnd w:id="1"/>
    </w:p>
    <w:p w14:paraId="4334C593" w14:textId="585F774B" w:rsidR="00BE2967" w:rsidRDefault="00BE2967" w:rsidP="001A1C12">
      <w:pPr>
        <w:pStyle w:val="BodyText"/>
        <w:spacing w:line="480" w:lineRule="auto"/>
        <w:ind w:right="30"/>
        <w:rPr>
          <w:i/>
        </w:rPr>
      </w:pPr>
    </w:p>
    <w:p w14:paraId="5A8C6414" w14:textId="66E36CC4" w:rsidR="00BE2967" w:rsidRDefault="0018534A" w:rsidP="001A1C12">
      <w:pPr>
        <w:pStyle w:val="BodyText"/>
        <w:spacing w:line="480" w:lineRule="auto"/>
        <w:ind w:right="30" w:firstLine="720"/>
      </w:pPr>
      <w:r>
        <w:t xml:space="preserve">Segala puji bagi Tuhan Yang Maha Esa </w:t>
      </w:r>
      <w:r w:rsidR="00BE2967">
        <w:t xml:space="preserve">atas </w:t>
      </w:r>
      <w:r w:rsidR="008A0131">
        <w:t xml:space="preserve">segala kebaikan </w:t>
      </w:r>
      <w:r w:rsidR="00BE2967">
        <w:t xml:space="preserve">rahmat dan karunia yang telah diberikan kepada penulis sehingga </w:t>
      </w:r>
      <w:r w:rsidR="001B19D4">
        <w:t xml:space="preserve">penulis </w:t>
      </w:r>
      <w:r w:rsidR="008A0131">
        <w:t xml:space="preserve">dengan senang hati </w:t>
      </w:r>
      <w:r w:rsidR="00BE2967">
        <w:t xml:space="preserve">dapat </w:t>
      </w:r>
      <w:r w:rsidR="00CC4CFF">
        <w:t>menempuh pendidikan</w:t>
      </w:r>
      <w:r w:rsidR="00BE2967">
        <w:t xml:space="preserve"> </w:t>
      </w:r>
      <w:r w:rsidR="00CC4CFF">
        <w:t xml:space="preserve">program </w:t>
      </w:r>
      <w:r w:rsidR="008A0131">
        <w:t>M</w:t>
      </w:r>
      <w:r w:rsidR="001B19D4">
        <w:t xml:space="preserve">agister </w:t>
      </w:r>
      <w:r w:rsidR="008A0131">
        <w:t xml:space="preserve">Manajemen di STIE Indonesia Banking School hingga pada akhirnya penulis dapat </w:t>
      </w:r>
      <w:r w:rsidR="00CC4CFF">
        <w:t xml:space="preserve">melakukan penelitian dan </w:t>
      </w:r>
      <w:r w:rsidR="008A0131">
        <w:t xml:space="preserve">menulis </w:t>
      </w:r>
      <w:r w:rsidR="00442022">
        <w:t>tesi</w:t>
      </w:r>
      <w:r w:rsidR="002A09B5">
        <w:t>s</w:t>
      </w:r>
      <w:r w:rsidR="001B19D4">
        <w:t xml:space="preserve"> yang berjudul “</w:t>
      </w:r>
      <w:r w:rsidR="00C43725">
        <w:t xml:space="preserve">Pengaruh </w:t>
      </w:r>
      <w:r w:rsidRPr="0018534A">
        <w:t>Transaksi P</w:t>
      </w:r>
      <w:r w:rsidR="00C43725">
        <w:t>embayaran Non-Tunai</w:t>
      </w:r>
      <w:r w:rsidR="00B67CD7">
        <w:t xml:space="preserve"> </w:t>
      </w:r>
      <w:r w:rsidRPr="0018534A">
        <w:t xml:space="preserve">Terhadap Jumlah Uang Beredar (M1) </w:t>
      </w:r>
      <w:r w:rsidR="00C43725">
        <w:t xml:space="preserve">Dengan Suku Bunga dan GDP sebagai Variabel Kontrol </w:t>
      </w:r>
      <w:r w:rsidRPr="0018534A">
        <w:t>Di Indonesia Dalam Jangka Pendek</w:t>
      </w:r>
      <w:r w:rsidR="00B67CD7">
        <w:t xml:space="preserve"> Dan Jangka Panjang Periode 2009 -2020</w:t>
      </w:r>
      <w:r w:rsidR="001B19D4">
        <w:t>”.</w:t>
      </w:r>
    </w:p>
    <w:p w14:paraId="56E83EA3" w14:textId="7282E1A9" w:rsidR="008A0131" w:rsidRDefault="00442022" w:rsidP="001A1C12">
      <w:pPr>
        <w:pStyle w:val="BodyText"/>
        <w:spacing w:line="480" w:lineRule="auto"/>
        <w:ind w:right="30" w:firstLine="720"/>
      </w:pPr>
      <w:r>
        <w:t xml:space="preserve">Penelitian dan penulisan tesis </w:t>
      </w:r>
      <w:r w:rsidR="008A0131">
        <w:t xml:space="preserve">ini disusun untuk </w:t>
      </w:r>
      <w:r w:rsidR="00CC4CFF">
        <w:t xml:space="preserve">memenuhi salah satu persyaratan untuk </w:t>
      </w:r>
      <w:r w:rsidR="00D55DFB">
        <w:t xml:space="preserve">nantinya melanjutkan penulisan tesis agar </w:t>
      </w:r>
      <w:r w:rsidR="00CC4CFF">
        <w:t xml:space="preserve">memperoleh </w:t>
      </w:r>
      <w:r w:rsidR="002B385D">
        <w:t>gelar Magister Manajemen (M.M) yang merupakan salah satu cita-cita penulis untuk dapat memperoleh gelar tersebut.</w:t>
      </w:r>
    </w:p>
    <w:p w14:paraId="26B7D838" w14:textId="7EA3E817" w:rsidR="00CC4CFF" w:rsidRDefault="002B385D" w:rsidP="001A1C12">
      <w:pPr>
        <w:pStyle w:val="BodyText"/>
        <w:spacing w:line="480" w:lineRule="auto"/>
        <w:ind w:right="30" w:firstLine="720"/>
      </w:pPr>
      <w:r>
        <w:t xml:space="preserve">Dalam proses </w:t>
      </w:r>
      <w:r w:rsidR="001B19D4">
        <w:t xml:space="preserve">pendidikan </w:t>
      </w:r>
      <w:r>
        <w:t xml:space="preserve">hingga penulisan </w:t>
      </w:r>
      <w:r w:rsidR="00455FBF">
        <w:t>t</w:t>
      </w:r>
      <w:r w:rsidR="00442022">
        <w:t xml:space="preserve">esis </w:t>
      </w:r>
      <w:r>
        <w:t xml:space="preserve">tentunya penulis telah mendapatkan banyak ilmu dan bimbingan </w:t>
      </w:r>
      <w:r w:rsidR="001B19D4">
        <w:t>serta</w:t>
      </w:r>
      <w:r>
        <w:t xml:space="preserve"> dukungan dari berbagai pihak sehingga pada kesempatan ini penulis mengucapkan </w:t>
      </w:r>
      <w:r w:rsidR="00442022">
        <w:t xml:space="preserve">dengan </w:t>
      </w:r>
      <w:r>
        <w:t>rasa hormat dan terima kas</w:t>
      </w:r>
      <w:r w:rsidR="00057D20">
        <w:t>ih yang sebesar-besarnya kepada</w:t>
      </w:r>
      <w:r>
        <w:t>:</w:t>
      </w:r>
    </w:p>
    <w:p w14:paraId="60F58493" w14:textId="00EAD3A5" w:rsidR="002B385D" w:rsidRDefault="002B385D" w:rsidP="001A1C12">
      <w:pPr>
        <w:pStyle w:val="BodyText"/>
        <w:numPr>
          <w:ilvl w:val="0"/>
          <w:numId w:val="1"/>
        </w:numPr>
        <w:spacing w:line="480" w:lineRule="auto"/>
        <w:ind w:left="450" w:right="30" w:hanging="450"/>
      </w:pPr>
      <w:r>
        <w:t xml:space="preserve">Bapak Dr. Sparta, </w:t>
      </w:r>
      <w:r w:rsidR="002D7407">
        <w:t xml:space="preserve">S.E., </w:t>
      </w:r>
      <w:r>
        <w:t>Ak</w:t>
      </w:r>
      <w:r w:rsidR="002D7407">
        <w:t>.,</w:t>
      </w:r>
      <w:r>
        <w:t xml:space="preserve"> M</w:t>
      </w:r>
      <w:r w:rsidR="002D7407">
        <w:t>.</w:t>
      </w:r>
      <w:r>
        <w:t>E</w:t>
      </w:r>
      <w:r w:rsidR="002D7407">
        <w:t>.,</w:t>
      </w:r>
      <w:r>
        <w:t xml:space="preserve"> CA</w:t>
      </w:r>
      <w:r w:rsidR="00E31B29">
        <w:t>,</w:t>
      </w:r>
      <w:r w:rsidR="002D7407">
        <w:t xml:space="preserve"> </w:t>
      </w:r>
      <w:r w:rsidR="00E31B29">
        <w:t>s</w:t>
      </w:r>
      <w:r w:rsidR="002D7407">
        <w:t xml:space="preserve">elaku </w:t>
      </w:r>
      <w:r w:rsidR="00393FC4">
        <w:t xml:space="preserve">wakil ketua I Bidang Akademik </w:t>
      </w:r>
      <w:r w:rsidR="00D90846">
        <w:t xml:space="preserve">dan </w:t>
      </w:r>
      <w:r w:rsidR="003B69EA">
        <w:t xml:space="preserve">sekaligus </w:t>
      </w:r>
      <w:r w:rsidR="00E31B29">
        <w:t xml:space="preserve">sebagai </w:t>
      </w:r>
      <w:r w:rsidR="00393FC4">
        <w:t xml:space="preserve">dosen pembimbing </w:t>
      </w:r>
      <w:r w:rsidR="002D7407">
        <w:t xml:space="preserve">yang telah bersedia menyediakan waktu untuk tetap memberikan ilmu, bimbingan, motivasi, saran dan petunjuk sehingga penulis dapat menyelesaikan penelitian dan penulisan </w:t>
      </w:r>
      <w:r w:rsidR="00442022">
        <w:t>tesis</w:t>
      </w:r>
      <w:r w:rsidR="00D55DFB">
        <w:t xml:space="preserve"> </w:t>
      </w:r>
      <w:r w:rsidR="002D7407">
        <w:t>dengan baik serta tepat pada waktunya.</w:t>
      </w:r>
    </w:p>
    <w:p w14:paraId="4BC61E3B" w14:textId="686B698F" w:rsidR="000B0A21" w:rsidRDefault="000B0A21" w:rsidP="001A1C12">
      <w:pPr>
        <w:pStyle w:val="BodyText"/>
        <w:numPr>
          <w:ilvl w:val="0"/>
          <w:numId w:val="1"/>
        </w:numPr>
        <w:spacing w:line="480" w:lineRule="auto"/>
        <w:ind w:left="450" w:right="30" w:hanging="450"/>
      </w:pPr>
      <w:r>
        <w:t xml:space="preserve">Bapak </w:t>
      </w:r>
      <w:r w:rsidR="00B67CD7">
        <w:t xml:space="preserve">Dr. </w:t>
      </w:r>
      <w:r>
        <w:t>Agusman, selaku Dosen Penguji</w:t>
      </w:r>
    </w:p>
    <w:p w14:paraId="4471C850" w14:textId="027783D9" w:rsidR="000B0A21" w:rsidRDefault="000B0A21" w:rsidP="001A1C12">
      <w:pPr>
        <w:pStyle w:val="BodyText"/>
        <w:numPr>
          <w:ilvl w:val="0"/>
          <w:numId w:val="1"/>
        </w:numPr>
        <w:spacing w:line="480" w:lineRule="auto"/>
        <w:ind w:left="450" w:right="30" w:hanging="450"/>
      </w:pPr>
      <w:r>
        <w:lastRenderedPageBreak/>
        <w:t xml:space="preserve">Bapak </w:t>
      </w:r>
      <w:r w:rsidR="00B67CD7">
        <w:t xml:space="preserve">Dr. </w:t>
      </w:r>
      <w:r>
        <w:t>Muchlis selaku Dosen Penguji</w:t>
      </w:r>
    </w:p>
    <w:p w14:paraId="2453E609" w14:textId="49076FD6" w:rsidR="00D55DFB" w:rsidRPr="00057D20" w:rsidRDefault="00D90846" w:rsidP="001A1C12">
      <w:pPr>
        <w:pStyle w:val="BodyText"/>
        <w:numPr>
          <w:ilvl w:val="0"/>
          <w:numId w:val="1"/>
        </w:numPr>
        <w:spacing w:line="480" w:lineRule="auto"/>
        <w:ind w:left="450" w:right="30" w:hanging="450"/>
      </w:pPr>
      <w:r>
        <w:t xml:space="preserve">Bapak dan </w:t>
      </w:r>
      <w:r w:rsidRPr="00057D20">
        <w:t>Ibu Dosen serta staff program Magister Manjemen STIE Indonesia Banking School. Penulis mengucapkan terima kasih atas ilmu pengetahuan yang telah diberikan dan akhlak yang baik serta dukungan kepada penulis selama proses pendidikan.</w:t>
      </w:r>
    </w:p>
    <w:p w14:paraId="41ACA5D6" w14:textId="444344B7" w:rsidR="00D90846" w:rsidRPr="00057D20" w:rsidRDefault="0018534A" w:rsidP="001A1C12">
      <w:pPr>
        <w:pStyle w:val="BodyText"/>
        <w:numPr>
          <w:ilvl w:val="0"/>
          <w:numId w:val="1"/>
        </w:numPr>
        <w:spacing w:line="480" w:lineRule="auto"/>
        <w:ind w:left="450" w:right="30" w:hanging="450"/>
      </w:pPr>
      <w:r>
        <w:t>Ayah dan Ibu</w:t>
      </w:r>
      <w:r w:rsidR="000A3245" w:rsidRPr="00057D20">
        <w:t xml:space="preserve"> tercinta yang selalu mendidik, menyayangi, dan mendo’akan dengan tulus serta semua dukungan moril maupun materi</w:t>
      </w:r>
      <w:r w:rsidR="004C1A41" w:rsidRPr="00057D20">
        <w:t>i</w:t>
      </w:r>
      <w:r w:rsidR="000A3245" w:rsidRPr="00057D20">
        <w:t xml:space="preserve">l </w:t>
      </w:r>
      <w:r>
        <w:t xml:space="preserve">dan </w:t>
      </w:r>
      <w:r w:rsidR="00D90846" w:rsidRPr="00057D20">
        <w:t xml:space="preserve">telah memberikan </w:t>
      </w:r>
      <w:r w:rsidR="000A3245" w:rsidRPr="00057D20">
        <w:t xml:space="preserve">banyak ilmu bermanfaat dan pandangan hidup yang baik. Penulis </w:t>
      </w:r>
      <w:r w:rsidR="00B12055" w:rsidRPr="00057D20">
        <w:t>meng</w:t>
      </w:r>
      <w:r w:rsidR="000A3245" w:rsidRPr="00057D20">
        <w:t>ucapkan banyak terima kasih.</w:t>
      </w:r>
    </w:p>
    <w:p w14:paraId="5EFCD757" w14:textId="0441AE64" w:rsidR="00D90846" w:rsidRPr="00057D20" w:rsidRDefault="005023C6" w:rsidP="001A1C12">
      <w:pPr>
        <w:pStyle w:val="BodyText"/>
        <w:numPr>
          <w:ilvl w:val="0"/>
          <w:numId w:val="1"/>
        </w:numPr>
        <w:spacing w:line="480" w:lineRule="auto"/>
        <w:ind w:left="450" w:right="30" w:hanging="450"/>
      </w:pPr>
      <w:r w:rsidRPr="00057D20">
        <w:t>Rekan-rekan mahasiswa program Magister Manajemen STIE Indones</w:t>
      </w:r>
      <w:r w:rsidR="00A2603F">
        <w:t xml:space="preserve">ia Banking School angkatan 2018 </w:t>
      </w:r>
      <w:r w:rsidRPr="00057D20">
        <w:t xml:space="preserve">yang telah mendukung dan saling mendo’akan agar </w:t>
      </w:r>
      <w:r w:rsidR="00CB334F" w:rsidRPr="00057D20">
        <w:t>kita semua</w:t>
      </w:r>
      <w:r w:rsidRPr="00057D20">
        <w:t xml:space="preserve"> dapat lulus tepat pada waktunya.</w:t>
      </w:r>
    </w:p>
    <w:p w14:paraId="24DE003F" w14:textId="58833C6C" w:rsidR="005023C6" w:rsidRPr="00057D20" w:rsidRDefault="0018534A" w:rsidP="001A1C12">
      <w:pPr>
        <w:pStyle w:val="BodyText"/>
        <w:spacing w:line="480" w:lineRule="auto"/>
        <w:ind w:right="30" w:firstLine="720"/>
      </w:pPr>
      <w:r>
        <w:t>Semoga Tuhan Yang Maha Esa</w:t>
      </w:r>
      <w:r w:rsidR="00D874CE">
        <w:t xml:space="preserve"> </w:t>
      </w:r>
      <w:r w:rsidR="005023C6" w:rsidRPr="00057D20">
        <w:t>membalas semua kebaikan tersebut serta selalu memberikan rahmat dan karunia</w:t>
      </w:r>
      <w:r w:rsidR="001B19D4" w:rsidRPr="00057D20">
        <w:t>Nya</w:t>
      </w:r>
      <w:r w:rsidR="005023C6" w:rsidRPr="00057D20">
        <w:t>.</w:t>
      </w:r>
    </w:p>
    <w:p w14:paraId="14A36BC3" w14:textId="30EB72EF" w:rsidR="001B19D4" w:rsidRPr="00057D20" w:rsidRDefault="001B19D4" w:rsidP="001A1C12">
      <w:pPr>
        <w:pStyle w:val="BodyText"/>
        <w:spacing w:line="480" w:lineRule="auto"/>
        <w:ind w:right="30" w:firstLine="720"/>
      </w:pPr>
      <w:r w:rsidRPr="00057D20">
        <w:t>Dengan senang</w:t>
      </w:r>
      <w:r w:rsidR="003B69EA" w:rsidRPr="00057D20">
        <w:t xml:space="preserve"> hati penulis menerima masukan, </w:t>
      </w:r>
      <w:r w:rsidRPr="00057D20">
        <w:t xml:space="preserve">saran dan kritik yang membangun demi kesempurnaan penelitian dan penulisan ini. Semoga penelitian dan penulisan ini bermanfaat bagi semua pihak. </w:t>
      </w:r>
    </w:p>
    <w:p w14:paraId="5C69C8C4" w14:textId="550E6DB8" w:rsidR="001B19D4" w:rsidRPr="008D2212" w:rsidRDefault="001B19D4" w:rsidP="001A1C12">
      <w:pPr>
        <w:pStyle w:val="BodyText"/>
        <w:ind w:left="720" w:right="30" w:firstLine="720"/>
        <w:rPr>
          <w:i/>
        </w:rPr>
      </w:pPr>
      <w:r w:rsidRPr="00057D20">
        <w:tab/>
      </w:r>
      <w:r w:rsidRPr="00057D20">
        <w:tab/>
      </w:r>
      <w:r w:rsidRPr="00057D20">
        <w:tab/>
      </w:r>
      <w:r w:rsidR="00057D20">
        <w:tab/>
      </w:r>
      <w:r w:rsidR="00057D20">
        <w:tab/>
      </w:r>
    </w:p>
    <w:p w14:paraId="6147F87E" w14:textId="15F051D8" w:rsidR="001B19D4" w:rsidRPr="008D2212" w:rsidRDefault="001B19D4" w:rsidP="001A1C12">
      <w:pPr>
        <w:pStyle w:val="BodyText"/>
        <w:ind w:left="720" w:right="30" w:firstLine="720"/>
      </w:pPr>
      <w:r w:rsidRPr="008D2212">
        <w:tab/>
      </w:r>
      <w:r w:rsidRPr="008D2212">
        <w:tab/>
      </w:r>
      <w:r w:rsidRPr="008D2212">
        <w:tab/>
      </w:r>
      <w:r w:rsidRPr="008D2212">
        <w:tab/>
      </w:r>
      <w:r w:rsidRPr="008D2212">
        <w:tab/>
      </w:r>
      <w:r w:rsidR="0083249B" w:rsidRPr="008D2212">
        <w:t xml:space="preserve">  </w:t>
      </w:r>
      <w:r w:rsidR="00455FBF" w:rsidRPr="008D2212">
        <w:t xml:space="preserve"> </w:t>
      </w:r>
      <w:r w:rsidRPr="008D2212">
        <w:t>Jakarta</w:t>
      </w:r>
      <w:r w:rsidR="00B67CD7">
        <w:t>, 21 Febru</w:t>
      </w:r>
      <w:r w:rsidR="008D2212" w:rsidRPr="008D2212">
        <w:t>ari 2021</w:t>
      </w:r>
    </w:p>
    <w:p w14:paraId="4115C82D" w14:textId="2B85BCC9" w:rsidR="001B19D4" w:rsidRDefault="00057D20" w:rsidP="001A1C12">
      <w:pPr>
        <w:pStyle w:val="BodyText"/>
        <w:ind w:left="4320" w:right="30" w:firstLine="720"/>
      </w:pPr>
      <w:r>
        <w:t xml:space="preserve">              </w:t>
      </w:r>
      <w:r w:rsidR="0083249B">
        <w:t xml:space="preserve"> </w:t>
      </w:r>
      <w:r w:rsidR="001B19D4" w:rsidRPr="00057D20">
        <w:t>Penulis,</w:t>
      </w:r>
    </w:p>
    <w:p w14:paraId="13923531" w14:textId="77777777" w:rsidR="00057D20" w:rsidRDefault="00057D20" w:rsidP="001A1C12">
      <w:pPr>
        <w:pStyle w:val="BodyText"/>
        <w:ind w:left="4320" w:right="30" w:firstLine="720"/>
      </w:pPr>
    </w:p>
    <w:p w14:paraId="7E003557" w14:textId="77777777" w:rsidR="00455FBF" w:rsidRPr="00057D20" w:rsidRDefault="00455FBF" w:rsidP="001A1C12">
      <w:pPr>
        <w:pStyle w:val="BodyText"/>
        <w:ind w:left="4320" w:right="30" w:firstLine="720"/>
      </w:pPr>
    </w:p>
    <w:p w14:paraId="79A35573" w14:textId="77777777" w:rsidR="00455FBF" w:rsidRDefault="001B19D4" w:rsidP="001A1C12">
      <w:pPr>
        <w:pStyle w:val="BodyText"/>
        <w:spacing w:line="480" w:lineRule="auto"/>
        <w:ind w:left="6480" w:right="30"/>
      </w:pPr>
      <w:r w:rsidRPr="00057D20">
        <w:t xml:space="preserve">     </w:t>
      </w:r>
    </w:p>
    <w:p w14:paraId="420B6A11" w14:textId="3685B3DF" w:rsidR="00C26E3C" w:rsidRDefault="00455FBF" w:rsidP="001A1C12">
      <w:pPr>
        <w:pStyle w:val="BodyText"/>
        <w:spacing w:line="480" w:lineRule="auto"/>
        <w:ind w:right="30"/>
      </w:pPr>
      <w:r>
        <w:t xml:space="preserve"> </w:t>
      </w:r>
      <w:r>
        <w:tab/>
      </w:r>
      <w:r>
        <w:tab/>
      </w:r>
      <w:r>
        <w:tab/>
      </w:r>
      <w:r>
        <w:tab/>
      </w:r>
      <w:r>
        <w:tab/>
      </w:r>
      <w:r>
        <w:tab/>
      </w:r>
      <w:r>
        <w:tab/>
        <w:t xml:space="preserve">        </w:t>
      </w:r>
      <w:r w:rsidR="0083249B">
        <w:t xml:space="preserve"> </w:t>
      </w:r>
      <w:r w:rsidR="00112B84">
        <w:t xml:space="preserve">  Atma Abarido S</w:t>
      </w:r>
    </w:p>
    <w:p w14:paraId="15EDBF8B" w14:textId="1D0F28B8" w:rsidR="00C26E3C" w:rsidRDefault="00C26E3C" w:rsidP="001A1C12">
      <w:pPr>
        <w:pStyle w:val="BodyText"/>
        <w:spacing w:line="480" w:lineRule="auto"/>
        <w:ind w:left="5040" w:right="30" w:firstLine="720"/>
      </w:pPr>
    </w:p>
    <w:p w14:paraId="6999CAA5" w14:textId="10AF7F4B" w:rsidR="0018534A" w:rsidRDefault="0018534A" w:rsidP="001A1C12">
      <w:pPr>
        <w:pStyle w:val="BodyText"/>
        <w:spacing w:line="480" w:lineRule="auto"/>
        <w:ind w:left="5040" w:right="30" w:firstLine="720"/>
      </w:pPr>
    </w:p>
    <w:p w14:paraId="013C857D" w14:textId="4305ABAE" w:rsidR="007074C9" w:rsidRPr="00A414DA" w:rsidRDefault="007074C9" w:rsidP="001A1C12">
      <w:pPr>
        <w:pStyle w:val="BodyText"/>
        <w:spacing w:line="480" w:lineRule="auto"/>
        <w:ind w:right="30"/>
        <w:rPr>
          <w:i/>
        </w:rPr>
      </w:pPr>
    </w:p>
    <w:p w14:paraId="1EA901DB" w14:textId="08FB6C24" w:rsidR="00990FC3" w:rsidRPr="00990FC3" w:rsidRDefault="00990FC3" w:rsidP="00E61BB5">
      <w:pPr>
        <w:pStyle w:val="Heading2"/>
      </w:pPr>
      <w:bookmarkStart w:id="2" w:name="_Toc53944636"/>
      <w:r>
        <w:t>DAFTAR ISI</w:t>
      </w:r>
      <w:bookmarkEnd w:id="2"/>
    </w:p>
    <w:bookmarkStart w:id="3" w:name="_Toc49416734" w:displacedByCustomXml="next"/>
    <w:sdt>
      <w:sdtPr>
        <w:rPr>
          <w:rFonts w:ascii="Times New Roman" w:eastAsia="Times New Roman" w:hAnsi="Times New Roman" w:cs="Times New Roman"/>
          <w:color w:val="auto"/>
          <w:sz w:val="24"/>
          <w:szCs w:val="22"/>
        </w:rPr>
        <w:id w:val="-529345535"/>
        <w:docPartObj>
          <w:docPartGallery w:val="Table of Contents"/>
          <w:docPartUnique/>
        </w:docPartObj>
      </w:sdtPr>
      <w:sdtEndPr>
        <w:rPr>
          <w:b/>
          <w:bCs/>
          <w:noProof/>
        </w:rPr>
      </w:sdtEndPr>
      <w:sdtContent>
        <w:p w14:paraId="4393631E" w14:textId="73B277C1" w:rsidR="00990FC3" w:rsidRDefault="00990FC3" w:rsidP="001A1C12">
          <w:pPr>
            <w:pStyle w:val="TOCHeading"/>
            <w:jc w:val="both"/>
          </w:pPr>
        </w:p>
        <w:p w14:paraId="264E3BEF" w14:textId="7B83EFE4" w:rsidR="00990FC3" w:rsidRDefault="00990FC3" w:rsidP="00286689">
          <w:pPr>
            <w:pStyle w:val="TOC2"/>
            <w:tabs>
              <w:tab w:val="right" w:leader="dot" w:pos="7926"/>
            </w:tabs>
            <w:ind w:left="0" w:firstLine="0"/>
            <w:jc w:val="both"/>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944633" w:history="1"/>
        </w:p>
        <w:p w14:paraId="0F7998CB" w14:textId="12C3448D" w:rsidR="00990FC3" w:rsidRDefault="005B240A" w:rsidP="001A1C12">
          <w:pPr>
            <w:pStyle w:val="TOC2"/>
            <w:tabs>
              <w:tab w:val="right" w:leader="dot" w:pos="7926"/>
            </w:tabs>
            <w:ind w:hanging="1612"/>
            <w:jc w:val="both"/>
            <w:rPr>
              <w:rFonts w:asciiTheme="minorHAnsi" w:eastAsiaTheme="minorEastAsia" w:hAnsiTheme="minorHAnsi" w:cstheme="minorBidi"/>
              <w:noProof/>
              <w:sz w:val="22"/>
              <w:szCs w:val="22"/>
            </w:rPr>
          </w:pPr>
          <w:hyperlink w:anchor="_Toc53944636" w:history="1">
            <w:r w:rsidR="00990FC3" w:rsidRPr="00A24242">
              <w:rPr>
                <w:rStyle w:val="Hyperlink"/>
                <w:noProof/>
              </w:rPr>
              <w:t>DAFTAR ISI</w:t>
            </w:r>
            <w:r w:rsidR="00990FC3">
              <w:rPr>
                <w:noProof/>
                <w:webHidden/>
              </w:rPr>
              <w:tab/>
            </w:r>
            <w:r w:rsidR="00B22901" w:rsidRPr="00B22901">
              <w:rPr>
                <w:noProof/>
                <w:webHidden/>
              </w:rPr>
              <w:tab/>
            </w:r>
            <w:r w:rsidR="00C8527A">
              <w:rPr>
                <w:noProof/>
                <w:webHidden/>
              </w:rPr>
              <w:t>iv</w:t>
            </w:r>
          </w:hyperlink>
        </w:p>
        <w:p w14:paraId="46E75FC3" w14:textId="04934C35"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37" w:history="1">
            <w:r w:rsidR="00990FC3" w:rsidRPr="00A24242">
              <w:rPr>
                <w:rStyle w:val="Hyperlink"/>
                <w:noProof/>
              </w:rPr>
              <w:t>DAFTAR TABEL</w:t>
            </w:r>
            <w:r w:rsidR="00990FC3">
              <w:rPr>
                <w:noProof/>
                <w:webHidden/>
              </w:rPr>
              <w:tab/>
            </w:r>
            <w:r w:rsidR="00990FC3">
              <w:rPr>
                <w:noProof/>
                <w:webHidden/>
              </w:rPr>
              <w:fldChar w:fldCharType="begin"/>
            </w:r>
            <w:r w:rsidR="00990FC3">
              <w:rPr>
                <w:noProof/>
                <w:webHidden/>
              </w:rPr>
              <w:instrText xml:space="preserve"> PAGEREF _Toc53944637 \h </w:instrText>
            </w:r>
            <w:r w:rsidR="00990FC3">
              <w:rPr>
                <w:noProof/>
                <w:webHidden/>
              </w:rPr>
            </w:r>
            <w:r w:rsidR="00990FC3">
              <w:rPr>
                <w:noProof/>
                <w:webHidden/>
              </w:rPr>
              <w:fldChar w:fldCharType="separate"/>
            </w:r>
            <w:r w:rsidR="008556D2">
              <w:rPr>
                <w:noProof/>
                <w:webHidden/>
              </w:rPr>
              <w:t>ix</w:t>
            </w:r>
            <w:r w:rsidR="00990FC3">
              <w:rPr>
                <w:noProof/>
                <w:webHidden/>
              </w:rPr>
              <w:fldChar w:fldCharType="end"/>
            </w:r>
          </w:hyperlink>
        </w:p>
        <w:p w14:paraId="3551A8A3" w14:textId="27DE38FA"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38" w:history="1">
            <w:r w:rsidR="00990FC3" w:rsidRPr="00A24242">
              <w:rPr>
                <w:rStyle w:val="Hyperlink"/>
                <w:noProof/>
              </w:rPr>
              <w:t>DAFTAR GAMBAR</w:t>
            </w:r>
            <w:r w:rsidR="00990FC3">
              <w:rPr>
                <w:noProof/>
                <w:webHidden/>
              </w:rPr>
              <w:tab/>
            </w:r>
            <w:r w:rsidR="00990FC3">
              <w:rPr>
                <w:noProof/>
                <w:webHidden/>
              </w:rPr>
              <w:fldChar w:fldCharType="begin"/>
            </w:r>
            <w:r w:rsidR="00990FC3">
              <w:rPr>
                <w:noProof/>
                <w:webHidden/>
              </w:rPr>
              <w:instrText xml:space="preserve"> PAGEREF _Toc53944638 \h </w:instrText>
            </w:r>
            <w:r w:rsidR="00990FC3">
              <w:rPr>
                <w:noProof/>
                <w:webHidden/>
              </w:rPr>
            </w:r>
            <w:r w:rsidR="00990FC3">
              <w:rPr>
                <w:noProof/>
                <w:webHidden/>
              </w:rPr>
              <w:fldChar w:fldCharType="separate"/>
            </w:r>
            <w:r w:rsidR="008556D2">
              <w:rPr>
                <w:noProof/>
                <w:webHidden/>
              </w:rPr>
              <w:t>x</w:t>
            </w:r>
            <w:r w:rsidR="00990FC3">
              <w:rPr>
                <w:noProof/>
                <w:webHidden/>
              </w:rPr>
              <w:fldChar w:fldCharType="end"/>
            </w:r>
          </w:hyperlink>
        </w:p>
        <w:p w14:paraId="7CCD2ED3" w14:textId="045E6D83" w:rsidR="00990FC3" w:rsidRDefault="005B240A" w:rsidP="001A1C12">
          <w:pPr>
            <w:pStyle w:val="TOC2"/>
            <w:tabs>
              <w:tab w:val="right" w:leader="dot" w:pos="7926"/>
            </w:tabs>
            <w:ind w:right="16"/>
            <w:jc w:val="both"/>
            <w:rPr>
              <w:rFonts w:asciiTheme="minorHAnsi" w:eastAsiaTheme="minorEastAsia" w:hAnsiTheme="minorHAnsi" w:cstheme="minorBidi"/>
              <w:noProof/>
              <w:sz w:val="22"/>
              <w:szCs w:val="22"/>
            </w:rPr>
          </w:pPr>
          <w:hyperlink w:anchor="_Toc53944639" w:history="1">
            <w:r w:rsidR="00990FC3" w:rsidRPr="00A24242">
              <w:rPr>
                <w:rStyle w:val="Hyperlink"/>
                <w:noProof/>
              </w:rPr>
              <w:t>BAB I</w:t>
            </w:r>
            <w:r w:rsidR="00B22901">
              <w:rPr>
                <w:noProof/>
                <w:webHidden/>
              </w:rPr>
              <w:t xml:space="preserve"> </w:t>
            </w:r>
            <w:r w:rsidR="00055356">
              <w:rPr>
                <w:noProof/>
                <w:webHidden/>
              </w:rPr>
              <w:t>……………………………………………………………………..</w:t>
            </w:r>
            <w:r w:rsidR="005134DA">
              <w:rPr>
                <w:noProof/>
                <w:webHidden/>
              </w:rPr>
              <w:t>…....</w:t>
            </w:r>
            <w:r w:rsidR="00C8527A">
              <w:rPr>
                <w:noProof/>
                <w:webHidden/>
              </w:rPr>
              <w:t>..</w:t>
            </w:r>
            <w:r w:rsidR="005134DA">
              <w:rPr>
                <w:noProof/>
                <w:webHidden/>
              </w:rPr>
              <w:t>.</w:t>
            </w:r>
            <w:r w:rsidR="00C8527A">
              <w:rPr>
                <w:noProof/>
                <w:webHidden/>
              </w:rPr>
              <w:t>.1</w:t>
            </w:r>
          </w:hyperlink>
        </w:p>
        <w:p w14:paraId="64DD5C2E" w14:textId="3AC28A84" w:rsidR="00990FC3" w:rsidRDefault="005B240A" w:rsidP="001A1C12">
          <w:pPr>
            <w:pStyle w:val="TOC2"/>
            <w:tabs>
              <w:tab w:val="right" w:leader="dot" w:pos="7926"/>
            </w:tabs>
            <w:jc w:val="both"/>
            <w:rPr>
              <w:noProof/>
            </w:rPr>
          </w:pPr>
          <w:hyperlink w:anchor="_Toc53944641" w:history="1">
            <w:r w:rsidR="00990FC3" w:rsidRPr="00A24242">
              <w:rPr>
                <w:rStyle w:val="Hyperlink"/>
                <w:noProof/>
                <w:spacing w:val="-1"/>
                <w:w w:val="99"/>
              </w:rPr>
              <w:t>1.1</w:t>
            </w:r>
            <w:r w:rsidR="00B22901">
              <w:rPr>
                <w:rFonts w:asciiTheme="minorHAnsi" w:eastAsiaTheme="minorEastAsia" w:hAnsiTheme="minorHAnsi" w:cstheme="minorBidi"/>
                <w:noProof/>
                <w:sz w:val="22"/>
                <w:szCs w:val="22"/>
              </w:rPr>
              <w:t xml:space="preserve"> </w:t>
            </w:r>
            <w:r w:rsidR="00990FC3" w:rsidRPr="00A24242">
              <w:rPr>
                <w:rStyle w:val="Hyperlink"/>
                <w:noProof/>
              </w:rPr>
              <w:t>Latar Belakang Penelitian</w:t>
            </w:r>
            <w:r w:rsidR="00990FC3">
              <w:rPr>
                <w:noProof/>
                <w:webHidden/>
              </w:rPr>
              <w:tab/>
            </w:r>
            <w:r w:rsidR="00C8527A">
              <w:rPr>
                <w:noProof/>
                <w:webHidden/>
              </w:rPr>
              <w:t>1</w:t>
            </w:r>
          </w:hyperlink>
        </w:p>
        <w:p w14:paraId="51F36282" w14:textId="390BDF3B" w:rsidR="006B2342"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1" w:history="1">
            <w:r w:rsidR="00055356">
              <w:rPr>
                <w:rStyle w:val="Hyperlink"/>
                <w:noProof/>
                <w:spacing w:val="-1"/>
                <w:w w:val="99"/>
              </w:rPr>
              <w:t>1.2 Idetifikasi Masalah</w:t>
            </w:r>
            <w:r w:rsidR="006B2342">
              <w:rPr>
                <w:noProof/>
                <w:webHidden/>
              </w:rPr>
              <w:tab/>
            </w:r>
            <w:r w:rsidR="00C8527A">
              <w:rPr>
                <w:noProof/>
                <w:webHidden/>
              </w:rPr>
              <w:t>8</w:t>
            </w:r>
          </w:hyperlink>
        </w:p>
        <w:p w14:paraId="1B264E4B" w14:textId="15FD9817"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3" w:history="1">
            <w:r w:rsidR="00990FC3" w:rsidRPr="00A24242">
              <w:rPr>
                <w:rStyle w:val="Hyperlink"/>
                <w:noProof/>
                <w:spacing w:val="-1"/>
                <w:w w:val="99"/>
              </w:rPr>
              <w:t>1.3</w:t>
            </w:r>
            <w:r w:rsidR="00B22901">
              <w:rPr>
                <w:rFonts w:asciiTheme="minorHAnsi" w:eastAsiaTheme="minorEastAsia" w:hAnsiTheme="minorHAnsi" w:cstheme="minorBidi"/>
                <w:noProof/>
                <w:sz w:val="22"/>
                <w:szCs w:val="22"/>
              </w:rPr>
              <w:t xml:space="preserve"> </w:t>
            </w:r>
            <w:r w:rsidR="00990FC3" w:rsidRPr="00A24242">
              <w:rPr>
                <w:rStyle w:val="Hyperlink"/>
                <w:noProof/>
              </w:rPr>
              <w:t>Pembatasan</w:t>
            </w:r>
            <w:r w:rsidR="00990FC3" w:rsidRPr="00A24242">
              <w:rPr>
                <w:rStyle w:val="Hyperlink"/>
                <w:noProof/>
                <w:lang w:val="id-ID"/>
              </w:rPr>
              <w:t xml:space="preserve"> Masalah</w:t>
            </w:r>
            <w:r w:rsidR="00990FC3">
              <w:rPr>
                <w:noProof/>
                <w:webHidden/>
              </w:rPr>
              <w:tab/>
            </w:r>
            <w:r w:rsidR="00C8527A">
              <w:rPr>
                <w:noProof/>
                <w:webHidden/>
              </w:rPr>
              <w:t>9</w:t>
            </w:r>
          </w:hyperlink>
        </w:p>
        <w:p w14:paraId="27965735" w14:textId="052E0A51"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4" w:history="1">
            <w:r w:rsidR="00990FC3" w:rsidRPr="00A24242">
              <w:rPr>
                <w:rStyle w:val="Hyperlink"/>
                <w:noProof/>
                <w:spacing w:val="-1"/>
                <w:w w:val="99"/>
              </w:rPr>
              <w:t>1.4</w:t>
            </w:r>
            <w:r w:rsidR="00B22901">
              <w:rPr>
                <w:rFonts w:asciiTheme="minorHAnsi" w:eastAsiaTheme="minorEastAsia" w:hAnsiTheme="minorHAnsi" w:cstheme="minorBidi"/>
                <w:noProof/>
                <w:sz w:val="22"/>
                <w:szCs w:val="22"/>
              </w:rPr>
              <w:t xml:space="preserve"> </w:t>
            </w:r>
            <w:r w:rsidR="00990FC3" w:rsidRPr="00A24242">
              <w:rPr>
                <w:rStyle w:val="Hyperlink"/>
                <w:noProof/>
              </w:rPr>
              <w:t xml:space="preserve">Tujuan </w:t>
            </w:r>
            <w:r w:rsidR="00990FC3" w:rsidRPr="00A24242">
              <w:rPr>
                <w:rStyle w:val="Hyperlink"/>
                <w:noProof/>
                <w:lang w:val="id-ID"/>
              </w:rPr>
              <w:t>Penelitian</w:t>
            </w:r>
            <w:r w:rsidR="00990FC3">
              <w:rPr>
                <w:noProof/>
                <w:webHidden/>
              </w:rPr>
              <w:tab/>
            </w:r>
            <w:r w:rsidR="00C8527A">
              <w:rPr>
                <w:noProof/>
                <w:webHidden/>
              </w:rPr>
              <w:t>10</w:t>
            </w:r>
          </w:hyperlink>
        </w:p>
        <w:p w14:paraId="4D9C5C6D" w14:textId="2D886124"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5" w:history="1">
            <w:r w:rsidR="00990FC3" w:rsidRPr="00A24242">
              <w:rPr>
                <w:rStyle w:val="Hyperlink"/>
                <w:noProof/>
                <w:spacing w:val="-1"/>
                <w:w w:val="99"/>
              </w:rPr>
              <w:t>1.5</w:t>
            </w:r>
            <w:r w:rsidR="00B22901">
              <w:rPr>
                <w:rFonts w:asciiTheme="minorHAnsi" w:eastAsiaTheme="minorEastAsia" w:hAnsiTheme="minorHAnsi" w:cstheme="minorBidi"/>
                <w:noProof/>
                <w:sz w:val="22"/>
                <w:szCs w:val="22"/>
              </w:rPr>
              <w:t xml:space="preserve"> </w:t>
            </w:r>
            <w:r w:rsidR="00990FC3" w:rsidRPr="00A24242">
              <w:rPr>
                <w:rStyle w:val="Hyperlink"/>
                <w:noProof/>
                <w:lang w:val="id-ID"/>
              </w:rPr>
              <w:t>Manfaat</w:t>
            </w:r>
            <w:r w:rsidR="00990FC3" w:rsidRPr="00A24242">
              <w:rPr>
                <w:rStyle w:val="Hyperlink"/>
                <w:noProof/>
              </w:rPr>
              <w:t xml:space="preserve"> </w:t>
            </w:r>
            <w:r w:rsidR="00990FC3" w:rsidRPr="00A24242">
              <w:rPr>
                <w:rStyle w:val="Hyperlink"/>
                <w:noProof/>
                <w:lang w:val="id-ID"/>
              </w:rPr>
              <w:t>Penelitian</w:t>
            </w:r>
            <w:r w:rsidR="00990FC3">
              <w:rPr>
                <w:noProof/>
                <w:webHidden/>
              </w:rPr>
              <w:tab/>
            </w:r>
            <w:r w:rsidR="00C8527A">
              <w:rPr>
                <w:noProof/>
                <w:webHidden/>
              </w:rPr>
              <w:t>10</w:t>
            </w:r>
          </w:hyperlink>
        </w:p>
        <w:p w14:paraId="0292A914" w14:textId="00553DCC"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6" w:history="1">
            <w:r w:rsidR="00990FC3" w:rsidRPr="00A24242">
              <w:rPr>
                <w:rStyle w:val="Hyperlink"/>
                <w:noProof/>
                <w:spacing w:val="-1"/>
                <w:w w:val="99"/>
                <w:lang w:val="id-ID"/>
              </w:rPr>
              <w:t>1.6</w:t>
            </w:r>
            <w:r w:rsidR="00B22901">
              <w:rPr>
                <w:rFonts w:asciiTheme="minorHAnsi" w:eastAsiaTheme="minorEastAsia" w:hAnsiTheme="minorHAnsi" w:cstheme="minorBidi"/>
                <w:noProof/>
                <w:sz w:val="22"/>
                <w:szCs w:val="22"/>
              </w:rPr>
              <w:t xml:space="preserve"> </w:t>
            </w:r>
            <w:r w:rsidR="00990FC3" w:rsidRPr="00A24242">
              <w:rPr>
                <w:rStyle w:val="Hyperlink"/>
                <w:noProof/>
                <w:lang w:val="id-ID"/>
              </w:rPr>
              <w:t>Sistematika Penulisan</w:t>
            </w:r>
            <w:r w:rsidR="00990FC3">
              <w:rPr>
                <w:noProof/>
                <w:webHidden/>
              </w:rPr>
              <w:tab/>
            </w:r>
            <w:r w:rsidR="00C8527A">
              <w:rPr>
                <w:noProof/>
                <w:webHidden/>
              </w:rPr>
              <w:t>10</w:t>
            </w:r>
          </w:hyperlink>
        </w:p>
        <w:p w14:paraId="4F6D11D2" w14:textId="61B360B1" w:rsidR="00990FC3" w:rsidRDefault="005B240A" w:rsidP="001A1C12">
          <w:pPr>
            <w:pStyle w:val="TOC2"/>
            <w:tabs>
              <w:tab w:val="right" w:leader="dot" w:pos="7926"/>
            </w:tabs>
            <w:ind w:right="16"/>
            <w:jc w:val="both"/>
            <w:rPr>
              <w:rFonts w:asciiTheme="minorHAnsi" w:eastAsiaTheme="minorEastAsia" w:hAnsiTheme="minorHAnsi" w:cstheme="minorBidi"/>
              <w:noProof/>
              <w:sz w:val="22"/>
              <w:szCs w:val="22"/>
            </w:rPr>
          </w:pPr>
          <w:hyperlink w:anchor="_Toc53944647" w:history="1">
            <w:r w:rsidR="00990FC3" w:rsidRPr="00A24242">
              <w:rPr>
                <w:rStyle w:val="Hyperlink"/>
                <w:noProof/>
              </w:rPr>
              <w:t>BAB</w:t>
            </w:r>
            <w:r w:rsidR="00990FC3" w:rsidRPr="00A24242">
              <w:rPr>
                <w:rStyle w:val="Hyperlink"/>
                <w:noProof/>
                <w:lang w:val="id-ID"/>
              </w:rPr>
              <w:t xml:space="preserve"> II</w:t>
            </w:r>
            <w:r w:rsidR="005134DA">
              <w:rPr>
                <w:noProof/>
                <w:webHidden/>
              </w:rPr>
              <w:t xml:space="preserve"> </w:t>
            </w:r>
            <w:r w:rsidR="005134DA" w:rsidRPr="005134DA">
              <w:rPr>
                <w:noProof/>
                <w:webHidden/>
              </w:rPr>
              <w:t>…………………………………………………………………………</w:t>
            </w:r>
            <w:r w:rsidR="005134DA">
              <w:rPr>
                <w:noProof/>
                <w:webHidden/>
              </w:rPr>
              <w:t xml:space="preserve">.. </w:t>
            </w:r>
            <w:r w:rsidR="00C8527A">
              <w:rPr>
                <w:noProof/>
                <w:webHidden/>
              </w:rPr>
              <w:t>12</w:t>
            </w:r>
          </w:hyperlink>
        </w:p>
        <w:p w14:paraId="26518FEB" w14:textId="7ACB0250"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8" w:history="1">
            <w:r w:rsidR="00990FC3" w:rsidRPr="00A24242">
              <w:rPr>
                <w:rStyle w:val="Hyperlink"/>
                <w:noProof/>
                <w:lang w:val="id-ID"/>
              </w:rPr>
              <w:t>KAJIAN PUSTAKA</w:t>
            </w:r>
            <w:r w:rsidR="00990FC3">
              <w:rPr>
                <w:noProof/>
                <w:webHidden/>
              </w:rPr>
              <w:tab/>
            </w:r>
            <w:r w:rsidR="00C8527A">
              <w:rPr>
                <w:noProof/>
                <w:webHidden/>
              </w:rPr>
              <w:t>12</w:t>
            </w:r>
          </w:hyperlink>
        </w:p>
        <w:p w14:paraId="220AE0B2" w14:textId="4A07171B"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49" w:history="1">
            <w:r w:rsidR="00990FC3" w:rsidRPr="00A24242">
              <w:rPr>
                <w:rStyle w:val="Hyperlink"/>
                <w:noProof/>
                <w:lang w:val="id-ID"/>
              </w:rPr>
              <w:t>2.1</w:t>
            </w:r>
            <w:r w:rsidR="00B22901">
              <w:rPr>
                <w:rFonts w:asciiTheme="minorHAnsi" w:eastAsiaTheme="minorEastAsia" w:hAnsiTheme="minorHAnsi" w:cstheme="minorBidi"/>
                <w:noProof/>
                <w:sz w:val="22"/>
                <w:szCs w:val="22"/>
              </w:rPr>
              <w:t xml:space="preserve"> </w:t>
            </w:r>
            <w:r w:rsidR="003C53A9">
              <w:rPr>
                <w:rStyle w:val="Hyperlink"/>
                <w:noProof/>
              </w:rPr>
              <w:t>Teori Permintaan dan Penawaran Uang</w:t>
            </w:r>
            <w:r w:rsidR="00990FC3">
              <w:rPr>
                <w:noProof/>
                <w:webHidden/>
              </w:rPr>
              <w:tab/>
            </w:r>
            <w:r w:rsidR="00C8527A">
              <w:rPr>
                <w:noProof/>
                <w:webHidden/>
              </w:rPr>
              <w:t>12</w:t>
            </w:r>
          </w:hyperlink>
        </w:p>
        <w:p w14:paraId="165ADA98" w14:textId="6A4CE685" w:rsidR="00990FC3" w:rsidRDefault="005B240A" w:rsidP="001A1C12">
          <w:pPr>
            <w:pStyle w:val="TOC2"/>
            <w:tabs>
              <w:tab w:val="right" w:leader="dot" w:pos="7926"/>
              <w:tab w:val="left" w:pos="8258"/>
            </w:tabs>
            <w:ind w:left="540" w:hanging="541"/>
            <w:jc w:val="both"/>
            <w:rPr>
              <w:rFonts w:asciiTheme="minorHAnsi" w:eastAsiaTheme="minorEastAsia" w:hAnsiTheme="minorHAnsi" w:cstheme="minorBidi"/>
              <w:noProof/>
              <w:sz w:val="22"/>
              <w:szCs w:val="22"/>
            </w:rPr>
          </w:pPr>
          <w:hyperlink w:anchor="_Toc53944650" w:history="1">
            <w:r w:rsidR="00990FC3" w:rsidRPr="00A24242">
              <w:rPr>
                <w:rStyle w:val="Hyperlink"/>
                <w:noProof/>
                <w:lang w:val="id-ID"/>
              </w:rPr>
              <w:t>2.1.1</w:t>
            </w:r>
            <w:r w:rsidR="00990FC3">
              <w:rPr>
                <w:rFonts w:asciiTheme="minorHAnsi" w:eastAsiaTheme="minorEastAsia" w:hAnsiTheme="minorHAnsi" w:cstheme="minorBidi"/>
                <w:noProof/>
                <w:sz w:val="22"/>
                <w:szCs w:val="22"/>
              </w:rPr>
              <w:tab/>
            </w:r>
            <w:r w:rsidR="003C53A9">
              <w:rPr>
                <w:rStyle w:val="Hyperlink"/>
                <w:noProof/>
              </w:rPr>
              <w:t>Kuantitas Uang dan Pendekatan Cambridge</w:t>
            </w:r>
            <w:r w:rsidR="00990FC3">
              <w:rPr>
                <w:noProof/>
                <w:webHidden/>
              </w:rPr>
              <w:tab/>
            </w:r>
            <w:r w:rsidR="00C8527A">
              <w:rPr>
                <w:noProof/>
                <w:webHidden/>
              </w:rPr>
              <w:t>12</w:t>
            </w:r>
          </w:hyperlink>
        </w:p>
        <w:p w14:paraId="3680A919" w14:textId="3E8BE034" w:rsidR="00990FC3" w:rsidRDefault="005B240A" w:rsidP="001A1C12">
          <w:pPr>
            <w:pStyle w:val="TOC2"/>
            <w:tabs>
              <w:tab w:val="right" w:leader="dot" w:pos="7926"/>
              <w:tab w:val="left" w:pos="8258"/>
            </w:tabs>
            <w:ind w:left="540" w:hanging="541"/>
            <w:jc w:val="both"/>
            <w:rPr>
              <w:rFonts w:asciiTheme="minorHAnsi" w:eastAsiaTheme="minorEastAsia" w:hAnsiTheme="minorHAnsi" w:cstheme="minorBidi"/>
              <w:noProof/>
              <w:sz w:val="22"/>
              <w:szCs w:val="22"/>
            </w:rPr>
          </w:pPr>
          <w:hyperlink w:anchor="_Toc53944651" w:history="1">
            <w:r w:rsidR="00990FC3" w:rsidRPr="00A24242">
              <w:rPr>
                <w:rStyle w:val="Hyperlink"/>
                <w:noProof/>
                <w:lang w:val="id-ID"/>
              </w:rPr>
              <w:t>2.1.2</w:t>
            </w:r>
            <w:r w:rsidR="00990FC3">
              <w:rPr>
                <w:rFonts w:asciiTheme="minorHAnsi" w:eastAsiaTheme="minorEastAsia" w:hAnsiTheme="minorHAnsi" w:cstheme="minorBidi"/>
                <w:noProof/>
                <w:sz w:val="22"/>
                <w:szCs w:val="22"/>
              </w:rPr>
              <w:tab/>
            </w:r>
            <w:r w:rsidR="003C53A9" w:rsidRPr="003C53A9">
              <w:rPr>
                <w:rStyle w:val="Hyperlink"/>
                <w:noProof/>
                <w:lang w:val="id-ID"/>
              </w:rPr>
              <w:t>Teori Liquidity Preference</w:t>
            </w:r>
            <w:r w:rsidR="00990FC3">
              <w:rPr>
                <w:noProof/>
                <w:webHidden/>
              </w:rPr>
              <w:tab/>
            </w:r>
            <w:r w:rsidR="00C8527A">
              <w:rPr>
                <w:noProof/>
                <w:webHidden/>
              </w:rPr>
              <w:t>16</w:t>
            </w:r>
          </w:hyperlink>
        </w:p>
        <w:p w14:paraId="7E02A157" w14:textId="0B56FDB4" w:rsidR="00990FC3" w:rsidRDefault="005B240A" w:rsidP="001A1C12">
          <w:pPr>
            <w:pStyle w:val="TOC2"/>
            <w:tabs>
              <w:tab w:val="right" w:leader="dot" w:pos="7926"/>
              <w:tab w:val="left" w:pos="8258"/>
            </w:tabs>
            <w:ind w:left="540" w:hanging="541"/>
            <w:jc w:val="both"/>
            <w:rPr>
              <w:rFonts w:asciiTheme="minorHAnsi" w:eastAsiaTheme="minorEastAsia" w:hAnsiTheme="minorHAnsi" w:cstheme="minorBidi"/>
              <w:noProof/>
              <w:sz w:val="22"/>
              <w:szCs w:val="22"/>
            </w:rPr>
          </w:pPr>
          <w:hyperlink w:anchor="_Toc53944654" w:history="1">
            <w:r w:rsidR="00990FC3" w:rsidRPr="00A24242">
              <w:rPr>
                <w:rStyle w:val="Hyperlink"/>
                <w:noProof/>
                <w:lang w:val="id-ID"/>
              </w:rPr>
              <w:t>2.1.3</w:t>
            </w:r>
            <w:r w:rsidR="00990FC3">
              <w:rPr>
                <w:rFonts w:asciiTheme="minorHAnsi" w:eastAsiaTheme="minorEastAsia" w:hAnsiTheme="minorHAnsi" w:cstheme="minorBidi"/>
                <w:noProof/>
                <w:sz w:val="22"/>
                <w:szCs w:val="22"/>
              </w:rPr>
              <w:tab/>
            </w:r>
            <w:r w:rsidR="003C53A9" w:rsidRPr="003C53A9">
              <w:rPr>
                <w:rStyle w:val="Hyperlink"/>
                <w:noProof/>
              </w:rPr>
              <w:t>Permintaan Uang Untuk Transaksi (Baumol-Tobin)</w:t>
            </w:r>
            <w:r w:rsidR="00990FC3" w:rsidRPr="003C53A9">
              <w:rPr>
                <w:rStyle w:val="Hyperlink"/>
                <w:noProof/>
                <w:webHidden/>
              </w:rPr>
              <w:tab/>
            </w:r>
            <w:r w:rsidR="00C8527A">
              <w:rPr>
                <w:noProof/>
                <w:webHidden/>
              </w:rPr>
              <w:t>20</w:t>
            </w:r>
          </w:hyperlink>
        </w:p>
        <w:p w14:paraId="45F493C5" w14:textId="624EFA27" w:rsidR="00990FC3" w:rsidRDefault="005B240A" w:rsidP="001A1C12">
          <w:pPr>
            <w:pStyle w:val="TOC2"/>
            <w:tabs>
              <w:tab w:val="right" w:leader="dot" w:pos="7926"/>
              <w:tab w:val="left" w:pos="8258"/>
            </w:tabs>
            <w:ind w:left="540" w:hanging="541"/>
            <w:jc w:val="both"/>
            <w:rPr>
              <w:rFonts w:asciiTheme="minorHAnsi" w:eastAsiaTheme="minorEastAsia" w:hAnsiTheme="minorHAnsi" w:cstheme="minorBidi"/>
              <w:noProof/>
              <w:sz w:val="22"/>
              <w:szCs w:val="22"/>
            </w:rPr>
          </w:pPr>
          <w:hyperlink w:anchor="_Toc53944655" w:history="1">
            <w:r w:rsidR="00990FC3" w:rsidRPr="00A24242">
              <w:rPr>
                <w:rStyle w:val="Hyperlink"/>
                <w:noProof/>
                <w:lang w:val="id-ID"/>
              </w:rPr>
              <w:t>2.1.4</w:t>
            </w:r>
            <w:r w:rsidR="00990FC3">
              <w:rPr>
                <w:rFonts w:asciiTheme="minorHAnsi" w:eastAsiaTheme="minorEastAsia" w:hAnsiTheme="minorHAnsi" w:cstheme="minorBidi"/>
                <w:noProof/>
                <w:sz w:val="22"/>
                <w:szCs w:val="22"/>
              </w:rPr>
              <w:tab/>
            </w:r>
            <w:r w:rsidR="003C53A9" w:rsidRPr="003C53A9">
              <w:rPr>
                <w:rStyle w:val="Hyperlink"/>
                <w:noProof/>
                <w:lang w:val="id-ID"/>
              </w:rPr>
              <w:t>Teori Kuantitas Uang Friedman</w:t>
            </w:r>
            <w:r w:rsidR="00990FC3" w:rsidRPr="003C53A9">
              <w:rPr>
                <w:rStyle w:val="Hyperlink"/>
                <w:noProof/>
                <w:webHidden/>
                <w:lang w:val="id-ID"/>
              </w:rPr>
              <w:tab/>
            </w:r>
            <w:r w:rsidR="00C8527A">
              <w:rPr>
                <w:noProof/>
                <w:webHidden/>
              </w:rPr>
              <w:t>26</w:t>
            </w:r>
          </w:hyperlink>
        </w:p>
        <w:p w14:paraId="52D5CE7F" w14:textId="62B23355"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56" w:history="1">
            <w:r w:rsidR="00990FC3" w:rsidRPr="00A24242">
              <w:rPr>
                <w:rStyle w:val="Hyperlink"/>
                <w:noProof/>
              </w:rPr>
              <w:t>2.2</w:t>
            </w:r>
            <w:r w:rsidR="00990FC3">
              <w:rPr>
                <w:rFonts w:asciiTheme="minorHAnsi" w:eastAsiaTheme="minorEastAsia" w:hAnsiTheme="minorHAnsi" w:cstheme="minorBidi"/>
                <w:noProof/>
                <w:sz w:val="22"/>
                <w:szCs w:val="22"/>
              </w:rPr>
              <w:tab/>
            </w:r>
            <w:r w:rsidR="003C53A9" w:rsidRPr="003C53A9">
              <w:rPr>
                <w:rStyle w:val="Hyperlink"/>
                <w:noProof/>
                <w:lang w:val="id-ID"/>
              </w:rPr>
              <w:t>Uang Beredar</w:t>
            </w:r>
            <w:r w:rsidR="00990FC3">
              <w:rPr>
                <w:noProof/>
                <w:webHidden/>
              </w:rPr>
              <w:tab/>
            </w:r>
            <w:r w:rsidR="00C8527A">
              <w:rPr>
                <w:noProof/>
                <w:webHidden/>
              </w:rPr>
              <w:t>29</w:t>
            </w:r>
          </w:hyperlink>
        </w:p>
        <w:p w14:paraId="6F5FC77C" w14:textId="24C8E7AE"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57" w:history="1">
            <w:r w:rsidR="00990FC3" w:rsidRPr="00A24242">
              <w:rPr>
                <w:rStyle w:val="Hyperlink"/>
                <w:noProof/>
              </w:rPr>
              <w:t>2.3</w:t>
            </w:r>
            <w:r w:rsidR="00990FC3">
              <w:rPr>
                <w:rFonts w:asciiTheme="minorHAnsi" w:eastAsiaTheme="minorEastAsia" w:hAnsiTheme="minorHAnsi" w:cstheme="minorBidi"/>
                <w:noProof/>
                <w:sz w:val="22"/>
                <w:szCs w:val="22"/>
              </w:rPr>
              <w:tab/>
            </w:r>
            <w:r w:rsidR="003C53A9" w:rsidRPr="003C53A9">
              <w:rPr>
                <w:rStyle w:val="Hyperlink"/>
                <w:noProof/>
              </w:rPr>
              <w:t>Sistem Pembayaran Non Tunai</w:t>
            </w:r>
            <w:r w:rsidR="00990FC3">
              <w:rPr>
                <w:noProof/>
                <w:webHidden/>
              </w:rPr>
              <w:tab/>
            </w:r>
            <w:r w:rsidR="00C8527A">
              <w:rPr>
                <w:noProof/>
                <w:webHidden/>
              </w:rPr>
              <w:t>32</w:t>
            </w:r>
          </w:hyperlink>
        </w:p>
        <w:p w14:paraId="4874C8B9" w14:textId="4721FDAA" w:rsidR="00990FC3" w:rsidRDefault="005B240A" w:rsidP="001A1C12">
          <w:pPr>
            <w:pStyle w:val="TOC2"/>
            <w:tabs>
              <w:tab w:val="right" w:leader="dot" w:pos="7926"/>
            </w:tabs>
            <w:ind w:left="360" w:hanging="360"/>
            <w:jc w:val="both"/>
            <w:rPr>
              <w:noProof/>
            </w:rPr>
          </w:pPr>
          <w:hyperlink w:anchor="_Toc53944658" w:history="1">
            <w:r w:rsidR="00990FC3" w:rsidRPr="00A24242">
              <w:rPr>
                <w:rStyle w:val="Hyperlink"/>
                <w:noProof/>
              </w:rPr>
              <w:t>2.4</w:t>
            </w:r>
            <w:r w:rsidR="00990FC3">
              <w:rPr>
                <w:rFonts w:asciiTheme="minorHAnsi" w:eastAsiaTheme="minorEastAsia" w:hAnsiTheme="minorHAnsi" w:cstheme="minorBidi"/>
                <w:noProof/>
                <w:sz w:val="22"/>
                <w:szCs w:val="22"/>
              </w:rPr>
              <w:tab/>
            </w:r>
            <w:r w:rsidR="003C53A9" w:rsidRPr="003C53A9">
              <w:rPr>
                <w:rStyle w:val="Hyperlink"/>
                <w:noProof/>
              </w:rPr>
              <w:t>Gross Domestic Product (GDP)</w:t>
            </w:r>
            <w:r w:rsidR="00990FC3">
              <w:rPr>
                <w:noProof/>
                <w:webHidden/>
              </w:rPr>
              <w:tab/>
            </w:r>
            <w:r w:rsidR="00C8527A">
              <w:rPr>
                <w:noProof/>
                <w:webHidden/>
              </w:rPr>
              <w:t>34</w:t>
            </w:r>
          </w:hyperlink>
        </w:p>
        <w:p w14:paraId="51A39141" w14:textId="2478DED3" w:rsidR="003C53A9" w:rsidRDefault="005B240A" w:rsidP="001A1C12">
          <w:pPr>
            <w:pStyle w:val="TOC2"/>
            <w:tabs>
              <w:tab w:val="right" w:leader="dot" w:pos="7926"/>
            </w:tabs>
            <w:ind w:left="360" w:hanging="360"/>
            <w:jc w:val="both"/>
            <w:rPr>
              <w:noProof/>
            </w:rPr>
          </w:pPr>
          <w:hyperlink w:anchor="_Toc53944658" w:history="1">
            <w:r w:rsidR="003C53A9">
              <w:rPr>
                <w:rStyle w:val="Hyperlink"/>
                <w:noProof/>
              </w:rPr>
              <w:t>2.5</w:t>
            </w:r>
            <w:r w:rsidR="003C53A9">
              <w:rPr>
                <w:rFonts w:asciiTheme="minorHAnsi" w:eastAsiaTheme="minorEastAsia" w:hAnsiTheme="minorHAnsi" w:cstheme="minorBidi"/>
                <w:noProof/>
                <w:sz w:val="22"/>
                <w:szCs w:val="22"/>
              </w:rPr>
              <w:tab/>
            </w:r>
            <w:r w:rsidR="003C53A9">
              <w:rPr>
                <w:rStyle w:val="Hyperlink"/>
                <w:noProof/>
              </w:rPr>
              <w:t>Suku Bunga</w:t>
            </w:r>
            <w:r w:rsidR="003C53A9">
              <w:rPr>
                <w:noProof/>
                <w:webHidden/>
              </w:rPr>
              <w:tab/>
            </w:r>
            <w:r w:rsidR="0026697D">
              <w:rPr>
                <w:noProof/>
                <w:webHidden/>
              </w:rPr>
              <w:t>36</w:t>
            </w:r>
          </w:hyperlink>
        </w:p>
        <w:p w14:paraId="4ED8DCE7" w14:textId="4D8CE344" w:rsidR="003C53A9" w:rsidRDefault="005B240A" w:rsidP="001A1C12">
          <w:pPr>
            <w:pStyle w:val="TOC2"/>
            <w:tabs>
              <w:tab w:val="right" w:leader="dot" w:pos="7926"/>
            </w:tabs>
            <w:ind w:left="360" w:hanging="360"/>
            <w:jc w:val="both"/>
            <w:rPr>
              <w:noProof/>
            </w:rPr>
          </w:pPr>
          <w:hyperlink w:anchor="_Toc53944658" w:history="1">
            <w:r w:rsidR="003C53A9">
              <w:rPr>
                <w:rStyle w:val="Hyperlink"/>
                <w:noProof/>
              </w:rPr>
              <w:t>2.6</w:t>
            </w:r>
            <w:r w:rsidR="003C53A9">
              <w:rPr>
                <w:rFonts w:asciiTheme="minorHAnsi" w:eastAsiaTheme="minorEastAsia" w:hAnsiTheme="minorHAnsi" w:cstheme="minorBidi"/>
                <w:noProof/>
                <w:sz w:val="22"/>
                <w:szCs w:val="22"/>
              </w:rPr>
              <w:tab/>
            </w:r>
            <w:r w:rsidR="003C53A9">
              <w:rPr>
                <w:rStyle w:val="Hyperlink"/>
                <w:noProof/>
              </w:rPr>
              <w:t>Penelitian Terdahulu</w:t>
            </w:r>
            <w:r w:rsidR="003C53A9">
              <w:rPr>
                <w:noProof/>
                <w:webHidden/>
              </w:rPr>
              <w:tab/>
            </w:r>
            <w:r w:rsidR="0026697D">
              <w:rPr>
                <w:noProof/>
                <w:webHidden/>
              </w:rPr>
              <w:t>37</w:t>
            </w:r>
          </w:hyperlink>
        </w:p>
        <w:p w14:paraId="0125FEAB" w14:textId="54BB324E" w:rsidR="003C53A9" w:rsidRDefault="005B240A" w:rsidP="001A1C12">
          <w:pPr>
            <w:pStyle w:val="TOC2"/>
            <w:tabs>
              <w:tab w:val="right" w:leader="dot" w:pos="7926"/>
            </w:tabs>
            <w:ind w:left="360" w:hanging="360"/>
            <w:jc w:val="both"/>
            <w:rPr>
              <w:noProof/>
            </w:rPr>
          </w:pPr>
          <w:hyperlink w:anchor="_Toc53944658" w:history="1">
            <w:r w:rsidR="003C53A9">
              <w:rPr>
                <w:rStyle w:val="Hyperlink"/>
                <w:noProof/>
              </w:rPr>
              <w:t>2.7</w:t>
            </w:r>
            <w:r w:rsidR="003C53A9">
              <w:rPr>
                <w:rFonts w:asciiTheme="minorHAnsi" w:eastAsiaTheme="minorEastAsia" w:hAnsiTheme="minorHAnsi" w:cstheme="minorBidi"/>
                <w:noProof/>
                <w:sz w:val="22"/>
                <w:szCs w:val="22"/>
              </w:rPr>
              <w:tab/>
            </w:r>
            <w:r w:rsidR="003C53A9">
              <w:rPr>
                <w:rStyle w:val="Hyperlink"/>
                <w:noProof/>
              </w:rPr>
              <w:t>Kerangka Pemikiran</w:t>
            </w:r>
            <w:r w:rsidR="003C53A9">
              <w:rPr>
                <w:noProof/>
                <w:webHidden/>
              </w:rPr>
              <w:tab/>
            </w:r>
            <w:r w:rsidR="0026697D">
              <w:rPr>
                <w:noProof/>
                <w:webHidden/>
              </w:rPr>
              <w:t>45</w:t>
            </w:r>
          </w:hyperlink>
        </w:p>
        <w:p w14:paraId="2A7B77E0" w14:textId="5CB779A7" w:rsidR="003C53A9" w:rsidRDefault="005B240A" w:rsidP="001A1C12">
          <w:pPr>
            <w:pStyle w:val="TOC2"/>
            <w:tabs>
              <w:tab w:val="right" w:leader="dot" w:pos="7926"/>
            </w:tabs>
            <w:ind w:left="360" w:hanging="360"/>
            <w:jc w:val="both"/>
            <w:rPr>
              <w:noProof/>
            </w:rPr>
          </w:pPr>
          <w:hyperlink w:anchor="_Toc53944658" w:history="1">
            <w:r w:rsidR="008B5276">
              <w:rPr>
                <w:rStyle w:val="Hyperlink"/>
                <w:noProof/>
              </w:rPr>
              <w:t>2.8</w:t>
            </w:r>
            <w:r w:rsidR="003C53A9">
              <w:rPr>
                <w:rFonts w:asciiTheme="minorHAnsi" w:eastAsiaTheme="minorEastAsia" w:hAnsiTheme="minorHAnsi" w:cstheme="minorBidi"/>
                <w:noProof/>
                <w:sz w:val="22"/>
                <w:szCs w:val="22"/>
              </w:rPr>
              <w:tab/>
            </w:r>
            <w:r w:rsidR="003C53A9">
              <w:rPr>
                <w:rStyle w:val="Hyperlink"/>
                <w:noProof/>
              </w:rPr>
              <w:t>Hipotesis Penelitian</w:t>
            </w:r>
            <w:r w:rsidR="003C53A9">
              <w:rPr>
                <w:noProof/>
                <w:webHidden/>
              </w:rPr>
              <w:tab/>
            </w:r>
            <w:r w:rsidR="0026697D">
              <w:rPr>
                <w:noProof/>
                <w:webHidden/>
              </w:rPr>
              <w:t>47</w:t>
            </w:r>
          </w:hyperlink>
        </w:p>
        <w:p w14:paraId="1885C7BF" w14:textId="77777777" w:rsidR="003C53A9" w:rsidRDefault="003C53A9" w:rsidP="001A1C12">
          <w:pPr>
            <w:pStyle w:val="TOC2"/>
            <w:tabs>
              <w:tab w:val="right" w:leader="dot" w:pos="7926"/>
            </w:tabs>
            <w:ind w:left="360" w:hanging="360"/>
            <w:jc w:val="both"/>
            <w:rPr>
              <w:rFonts w:asciiTheme="minorHAnsi" w:eastAsiaTheme="minorEastAsia" w:hAnsiTheme="minorHAnsi" w:cstheme="minorBidi"/>
              <w:noProof/>
              <w:sz w:val="22"/>
              <w:szCs w:val="22"/>
            </w:rPr>
          </w:pPr>
        </w:p>
        <w:p w14:paraId="57FD4949" w14:textId="6DB4AB16" w:rsidR="00990FC3" w:rsidRDefault="005B240A" w:rsidP="001A1C12">
          <w:pPr>
            <w:pStyle w:val="TOC2"/>
            <w:tabs>
              <w:tab w:val="right" w:leader="dot" w:pos="7926"/>
            </w:tabs>
            <w:ind w:right="16"/>
            <w:jc w:val="both"/>
            <w:rPr>
              <w:rFonts w:asciiTheme="minorHAnsi" w:eastAsiaTheme="minorEastAsia" w:hAnsiTheme="minorHAnsi" w:cstheme="minorBidi"/>
              <w:noProof/>
              <w:sz w:val="22"/>
              <w:szCs w:val="22"/>
            </w:rPr>
          </w:pPr>
          <w:hyperlink w:anchor="_Toc53944662" w:history="1">
            <w:r w:rsidR="00990FC3" w:rsidRPr="00A24242">
              <w:rPr>
                <w:rStyle w:val="Hyperlink"/>
                <w:noProof/>
              </w:rPr>
              <w:t>BAB III</w:t>
            </w:r>
            <w:r w:rsidR="005134DA" w:rsidRPr="005134DA">
              <w:rPr>
                <w:noProof/>
                <w:webHidden/>
              </w:rPr>
              <w:t>…………………………………………………………………………..</w:t>
            </w:r>
            <w:r w:rsidR="005134DA">
              <w:rPr>
                <w:noProof/>
                <w:webHidden/>
              </w:rPr>
              <w:t xml:space="preserve"> </w:t>
            </w:r>
            <w:r w:rsidR="0026697D">
              <w:rPr>
                <w:noProof/>
                <w:webHidden/>
              </w:rPr>
              <w:t>53</w:t>
            </w:r>
          </w:hyperlink>
        </w:p>
        <w:p w14:paraId="2AF15701" w14:textId="504121A6" w:rsidR="00990FC3" w:rsidRDefault="005B240A" w:rsidP="001A1C12">
          <w:pPr>
            <w:pStyle w:val="TOC2"/>
            <w:tabs>
              <w:tab w:val="right" w:leader="dot" w:pos="7926"/>
            </w:tabs>
            <w:jc w:val="both"/>
            <w:rPr>
              <w:rFonts w:asciiTheme="minorHAnsi" w:eastAsiaTheme="minorEastAsia" w:hAnsiTheme="minorHAnsi" w:cstheme="minorBidi"/>
              <w:noProof/>
              <w:sz w:val="22"/>
              <w:szCs w:val="22"/>
            </w:rPr>
          </w:pPr>
          <w:hyperlink w:anchor="_Toc53944663" w:history="1">
            <w:r w:rsidR="00990FC3" w:rsidRPr="00A24242">
              <w:rPr>
                <w:rStyle w:val="Hyperlink"/>
                <w:noProof/>
              </w:rPr>
              <w:t>METODE PENELITIAN</w:t>
            </w:r>
            <w:r w:rsidR="00990FC3">
              <w:rPr>
                <w:noProof/>
                <w:webHidden/>
              </w:rPr>
              <w:tab/>
            </w:r>
            <w:r w:rsidR="0026697D">
              <w:rPr>
                <w:noProof/>
                <w:webHidden/>
              </w:rPr>
              <w:t>53</w:t>
            </w:r>
          </w:hyperlink>
        </w:p>
        <w:p w14:paraId="07A380E8" w14:textId="25F04854"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64" w:history="1">
            <w:r w:rsidR="00990FC3" w:rsidRPr="00A24242">
              <w:rPr>
                <w:rStyle w:val="Hyperlink"/>
                <w:noProof/>
              </w:rPr>
              <w:t>3.1</w:t>
            </w:r>
            <w:r w:rsidR="00B22901">
              <w:rPr>
                <w:rFonts w:asciiTheme="minorHAnsi" w:eastAsiaTheme="minorEastAsia" w:hAnsiTheme="minorHAnsi" w:cstheme="minorBidi"/>
                <w:noProof/>
                <w:sz w:val="22"/>
                <w:szCs w:val="22"/>
              </w:rPr>
              <w:t xml:space="preserve"> </w:t>
            </w:r>
            <w:r w:rsidR="003C53A9">
              <w:rPr>
                <w:rStyle w:val="Hyperlink"/>
                <w:noProof/>
              </w:rPr>
              <w:t>Objek</w:t>
            </w:r>
            <w:r w:rsidR="00990FC3" w:rsidRPr="00A24242">
              <w:rPr>
                <w:rStyle w:val="Hyperlink"/>
                <w:noProof/>
              </w:rPr>
              <w:t xml:space="preserve"> Penelitian</w:t>
            </w:r>
            <w:r w:rsidR="00990FC3">
              <w:rPr>
                <w:noProof/>
                <w:webHidden/>
              </w:rPr>
              <w:tab/>
            </w:r>
            <w:r w:rsidR="0026697D">
              <w:rPr>
                <w:noProof/>
                <w:webHidden/>
              </w:rPr>
              <w:t>53</w:t>
            </w:r>
          </w:hyperlink>
        </w:p>
        <w:p w14:paraId="2694F8F5" w14:textId="114B7D2C"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65" w:history="1">
            <w:r w:rsidR="00990FC3" w:rsidRPr="00A24242">
              <w:rPr>
                <w:rStyle w:val="Hyperlink"/>
                <w:noProof/>
              </w:rPr>
              <w:t>3.2</w:t>
            </w:r>
            <w:r w:rsidR="00990FC3">
              <w:rPr>
                <w:rFonts w:asciiTheme="minorHAnsi" w:eastAsiaTheme="minorEastAsia" w:hAnsiTheme="minorHAnsi" w:cstheme="minorBidi"/>
                <w:noProof/>
                <w:sz w:val="22"/>
                <w:szCs w:val="22"/>
              </w:rPr>
              <w:tab/>
            </w:r>
            <w:r w:rsidR="00990FC3" w:rsidRPr="00A24242">
              <w:rPr>
                <w:rStyle w:val="Hyperlink"/>
                <w:noProof/>
              </w:rPr>
              <w:t>Sumber Data</w:t>
            </w:r>
            <w:r w:rsidR="00990FC3">
              <w:rPr>
                <w:noProof/>
                <w:webHidden/>
              </w:rPr>
              <w:tab/>
            </w:r>
            <w:r w:rsidR="0026697D">
              <w:rPr>
                <w:noProof/>
                <w:webHidden/>
              </w:rPr>
              <w:t>53</w:t>
            </w:r>
          </w:hyperlink>
        </w:p>
        <w:p w14:paraId="3C1F9D14" w14:textId="0A0E07C6"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66" w:history="1">
            <w:r w:rsidR="00990FC3" w:rsidRPr="00A24242">
              <w:rPr>
                <w:rStyle w:val="Hyperlink"/>
                <w:noProof/>
              </w:rPr>
              <w:t>3.3</w:t>
            </w:r>
            <w:r w:rsidR="00990FC3">
              <w:rPr>
                <w:rFonts w:asciiTheme="minorHAnsi" w:eastAsiaTheme="minorEastAsia" w:hAnsiTheme="minorHAnsi" w:cstheme="minorBidi"/>
                <w:noProof/>
                <w:sz w:val="22"/>
                <w:szCs w:val="22"/>
              </w:rPr>
              <w:tab/>
            </w:r>
            <w:r w:rsidR="00990FC3" w:rsidRPr="00A24242">
              <w:rPr>
                <w:rStyle w:val="Hyperlink"/>
                <w:noProof/>
              </w:rPr>
              <w:t>Populasi dan Sampel</w:t>
            </w:r>
            <w:r w:rsidR="00990FC3">
              <w:rPr>
                <w:noProof/>
                <w:webHidden/>
              </w:rPr>
              <w:tab/>
            </w:r>
            <w:r w:rsidR="0026697D">
              <w:rPr>
                <w:noProof/>
                <w:webHidden/>
              </w:rPr>
              <w:t>53</w:t>
            </w:r>
          </w:hyperlink>
        </w:p>
        <w:p w14:paraId="23D9EC72" w14:textId="240968BA"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67" w:history="1">
            <w:r w:rsidR="00990FC3" w:rsidRPr="00A24242">
              <w:rPr>
                <w:rStyle w:val="Hyperlink"/>
                <w:noProof/>
              </w:rPr>
              <w:t>3.4</w:t>
            </w:r>
            <w:r w:rsidR="00990FC3">
              <w:rPr>
                <w:rFonts w:asciiTheme="minorHAnsi" w:eastAsiaTheme="minorEastAsia" w:hAnsiTheme="minorHAnsi" w:cstheme="minorBidi"/>
                <w:noProof/>
                <w:sz w:val="22"/>
                <w:szCs w:val="22"/>
              </w:rPr>
              <w:tab/>
            </w:r>
            <w:r w:rsidR="00990FC3" w:rsidRPr="00A24242">
              <w:rPr>
                <w:rStyle w:val="Hyperlink"/>
                <w:noProof/>
              </w:rPr>
              <w:t>Metode Pengumpulan Data</w:t>
            </w:r>
            <w:r w:rsidR="00990FC3">
              <w:rPr>
                <w:noProof/>
                <w:webHidden/>
              </w:rPr>
              <w:tab/>
            </w:r>
            <w:r w:rsidR="0026697D">
              <w:rPr>
                <w:noProof/>
                <w:webHidden/>
              </w:rPr>
              <w:t>54</w:t>
            </w:r>
          </w:hyperlink>
        </w:p>
        <w:p w14:paraId="7A50A5A1" w14:textId="7D4E4946"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68" w:history="1">
            <w:r w:rsidR="00990FC3" w:rsidRPr="00A24242">
              <w:rPr>
                <w:rStyle w:val="Hyperlink"/>
                <w:noProof/>
              </w:rPr>
              <w:t>3.5</w:t>
            </w:r>
            <w:r w:rsidR="00990FC3">
              <w:rPr>
                <w:rFonts w:asciiTheme="minorHAnsi" w:eastAsiaTheme="minorEastAsia" w:hAnsiTheme="minorHAnsi" w:cstheme="minorBidi"/>
                <w:noProof/>
                <w:sz w:val="22"/>
                <w:szCs w:val="22"/>
              </w:rPr>
              <w:tab/>
            </w:r>
            <w:r w:rsidR="00990FC3" w:rsidRPr="00A24242">
              <w:rPr>
                <w:rStyle w:val="Hyperlink"/>
                <w:noProof/>
              </w:rPr>
              <w:t>Variabel Penelitian</w:t>
            </w:r>
            <w:r w:rsidR="00990FC3">
              <w:rPr>
                <w:noProof/>
                <w:webHidden/>
              </w:rPr>
              <w:tab/>
            </w:r>
            <w:r w:rsidR="0026697D">
              <w:rPr>
                <w:noProof/>
                <w:webHidden/>
              </w:rPr>
              <w:t>54</w:t>
            </w:r>
          </w:hyperlink>
        </w:p>
        <w:p w14:paraId="02EF17FD" w14:textId="7FB5769C" w:rsidR="00990FC3" w:rsidRDefault="005B240A" w:rsidP="001A1C12">
          <w:pPr>
            <w:pStyle w:val="TOC2"/>
            <w:tabs>
              <w:tab w:val="right" w:leader="dot" w:pos="7926"/>
            </w:tabs>
            <w:ind w:left="360" w:hanging="360"/>
            <w:jc w:val="both"/>
            <w:rPr>
              <w:rFonts w:asciiTheme="minorHAnsi" w:eastAsiaTheme="minorEastAsia" w:hAnsiTheme="minorHAnsi" w:cstheme="minorBidi"/>
              <w:noProof/>
              <w:sz w:val="22"/>
              <w:szCs w:val="22"/>
            </w:rPr>
          </w:pPr>
          <w:hyperlink w:anchor="_Toc53944669" w:history="1">
            <w:r w:rsidR="00990FC3" w:rsidRPr="00A24242">
              <w:rPr>
                <w:rStyle w:val="Hyperlink"/>
                <w:noProof/>
              </w:rPr>
              <w:t>3.6</w:t>
            </w:r>
            <w:r w:rsidR="00990FC3">
              <w:rPr>
                <w:rFonts w:asciiTheme="minorHAnsi" w:eastAsiaTheme="minorEastAsia" w:hAnsiTheme="minorHAnsi" w:cstheme="minorBidi"/>
                <w:noProof/>
                <w:sz w:val="22"/>
                <w:szCs w:val="22"/>
              </w:rPr>
              <w:tab/>
            </w:r>
            <w:r w:rsidR="00990FC3" w:rsidRPr="00A24242">
              <w:rPr>
                <w:rStyle w:val="Hyperlink"/>
                <w:noProof/>
              </w:rPr>
              <w:t>Analisis Data</w:t>
            </w:r>
            <w:r w:rsidR="00990FC3">
              <w:rPr>
                <w:noProof/>
                <w:webHidden/>
              </w:rPr>
              <w:tab/>
            </w:r>
            <w:r w:rsidR="0026697D">
              <w:rPr>
                <w:noProof/>
                <w:webHidden/>
              </w:rPr>
              <w:t>58</w:t>
            </w:r>
          </w:hyperlink>
        </w:p>
        <w:p w14:paraId="2977FA30" w14:textId="5A3A3FA9" w:rsidR="00990FC3" w:rsidRDefault="005B240A" w:rsidP="001A1C12">
          <w:pPr>
            <w:pStyle w:val="TOC2"/>
            <w:tabs>
              <w:tab w:val="left" w:pos="1944"/>
              <w:tab w:val="right" w:leader="dot" w:pos="7926"/>
            </w:tabs>
            <w:ind w:left="630" w:hanging="630"/>
            <w:jc w:val="both"/>
            <w:rPr>
              <w:rFonts w:asciiTheme="minorHAnsi" w:eastAsiaTheme="minorEastAsia" w:hAnsiTheme="minorHAnsi" w:cstheme="minorBidi"/>
              <w:noProof/>
              <w:sz w:val="22"/>
              <w:szCs w:val="22"/>
            </w:rPr>
          </w:pPr>
          <w:hyperlink w:anchor="_Toc53944670" w:history="1">
            <w:r w:rsidR="00990FC3" w:rsidRPr="00A24242">
              <w:rPr>
                <w:rStyle w:val="Hyperlink"/>
                <w:noProof/>
              </w:rPr>
              <w:t>3.6.1</w:t>
            </w:r>
            <w:r w:rsidR="00990FC3">
              <w:rPr>
                <w:rFonts w:asciiTheme="minorHAnsi" w:eastAsiaTheme="minorEastAsia" w:hAnsiTheme="minorHAnsi" w:cstheme="minorBidi"/>
                <w:noProof/>
                <w:sz w:val="22"/>
                <w:szCs w:val="22"/>
              </w:rPr>
              <w:tab/>
            </w:r>
            <w:r w:rsidR="00990FC3" w:rsidRPr="00A24242">
              <w:rPr>
                <w:rStyle w:val="Hyperlink"/>
                <w:noProof/>
              </w:rPr>
              <w:t>Statistika Deskriptif</w:t>
            </w:r>
            <w:r w:rsidR="00990FC3">
              <w:rPr>
                <w:noProof/>
                <w:webHidden/>
              </w:rPr>
              <w:tab/>
            </w:r>
            <w:r w:rsidR="0026697D">
              <w:rPr>
                <w:noProof/>
                <w:webHidden/>
              </w:rPr>
              <w:t>58</w:t>
            </w:r>
          </w:hyperlink>
        </w:p>
        <w:p w14:paraId="7AC5BC88" w14:textId="139230AE" w:rsidR="00990FC3" w:rsidRDefault="005B240A" w:rsidP="001A1C12">
          <w:pPr>
            <w:pStyle w:val="TOC2"/>
            <w:tabs>
              <w:tab w:val="left" w:pos="1944"/>
              <w:tab w:val="right" w:leader="dot" w:pos="7926"/>
            </w:tabs>
            <w:ind w:left="630" w:hanging="630"/>
            <w:jc w:val="both"/>
            <w:rPr>
              <w:rFonts w:asciiTheme="minorHAnsi" w:eastAsiaTheme="minorEastAsia" w:hAnsiTheme="minorHAnsi" w:cstheme="minorBidi"/>
              <w:noProof/>
              <w:sz w:val="22"/>
              <w:szCs w:val="22"/>
            </w:rPr>
          </w:pPr>
          <w:hyperlink w:anchor="_Toc53944671" w:history="1">
            <w:r w:rsidR="00990FC3" w:rsidRPr="00A24242">
              <w:rPr>
                <w:rStyle w:val="Hyperlink"/>
                <w:noProof/>
              </w:rPr>
              <w:t>3.6.2</w:t>
            </w:r>
            <w:r w:rsidR="00990FC3">
              <w:rPr>
                <w:rFonts w:asciiTheme="minorHAnsi" w:eastAsiaTheme="minorEastAsia" w:hAnsiTheme="minorHAnsi" w:cstheme="minorBidi"/>
                <w:noProof/>
                <w:sz w:val="22"/>
                <w:szCs w:val="22"/>
              </w:rPr>
              <w:tab/>
            </w:r>
            <w:r w:rsidR="00086908">
              <w:rPr>
                <w:rStyle w:val="Hyperlink"/>
                <w:noProof/>
              </w:rPr>
              <w:t>Regresi Data Series</w:t>
            </w:r>
            <w:r w:rsidR="00990FC3">
              <w:rPr>
                <w:noProof/>
                <w:webHidden/>
              </w:rPr>
              <w:tab/>
            </w:r>
            <w:r w:rsidR="0026697D">
              <w:rPr>
                <w:noProof/>
                <w:webHidden/>
              </w:rPr>
              <w:t>59</w:t>
            </w:r>
          </w:hyperlink>
        </w:p>
        <w:p w14:paraId="0EDEADFD" w14:textId="0025D49C" w:rsidR="00990FC3" w:rsidRDefault="005B240A" w:rsidP="001A1C12">
          <w:pPr>
            <w:pStyle w:val="TOC2"/>
            <w:tabs>
              <w:tab w:val="left" w:pos="1944"/>
              <w:tab w:val="right" w:leader="dot" w:pos="7926"/>
            </w:tabs>
            <w:ind w:left="630" w:hanging="630"/>
            <w:jc w:val="both"/>
            <w:rPr>
              <w:rFonts w:asciiTheme="minorHAnsi" w:eastAsiaTheme="minorEastAsia" w:hAnsiTheme="minorHAnsi" w:cstheme="minorBidi"/>
              <w:noProof/>
              <w:sz w:val="22"/>
              <w:szCs w:val="22"/>
            </w:rPr>
          </w:pPr>
          <w:hyperlink w:anchor="_Toc53944672" w:history="1">
            <w:r w:rsidR="00990FC3" w:rsidRPr="00A24242">
              <w:rPr>
                <w:rStyle w:val="Hyperlink"/>
                <w:noProof/>
              </w:rPr>
              <w:t>3.6.3</w:t>
            </w:r>
            <w:r w:rsidR="00990FC3">
              <w:rPr>
                <w:rFonts w:asciiTheme="minorHAnsi" w:eastAsiaTheme="minorEastAsia" w:hAnsiTheme="minorHAnsi" w:cstheme="minorBidi"/>
                <w:noProof/>
                <w:sz w:val="22"/>
                <w:szCs w:val="22"/>
              </w:rPr>
              <w:tab/>
            </w:r>
            <w:r w:rsidR="00990FC3" w:rsidRPr="00A24242">
              <w:rPr>
                <w:rStyle w:val="Hyperlink"/>
                <w:noProof/>
              </w:rPr>
              <w:t>Uji Asumsi Klasik</w:t>
            </w:r>
            <w:r w:rsidR="00990FC3">
              <w:rPr>
                <w:noProof/>
                <w:webHidden/>
              </w:rPr>
              <w:tab/>
            </w:r>
            <w:r w:rsidR="0026697D">
              <w:rPr>
                <w:noProof/>
                <w:webHidden/>
              </w:rPr>
              <w:t>63</w:t>
            </w:r>
          </w:hyperlink>
        </w:p>
        <w:p w14:paraId="0FC56AB3" w14:textId="77E88EC2" w:rsidR="00990FC3" w:rsidRDefault="005B240A" w:rsidP="001A1C12">
          <w:pPr>
            <w:pStyle w:val="TOC2"/>
            <w:tabs>
              <w:tab w:val="left" w:pos="2124"/>
              <w:tab w:val="right" w:leader="dot" w:pos="7926"/>
            </w:tabs>
            <w:ind w:left="900" w:hanging="900"/>
            <w:jc w:val="both"/>
            <w:rPr>
              <w:rFonts w:asciiTheme="minorHAnsi" w:eastAsiaTheme="minorEastAsia" w:hAnsiTheme="minorHAnsi" w:cstheme="minorBidi"/>
              <w:noProof/>
              <w:sz w:val="22"/>
              <w:szCs w:val="22"/>
            </w:rPr>
          </w:pPr>
          <w:hyperlink w:anchor="_Toc53944673" w:history="1">
            <w:r w:rsidR="00990FC3" w:rsidRPr="00A24242">
              <w:rPr>
                <w:rStyle w:val="Hyperlink"/>
                <w:noProof/>
              </w:rPr>
              <w:t>3.6.3.1</w:t>
            </w:r>
            <w:r w:rsidR="00990FC3">
              <w:rPr>
                <w:rFonts w:asciiTheme="minorHAnsi" w:eastAsiaTheme="minorEastAsia" w:hAnsiTheme="minorHAnsi" w:cstheme="minorBidi"/>
                <w:noProof/>
                <w:sz w:val="22"/>
                <w:szCs w:val="22"/>
              </w:rPr>
              <w:tab/>
            </w:r>
            <w:r w:rsidR="00990FC3" w:rsidRPr="00A24242">
              <w:rPr>
                <w:rStyle w:val="Hyperlink"/>
                <w:noProof/>
              </w:rPr>
              <w:t>Uji Normalitas</w:t>
            </w:r>
            <w:r w:rsidR="00990FC3">
              <w:rPr>
                <w:noProof/>
                <w:webHidden/>
              </w:rPr>
              <w:tab/>
            </w:r>
            <w:r w:rsidR="0026697D">
              <w:rPr>
                <w:noProof/>
                <w:webHidden/>
              </w:rPr>
              <w:t>63</w:t>
            </w:r>
          </w:hyperlink>
        </w:p>
        <w:p w14:paraId="239B19D0" w14:textId="4BE2BB74" w:rsidR="00990FC3" w:rsidRDefault="005B240A" w:rsidP="001A1C12">
          <w:pPr>
            <w:pStyle w:val="TOC2"/>
            <w:tabs>
              <w:tab w:val="left" w:pos="2124"/>
              <w:tab w:val="right" w:leader="dot" w:pos="7926"/>
            </w:tabs>
            <w:ind w:left="900" w:hanging="900"/>
            <w:jc w:val="both"/>
            <w:rPr>
              <w:rFonts w:asciiTheme="minorHAnsi" w:eastAsiaTheme="minorEastAsia" w:hAnsiTheme="minorHAnsi" w:cstheme="minorBidi"/>
              <w:noProof/>
              <w:sz w:val="22"/>
              <w:szCs w:val="22"/>
            </w:rPr>
          </w:pPr>
          <w:hyperlink w:anchor="_Toc53944674" w:history="1">
            <w:r w:rsidR="00990FC3" w:rsidRPr="00A24242">
              <w:rPr>
                <w:rStyle w:val="Hyperlink"/>
                <w:noProof/>
              </w:rPr>
              <w:t>3.6.3.2</w:t>
            </w:r>
            <w:r w:rsidR="00990FC3">
              <w:rPr>
                <w:rFonts w:asciiTheme="minorHAnsi" w:eastAsiaTheme="minorEastAsia" w:hAnsiTheme="minorHAnsi" w:cstheme="minorBidi"/>
                <w:noProof/>
                <w:sz w:val="22"/>
                <w:szCs w:val="22"/>
              </w:rPr>
              <w:tab/>
            </w:r>
            <w:r w:rsidR="00990FC3" w:rsidRPr="00A24242">
              <w:rPr>
                <w:rStyle w:val="Hyperlink"/>
                <w:noProof/>
              </w:rPr>
              <w:t>Uji Multikolineritas</w:t>
            </w:r>
            <w:r w:rsidR="00990FC3">
              <w:rPr>
                <w:noProof/>
                <w:webHidden/>
              </w:rPr>
              <w:tab/>
            </w:r>
            <w:r w:rsidR="0026697D">
              <w:rPr>
                <w:noProof/>
                <w:webHidden/>
              </w:rPr>
              <w:t>64</w:t>
            </w:r>
          </w:hyperlink>
        </w:p>
        <w:p w14:paraId="103A10AA" w14:textId="1D279AE5" w:rsidR="00990FC3" w:rsidRDefault="005B240A" w:rsidP="001A1C12">
          <w:pPr>
            <w:pStyle w:val="TOC2"/>
            <w:tabs>
              <w:tab w:val="left" w:pos="2124"/>
              <w:tab w:val="right" w:leader="dot" w:pos="7926"/>
            </w:tabs>
            <w:ind w:left="900" w:hanging="900"/>
            <w:jc w:val="both"/>
            <w:rPr>
              <w:rFonts w:asciiTheme="minorHAnsi" w:eastAsiaTheme="minorEastAsia" w:hAnsiTheme="minorHAnsi" w:cstheme="minorBidi"/>
              <w:noProof/>
              <w:sz w:val="22"/>
              <w:szCs w:val="22"/>
            </w:rPr>
          </w:pPr>
          <w:hyperlink w:anchor="_Toc53944675" w:history="1">
            <w:r w:rsidR="00990FC3" w:rsidRPr="00A24242">
              <w:rPr>
                <w:rStyle w:val="Hyperlink"/>
                <w:noProof/>
              </w:rPr>
              <w:t>3.6.3.3</w:t>
            </w:r>
            <w:r w:rsidR="00990FC3">
              <w:rPr>
                <w:rFonts w:asciiTheme="minorHAnsi" w:eastAsiaTheme="minorEastAsia" w:hAnsiTheme="minorHAnsi" w:cstheme="minorBidi"/>
                <w:noProof/>
                <w:sz w:val="22"/>
                <w:szCs w:val="22"/>
              </w:rPr>
              <w:tab/>
            </w:r>
            <w:r w:rsidR="00D52539">
              <w:rPr>
                <w:rStyle w:val="Hyperlink"/>
                <w:noProof/>
              </w:rPr>
              <w:t>Uji Autokorelasi</w:t>
            </w:r>
            <w:r w:rsidR="00990FC3">
              <w:rPr>
                <w:noProof/>
                <w:webHidden/>
              </w:rPr>
              <w:tab/>
            </w:r>
            <w:r w:rsidR="0026697D">
              <w:rPr>
                <w:noProof/>
                <w:webHidden/>
              </w:rPr>
              <w:t>64</w:t>
            </w:r>
          </w:hyperlink>
        </w:p>
        <w:p w14:paraId="1E9E03E8" w14:textId="1A3BFCB0" w:rsidR="00990FC3" w:rsidRDefault="005B240A" w:rsidP="001A1C12">
          <w:pPr>
            <w:pStyle w:val="TOC2"/>
            <w:tabs>
              <w:tab w:val="left" w:pos="2124"/>
              <w:tab w:val="right" w:leader="dot" w:pos="7926"/>
            </w:tabs>
            <w:ind w:left="900" w:hanging="900"/>
            <w:jc w:val="both"/>
            <w:rPr>
              <w:rFonts w:asciiTheme="minorHAnsi" w:eastAsiaTheme="minorEastAsia" w:hAnsiTheme="minorHAnsi" w:cstheme="minorBidi"/>
              <w:noProof/>
              <w:sz w:val="22"/>
              <w:szCs w:val="22"/>
            </w:rPr>
          </w:pPr>
          <w:hyperlink w:anchor="_Toc53944676" w:history="1">
            <w:r w:rsidR="00990FC3" w:rsidRPr="00A24242">
              <w:rPr>
                <w:rStyle w:val="Hyperlink"/>
                <w:noProof/>
              </w:rPr>
              <w:t>3.6.3.4</w:t>
            </w:r>
            <w:r w:rsidR="00D52539">
              <w:rPr>
                <w:rFonts w:asciiTheme="minorHAnsi" w:eastAsiaTheme="minorEastAsia" w:hAnsiTheme="minorHAnsi" w:cstheme="minorBidi"/>
                <w:noProof/>
                <w:sz w:val="22"/>
                <w:szCs w:val="22"/>
              </w:rPr>
              <w:t xml:space="preserve">    </w:t>
            </w:r>
            <w:r w:rsidR="00D52539" w:rsidRPr="00D52539">
              <w:rPr>
                <w:rFonts w:eastAsiaTheme="minorEastAsia"/>
                <w:noProof/>
              </w:rPr>
              <w:t>Uji Heteroskedastititas</w:t>
            </w:r>
            <w:r w:rsidR="00990FC3">
              <w:rPr>
                <w:noProof/>
                <w:webHidden/>
              </w:rPr>
              <w:tab/>
            </w:r>
            <w:r w:rsidR="0026697D">
              <w:rPr>
                <w:noProof/>
                <w:webHidden/>
              </w:rPr>
              <w:t>65</w:t>
            </w:r>
          </w:hyperlink>
        </w:p>
        <w:p w14:paraId="2F088CF6" w14:textId="6D9F8EDB" w:rsidR="00990FC3" w:rsidRDefault="005B240A" w:rsidP="001A1C12">
          <w:pPr>
            <w:pStyle w:val="TOC2"/>
            <w:tabs>
              <w:tab w:val="left" w:pos="1944"/>
              <w:tab w:val="right" w:leader="dot" w:pos="7926"/>
            </w:tabs>
            <w:ind w:left="720" w:hanging="720"/>
            <w:jc w:val="both"/>
            <w:rPr>
              <w:rFonts w:asciiTheme="minorHAnsi" w:eastAsiaTheme="minorEastAsia" w:hAnsiTheme="minorHAnsi" w:cstheme="minorBidi"/>
              <w:noProof/>
              <w:sz w:val="22"/>
              <w:szCs w:val="22"/>
            </w:rPr>
          </w:pPr>
          <w:hyperlink w:anchor="_Toc53944677" w:history="1">
            <w:r w:rsidR="00990FC3" w:rsidRPr="00A24242">
              <w:rPr>
                <w:rStyle w:val="Hyperlink"/>
                <w:noProof/>
              </w:rPr>
              <w:t>3.6.4</w:t>
            </w:r>
            <w:r w:rsidR="00990FC3">
              <w:rPr>
                <w:rFonts w:asciiTheme="minorHAnsi" w:eastAsiaTheme="minorEastAsia" w:hAnsiTheme="minorHAnsi" w:cstheme="minorBidi"/>
                <w:noProof/>
                <w:sz w:val="22"/>
                <w:szCs w:val="22"/>
              </w:rPr>
              <w:tab/>
            </w:r>
            <w:r w:rsidR="00990FC3" w:rsidRPr="00A24242">
              <w:rPr>
                <w:rStyle w:val="Hyperlink"/>
                <w:noProof/>
              </w:rPr>
              <w:t>Uji Hipotesis</w:t>
            </w:r>
            <w:r w:rsidR="00990FC3">
              <w:rPr>
                <w:noProof/>
                <w:webHidden/>
              </w:rPr>
              <w:tab/>
            </w:r>
            <w:r w:rsidR="0026697D">
              <w:rPr>
                <w:noProof/>
                <w:webHidden/>
              </w:rPr>
              <w:t>65</w:t>
            </w:r>
          </w:hyperlink>
        </w:p>
        <w:p w14:paraId="76147D40" w14:textId="2BB9352C" w:rsidR="00990FC3" w:rsidRDefault="005B240A" w:rsidP="001A1C12">
          <w:pPr>
            <w:pStyle w:val="TOC2"/>
            <w:tabs>
              <w:tab w:val="left" w:pos="2124"/>
              <w:tab w:val="right" w:leader="dot" w:pos="7926"/>
            </w:tabs>
            <w:ind w:left="900" w:hanging="900"/>
            <w:jc w:val="both"/>
            <w:rPr>
              <w:noProof/>
            </w:rPr>
          </w:pPr>
          <w:hyperlink w:anchor="_Toc53944678" w:history="1">
            <w:r w:rsidR="00990FC3" w:rsidRPr="00A24242">
              <w:rPr>
                <w:rStyle w:val="Hyperlink"/>
                <w:noProof/>
              </w:rPr>
              <w:t>3.6.4.1</w:t>
            </w:r>
            <w:r w:rsidR="00990FC3">
              <w:rPr>
                <w:rFonts w:asciiTheme="minorHAnsi" w:eastAsiaTheme="minorEastAsia" w:hAnsiTheme="minorHAnsi" w:cstheme="minorBidi"/>
                <w:noProof/>
                <w:sz w:val="22"/>
                <w:szCs w:val="22"/>
              </w:rPr>
              <w:tab/>
            </w:r>
            <w:r w:rsidR="00990FC3" w:rsidRPr="00A24242">
              <w:rPr>
                <w:rStyle w:val="Hyperlink"/>
                <w:noProof/>
              </w:rPr>
              <w:t>Uji Signifikan Parsial (Uji t)</w:t>
            </w:r>
            <w:r w:rsidR="00990FC3">
              <w:rPr>
                <w:noProof/>
                <w:webHidden/>
              </w:rPr>
              <w:tab/>
            </w:r>
            <w:r w:rsidR="0026697D">
              <w:rPr>
                <w:noProof/>
                <w:webHidden/>
              </w:rPr>
              <w:t>65</w:t>
            </w:r>
          </w:hyperlink>
        </w:p>
        <w:p w14:paraId="3B7782FA" w14:textId="32DC177F" w:rsidR="00112B84" w:rsidRDefault="005B240A" w:rsidP="001A1C12">
          <w:pPr>
            <w:pStyle w:val="TOC2"/>
            <w:tabs>
              <w:tab w:val="left" w:pos="2124"/>
              <w:tab w:val="right" w:leader="dot" w:pos="7926"/>
            </w:tabs>
            <w:ind w:left="900" w:hanging="900"/>
            <w:jc w:val="both"/>
            <w:rPr>
              <w:noProof/>
            </w:rPr>
          </w:pPr>
          <w:hyperlink w:anchor="_Toc53944678" w:history="1">
            <w:r w:rsidR="00112B84" w:rsidRPr="00A24242">
              <w:rPr>
                <w:rStyle w:val="Hyperlink"/>
                <w:noProof/>
              </w:rPr>
              <w:t>3.6.4.</w:t>
            </w:r>
            <w:r w:rsidR="0026697D">
              <w:rPr>
                <w:rStyle w:val="Hyperlink"/>
                <w:noProof/>
              </w:rPr>
              <w:t>2</w:t>
            </w:r>
            <w:r w:rsidR="00112B84">
              <w:rPr>
                <w:rFonts w:asciiTheme="minorHAnsi" w:eastAsiaTheme="minorEastAsia" w:hAnsiTheme="minorHAnsi" w:cstheme="minorBidi"/>
                <w:noProof/>
                <w:sz w:val="22"/>
                <w:szCs w:val="22"/>
              </w:rPr>
              <w:tab/>
            </w:r>
            <w:r w:rsidR="00112B84">
              <w:rPr>
                <w:rStyle w:val="Hyperlink"/>
                <w:noProof/>
              </w:rPr>
              <w:t xml:space="preserve">Uji Statistik F </w:t>
            </w:r>
            <w:r w:rsidR="00112B84">
              <w:rPr>
                <w:noProof/>
                <w:webHidden/>
              </w:rPr>
              <w:tab/>
            </w:r>
            <w:r w:rsidR="0026697D">
              <w:rPr>
                <w:noProof/>
                <w:webHidden/>
              </w:rPr>
              <w:t>66</w:t>
            </w:r>
          </w:hyperlink>
        </w:p>
        <w:p w14:paraId="14484FB7" w14:textId="4C41B7A6" w:rsidR="00112B84" w:rsidRDefault="005B240A" w:rsidP="001A1C12">
          <w:pPr>
            <w:pStyle w:val="TOC2"/>
            <w:tabs>
              <w:tab w:val="left" w:pos="2124"/>
              <w:tab w:val="right" w:leader="dot" w:pos="7926"/>
            </w:tabs>
            <w:ind w:left="900" w:hanging="900"/>
            <w:jc w:val="both"/>
            <w:rPr>
              <w:noProof/>
            </w:rPr>
          </w:pPr>
          <w:hyperlink w:anchor="_Toc53944678" w:history="1">
            <w:r w:rsidR="00112B84" w:rsidRPr="00A24242">
              <w:rPr>
                <w:rStyle w:val="Hyperlink"/>
                <w:noProof/>
              </w:rPr>
              <w:t>3.6.4.</w:t>
            </w:r>
            <w:r w:rsidR="0026697D">
              <w:rPr>
                <w:rStyle w:val="Hyperlink"/>
                <w:noProof/>
              </w:rPr>
              <w:t>3</w:t>
            </w:r>
            <w:r w:rsidR="00112B84">
              <w:rPr>
                <w:rFonts w:asciiTheme="minorHAnsi" w:eastAsiaTheme="minorEastAsia" w:hAnsiTheme="minorHAnsi" w:cstheme="minorBidi"/>
                <w:noProof/>
                <w:sz w:val="22"/>
                <w:szCs w:val="22"/>
              </w:rPr>
              <w:tab/>
            </w:r>
            <w:r w:rsidR="00112B84">
              <w:rPr>
                <w:rStyle w:val="Hyperlink"/>
                <w:noProof/>
              </w:rPr>
              <w:t>Koefisien Determinasi</w:t>
            </w:r>
            <w:r w:rsidR="00112B84">
              <w:rPr>
                <w:noProof/>
                <w:webHidden/>
              </w:rPr>
              <w:tab/>
            </w:r>
            <w:r w:rsidR="0026697D">
              <w:rPr>
                <w:noProof/>
                <w:webHidden/>
              </w:rPr>
              <w:t>66</w:t>
            </w:r>
          </w:hyperlink>
        </w:p>
        <w:p w14:paraId="16158562" w14:textId="1FED5064" w:rsidR="00B67CD7" w:rsidRDefault="005B240A" w:rsidP="00B67CD7">
          <w:pPr>
            <w:pStyle w:val="TOC2"/>
            <w:tabs>
              <w:tab w:val="right" w:leader="dot" w:pos="7926"/>
            </w:tabs>
            <w:rPr>
              <w:rFonts w:asciiTheme="minorHAnsi" w:eastAsiaTheme="minorEastAsia" w:hAnsiTheme="minorHAnsi" w:cstheme="minorBidi"/>
              <w:noProof/>
              <w:sz w:val="22"/>
              <w:szCs w:val="22"/>
            </w:rPr>
          </w:pPr>
          <w:hyperlink w:anchor="_Toc53944680" w:history="1">
            <w:r w:rsidR="00B67CD7" w:rsidRPr="00A24242">
              <w:rPr>
                <w:rStyle w:val="Hyperlink"/>
                <w:noProof/>
              </w:rPr>
              <w:t>HASIL PENELITIAN DAN PEMBAHASAN</w:t>
            </w:r>
            <w:r w:rsidR="00B67CD7">
              <w:rPr>
                <w:noProof/>
                <w:webHidden/>
              </w:rPr>
              <w:tab/>
            </w:r>
            <w:r w:rsidR="00166DD5">
              <w:rPr>
                <w:noProof/>
                <w:webHidden/>
              </w:rPr>
              <w:t>63</w:t>
            </w:r>
          </w:hyperlink>
        </w:p>
        <w:p w14:paraId="52AAB8CC" w14:textId="0B5DC28F"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681" w:history="1">
            <w:r w:rsidR="00B67CD7" w:rsidRPr="00A24242">
              <w:rPr>
                <w:rStyle w:val="Hyperlink"/>
                <w:noProof/>
              </w:rPr>
              <w:t>4.1</w:t>
            </w:r>
            <w:r w:rsidR="00B67CD7">
              <w:rPr>
                <w:rFonts w:asciiTheme="minorHAnsi" w:eastAsiaTheme="minorEastAsia" w:hAnsiTheme="minorHAnsi" w:cstheme="minorBidi"/>
                <w:noProof/>
                <w:sz w:val="22"/>
                <w:szCs w:val="22"/>
              </w:rPr>
              <w:tab/>
            </w:r>
            <w:r w:rsidR="00FE19D0">
              <w:rPr>
                <w:rStyle w:val="Hyperlink"/>
                <w:noProof/>
              </w:rPr>
              <w:t>Gambaran Umum Objek Penelitian</w:t>
            </w:r>
            <w:r w:rsidR="00B67CD7">
              <w:rPr>
                <w:noProof/>
                <w:webHidden/>
              </w:rPr>
              <w:tab/>
            </w:r>
            <w:r w:rsidR="00166DD5">
              <w:rPr>
                <w:noProof/>
                <w:webHidden/>
              </w:rPr>
              <w:t>63</w:t>
            </w:r>
          </w:hyperlink>
        </w:p>
        <w:p w14:paraId="7A804CC9" w14:textId="56BCE728"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682" w:history="1">
            <w:r w:rsidR="00B67CD7" w:rsidRPr="00A24242">
              <w:rPr>
                <w:rStyle w:val="Hyperlink"/>
                <w:noProof/>
              </w:rPr>
              <w:t>4.2</w:t>
            </w:r>
            <w:r w:rsidR="00B67CD7">
              <w:rPr>
                <w:rFonts w:asciiTheme="minorHAnsi" w:eastAsiaTheme="minorEastAsia" w:hAnsiTheme="minorHAnsi" w:cstheme="minorBidi"/>
                <w:noProof/>
                <w:sz w:val="22"/>
                <w:szCs w:val="22"/>
              </w:rPr>
              <w:tab/>
            </w:r>
            <w:r w:rsidR="00B67CD7" w:rsidRPr="00A24242">
              <w:rPr>
                <w:rStyle w:val="Hyperlink"/>
                <w:noProof/>
              </w:rPr>
              <w:t>Deskripsi Variabel Penelitian</w:t>
            </w:r>
            <w:r w:rsidR="00B67CD7">
              <w:rPr>
                <w:noProof/>
                <w:webHidden/>
              </w:rPr>
              <w:tab/>
            </w:r>
            <w:r w:rsidR="00166DD5">
              <w:rPr>
                <w:noProof/>
                <w:webHidden/>
              </w:rPr>
              <w:t>63</w:t>
            </w:r>
          </w:hyperlink>
        </w:p>
        <w:p w14:paraId="6C11D9A7" w14:textId="49371002" w:rsidR="00B67CD7" w:rsidRDefault="005B240A" w:rsidP="00B67CD7">
          <w:pPr>
            <w:pStyle w:val="TOC2"/>
            <w:tabs>
              <w:tab w:val="left" w:pos="1418"/>
              <w:tab w:val="right" w:leader="dot" w:pos="7926"/>
            </w:tabs>
            <w:ind w:left="450" w:hanging="450"/>
            <w:rPr>
              <w:rFonts w:asciiTheme="minorHAnsi" w:eastAsiaTheme="minorEastAsia" w:hAnsiTheme="minorHAnsi" w:cstheme="minorBidi"/>
              <w:noProof/>
              <w:sz w:val="22"/>
              <w:szCs w:val="22"/>
            </w:rPr>
          </w:pPr>
          <w:hyperlink w:anchor="_Toc53944685" w:history="1">
            <w:r w:rsidR="00B67CD7" w:rsidRPr="00A24242">
              <w:rPr>
                <w:rStyle w:val="Hyperlink"/>
                <w:noProof/>
              </w:rPr>
              <w:t>4.3</w:t>
            </w:r>
            <w:r w:rsidR="00B67CD7">
              <w:rPr>
                <w:rFonts w:asciiTheme="minorHAnsi" w:eastAsiaTheme="minorEastAsia" w:hAnsiTheme="minorHAnsi" w:cstheme="minorBidi"/>
                <w:noProof/>
                <w:sz w:val="22"/>
                <w:szCs w:val="22"/>
              </w:rPr>
              <w:tab/>
            </w:r>
            <w:r w:rsidR="00FE19D0">
              <w:rPr>
                <w:rStyle w:val="Hyperlink"/>
                <w:noProof/>
              </w:rPr>
              <w:t>Analisis Regresi Data Series Model ECM</w:t>
            </w:r>
            <w:r w:rsidR="00B67CD7">
              <w:rPr>
                <w:noProof/>
                <w:webHidden/>
              </w:rPr>
              <w:tab/>
            </w:r>
            <w:r w:rsidR="00166DD5">
              <w:rPr>
                <w:noProof/>
                <w:webHidden/>
              </w:rPr>
              <w:t>66</w:t>
            </w:r>
          </w:hyperlink>
        </w:p>
        <w:p w14:paraId="03D7DA27" w14:textId="71FEC902"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86" w:history="1">
            <w:r w:rsidR="00B67CD7" w:rsidRPr="00A24242">
              <w:rPr>
                <w:rStyle w:val="Hyperlink"/>
                <w:noProof/>
              </w:rPr>
              <w:t>4.3.1.</w:t>
            </w:r>
            <w:r w:rsidR="00B67CD7">
              <w:rPr>
                <w:rFonts w:asciiTheme="minorHAnsi" w:eastAsiaTheme="minorEastAsia" w:hAnsiTheme="minorHAnsi" w:cstheme="minorBidi"/>
                <w:noProof/>
                <w:sz w:val="22"/>
                <w:szCs w:val="22"/>
              </w:rPr>
              <w:tab/>
            </w:r>
            <w:r w:rsidR="00B67CD7" w:rsidRPr="00A24242">
              <w:rPr>
                <w:rStyle w:val="Hyperlink"/>
                <w:noProof/>
              </w:rPr>
              <w:t xml:space="preserve">Uji </w:t>
            </w:r>
            <w:r w:rsidR="00FE19D0">
              <w:rPr>
                <w:rStyle w:val="Hyperlink"/>
                <w:noProof/>
              </w:rPr>
              <w:t>Stasioneritas Data</w:t>
            </w:r>
            <w:r w:rsidR="00B67CD7">
              <w:rPr>
                <w:noProof/>
                <w:webHidden/>
              </w:rPr>
              <w:tab/>
            </w:r>
            <w:r w:rsidR="00166DD5">
              <w:rPr>
                <w:noProof/>
                <w:webHidden/>
              </w:rPr>
              <w:t>66</w:t>
            </w:r>
          </w:hyperlink>
        </w:p>
        <w:p w14:paraId="0AD8AEA9" w14:textId="7A9D0C1D"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87" w:history="1">
            <w:r w:rsidR="00B67CD7" w:rsidRPr="00A24242">
              <w:rPr>
                <w:rStyle w:val="Hyperlink"/>
                <w:noProof/>
              </w:rPr>
              <w:t>4.3.2.</w:t>
            </w:r>
            <w:r w:rsidR="00B67CD7">
              <w:rPr>
                <w:rFonts w:asciiTheme="minorHAnsi" w:eastAsiaTheme="minorEastAsia" w:hAnsiTheme="minorHAnsi" w:cstheme="minorBidi"/>
                <w:noProof/>
                <w:sz w:val="22"/>
                <w:szCs w:val="22"/>
              </w:rPr>
              <w:tab/>
            </w:r>
            <w:r w:rsidR="00FE19D0">
              <w:rPr>
                <w:rStyle w:val="Hyperlink"/>
                <w:noProof/>
              </w:rPr>
              <w:t>Hasil Uji Kointegrasi</w:t>
            </w:r>
            <w:r w:rsidR="00B67CD7">
              <w:rPr>
                <w:noProof/>
                <w:webHidden/>
              </w:rPr>
              <w:tab/>
            </w:r>
            <w:r w:rsidR="00166DD5">
              <w:rPr>
                <w:noProof/>
                <w:webHidden/>
              </w:rPr>
              <w:t>69</w:t>
            </w:r>
          </w:hyperlink>
        </w:p>
        <w:p w14:paraId="35B14E7B" w14:textId="34D8AA58"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88" w:history="1">
            <w:r w:rsidR="00B67CD7" w:rsidRPr="00A24242">
              <w:rPr>
                <w:rStyle w:val="Hyperlink"/>
                <w:noProof/>
              </w:rPr>
              <w:t>4.3.3.</w:t>
            </w:r>
            <w:r w:rsidR="00B67CD7">
              <w:rPr>
                <w:rFonts w:asciiTheme="minorHAnsi" w:eastAsiaTheme="minorEastAsia" w:hAnsiTheme="minorHAnsi" w:cstheme="minorBidi"/>
                <w:noProof/>
                <w:sz w:val="22"/>
                <w:szCs w:val="22"/>
              </w:rPr>
              <w:tab/>
            </w:r>
            <w:r w:rsidR="00FE19D0">
              <w:rPr>
                <w:rStyle w:val="Hyperlink"/>
                <w:noProof/>
              </w:rPr>
              <w:t>Hasil Uji Estimasi Jangka Panjang</w:t>
            </w:r>
            <w:r w:rsidR="00B67CD7">
              <w:rPr>
                <w:noProof/>
                <w:webHidden/>
              </w:rPr>
              <w:tab/>
            </w:r>
            <w:r w:rsidR="000E2446">
              <w:rPr>
                <w:noProof/>
                <w:webHidden/>
              </w:rPr>
              <w:t>71</w:t>
            </w:r>
          </w:hyperlink>
        </w:p>
        <w:p w14:paraId="6E1C8A4A" w14:textId="5BC261F3"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89" w:history="1">
            <w:r w:rsidR="00B67CD7" w:rsidRPr="00A24242">
              <w:rPr>
                <w:rStyle w:val="Hyperlink"/>
                <w:noProof/>
              </w:rPr>
              <w:t>4.3.4.</w:t>
            </w:r>
            <w:r w:rsidR="00B67CD7">
              <w:rPr>
                <w:rFonts w:asciiTheme="minorHAnsi" w:eastAsiaTheme="minorEastAsia" w:hAnsiTheme="minorHAnsi" w:cstheme="minorBidi"/>
                <w:noProof/>
                <w:sz w:val="22"/>
                <w:szCs w:val="22"/>
              </w:rPr>
              <w:tab/>
            </w:r>
            <w:r w:rsidR="00FE19D0">
              <w:rPr>
                <w:rStyle w:val="Hyperlink"/>
                <w:noProof/>
              </w:rPr>
              <w:t>Hasil Uji Estimasi Jangka Pendek</w:t>
            </w:r>
            <w:r w:rsidR="00B67CD7">
              <w:rPr>
                <w:noProof/>
                <w:webHidden/>
              </w:rPr>
              <w:tab/>
            </w:r>
            <w:r w:rsidR="000E2446">
              <w:rPr>
                <w:noProof/>
                <w:webHidden/>
              </w:rPr>
              <w:t>72</w:t>
            </w:r>
          </w:hyperlink>
        </w:p>
        <w:p w14:paraId="57F22F45" w14:textId="5B9D7A9D"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690" w:history="1">
            <w:r w:rsidR="00B67CD7" w:rsidRPr="00A24242">
              <w:rPr>
                <w:rStyle w:val="Hyperlink"/>
                <w:noProof/>
              </w:rPr>
              <w:t>4.4</w:t>
            </w:r>
            <w:r w:rsidR="00B67CD7">
              <w:rPr>
                <w:rFonts w:asciiTheme="minorHAnsi" w:eastAsiaTheme="minorEastAsia" w:hAnsiTheme="minorHAnsi" w:cstheme="minorBidi"/>
                <w:noProof/>
                <w:sz w:val="22"/>
                <w:szCs w:val="22"/>
              </w:rPr>
              <w:tab/>
            </w:r>
            <w:r w:rsidR="00B67CD7" w:rsidRPr="00A24242">
              <w:rPr>
                <w:rStyle w:val="Hyperlink"/>
                <w:noProof/>
              </w:rPr>
              <w:t>Uji Asumsi Klasik</w:t>
            </w:r>
            <w:r w:rsidR="00B67CD7">
              <w:rPr>
                <w:noProof/>
                <w:webHidden/>
              </w:rPr>
              <w:tab/>
            </w:r>
            <w:r w:rsidR="000E2446">
              <w:rPr>
                <w:noProof/>
                <w:webHidden/>
              </w:rPr>
              <w:t>74</w:t>
            </w:r>
          </w:hyperlink>
        </w:p>
        <w:p w14:paraId="010C439C" w14:textId="5443520F"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91" w:history="1">
            <w:r w:rsidR="00B67CD7" w:rsidRPr="00A24242">
              <w:rPr>
                <w:rStyle w:val="Hyperlink"/>
                <w:noProof/>
              </w:rPr>
              <w:t>4.4.1.</w:t>
            </w:r>
            <w:r w:rsidR="00B67CD7">
              <w:rPr>
                <w:rFonts w:asciiTheme="minorHAnsi" w:eastAsiaTheme="minorEastAsia" w:hAnsiTheme="minorHAnsi" w:cstheme="minorBidi"/>
                <w:noProof/>
                <w:sz w:val="22"/>
                <w:szCs w:val="22"/>
              </w:rPr>
              <w:tab/>
            </w:r>
            <w:r w:rsidR="00B67CD7" w:rsidRPr="00A24242">
              <w:rPr>
                <w:rStyle w:val="Hyperlink"/>
                <w:noProof/>
              </w:rPr>
              <w:t>Hasil Uji Normalitas</w:t>
            </w:r>
            <w:r w:rsidR="00B67CD7">
              <w:rPr>
                <w:noProof/>
                <w:webHidden/>
              </w:rPr>
              <w:tab/>
            </w:r>
            <w:r w:rsidR="000E2446">
              <w:rPr>
                <w:noProof/>
                <w:webHidden/>
              </w:rPr>
              <w:t>74</w:t>
            </w:r>
          </w:hyperlink>
        </w:p>
        <w:p w14:paraId="4E8A6D78" w14:textId="1FE721B1"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92" w:history="1">
            <w:r w:rsidR="00B67CD7" w:rsidRPr="00A24242">
              <w:rPr>
                <w:rStyle w:val="Hyperlink"/>
                <w:noProof/>
              </w:rPr>
              <w:t>4.4.2.</w:t>
            </w:r>
            <w:r w:rsidR="00B67CD7">
              <w:rPr>
                <w:rFonts w:asciiTheme="minorHAnsi" w:eastAsiaTheme="minorEastAsia" w:hAnsiTheme="minorHAnsi" w:cstheme="minorBidi"/>
                <w:noProof/>
                <w:sz w:val="22"/>
                <w:szCs w:val="22"/>
              </w:rPr>
              <w:tab/>
            </w:r>
            <w:r w:rsidR="00B67CD7" w:rsidRPr="00A24242">
              <w:rPr>
                <w:rStyle w:val="Hyperlink"/>
                <w:noProof/>
              </w:rPr>
              <w:t xml:space="preserve">Hasil Uji </w:t>
            </w:r>
            <w:r w:rsidR="00FE19D0" w:rsidRPr="00FE19D0">
              <w:rPr>
                <w:rStyle w:val="Hyperlink"/>
                <w:noProof/>
              </w:rPr>
              <w:t>Heteroskedastisitas</w:t>
            </w:r>
            <w:r w:rsidR="00B67CD7">
              <w:rPr>
                <w:noProof/>
                <w:webHidden/>
              </w:rPr>
              <w:tab/>
            </w:r>
            <w:r w:rsidR="000E2446">
              <w:rPr>
                <w:noProof/>
                <w:webHidden/>
              </w:rPr>
              <w:t>74</w:t>
            </w:r>
          </w:hyperlink>
        </w:p>
        <w:p w14:paraId="2F967E78" w14:textId="50D34A16"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93" w:history="1">
            <w:r w:rsidR="00B67CD7" w:rsidRPr="00A24242">
              <w:rPr>
                <w:rStyle w:val="Hyperlink"/>
                <w:noProof/>
              </w:rPr>
              <w:t>4.4.3.</w:t>
            </w:r>
            <w:r w:rsidR="00B67CD7">
              <w:rPr>
                <w:rFonts w:asciiTheme="minorHAnsi" w:eastAsiaTheme="minorEastAsia" w:hAnsiTheme="minorHAnsi" w:cstheme="minorBidi"/>
                <w:noProof/>
                <w:sz w:val="22"/>
                <w:szCs w:val="22"/>
              </w:rPr>
              <w:tab/>
            </w:r>
            <w:r w:rsidR="00B67CD7" w:rsidRPr="00A24242">
              <w:rPr>
                <w:rStyle w:val="Hyperlink"/>
                <w:noProof/>
              </w:rPr>
              <w:t xml:space="preserve">Hasil Uji </w:t>
            </w:r>
            <w:r w:rsidR="00FE19D0" w:rsidRPr="00FE19D0">
              <w:rPr>
                <w:rStyle w:val="Hyperlink"/>
                <w:noProof/>
              </w:rPr>
              <w:t>Autokorelasi</w:t>
            </w:r>
            <w:r w:rsidR="00B67CD7" w:rsidRPr="00FE19D0">
              <w:rPr>
                <w:rStyle w:val="Hyperlink"/>
                <w:noProof/>
                <w:webHidden/>
              </w:rPr>
              <w:tab/>
            </w:r>
            <w:r w:rsidR="000E2446">
              <w:rPr>
                <w:noProof/>
                <w:webHidden/>
              </w:rPr>
              <w:t>75</w:t>
            </w:r>
          </w:hyperlink>
        </w:p>
        <w:p w14:paraId="3B7E99C9" w14:textId="0E231B03"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94" w:history="1">
            <w:r w:rsidR="00B67CD7" w:rsidRPr="00A24242">
              <w:rPr>
                <w:rStyle w:val="Hyperlink"/>
                <w:noProof/>
              </w:rPr>
              <w:t>4.4.4.</w:t>
            </w:r>
            <w:r w:rsidR="00B67CD7">
              <w:rPr>
                <w:rFonts w:asciiTheme="minorHAnsi" w:eastAsiaTheme="minorEastAsia" w:hAnsiTheme="minorHAnsi" w:cstheme="minorBidi"/>
                <w:noProof/>
                <w:sz w:val="22"/>
                <w:szCs w:val="22"/>
              </w:rPr>
              <w:tab/>
            </w:r>
            <w:r w:rsidR="00B67CD7" w:rsidRPr="00A24242">
              <w:rPr>
                <w:rStyle w:val="Hyperlink"/>
                <w:noProof/>
              </w:rPr>
              <w:t xml:space="preserve">Hasil Uji </w:t>
            </w:r>
            <w:r w:rsidR="000E2446">
              <w:rPr>
                <w:rStyle w:val="Hyperlink"/>
                <w:noProof/>
              </w:rPr>
              <w:t>Multikolinearitas</w:t>
            </w:r>
            <w:r w:rsidR="00B67CD7">
              <w:rPr>
                <w:noProof/>
                <w:webHidden/>
              </w:rPr>
              <w:tab/>
            </w:r>
            <w:r w:rsidR="000E2446">
              <w:rPr>
                <w:noProof/>
                <w:webHidden/>
              </w:rPr>
              <w:t>75</w:t>
            </w:r>
          </w:hyperlink>
        </w:p>
        <w:p w14:paraId="02DE85D8" w14:textId="4ED40851"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695" w:history="1">
            <w:r w:rsidR="00B67CD7" w:rsidRPr="00A24242">
              <w:rPr>
                <w:rStyle w:val="Hyperlink"/>
                <w:noProof/>
              </w:rPr>
              <w:t>4.5</w:t>
            </w:r>
            <w:r w:rsidR="00B67CD7">
              <w:rPr>
                <w:rFonts w:asciiTheme="minorHAnsi" w:eastAsiaTheme="minorEastAsia" w:hAnsiTheme="minorHAnsi" w:cstheme="minorBidi"/>
                <w:noProof/>
                <w:sz w:val="22"/>
                <w:szCs w:val="22"/>
              </w:rPr>
              <w:tab/>
            </w:r>
            <w:r w:rsidR="00B67CD7" w:rsidRPr="00A24242">
              <w:rPr>
                <w:rStyle w:val="Hyperlink"/>
                <w:noProof/>
              </w:rPr>
              <w:t>Uji Hipotesis</w:t>
            </w:r>
            <w:r w:rsidR="00B67CD7">
              <w:rPr>
                <w:noProof/>
                <w:webHidden/>
              </w:rPr>
              <w:tab/>
            </w:r>
            <w:r w:rsidR="000E2446">
              <w:rPr>
                <w:noProof/>
                <w:webHidden/>
              </w:rPr>
              <w:t>76</w:t>
            </w:r>
          </w:hyperlink>
        </w:p>
        <w:p w14:paraId="2DC1706F" w14:textId="3EAB8DD3" w:rsidR="00B67CD7" w:rsidRDefault="005B240A" w:rsidP="00B67CD7">
          <w:pPr>
            <w:pStyle w:val="TOC2"/>
            <w:tabs>
              <w:tab w:val="left" w:pos="1944"/>
              <w:tab w:val="right" w:leader="dot" w:pos="7926"/>
            </w:tabs>
            <w:ind w:left="720" w:hanging="720"/>
            <w:rPr>
              <w:noProof/>
            </w:rPr>
          </w:pPr>
          <w:hyperlink w:anchor="_Toc53944696" w:history="1">
            <w:r w:rsidR="00B67CD7" w:rsidRPr="00A24242">
              <w:rPr>
                <w:rStyle w:val="Hyperlink"/>
                <w:noProof/>
              </w:rPr>
              <w:t>4.5.1</w:t>
            </w:r>
            <w:r w:rsidR="00B67CD7">
              <w:rPr>
                <w:rFonts w:asciiTheme="minorHAnsi" w:eastAsiaTheme="minorEastAsia" w:hAnsiTheme="minorHAnsi" w:cstheme="minorBidi"/>
                <w:noProof/>
                <w:sz w:val="22"/>
                <w:szCs w:val="22"/>
              </w:rPr>
              <w:tab/>
            </w:r>
            <w:r w:rsidR="00B67CD7" w:rsidRPr="00A24242">
              <w:rPr>
                <w:rStyle w:val="Hyperlink"/>
                <w:noProof/>
              </w:rPr>
              <w:t>Uji t (Parsial)</w:t>
            </w:r>
            <w:r w:rsidR="00B67CD7">
              <w:rPr>
                <w:noProof/>
                <w:webHidden/>
              </w:rPr>
              <w:tab/>
            </w:r>
            <w:r w:rsidR="000E2446">
              <w:rPr>
                <w:noProof/>
                <w:webHidden/>
              </w:rPr>
              <w:t>76</w:t>
            </w:r>
          </w:hyperlink>
        </w:p>
        <w:p w14:paraId="2C6D0424" w14:textId="1D98ABB9" w:rsidR="00FE19D0" w:rsidRDefault="005B240A" w:rsidP="00FE19D0">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96" w:history="1">
            <w:r w:rsidR="00FE19D0">
              <w:rPr>
                <w:rStyle w:val="Hyperlink"/>
                <w:noProof/>
              </w:rPr>
              <w:t>4.5.2</w:t>
            </w:r>
            <w:r w:rsidR="00FE19D0">
              <w:rPr>
                <w:rFonts w:asciiTheme="minorHAnsi" w:eastAsiaTheme="minorEastAsia" w:hAnsiTheme="minorHAnsi" w:cstheme="minorBidi"/>
                <w:noProof/>
                <w:sz w:val="22"/>
                <w:szCs w:val="22"/>
              </w:rPr>
              <w:tab/>
            </w:r>
            <w:r w:rsidR="00FE19D0">
              <w:rPr>
                <w:rStyle w:val="Hyperlink"/>
                <w:noProof/>
              </w:rPr>
              <w:t>Uji F-Statistik</w:t>
            </w:r>
            <w:r w:rsidR="00FE19D0">
              <w:rPr>
                <w:noProof/>
                <w:webHidden/>
              </w:rPr>
              <w:tab/>
            </w:r>
            <w:r w:rsidR="000E2446">
              <w:rPr>
                <w:noProof/>
                <w:webHidden/>
              </w:rPr>
              <w:t>78</w:t>
            </w:r>
          </w:hyperlink>
        </w:p>
        <w:p w14:paraId="318D9325" w14:textId="1C912679" w:rsidR="00FE19D0" w:rsidRDefault="005B240A" w:rsidP="00FE19D0">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696" w:history="1">
            <w:r w:rsidR="00FE19D0">
              <w:rPr>
                <w:rStyle w:val="Hyperlink"/>
                <w:noProof/>
              </w:rPr>
              <w:t>4.5.3</w:t>
            </w:r>
            <w:r w:rsidR="00FE19D0">
              <w:rPr>
                <w:rFonts w:asciiTheme="minorHAnsi" w:eastAsiaTheme="minorEastAsia" w:hAnsiTheme="minorHAnsi" w:cstheme="minorBidi"/>
                <w:noProof/>
                <w:sz w:val="22"/>
                <w:szCs w:val="22"/>
              </w:rPr>
              <w:tab/>
            </w:r>
            <w:r w:rsidR="00FE19D0">
              <w:rPr>
                <w:rStyle w:val="Hyperlink"/>
                <w:noProof/>
              </w:rPr>
              <w:t>Uji Determinasi R</w:t>
            </w:r>
            <w:r w:rsidR="00FE19D0">
              <w:rPr>
                <w:rStyle w:val="Hyperlink"/>
                <w:noProof/>
                <w:vertAlign w:val="superscript"/>
              </w:rPr>
              <w:t>2</w:t>
            </w:r>
            <w:r w:rsidR="00FE19D0">
              <w:rPr>
                <w:rStyle w:val="Hyperlink"/>
                <w:noProof/>
              </w:rPr>
              <w:t xml:space="preserve"> </w:t>
            </w:r>
            <w:r w:rsidR="00FE19D0">
              <w:rPr>
                <w:noProof/>
                <w:webHidden/>
              </w:rPr>
              <w:tab/>
            </w:r>
            <w:r w:rsidR="000E2446">
              <w:rPr>
                <w:noProof/>
                <w:webHidden/>
              </w:rPr>
              <w:t>79</w:t>
            </w:r>
          </w:hyperlink>
        </w:p>
        <w:p w14:paraId="38CDDF1F" w14:textId="2E7DEB1C" w:rsidR="00B67CD7" w:rsidRDefault="005B240A" w:rsidP="00FE19D0">
          <w:pPr>
            <w:pStyle w:val="TOC2"/>
            <w:tabs>
              <w:tab w:val="right" w:leader="dot" w:pos="7926"/>
            </w:tabs>
            <w:ind w:left="450" w:hanging="450"/>
            <w:jc w:val="both"/>
            <w:rPr>
              <w:rFonts w:asciiTheme="minorHAnsi" w:eastAsiaTheme="minorEastAsia" w:hAnsiTheme="minorHAnsi" w:cstheme="minorBidi"/>
              <w:noProof/>
              <w:sz w:val="22"/>
              <w:szCs w:val="22"/>
            </w:rPr>
          </w:pPr>
          <w:hyperlink w:anchor="_Toc53944700" w:history="1">
            <w:r w:rsidR="00B67CD7" w:rsidRPr="00A24242">
              <w:rPr>
                <w:rStyle w:val="Hyperlink"/>
                <w:noProof/>
              </w:rPr>
              <w:t>4.6</w:t>
            </w:r>
            <w:r w:rsidR="00B67CD7">
              <w:rPr>
                <w:rFonts w:asciiTheme="minorHAnsi" w:eastAsiaTheme="minorEastAsia" w:hAnsiTheme="minorHAnsi" w:cstheme="minorBidi"/>
                <w:noProof/>
                <w:sz w:val="22"/>
                <w:szCs w:val="22"/>
              </w:rPr>
              <w:tab/>
            </w:r>
            <w:r w:rsidR="00B67CD7" w:rsidRPr="00A24242">
              <w:rPr>
                <w:rStyle w:val="Hyperlink"/>
                <w:noProof/>
              </w:rPr>
              <w:t>Pembahasan</w:t>
            </w:r>
            <w:r w:rsidR="00B67CD7">
              <w:rPr>
                <w:noProof/>
                <w:webHidden/>
              </w:rPr>
              <w:tab/>
            </w:r>
            <w:r w:rsidR="000E2446">
              <w:rPr>
                <w:noProof/>
                <w:webHidden/>
              </w:rPr>
              <w:t>79</w:t>
            </w:r>
          </w:hyperlink>
        </w:p>
        <w:p w14:paraId="4CF58074" w14:textId="3895D808" w:rsidR="00B67CD7" w:rsidRDefault="005B240A" w:rsidP="00B67CD7">
          <w:pPr>
            <w:pStyle w:val="TOC2"/>
            <w:tabs>
              <w:tab w:val="left" w:pos="1944"/>
              <w:tab w:val="right" w:leader="dot" w:pos="7926"/>
            </w:tabs>
            <w:ind w:left="720" w:hanging="720"/>
            <w:rPr>
              <w:rFonts w:asciiTheme="minorHAnsi" w:eastAsiaTheme="minorEastAsia" w:hAnsiTheme="minorHAnsi" w:cstheme="minorBidi"/>
              <w:noProof/>
              <w:sz w:val="22"/>
              <w:szCs w:val="22"/>
            </w:rPr>
          </w:pPr>
          <w:hyperlink w:anchor="_Toc53944701" w:history="1">
            <w:r w:rsidR="00B67CD7" w:rsidRPr="00A24242">
              <w:rPr>
                <w:rStyle w:val="Hyperlink"/>
                <w:noProof/>
              </w:rPr>
              <w:t>4.6.1</w:t>
            </w:r>
            <w:r w:rsidR="00B67CD7">
              <w:rPr>
                <w:rFonts w:asciiTheme="minorHAnsi" w:eastAsiaTheme="minorEastAsia" w:hAnsiTheme="minorHAnsi" w:cstheme="minorBidi"/>
                <w:noProof/>
                <w:sz w:val="22"/>
                <w:szCs w:val="22"/>
              </w:rPr>
              <w:tab/>
            </w:r>
            <w:r w:rsidR="00FE19D0">
              <w:rPr>
                <w:rStyle w:val="Hyperlink"/>
                <w:noProof/>
              </w:rPr>
              <w:t>Analisi</w:t>
            </w:r>
            <w:r w:rsidR="00166DD5">
              <w:rPr>
                <w:rStyle w:val="Hyperlink"/>
                <w:noProof/>
              </w:rPr>
              <w:t>s</w:t>
            </w:r>
            <w:r w:rsidR="00FE19D0">
              <w:rPr>
                <w:rStyle w:val="Hyperlink"/>
                <w:noProof/>
              </w:rPr>
              <w:t xml:space="preserve"> Jangka Panjang</w:t>
            </w:r>
            <w:r w:rsidR="00B67CD7">
              <w:rPr>
                <w:noProof/>
                <w:webHidden/>
              </w:rPr>
              <w:tab/>
            </w:r>
            <w:r w:rsidR="000E2446">
              <w:rPr>
                <w:noProof/>
                <w:webHidden/>
              </w:rPr>
              <w:t>79</w:t>
            </w:r>
          </w:hyperlink>
        </w:p>
        <w:p w14:paraId="014DB3F7" w14:textId="4F10BB89" w:rsidR="00B67CD7" w:rsidRDefault="005B240A" w:rsidP="000E2446">
          <w:pPr>
            <w:pStyle w:val="TOC2"/>
            <w:tabs>
              <w:tab w:val="left" w:pos="1944"/>
              <w:tab w:val="right" w:leader="dot" w:pos="7926"/>
            </w:tabs>
            <w:ind w:left="0" w:firstLine="0"/>
            <w:rPr>
              <w:rFonts w:asciiTheme="minorHAnsi" w:eastAsiaTheme="minorEastAsia" w:hAnsiTheme="minorHAnsi" w:cstheme="minorBidi"/>
              <w:noProof/>
              <w:sz w:val="22"/>
              <w:szCs w:val="22"/>
            </w:rPr>
          </w:pPr>
          <w:hyperlink w:anchor="_Toc53944702" w:history="1">
            <w:r w:rsidR="00B67CD7" w:rsidRPr="00A24242">
              <w:rPr>
                <w:rStyle w:val="Hyperlink"/>
                <w:noProof/>
              </w:rPr>
              <w:t>4.6.2</w:t>
            </w:r>
            <w:r w:rsidR="000E2446">
              <w:rPr>
                <w:rFonts w:asciiTheme="minorHAnsi" w:eastAsiaTheme="minorEastAsia" w:hAnsiTheme="minorHAnsi" w:cstheme="minorBidi"/>
                <w:noProof/>
                <w:sz w:val="22"/>
                <w:szCs w:val="22"/>
              </w:rPr>
              <w:t xml:space="preserve">    </w:t>
            </w:r>
            <w:r w:rsidR="00166DD5">
              <w:rPr>
                <w:rStyle w:val="Hyperlink"/>
                <w:noProof/>
              </w:rPr>
              <w:t>Analisis Jangka Pendek</w:t>
            </w:r>
            <w:r w:rsidR="00B67CD7">
              <w:rPr>
                <w:noProof/>
                <w:webHidden/>
              </w:rPr>
              <w:tab/>
            </w:r>
            <w:r w:rsidR="000E2446">
              <w:rPr>
                <w:noProof/>
                <w:webHidden/>
              </w:rPr>
              <w:t>84</w:t>
            </w:r>
          </w:hyperlink>
        </w:p>
        <w:p w14:paraId="6A89854E" w14:textId="2AA235F9"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705" w:history="1">
            <w:r w:rsidR="00262610">
              <w:rPr>
                <w:rStyle w:val="Hyperlink"/>
                <w:noProof/>
              </w:rPr>
              <w:t>4.7</w:t>
            </w:r>
            <w:r w:rsidR="00B67CD7">
              <w:rPr>
                <w:rFonts w:asciiTheme="minorHAnsi" w:eastAsiaTheme="minorEastAsia" w:hAnsiTheme="minorHAnsi" w:cstheme="minorBidi"/>
                <w:noProof/>
                <w:sz w:val="22"/>
                <w:szCs w:val="22"/>
              </w:rPr>
              <w:tab/>
            </w:r>
            <w:r w:rsidR="00B67CD7" w:rsidRPr="00A24242">
              <w:rPr>
                <w:rStyle w:val="Hyperlink"/>
                <w:noProof/>
              </w:rPr>
              <w:t>Implikasi Manajerial</w:t>
            </w:r>
            <w:r w:rsidR="00B67CD7">
              <w:rPr>
                <w:noProof/>
                <w:webHidden/>
              </w:rPr>
              <w:tab/>
            </w:r>
            <w:r w:rsidR="00262610">
              <w:rPr>
                <w:noProof/>
                <w:webHidden/>
              </w:rPr>
              <w:t>92</w:t>
            </w:r>
          </w:hyperlink>
        </w:p>
        <w:p w14:paraId="38CBFB52" w14:textId="1A5BEF5F" w:rsidR="00B67CD7" w:rsidRDefault="005B240A" w:rsidP="00B67CD7">
          <w:pPr>
            <w:pStyle w:val="TOC2"/>
            <w:tabs>
              <w:tab w:val="right" w:leader="dot" w:pos="7926"/>
            </w:tabs>
            <w:ind w:right="16"/>
            <w:jc w:val="both"/>
            <w:rPr>
              <w:rFonts w:asciiTheme="minorHAnsi" w:eastAsiaTheme="minorEastAsia" w:hAnsiTheme="minorHAnsi" w:cstheme="minorBidi"/>
              <w:noProof/>
              <w:sz w:val="22"/>
              <w:szCs w:val="22"/>
            </w:rPr>
          </w:pPr>
          <w:hyperlink w:anchor="_Toc53944706" w:history="1">
            <w:r w:rsidR="00B67CD7" w:rsidRPr="00A24242">
              <w:rPr>
                <w:rStyle w:val="Hyperlink"/>
                <w:noProof/>
              </w:rPr>
              <w:t>BAB V</w:t>
            </w:r>
            <w:r w:rsidR="00B67CD7">
              <w:rPr>
                <w:noProof/>
                <w:webHidden/>
              </w:rPr>
              <w:t xml:space="preserve"> </w:t>
            </w:r>
            <w:r w:rsidR="00B67CD7" w:rsidRPr="005134DA">
              <w:rPr>
                <w:noProof/>
                <w:webHidden/>
              </w:rPr>
              <w:t>………………………………………………………………………</w:t>
            </w:r>
            <w:r w:rsidR="00B67CD7">
              <w:rPr>
                <w:noProof/>
                <w:webHidden/>
              </w:rPr>
              <w:t xml:space="preserve">… </w:t>
            </w:r>
            <w:r w:rsidR="00262610">
              <w:rPr>
                <w:noProof/>
                <w:webHidden/>
              </w:rPr>
              <w:t>95</w:t>
            </w:r>
          </w:hyperlink>
        </w:p>
        <w:p w14:paraId="0475478B" w14:textId="30156784" w:rsidR="00B67CD7" w:rsidRDefault="005B240A" w:rsidP="00B67CD7">
          <w:pPr>
            <w:pStyle w:val="TOC2"/>
            <w:tabs>
              <w:tab w:val="right" w:leader="dot" w:pos="7926"/>
            </w:tabs>
            <w:rPr>
              <w:rFonts w:asciiTheme="minorHAnsi" w:eastAsiaTheme="minorEastAsia" w:hAnsiTheme="minorHAnsi" w:cstheme="minorBidi"/>
              <w:noProof/>
              <w:sz w:val="22"/>
              <w:szCs w:val="22"/>
            </w:rPr>
          </w:pPr>
          <w:hyperlink w:anchor="_Toc53944707" w:history="1">
            <w:r w:rsidR="00B67CD7" w:rsidRPr="00A24242">
              <w:rPr>
                <w:rStyle w:val="Hyperlink"/>
                <w:noProof/>
              </w:rPr>
              <w:t>KESIMPULAN DAN SARAN</w:t>
            </w:r>
            <w:r w:rsidR="00B67CD7">
              <w:rPr>
                <w:noProof/>
                <w:webHidden/>
              </w:rPr>
              <w:tab/>
            </w:r>
            <w:r w:rsidR="00262610">
              <w:rPr>
                <w:noProof/>
                <w:webHidden/>
              </w:rPr>
              <w:t>95</w:t>
            </w:r>
          </w:hyperlink>
        </w:p>
        <w:p w14:paraId="22464F4D" w14:textId="37994FDD"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708" w:history="1">
            <w:r w:rsidR="00B67CD7" w:rsidRPr="00A24242">
              <w:rPr>
                <w:rStyle w:val="Hyperlink"/>
                <w:noProof/>
              </w:rPr>
              <w:t>5.1</w:t>
            </w:r>
            <w:r w:rsidR="00B67CD7">
              <w:rPr>
                <w:rFonts w:asciiTheme="minorHAnsi" w:eastAsiaTheme="minorEastAsia" w:hAnsiTheme="minorHAnsi" w:cstheme="minorBidi"/>
                <w:noProof/>
                <w:sz w:val="22"/>
                <w:szCs w:val="22"/>
              </w:rPr>
              <w:tab/>
            </w:r>
            <w:r w:rsidR="00B67CD7" w:rsidRPr="00A24242">
              <w:rPr>
                <w:rStyle w:val="Hyperlink"/>
                <w:noProof/>
              </w:rPr>
              <w:t>Kesimpulan</w:t>
            </w:r>
            <w:r w:rsidR="00B67CD7">
              <w:rPr>
                <w:noProof/>
                <w:webHidden/>
              </w:rPr>
              <w:tab/>
            </w:r>
            <w:r w:rsidR="00262610">
              <w:rPr>
                <w:noProof/>
                <w:webHidden/>
              </w:rPr>
              <w:t>95</w:t>
            </w:r>
          </w:hyperlink>
        </w:p>
        <w:p w14:paraId="7E5D1276" w14:textId="0A6BAF15"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709" w:history="1">
            <w:r w:rsidR="00B67CD7" w:rsidRPr="00A24242">
              <w:rPr>
                <w:rStyle w:val="Hyperlink"/>
                <w:noProof/>
              </w:rPr>
              <w:t>5.2</w:t>
            </w:r>
            <w:r w:rsidR="00B67CD7">
              <w:rPr>
                <w:rFonts w:asciiTheme="minorHAnsi" w:eastAsiaTheme="minorEastAsia" w:hAnsiTheme="minorHAnsi" w:cstheme="minorBidi"/>
                <w:noProof/>
                <w:sz w:val="22"/>
                <w:szCs w:val="22"/>
              </w:rPr>
              <w:tab/>
            </w:r>
            <w:r w:rsidR="00B67CD7" w:rsidRPr="00A24242">
              <w:rPr>
                <w:rStyle w:val="Hyperlink"/>
                <w:noProof/>
              </w:rPr>
              <w:t>Keterbatasan Penelitian</w:t>
            </w:r>
            <w:r w:rsidR="00B67CD7">
              <w:rPr>
                <w:noProof/>
                <w:webHidden/>
              </w:rPr>
              <w:tab/>
            </w:r>
            <w:r w:rsidR="00262610">
              <w:rPr>
                <w:noProof/>
                <w:webHidden/>
              </w:rPr>
              <w:t>98</w:t>
            </w:r>
          </w:hyperlink>
        </w:p>
        <w:p w14:paraId="539A42BC" w14:textId="11248662" w:rsidR="00B67CD7" w:rsidRDefault="005B240A" w:rsidP="00B67CD7">
          <w:pPr>
            <w:pStyle w:val="TOC2"/>
            <w:tabs>
              <w:tab w:val="right" w:leader="dot" w:pos="7926"/>
            </w:tabs>
            <w:ind w:left="450" w:hanging="450"/>
            <w:rPr>
              <w:rFonts w:asciiTheme="minorHAnsi" w:eastAsiaTheme="minorEastAsia" w:hAnsiTheme="minorHAnsi" w:cstheme="minorBidi"/>
              <w:noProof/>
              <w:sz w:val="22"/>
              <w:szCs w:val="22"/>
            </w:rPr>
          </w:pPr>
          <w:hyperlink w:anchor="_Toc53944710" w:history="1">
            <w:r w:rsidR="00B67CD7" w:rsidRPr="00A24242">
              <w:rPr>
                <w:rStyle w:val="Hyperlink"/>
                <w:noProof/>
              </w:rPr>
              <w:t>5.3</w:t>
            </w:r>
            <w:r w:rsidR="00B67CD7">
              <w:rPr>
                <w:rFonts w:asciiTheme="minorHAnsi" w:eastAsiaTheme="minorEastAsia" w:hAnsiTheme="minorHAnsi" w:cstheme="minorBidi"/>
                <w:noProof/>
                <w:sz w:val="22"/>
                <w:szCs w:val="22"/>
              </w:rPr>
              <w:tab/>
            </w:r>
            <w:r w:rsidR="00B67CD7" w:rsidRPr="00A24242">
              <w:rPr>
                <w:rStyle w:val="Hyperlink"/>
                <w:noProof/>
              </w:rPr>
              <w:t>Saran</w:t>
            </w:r>
            <w:r w:rsidR="00B67CD7">
              <w:rPr>
                <w:noProof/>
                <w:webHidden/>
              </w:rPr>
              <w:tab/>
            </w:r>
            <w:r w:rsidR="00262610">
              <w:rPr>
                <w:noProof/>
                <w:webHidden/>
              </w:rPr>
              <w:t>99</w:t>
            </w:r>
          </w:hyperlink>
        </w:p>
        <w:p w14:paraId="3E97F5B6" w14:textId="65B81145" w:rsidR="00990FC3" w:rsidRDefault="005B240A" w:rsidP="001A1C12">
          <w:pPr>
            <w:pStyle w:val="TOC2"/>
            <w:tabs>
              <w:tab w:val="right" w:leader="dot" w:pos="7926"/>
            </w:tabs>
            <w:ind w:left="0" w:firstLine="0"/>
            <w:jc w:val="both"/>
            <w:rPr>
              <w:noProof/>
            </w:rPr>
          </w:pPr>
          <w:hyperlink w:anchor="_Toc53944718" w:history="1">
            <w:r w:rsidR="00990FC3" w:rsidRPr="00A24242">
              <w:rPr>
                <w:rStyle w:val="Hyperlink"/>
                <w:noProof/>
              </w:rPr>
              <w:t>DAFTAR PUSTAKA</w:t>
            </w:r>
            <w:r w:rsidR="00990FC3">
              <w:rPr>
                <w:noProof/>
                <w:webHidden/>
              </w:rPr>
              <w:tab/>
            </w:r>
            <w:r w:rsidR="00262610">
              <w:rPr>
                <w:noProof/>
                <w:webHidden/>
              </w:rPr>
              <w:t>100</w:t>
            </w:r>
          </w:hyperlink>
        </w:p>
        <w:p w14:paraId="319124AC" w14:textId="1D2F96CC" w:rsidR="00262610" w:rsidRDefault="00990FC3" w:rsidP="00262610">
          <w:pPr>
            <w:pStyle w:val="TOC2"/>
            <w:tabs>
              <w:tab w:val="right" w:leader="dot" w:pos="7926"/>
            </w:tabs>
            <w:ind w:left="0" w:firstLine="0"/>
            <w:jc w:val="both"/>
            <w:rPr>
              <w:noProof/>
            </w:rPr>
          </w:pPr>
          <w:r>
            <w:rPr>
              <w:b/>
              <w:bCs/>
              <w:noProof/>
            </w:rPr>
            <w:fldChar w:fldCharType="end"/>
          </w:r>
          <w:hyperlink w:anchor="_Toc53944718" w:history="1">
            <w:r w:rsidR="00262610" w:rsidRPr="00262610">
              <w:rPr>
                <w:rStyle w:val="Hyperlink"/>
                <w:noProof/>
                <w:color w:val="000000" w:themeColor="text1"/>
                <w:u w:val="none"/>
              </w:rPr>
              <w:t>LAMPIRAN</w:t>
            </w:r>
            <w:r w:rsidR="00262610">
              <w:rPr>
                <w:noProof/>
                <w:webHidden/>
              </w:rPr>
              <w:tab/>
              <w:t>104</w:t>
            </w:r>
          </w:hyperlink>
        </w:p>
        <w:p w14:paraId="1515AF39" w14:textId="10074D71" w:rsidR="005134DA" w:rsidRDefault="005B240A" w:rsidP="001A1C12">
          <w:pPr>
            <w:rPr>
              <w:b/>
              <w:bCs/>
              <w:noProof/>
            </w:rPr>
          </w:pPr>
        </w:p>
      </w:sdtContent>
    </w:sdt>
    <w:p w14:paraId="29E450A3" w14:textId="7378CD87" w:rsidR="005134DA" w:rsidRDefault="005134DA" w:rsidP="001A1C12">
      <w:pPr>
        <w:rPr>
          <w:b/>
          <w:bCs/>
          <w:noProof/>
        </w:rPr>
      </w:pPr>
    </w:p>
    <w:p w14:paraId="2679B05F" w14:textId="0B8CACC4" w:rsidR="00650D71" w:rsidRDefault="00650D71" w:rsidP="001A1C12"/>
    <w:p w14:paraId="2ECCA276" w14:textId="37890846" w:rsidR="002957F9" w:rsidRDefault="002957F9" w:rsidP="001A1C12"/>
    <w:p w14:paraId="1F0F3575" w14:textId="61312C23" w:rsidR="002957F9" w:rsidRDefault="002957F9" w:rsidP="001A1C12"/>
    <w:p w14:paraId="36772F61" w14:textId="441A1C6D" w:rsidR="002957F9" w:rsidRDefault="002957F9" w:rsidP="001A1C12"/>
    <w:p w14:paraId="38C16148" w14:textId="3A6EA4E9" w:rsidR="002957F9" w:rsidRDefault="002957F9" w:rsidP="001A1C12"/>
    <w:p w14:paraId="41B956C3" w14:textId="14C0FC08" w:rsidR="002957F9" w:rsidRDefault="002957F9" w:rsidP="001A1C12"/>
    <w:p w14:paraId="4A91868A" w14:textId="68F886A2" w:rsidR="002957F9" w:rsidRDefault="002957F9" w:rsidP="001A1C12"/>
    <w:p w14:paraId="2151F701" w14:textId="2DD71833" w:rsidR="002957F9" w:rsidRDefault="002957F9" w:rsidP="001A1C12"/>
    <w:p w14:paraId="2FC81E9E" w14:textId="77777777" w:rsidR="002957F9" w:rsidRDefault="002957F9" w:rsidP="001A1C12"/>
    <w:p w14:paraId="0DE2A1F8" w14:textId="6F7A14B6" w:rsidR="00CB0D81" w:rsidRPr="00990FC3" w:rsidRDefault="00990FC3" w:rsidP="001A1C12">
      <w:pPr>
        <w:pStyle w:val="Heading2"/>
        <w:jc w:val="both"/>
        <w:rPr>
          <w:bCs w:val="0"/>
          <w:noProof/>
        </w:rPr>
      </w:pPr>
      <w:bookmarkStart w:id="4" w:name="_Toc53944637"/>
      <w:r w:rsidRPr="00990FC3">
        <w:rPr>
          <w:bCs w:val="0"/>
          <w:noProof/>
        </w:rPr>
        <w:t>DAFTAR TABEL</w:t>
      </w:r>
      <w:bookmarkEnd w:id="4"/>
    </w:p>
    <w:p w14:paraId="754EA5C6" w14:textId="169292A5" w:rsidR="00CB0D81" w:rsidRDefault="00CB0D81" w:rsidP="001A1C12">
      <w:pPr>
        <w:tabs>
          <w:tab w:val="left" w:pos="930"/>
        </w:tabs>
        <w:rPr>
          <w:b/>
          <w:sz w:val="28"/>
          <w:szCs w:val="28"/>
        </w:rPr>
      </w:pPr>
    </w:p>
    <w:p w14:paraId="12E27463" w14:textId="4D0B699E" w:rsidR="00CB0D81" w:rsidRDefault="002957F9" w:rsidP="001A1C12">
      <w:pPr>
        <w:tabs>
          <w:tab w:val="left" w:pos="930"/>
          <w:tab w:val="left" w:leader="dot" w:pos="7560"/>
        </w:tabs>
        <w:spacing w:line="480" w:lineRule="auto"/>
        <w:rPr>
          <w:szCs w:val="28"/>
        </w:rPr>
      </w:pPr>
      <w:r>
        <w:rPr>
          <w:szCs w:val="28"/>
        </w:rPr>
        <w:t>Tabel 2.</w:t>
      </w:r>
      <w:r w:rsidR="00F2336F">
        <w:rPr>
          <w:szCs w:val="28"/>
        </w:rPr>
        <w:t>1</w:t>
      </w:r>
      <w:r w:rsidR="00650D71">
        <w:rPr>
          <w:szCs w:val="28"/>
        </w:rPr>
        <w:t xml:space="preserve"> Penelitian Terdahulu</w:t>
      </w:r>
      <w:r w:rsidR="00650D71">
        <w:rPr>
          <w:szCs w:val="28"/>
        </w:rPr>
        <w:tab/>
      </w:r>
      <w:r w:rsidR="00F2336F">
        <w:rPr>
          <w:szCs w:val="28"/>
        </w:rPr>
        <w:t>44</w:t>
      </w:r>
    </w:p>
    <w:p w14:paraId="5402F2D2" w14:textId="687DEF6D" w:rsidR="002957F9" w:rsidRDefault="002957F9" w:rsidP="001A1C12">
      <w:pPr>
        <w:tabs>
          <w:tab w:val="left" w:pos="930"/>
          <w:tab w:val="left" w:leader="dot" w:pos="7560"/>
        </w:tabs>
        <w:spacing w:line="480" w:lineRule="auto"/>
        <w:rPr>
          <w:szCs w:val="28"/>
        </w:rPr>
      </w:pPr>
      <w:r>
        <w:rPr>
          <w:szCs w:val="28"/>
        </w:rPr>
        <w:t>Tabel 3.</w:t>
      </w:r>
      <w:r w:rsidR="00F2336F">
        <w:rPr>
          <w:szCs w:val="28"/>
        </w:rPr>
        <w:t>1</w:t>
      </w:r>
      <w:r>
        <w:rPr>
          <w:szCs w:val="28"/>
        </w:rPr>
        <w:t xml:space="preserve"> Teknik Pengambilan Sampel ……………………………………….. </w:t>
      </w:r>
      <w:r w:rsidR="00423E92">
        <w:rPr>
          <w:szCs w:val="28"/>
        </w:rPr>
        <w:t>53</w:t>
      </w:r>
    </w:p>
    <w:p w14:paraId="7628A5BB" w14:textId="52901478" w:rsidR="00423E92" w:rsidRPr="00423E92" w:rsidRDefault="00B74EAA" w:rsidP="00B74EAA">
      <w:pPr>
        <w:shd w:val="clear" w:color="auto" w:fill="FFFFFF"/>
        <w:spacing w:line="480" w:lineRule="auto"/>
        <w:ind w:left="720" w:hanging="720"/>
        <w:rPr>
          <w:color w:val="000000"/>
          <w:spacing w:val="4"/>
          <w:szCs w:val="24"/>
        </w:rPr>
      </w:pPr>
      <w:r>
        <w:rPr>
          <w:szCs w:val="28"/>
        </w:rPr>
        <w:t xml:space="preserve">Tabel </w:t>
      </w:r>
      <w:r w:rsidR="00423E92" w:rsidRPr="00423E92">
        <w:rPr>
          <w:szCs w:val="28"/>
        </w:rPr>
        <w:t xml:space="preserve">4.1 </w:t>
      </w:r>
      <w:r w:rsidR="00423E92" w:rsidRPr="00423E92">
        <w:rPr>
          <w:color w:val="000000"/>
          <w:spacing w:val="4"/>
          <w:szCs w:val="24"/>
        </w:rPr>
        <w:t xml:space="preserve">Statistik Deskriptif Uang Beredar M1, Emoney, Kliring, RTGS, ATM+Debit, Kredit, Suku Bunga dan GDP </w:t>
      </w:r>
      <w:r>
        <w:rPr>
          <w:szCs w:val="28"/>
        </w:rPr>
        <w:t>…………………………..</w:t>
      </w:r>
      <w:r w:rsidR="00423E92" w:rsidRPr="00423E92">
        <w:rPr>
          <w:szCs w:val="28"/>
        </w:rPr>
        <w:t>53</w:t>
      </w:r>
    </w:p>
    <w:p w14:paraId="0619ECDF" w14:textId="532CCABB" w:rsidR="00423E92" w:rsidRPr="00423E92" w:rsidRDefault="00423E92" w:rsidP="00B74EAA">
      <w:pPr>
        <w:pStyle w:val="NoSpacing"/>
        <w:spacing w:line="480" w:lineRule="auto"/>
        <w:ind w:left="709" w:hanging="709"/>
        <w:jc w:val="both"/>
        <w:rPr>
          <w:b/>
        </w:rPr>
      </w:pPr>
      <w:r w:rsidRPr="00423E92">
        <w:rPr>
          <w:szCs w:val="28"/>
        </w:rPr>
        <w:t>Tabel 4.</w:t>
      </w:r>
      <w:r>
        <w:rPr>
          <w:szCs w:val="28"/>
        </w:rPr>
        <w:t>2</w:t>
      </w:r>
      <w:r w:rsidRPr="00423E92">
        <w:rPr>
          <w:szCs w:val="28"/>
        </w:rPr>
        <w:t xml:space="preserve"> </w:t>
      </w:r>
      <w:r w:rsidRPr="00A50CC3">
        <w:t xml:space="preserve">Hasil Uji </w:t>
      </w:r>
      <w:r w:rsidRPr="00A50CC3">
        <w:rPr>
          <w:i/>
        </w:rPr>
        <w:t xml:space="preserve">Unit Root </w:t>
      </w:r>
      <w:r w:rsidRPr="00A50CC3">
        <w:t xml:space="preserve">Masing-Masing Variabel Periode 2009.1 – 2020.04 Data Level </w:t>
      </w:r>
      <w:r w:rsidR="00B74EAA">
        <w:t xml:space="preserve">Konstan Tanpa Tren </w:t>
      </w:r>
      <w:r w:rsidRPr="00A50CC3">
        <w:t>(ADF)</w:t>
      </w:r>
      <w:r>
        <w:t>………………..</w:t>
      </w:r>
      <w:r w:rsidR="00B74EAA">
        <w:rPr>
          <w:szCs w:val="28"/>
        </w:rPr>
        <w:t>…........</w:t>
      </w:r>
      <w:r w:rsidRPr="00423E92">
        <w:rPr>
          <w:szCs w:val="28"/>
        </w:rPr>
        <w:t xml:space="preserve">……….. </w:t>
      </w:r>
      <w:r>
        <w:rPr>
          <w:szCs w:val="28"/>
        </w:rPr>
        <w:t>68</w:t>
      </w:r>
    </w:p>
    <w:p w14:paraId="18F1EBC9" w14:textId="3A8E0185" w:rsidR="00423E92" w:rsidRDefault="00423E92" w:rsidP="00423E92">
      <w:pPr>
        <w:widowControl/>
        <w:autoSpaceDE/>
        <w:autoSpaceDN/>
        <w:spacing w:after="160" w:line="480" w:lineRule="auto"/>
        <w:contextualSpacing/>
        <w:jc w:val="left"/>
        <w:rPr>
          <w:szCs w:val="28"/>
        </w:rPr>
      </w:pPr>
      <w:r w:rsidRPr="00423E92">
        <w:rPr>
          <w:szCs w:val="28"/>
        </w:rPr>
        <w:t>Tabel 4.</w:t>
      </w:r>
      <w:r>
        <w:rPr>
          <w:szCs w:val="28"/>
        </w:rPr>
        <w:t>3</w:t>
      </w:r>
      <w:r w:rsidRPr="00423E92">
        <w:rPr>
          <w:rFonts w:eastAsia="Calibri"/>
          <w:szCs w:val="24"/>
        </w:rPr>
        <w:t xml:space="preserve"> </w:t>
      </w:r>
      <w:r w:rsidRPr="00A50CC3">
        <w:rPr>
          <w:rFonts w:eastAsia="Calibri"/>
          <w:szCs w:val="24"/>
        </w:rPr>
        <w:t xml:space="preserve">Hasil Uji </w:t>
      </w:r>
      <w:r w:rsidRPr="00A50CC3">
        <w:rPr>
          <w:rFonts w:eastAsia="Calibri"/>
          <w:i/>
          <w:szCs w:val="24"/>
        </w:rPr>
        <w:t xml:space="preserve">Unit Root </w:t>
      </w:r>
      <w:r w:rsidRPr="00A50CC3">
        <w:rPr>
          <w:rFonts w:eastAsia="Calibri"/>
          <w:szCs w:val="24"/>
        </w:rPr>
        <w:t xml:space="preserve">Masing-Masing Variabel pada Data </w:t>
      </w:r>
      <w:r>
        <w:rPr>
          <w:rFonts w:eastAsia="Calibri"/>
          <w:i/>
          <w:szCs w:val="24"/>
        </w:rPr>
        <w:t xml:space="preserve">First </w:t>
      </w:r>
      <w:r w:rsidRPr="00A50CC3">
        <w:rPr>
          <w:rFonts w:eastAsia="Calibri"/>
          <w:i/>
          <w:szCs w:val="24"/>
        </w:rPr>
        <w:t>Differencing</w:t>
      </w:r>
      <w:r>
        <w:rPr>
          <w:rFonts w:eastAsia="Calibri"/>
          <w:szCs w:val="24"/>
        </w:rPr>
        <w:t xml:space="preserve"> Konstan Tanpa Tren (ADF)………………..</w:t>
      </w:r>
      <w:r w:rsidRPr="00423E92">
        <w:rPr>
          <w:szCs w:val="28"/>
        </w:rPr>
        <w:t>……………………..</w:t>
      </w:r>
      <w:r w:rsidR="00B74EAA">
        <w:rPr>
          <w:szCs w:val="28"/>
        </w:rPr>
        <w:t>.</w:t>
      </w:r>
      <w:r w:rsidRPr="00423E92">
        <w:rPr>
          <w:szCs w:val="28"/>
        </w:rPr>
        <w:t xml:space="preserve"> </w:t>
      </w:r>
      <w:r>
        <w:rPr>
          <w:szCs w:val="28"/>
        </w:rPr>
        <w:t>69</w:t>
      </w:r>
    </w:p>
    <w:p w14:paraId="7E3C073B" w14:textId="3A147328" w:rsidR="00423E92" w:rsidRDefault="00423E92" w:rsidP="00423E92">
      <w:pPr>
        <w:widowControl/>
        <w:autoSpaceDE/>
        <w:autoSpaceDN/>
        <w:spacing w:after="160" w:line="480" w:lineRule="auto"/>
        <w:contextualSpacing/>
        <w:jc w:val="left"/>
        <w:rPr>
          <w:szCs w:val="28"/>
        </w:rPr>
      </w:pPr>
      <w:r w:rsidRPr="00423E92">
        <w:rPr>
          <w:szCs w:val="28"/>
        </w:rPr>
        <w:t>Tabel 4.</w:t>
      </w:r>
      <w:r>
        <w:rPr>
          <w:szCs w:val="28"/>
        </w:rPr>
        <w:t>4</w:t>
      </w:r>
      <w:r w:rsidRPr="00423E92">
        <w:rPr>
          <w:rFonts w:eastAsia="Calibri"/>
          <w:szCs w:val="24"/>
        </w:rPr>
        <w:t xml:space="preserve"> </w:t>
      </w:r>
      <w:r w:rsidRPr="00A50CC3">
        <w:rPr>
          <w:rFonts w:eastAsia="Calibri"/>
          <w:szCs w:val="24"/>
        </w:rPr>
        <w:t xml:space="preserve">Hasil </w:t>
      </w:r>
      <w:r w:rsidRPr="00A50CC3">
        <w:rPr>
          <w:rFonts w:eastAsia="Calibri"/>
          <w:i/>
          <w:szCs w:val="24"/>
        </w:rPr>
        <w:t xml:space="preserve">Unit Root Test </w:t>
      </w:r>
      <w:r w:rsidRPr="00A50CC3">
        <w:rPr>
          <w:rFonts w:eastAsia="Calibri"/>
          <w:szCs w:val="24"/>
        </w:rPr>
        <w:t>terhadap Resi</w:t>
      </w:r>
      <w:r>
        <w:rPr>
          <w:rFonts w:eastAsia="Calibri"/>
          <w:szCs w:val="24"/>
        </w:rPr>
        <w:t xml:space="preserve">dual Persamaan </w:t>
      </w:r>
      <w:r w:rsidRPr="00A50CC3">
        <w:rPr>
          <w:rFonts w:eastAsia="Calibri"/>
          <w:szCs w:val="24"/>
        </w:rPr>
        <w:t>Regres</w:t>
      </w:r>
      <w:r>
        <w:rPr>
          <w:rFonts w:eastAsia="Calibri"/>
          <w:szCs w:val="24"/>
        </w:rPr>
        <w:t>i</w:t>
      </w:r>
      <w:r w:rsidRPr="00423E92">
        <w:rPr>
          <w:szCs w:val="28"/>
        </w:rPr>
        <w:t>……</w:t>
      </w:r>
      <w:r>
        <w:rPr>
          <w:szCs w:val="28"/>
        </w:rPr>
        <w:t>…</w:t>
      </w:r>
      <w:r w:rsidR="00B74EAA">
        <w:rPr>
          <w:szCs w:val="28"/>
        </w:rPr>
        <w:t>…</w:t>
      </w:r>
      <w:r w:rsidRPr="00423E92">
        <w:rPr>
          <w:szCs w:val="28"/>
        </w:rPr>
        <w:t xml:space="preserve"> </w:t>
      </w:r>
      <w:r>
        <w:rPr>
          <w:szCs w:val="28"/>
        </w:rPr>
        <w:t>70</w:t>
      </w:r>
    </w:p>
    <w:p w14:paraId="2F0036BC" w14:textId="26E30878" w:rsidR="00423E92" w:rsidRDefault="00423E92" w:rsidP="00423E92">
      <w:pPr>
        <w:widowControl/>
        <w:autoSpaceDE/>
        <w:autoSpaceDN/>
        <w:spacing w:after="160" w:line="480" w:lineRule="auto"/>
        <w:contextualSpacing/>
        <w:jc w:val="left"/>
        <w:rPr>
          <w:szCs w:val="28"/>
        </w:rPr>
      </w:pPr>
      <w:r w:rsidRPr="00423E92">
        <w:rPr>
          <w:szCs w:val="28"/>
        </w:rPr>
        <w:t>Tabel 4.</w:t>
      </w:r>
      <w:r>
        <w:rPr>
          <w:szCs w:val="28"/>
        </w:rPr>
        <w:t>5</w:t>
      </w:r>
      <w:r w:rsidRPr="00423E92">
        <w:rPr>
          <w:rFonts w:eastAsia="Calibri"/>
          <w:szCs w:val="24"/>
        </w:rPr>
        <w:t xml:space="preserve"> </w:t>
      </w:r>
      <w:r w:rsidRPr="00A50CC3">
        <w:rPr>
          <w:rFonts w:eastAsia="Calibri"/>
          <w:szCs w:val="24"/>
        </w:rPr>
        <w:t>Hasil Kointegrasi untuk Persamaan Jumlah Uang Beredar jangka Panjang</w:t>
      </w:r>
      <w:r w:rsidRPr="00423E92">
        <w:rPr>
          <w:szCs w:val="28"/>
        </w:rPr>
        <w:t xml:space="preserve"> ……</w:t>
      </w:r>
      <w:r>
        <w:rPr>
          <w:szCs w:val="28"/>
        </w:rPr>
        <w:t>…</w:t>
      </w:r>
      <w:r w:rsidR="00B74EAA">
        <w:rPr>
          <w:szCs w:val="28"/>
        </w:rPr>
        <w:t>………..</w:t>
      </w:r>
      <w:r>
        <w:rPr>
          <w:szCs w:val="28"/>
        </w:rPr>
        <w:t>..</w:t>
      </w:r>
      <w:r w:rsidR="00B74EAA">
        <w:rPr>
          <w:szCs w:val="28"/>
        </w:rPr>
        <w:t>............................................…………………………..</w:t>
      </w:r>
      <w:r>
        <w:rPr>
          <w:szCs w:val="28"/>
        </w:rPr>
        <w:t>71</w:t>
      </w:r>
    </w:p>
    <w:p w14:paraId="3F1157FB" w14:textId="63E69F7F" w:rsidR="00423E92" w:rsidRPr="00423E92" w:rsidRDefault="00423E92" w:rsidP="00423E92">
      <w:pPr>
        <w:widowControl/>
        <w:autoSpaceDE/>
        <w:autoSpaceDN/>
        <w:spacing w:after="160" w:line="480" w:lineRule="auto"/>
        <w:contextualSpacing/>
        <w:jc w:val="left"/>
        <w:rPr>
          <w:rFonts w:eastAsia="Calibri"/>
          <w:szCs w:val="24"/>
        </w:rPr>
      </w:pPr>
      <w:r w:rsidRPr="00423E92">
        <w:rPr>
          <w:szCs w:val="28"/>
        </w:rPr>
        <w:t>Tabel 4.</w:t>
      </w:r>
      <w:r>
        <w:rPr>
          <w:szCs w:val="28"/>
        </w:rPr>
        <w:t>6</w:t>
      </w:r>
      <w:r w:rsidRPr="00423E92">
        <w:rPr>
          <w:rFonts w:eastAsia="Calibri"/>
          <w:szCs w:val="24"/>
        </w:rPr>
        <w:t xml:space="preserve"> </w:t>
      </w:r>
      <w:r w:rsidRPr="00A50CC3">
        <w:rPr>
          <w:rFonts w:eastAsia="Calibri"/>
          <w:szCs w:val="24"/>
        </w:rPr>
        <w:t>Hasil Analisis Model Terbaik untuk Persamaan Jumla</w:t>
      </w:r>
      <w:r>
        <w:rPr>
          <w:rFonts w:eastAsia="Calibri"/>
          <w:szCs w:val="24"/>
        </w:rPr>
        <w:t>h Uang Beredar Jangka Pendek</w:t>
      </w:r>
      <w:r w:rsidRPr="00423E92">
        <w:rPr>
          <w:szCs w:val="28"/>
        </w:rPr>
        <w:t xml:space="preserve"> ……</w:t>
      </w:r>
      <w:r>
        <w:rPr>
          <w:szCs w:val="28"/>
        </w:rPr>
        <w:t>…</w:t>
      </w:r>
      <w:r w:rsidR="00B74EAA">
        <w:rPr>
          <w:szCs w:val="28"/>
        </w:rPr>
        <w:t>…………………………………………………………</w:t>
      </w:r>
      <w:r>
        <w:rPr>
          <w:szCs w:val="28"/>
        </w:rPr>
        <w:t>..</w:t>
      </w:r>
      <w:r w:rsidRPr="00423E92">
        <w:rPr>
          <w:szCs w:val="28"/>
        </w:rPr>
        <w:t xml:space="preserve"> </w:t>
      </w:r>
      <w:r>
        <w:rPr>
          <w:szCs w:val="28"/>
        </w:rPr>
        <w:t>72</w:t>
      </w:r>
    </w:p>
    <w:p w14:paraId="2DAF10C8" w14:textId="0463BBE8" w:rsidR="00423E92" w:rsidRPr="00423E92" w:rsidRDefault="00423E92" w:rsidP="00423E92">
      <w:pPr>
        <w:widowControl/>
        <w:autoSpaceDE/>
        <w:autoSpaceDN/>
        <w:spacing w:after="160" w:line="480" w:lineRule="auto"/>
        <w:contextualSpacing/>
        <w:jc w:val="left"/>
        <w:rPr>
          <w:rFonts w:eastAsia="Calibri"/>
          <w:szCs w:val="24"/>
        </w:rPr>
      </w:pPr>
      <w:r w:rsidRPr="00423E92">
        <w:rPr>
          <w:szCs w:val="28"/>
        </w:rPr>
        <w:t>Tabel 4.</w:t>
      </w:r>
      <w:r>
        <w:rPr>
          <w:szCs w:val="28"/>
        </w:rPr>
        <w:t>7</w:t>
      </w:r>
      <w:r w:rsidRPr="00423E92">
        <w:rPr>
          <w:rFonts w:eastAsia="Calibri"/>
          <w:szCs w:val="24"/>
        </w:rPr>
        <w:t xml:space="preserve"> </w:t>
      </w:r>
      <w:r w:rsidRPr="00A50CC3">
        <w:rPr>
          <w:rFonts w:eastAsia="Calibri"/>
          <w:szCs w:val="24"/>
        </w:rPr>
        <w:t>Hasil Uji Heteroskedastisitas</w:t>
      </w:r>
      <w:r w:rsidRPr="00423E92">
        <w:rPr>
          <w:szCs w:val="28"/>
        </w:rPr>
        <w:t xml:space="preserve"> ……</w:t>
      </w:r>
      <w:r>
        <w:rPr>
          <w:szCs w:val="28"/>
        </w:rPr>
        <w:t>…</w:t>
      </w:r>
      <w:r w:rsidR="00B74EAA">
        <w:rPr>
          <w:szCs w:val="28"/>
        </w:rPr>
        <w:t>……………………………….</w:t>
      </w:r>
      <w:r>
        <w:rPr>
          <w:szCs w:val="28"/>
        </w:rPr>
        <w:t>..</w:t>
      </w:r>
      <w:r w:rsidRPr="00423E92">
        <w:rPr>
          <w:szCs w:val="28"/>
        </w:rPr>
        <w:t xml:space="preserve"> </w:t>
      </w:r>
      <w:r>
        <w:rPr>
          <w:szCs w:val="28"/>
        </w:rPr>
        <w:t>74</w:t>
      </w:r>
    </w:p>
    <w:p w14:paraId="1AE0467F" w14:textId="44B97BFD" w:rsidR="00423E92" w:rsidRDefault="00423E92" w:rsidP="00423E92">
      <w:pPr>
        <w:widowControl/>
        <w:autoSpaceDE/>
        <w:autoSpaceDN/>
        <w:spacing w:after="160" w:line="480" w:lineRule="auto"/>
        <w:contextualSpacing/>
        <w:jc w:val="left"/>
        <w:rPr>
          <w:szCs w:val="28"/>
        </w:rPr>
      </w:pPr>
      <w:r w:rsidRPr="00423E92">
        <w:rPr>
          <w:szCs w:val="28"/>
        </w:rPr>
        <w:t>Tabel 4.</w:t>
      </w:r>
      <w:r>
        <w:rPr>
          <w:szCs w:val="28"/>
        </w:rPr>
        <w:t>8</w:t>
      </w:r>
      <w:r w:rsidRPr="00423E92">
        <w:rPr>
          <w:rFonts w:eastAsia="Calibri"/>
          <w:szCs w:val="24"/>
        </w:rPr>
        <w:t xml:space="preserve"> </w:t>
      </w:r>
      <w:r w:rsidRPr="00A50CC3">
        <w:rPr>
          <w:rFonts w:eastAsia="Calibri"/>
          <w:szCs w:val="24"/>
        </w:rPr>
        <w:t>Hasil Uji Autokorelasi</w:t>
      </w:r>
      <w:r w:rsidRPr="00423E92">
        <w:rPr>
          <w:szCs w:val="28"/>
        </w:rPr>
        <w:t xml:space="preserve"> ……</w:t>
      </w:r>
      <w:r w:rsidR="00B74EAA">
        <w:rPr>
          <w:szCs w:val="28"/>
        </w:rPr>
        <w:t>………………………………………</w:t>
      </w:r>
      <w:r>
        <w:rPr>
          <w:szCs w:val="28"/>
        </w:rPr>
        <w:t>…..</w:t>
      </w:r>
      <w:r w:rsidRPr="00423E92">
        <w:rPr>
          <w:szCs w:val="28"/>
        </w:rPr>
        <w:t xml:space="preserve"> </w:t>
      </w:r>
      <w:r w:rsidR="00B74EAA">
        <w:rPr>
          <w:szCs w:val="28"/>
        </w:rPr>
        <w:t>75</w:t>
      </w:r>
    </w:p>
    <w:p w14:paraId="71C7AC8E" w14:textId="024B21FD" w:rsidR="00423E92" w:rsidRDefault="00423E92" w:rsidP="00423E92">
      <w:pPr>
        <w:widowControl/>
        <w:autoSpaceDE/>
        <w:autoSpaceDN/>
        <w:spacing w:after="160" w:line="480" w:lineRule="auto"/>
        <w:contextualSpacing/>
        <w:jc w:val="left"/>
        <w:rPr>
          <w:szCs w:val="28"/>
        </w:rPr>
      </w:pPr>
      <w:r w:rsidRPr="00423E92">
        <w:rPr>
          <w:szCs w:val="28"/>
        </w:rPr>
        <w:t>Tabel 4.</w:t>
      </w:r>
      <w:r>
        <w:rPr>
          <w:szCs w:val="28"/>
        </w:rPr>
        <w:t>8</w:t>
      </w:r>
      <w:r w:rsidRPr="00423E92">
        <w:rPr>
          <w:rFonts w:eastAsia="Calibri"/>
          <w:szCs w:val="24"/>
        </w:rPr>
        <w:t xml:space="preserve"> </w:t>
      </w:r>
      <w:r w:rsidRPr="00A50CC3">
        <w:rPr>
          <w:rFonts w:eastAsia="Calibri"/>
          <w:szCs w:val="24"/>
        </w:rPr>
        <w:t xml:space="preserve">Hasil Uji </w:t>
      </w:r>
      <w:r w:rsidR="00B74EAA" w:rsidRPr="00B74EAA">
        <w:rPr>
          <w:rFonts w:eastAsia="Calibri"/>
          <w:szCs w:val="24"/>
        </w:rPr>
        <w:t>Multikolinearitas</w:t>
      </w:r>
      <w:r w:rsidR="00B74EAA" w:rsidRPr="00A50CC3">
        <w:rPr>
          <w:rFonts w:eastAsia="Calibri"/>
          <w:szCs w:val="24"/>
        </w:rPr>
        <w:t xml:space="preserve"> </w:t>
      </w:r>
      <w:r w:rsidRPr="00423E92">
        <w:rPr>
          <w:szCs w:val="28"/>
        </w:rPr>
        <w:t>……</w:t>
      </w:r>
      <w:r>
        <w:rPr>
          <w:szCs w:val="28"/>
        </w:rPr>
        <w:t>…</w:t>
      </w:r>
      <w:r w:rsidR="00B74EAA">
        <w:rPr>
          <w:szCs w:val="28"/>
        </w:rPr>
        <w:t>…………………………………...</w:t>
      </w:r>
      <w:r w:rsidRPr="00423E92">
        <w:rPr>
          <w:szCs w:val="28"/>
        </w:rPr>
        <w:t xml:space="preserve"> </w:t>
      </w:r>
      <w:r w:rsidR="00B74EAA">
        <w:rPr>
          <w:szCs w:val="28"/>
        </w:rPr>
        <w:t>76</w:t>
      </w:r>
    </w:p>
    <w:p w14:paraId="15728C54" w14:textId="77777777" w:rsidR="00423E92" w:rsidRPr="00423E92" w:rsidRDefault="00423E92" w:rsidP="00423E92">
      <w:pPr>
        <w:widowControl/>
        <w:autoSpaceDE/>
        <w:autoSpaceDN/>
        <w:spacing w:after="160" w:line="480" w:lineRule="auto"/>
        <w:contextualSpacing/>
        <w:jc w:val="left"/>
        <w:rPr>
          <w:rFonts w:eastAsia="Calibri"/>
          <w:szCs w:val="24"/>
        </w:rPr>
      </w:pPr>
    </w:p>
    <w:p w14:paraId="1CD9AF5E" w14:textId="77777777" w:rsidR="00423E92" w:rsidRDefault="00423E92" w:rsidP="00423E92">
      <w:pPr>
        <w:widowControl/>
        <w:autoSpaceDE/>
        <w:autoSpaceDN/>
        <w:spacing w:after="160" w:line="480" w:lineRule="auto"/>
        <w:contextualSpacing/>
        <w:jc w:val="left"/>
        <w:rPr>
          <w:szCs w:val="28"/>
        </w:rPr>
      </w:pPr>
    </w:p>
    <w:p w14:paraId="70BE8FE3" w14:textId="77777777" w:rsidR="00423E92" w:rsidRPr="00423E92" w:rsidRDefault="00423E92" w:rsidP="00423E92">
      <w:pPr>
        <w:widowControl/>
        <w:autoSpaceDE/>
        <w:autoSpaceDN/>
        <w:spacing w:after="160" w:line="480" w:lineRule="auto"/>
        <w:contextualSpacing/>
        <w:jc w:val="left"/>
        <w:rPr>
          <w:rFonts w:eastAsia="Calibri"/>
          <w:szCs w:val="24"/>
        </w:rPr>
      </w:pPr>
    </w:p>
    <w:p w14:paraId="3AB62D06" w14:textId="49DF9F33" w:rsidR="00F75948" w:rsidRDefault="00F75948" w:rsidP="001A1C12">
      <w:pPr>
        <w:tabs>
          <w:tab w:val="left" w:pos="930"/>
          <w:tab w:val="left" w:leader="dot" w:pos="7560"/>
        </w:tabs>
        <w:spacing w:line="480" w:lineRule="auto"/>
        <w:rPr>
          <w:color w:val="000000"/>
          <w:szCs w:val="24"/>
        </w:rPr>
      </w:pPr>
    </w:p>
    <w:p w14:paraId="22EB4856" w14:textId="77777777" w:rsidR="00F2336F" w:rsidRDefault="00F2336F" w:rsidP="001A1C12">
      <w:pPr>
        <w:tabs>
          <w:tab w:val="left" w:pos="930"/>
          <w:tab w:val="left" w:leader="dot" w:pos="7560"/>
        </w:tabs>
        <w:spacing w:line="480" w:lineRule="auto"/>
        <w:rPr>
          <w:color w:val="000000"/>
          <w:szCs w:val="24"/>
        </w:rPr>
      </w:pPr>
    </w:p>
    <w:p w14:paraId="4381D50F" w14:textId="0F5C196A" w:rsidR="00F75948" w:rsidRDefault="00F75948" w:rsidP="001A1C12">
      <w:pPr>
        <w:pStyle w:val="Heading2"/>
        <w:jc w:val="both"/>
        <w:rPr>
          <w:szCs w:val="28"/>
        </w:rPr>
      </w:pPr>
      <w:bookmarkStart w:id="5" w:name="_Toc53944638"/>
      <w:r w:rsidRPr="00D8004B">
        <w:rPr>
          <w:szCs w:val="28"/>
        </w:rPr>
        <w:t>DAFTAR</w:t>
      </w:r>
      <w:r>
        <w:rPr>
          <w:b w:val="0"/>
          <w:szCs w:val="28"/>
        </w:rPr>
        <w:t xml:space="preserve"> </w:t>
      </w:r>
      <w:r w:rsidRPr="00D8004B">
        <w:rPr>
          <w:szCs w:val="28"/>
        </w:rPr>
        <w:t>GAMBAR</w:t>
      </w:r>
      <w:bookmarkEnd w:id="5"/>
    </w:p>
    <w:p w14:paraId="5B47B9E5" w14:textId="77777777" w:rsidR="00D8004B" w:rsidRDefault="00D8004B" w:rsidP="001A1C12">
      <w:pPr>
        <w:pStyle w:val="Heading2"/>
        <w:jc w:val="both"/>
        <w:rPr>
          <w:b w:val="0"/>
          <w:szCs w:val="28"/>
        </w:rPr>
      </w:pPr>
    </w:p>
    <w:p w14:paraId="08EAAF26" w14:textId="1D2A8A3F" w:rsidR="00F75948" w:rsidRDefault="00A414DA" w:rsidP="001A1C12">
      <w:pPr>
        <w:tabs>
          <w:tab w:val="left" w:pos="930"/>
          <w:tab w:val="left" w:leader="dot" w:pos="7560"/>
        </w:tabs>
        <w:spacing w:line="480" w:lineRule="auto"/>
        <w:rPr>
          <w:szCs w:val="28"/>
        </w:rPr>
      </w:pPr>
      <w:r>
        <w:rPr>
          <w:szCs w:val="28"/>
        </w:rPr>
        <w:t>Gambar 1</w:t>
      </w:r>
      <w:r w:rsidR="00661FDC">
        <w:rPr>
          <w:szCs w:val="28"/>
        </w:rPr>
        <w:t xml:space="preserve">.1 </w:t>
      </w:r>
      <w:r w:rsidR="000B0A21">
        <w:rPr>
          <w:szCs w:val="24"/>
        </w:rPr>
        <w:t>Grafik Uang Beredar 2009-2020</w:t>
      </w:r>
      <w:r>
        <w:rPr>
          <w:szCs w:val="28"/>
        </w:rPr>
        <w:tab/>
      </w:r>
      <w:r w:rsidR="00B74EAA">
        <w:rPr>
          <w:szCs w:val="28"/>
        </w:rPr>
        <w:t>..</w:t>
      </w:r>
      <w:r>
        <w:rPr>
          <w:szCs w:val="28"/>
        </w:rPr>
        <w:t xml:space="preserve"> 3</w:t>
      </w:r>
    </w:p>
    <w:p w14:paraId="00AF1B23" w14:textId="68DDEE7A" w:rsidR="00661FDC" w:rsidRDefault="00A414DA" w:rsidP="001A1C12">
      <w:pPr>
        <w:tabs>
          <w:tab w:val="left" w:pos="930"/>
          <w:tab w:val="left" w:leader="dot" w:pos="7560"/>
        </w:tabs>
        <w:spacing w:line="480" w:lineRule="auto"/>
        <w:rPr>
          <w:szCs w:val="24"/>
        </w:rPr>
      </w:pPr>
      <w:r>
        <w:rPr>
          <w:szCs w:val="28"/>
        </w:rPr>
        <w:t xml:space="preserve">Gambar </w:t>
      </w:r>
      <w:r w:rsidR="006F6DFB">
        <w:rPr>
          <w:szCs w:val="28"/>
        </w:rPr>
        <w:t>1.</w:t>
      </w:r>
      <w:r w:rsidR="00262610">
        <w:rPr>
          <w:szCs w:val="28"/>
        </w:rPr>
        <w:t>2</w:t>
      </w:r>
      <w:r w:rsidR="00661FDC">
        <w:rPr>
          <w:szCs w:val="28"/>
        </w:rPr>
        <w:t xml:space="preserve"> </w:t>
      </w:r>
      <w:r w:rsidR="006F6DFB">
        <w:rPr>
          <w:szCs w:val="24"/>
        </w:rPr>
        <w:t>Perkembangan Tra</w:t>
      </w:r>
      <w:r w:rsidR="000B0A21">
        <w:rPr>
          <w:szCs w:val="24"/>
        </w:rPr>
        <w:t>nsaksi Pembayaran Non Tunai 2009-2020</w:t>
      </w:r>
      <w:r w:rsidR="006F6DFB">
        <w:rPr>
          <w:szCs w:val="24"/>
        </w:rPr>
        <w:tab/>
      </w:r>
      <w:r w:rsidR="00B74EAA">
        <w:rPr>
          <w:szCs w:val="24"/>
        </w:rPr>
        <w:t>..</w:t>
      </w:r>
      <w:r w:rsidR="006F6DFB">
        <w:rPr>
          <w:szCs w:val="24"/>
        </w:rPr>
        <w:t xml:space="preserve"> 5</w:t>
      </w:r>
    </w:p>
    <w:p w14:paraId="695CD19C" w14:textId="69460D99" w:rsidR="002957F9" w:rsidRDefault="002957F9" w:rsidP="001A1C12">
      <w:pPr>
        <w:tabs>
          <w:tab w:val="left" w:pos="930"/>
          <w:tab w:val="left" w:leader="dot" w:pos="7560"/>
        </w:tabs>
        <w:spacing w:line="480" w:lineRule="auto"/>
        <w:rPr>
          <w:szCs w:val="24"/>
        </w:rPr>
      </w:pPr>
      <w:r>
        <w:rPr>
          <w:szCs w:val="24"/>
        </w:rPr>
        <w:t>Gambar 2.</w:t>
      </w:r>
      <w:r w:rsidR="00576E7A">
        <w:rPr>
          <w:szCs w:val="24"/>
        </w:rPr>
        <w:t>1</w:t>
      </w:r>
      <w:r>
        <w:rPr>
          <w:szCs w:val="24"/>
        </w:rPr>
        <w:t xml:space="preserve"> Permintaan Uang Untuk Transaks</w:t>
      </w:r>
      <w:r w:rsidR="00576E7A">
        <w:rPr>
          <w:szCs w:val="24"/>
        </w:rPr>
        <w:t>i...</w:t>
      </w:r>
      <w:r>
        <w:rPr>
          <w:szCs w:val="24"/>
        </w:rPr>
        <w:t>…………………………</w:t>
      </w:r>
      <w:r w:rsidR="00B74EAA">
        <w:rPr>
          <w:szCs w:val="24"/>
        </w:rPr>
        <w:t>..</w:t>
      </w:r>
      <w:r>
        <w:rPr>
          <w:szCs w:val="24"/>
        </w:rPr>
        <w:t xml:space="preserve">…... </w:t>
      </w:r>
      <w:r w:rsidR="00576E7A">
        <w:rPr>
          <w:szCs w:val="24"/>
        </w:rPr>
        <w:t>22</w:t>
      </w:r>
    </w:p>
    <w:p w14:paraId="53DF26ED" w14:textId="6C76D91A" w:rsidR="002957F9" w:rsidRDefault="002957F9" w:rsidP="001A1C12">
      <w:pPr>
        <w:tabs>
          <w:tab w:val="left" w:pos="930"/>
          <w:tab w:val="left" w:leader="dot" w:pos="7560"/>
        </w:tabs>
        <w:spacing w:line="480" w:lineRule="auto"/>
        <w:rPr>
          <w:szCs w:val="24"/>
        </w:rPr>
      </w:pPr>
      <w:r>
        <w:rPr>
          <w:szCs w:val="24"/>
        </w:rPr>
        <w:t>Gambar 2.</w:t>
      </w:r>
      <w:r w:rsidR="00576E7A">
        <w:rPr>
          <w:szCs w:val="24"/>
        </w:rPr>
        <w:t>2</w:t>
      </w:r>
      <w:r w:rsidR="00262610">
        <w:rPr>
          <w:szCs w:val="24"/>
        </w:rPr>
        <w:t xml:space="preserve"> Transaksi Non Tunai 2009-2020 ……………………………</w:t>
      </w:r>
      <w:r w:rsidR="00B74EAA">
        <w:rPr>
          <w:szCs w:val="24"/>
        </w:rPr>
        <w:t>…</w:t>
      </w:r>
      <w:r w:rsidR="00262610">
        <w:rPr>
          <w:szCs w:val="24"/>
        </w:rPr>
        <w:t>…… 32</w:t>
      </w:r>
    </w:p>
    <w:p w14:paraId="188AF9CD" w14:textId="06CF471B" w:rsidR="002957F9" w:rsidRDefault="002957F9" w:rsidP="001A1C12">
      <w:pPr>
        <w:tabs>
          <w:tab w:val="left" w:pos="930"/>
          <w:tab w:val="left" w:leader="dot" w:pos="7560"/>
        </w:tabs>
        <w:spacing w:line="480" w:lineRule="auto"/>
        <w:rPr>
          <w:szCs w:val="24"/>
        </w:rPr>
      </w:pPr>
      <w:r>
        <w:rPr>
          <w:szCs w:val="24"/>
        </w:rPr>
        <w:t>Gambar 2.</w:t>
      </w:r>
      <w:r w:rsidR="00F2336F">
        <w:rPr>
          <w:szCs w:val="24"/>
        </w:rPr>
        <w:t>3</w:t>
      </w:r>
      <w:r>
        <w:rPr>
          <w:szCs w:val="24"/>
        </w:rPr>
        <w:t xml:space="preserve"> </w:t>
      </w:r>
      <w:r w:rsidR="00423E92">
        <w:rPr>
          <w:szCs w:val="24"/>
        </w:rPr>
        <w:t>Pertumbuhan PDB 2009-2020……………………………………</w:t>
      </w:r>
      <w:r w:rsidR="00B74EAA">
        <w:rPr>
          <w:szCs w:val="24"/>
        </w:rPr>
        <w:t>..</w:t>
      </w:r>
      <w:r>
        <w:rPr>
          <w:szCs w:val="24"/>
        </w:rPr>
        <w:t xml:space="preserve">. </w:t>
      </w:r>
      <w:r w:rsidR="00423E92">
        <w:rPr>
          <w:szCs w:val="24"/>
        </w:rPr>
        <w:t>35</w:t>
      </w:r>
    </w:p>
    <w:p w14:paraId="32367098" w14:textId="12D56A23" w:rsidR="00423E92" w:rsidRDefault="00423E92" w:rsidP="001A1C12">
      <w:pPr>
        <w:tabs>
          <w:tab w:val="left" w:pos="930"/>
          <w:tab w:val="left" w:leader="dot" w:pos="7560"/>
        </w:tabs>
        <w:spacing w:line="480" w:lineRule="auto"/>
        <w:rPr>
          <w:szCs w:val="24"/>
        </w:rPr>
      </w:pPr>
      <w:r>
        <w:rPr>
          <w:szCs w:val="24"/>
        </w:rPr>
        <w:t>Gambar 2.4 Nilai Suku Bunga 2009-2020…………………………………</w:t>
      </w:r>
      <w:r w:rsidR="00B74EAA">
        <w:rPr>
          <w:szCs w:val="24"/>
        </w:rPr>
        <w:t>…</w:t>
      </w:r>
      <w:r>
        <w:rPr>
          <w:szCs w:val="24"/>
        </w:rPr>
        <w:t>…. 35</w:t>
      </w:r>
    </w:p>
    <w:p w14:paraId="3E5723B6" w14:textId="34DC9336" w:rsidR="001A1C12" w:rsidRDefault="00423E92" w:rsidP="001A1C12">
      <w:pPr>
        <w:tabs>
          <w:tab w:val="left" w:pos="930"/>
          <w:tab w:val="left" w:leader="dot" w:pos="7560"/>
        </w:tabs>
        <w:spacing w:line="480" w:lineRule="auto"/>
        <w:rPr>
          <w:szCs w:val="24"/>
        </w:rPr>
      </w:pPr>
      <w:r>
        <w:rPr>
          <w:szCs w:val="24"/>
        </w:rPr>
        <w:t>Gambar 2.5 Kerangka Pemikiran ……………………………………………</w:t>
      </w:r>
      <w:r w:rsidR="00B74EAA">
        <w:rPr>
          <w:szCs w:val="24"/>
        </w:rPr>
        <w:t>..</w:t>
      </w:r>
      <w:r>
        <w:rPr>
          <w:szCs w:val="24"/>
        </w:rPr>
        <w:t>…</w:t>
      </w:r>
      <w:r w:rsidR="001A1C12">
        <w:rPr>
          <w:szCs w:val="24"/>
        </w:rPr>
        <w:t xml:space="preserve"> </w:t>
      </w:r>
      <w:r>
        <w:rPr>
          <w:szCs w:val="24"/>
        </w:rPr>
        <w:t>47</w:t>
      </w:r>
    </w:p>
    <w:p w14:paraId="59672A79" w14:textId="3DF77598" w:rsidR="00423E92" w:rsidRDefault="00423E92" w:rsidP="00B74EAA">
      <w:pPr>
        <w:tabs>
          <w:tab w:val="left" w:pos="930"/>
          <w:tab w:val="left" w:leader="dot" w:pos="7560"/>
        </w:tabs>
        <w:spacing w:line="480" w:lineRule="auto"/>
        <w:ind w:left="851" w:hanging="851"/>
        <w:rPr>
          <w:szCs w:val="24"/>
        </w:rPr>
      </w:pPr>
      <w:bookmarkStart w:id="6" w:name="_Toc49416759"/>
      <w:bookmarkEnd w:id="3"/>
      <w:r>
        <w:rPr>
          <w:szCs w:val="24"/>
        </w:rPr>
        <w:t xml:space="preserve">Gambar 4.1 </w:t>
      </w:r>
      <w:r w:rsidRPr="00423E92">
        <w:rPr>
          <w:szCs w:val="24"/>
        </w:rPr>
        <w:t>Grafik Uang Beredar M1, Emoney, Kliring, RTGS</w:t>
      </w:r>
      <w:r>
        <w:rPr>
          <w:szCs w:val="24"/>
        </w:rPr>
        <w:t>, ATM+Debit, Kredit, Suku Bunga</w:t>
      </w:r>
      <w:r w:rsidRPr="00423E92">
        <w:rPr>
          <w:szCs w:val="24"/>
        </w:rPr>
        <w:t xml:space="preserve"> dan GDP</w:t>
      </w:r>
      <w:r w:rsidR="00B74EAA">
        <w:rPr>
          <w:szCs w:val="24"/>
        </w:rPr>
        <w:t>……………</w:t>
      </w:r>
      <w:r>
        <w:rPr>
          <w:szCs w:val="24"/>
        </w:rPr>
        <w:t>………………………</w:t>
      </w:r>
      <w:r w:rsidR="00B74EAA">
        <w:rPr>
          <w:szCs w:val="24"/>
        </w:rPr>
        <w:t>…..</w:t>
      </w:r>
      <w:r>
        <w:rPr>
          <w:szCs w:val="24"/>
        </w:rPr>
        <w:t>… 63</w:t>
      </w:r>
    </w:p>
    <w:p w14:paraId="77E281EE" w14:textId="2B8545BC" w:rsidR="00423E92" w:rsidRDefault="00423E92" w:rsidP="00423E92">
      <w:pPr>
        <w:tabs>
          <w:tab w:val="left" w:pos="930"/>
          <w:tab w:val="left" w:leader="dot" w:pos="7560"/>
        </w:tabs>
        <w:spacing w:line="480" w:lineRule="auto"/>
        <w:rPr>
          <w:szCs w:val="24"/>
        </w:rPr>
      </w:pPr>
      <w:r>
        <w:rPr>
          <w:szCs w:val="24"/>
        </w:rPr>
        <w:t xml:space="preserve">Gambar 4.2 </w:t>
      </w:r>
      <w:r w:rsidRPr="00423E92">
        <w:rPr>
          <w:szCs w:val="24"/>
        </w:rPr>
        <w:t xml:space="preserve">Grafik </w:t>
      </w:r>
      <w:r w:rsidRPr="00A50CC3">
        <w:rPr>
          <w:rFonts w:eastAsia="Calibri"/>
          <w:szCs w:val="24"/>
          <w:shd w:val="clear" w:color="auto" w:fill="FFFFFF"/>
        </w:rPr>
        <w:t xml:space="preserve">Data level variabel penelitian </w:t>
      </w:r>
      <w:r w:rsidRPr="00A50CC3">
        <w:rPr>
          <w:rFonts w:eastAsia="Calibri"/>
          <w:i/>
          <w:szCs w:val="24"/>
          <w:shd w:val="clear" w:color="auto" w:fill="FFFFFF"/>
        </w:rPr>
        <w:t>1</w:t>
      </w:r>
      <w:r w:rsidRPr="00A50CC3">
        <w:rPr>
          <w:rFonts w:eastAsia="Calibri"/>
          <w:i/>
          <w:szCs w:val="24"/>
          <w:shd w:val="clear" w:color="auto" w:fill="FFFFFF"/>
          <w:vertAlign w:val="superscript"/>
        </w:rPr>
        <w:t>st</w:t>
      </w:r>
      <w:r w:rsidRPr="00A50CC3">
        <w:rPr>
          <w:rFonts w:eastAsia="Calibri"/>
          <w:i/>
          <w:szCs w:val="24"/>
          <w:shd w:val="clear" w:color="auto" w:fill="FFFFFF"/>
        </w:rPr>
        <w:t xml:space="preserve"> Difference</w:t>
      </w:r>
      <w:r w:rsidRPr="00423E92">
        <w:rPr>
          <w:szCs w:val="24"/>
        </w:rPr>
        <w:t xml:space="preserve"> </w:t>
      </w:r>
      <w:r>
        <w:rPr>
          <w:szCs w:val="24"/>
        </w:rPr>
        <w:t>……</w:t>
      </w:r>
      <w:r w:rsidR="00B74EAA">
        <w:rPr>
          <w:szCs w:val="24"/>
        </w:rPr>
        <w:t>…..</w:t>
      </w:r>
      <w:r>
        <w:rPr>
          <w:szCs w:val="24"/>
        </w:rPr>
        <w:t>……… 66</w:t>
      </w:r>
    </w:p>
    <w:p w14:paraId="2DF400EF" w14:textId="272B7612" w:rsidR="00423E92" w:rsidRDefault="00423E92" w:rsidP="00423E92">
      <w:pPr>
        <w:tabs>
          <w:tab w:val="left" w:pos="930"/>
          <w:tab w:val="left" w:leader="dot" w:pos="7560"/>
        </w:tabs>
        <w:spacing w:line="480" w:lineRule="auto"/>
        <w:rPr>
          <w:szCs w:val="24"/>
        </w:rPr>
      </w:pPr>
      <w:r>
        <w:rPr>
          <w:szCs w:val="24"/>
        </w:rPr>
        <w:t>Gambar 4.3 Grafik Uji ADF Residual ECT …………………………</w:t>
      </w:r>
      <w:r w:rsidR="00B74EAA">
        <w:rPr>
          <w:szCs w:val="24"/>
        </w:rPr>
        <w:t>…...</w:t>
      </w:r>
      <w:r>
        <w:rPr>
          <w:szCs w:val="24"/>
        </w:rPr>
        <w:t>……… 70</w:t>
      </w:r>
    </w:p>
    <w:p w14:paraId="461BCA5F" w14:textId="4C8560E3" w:rsidR="00423E92" w:rsidRDefault="00423E92" w:rsidP="00423E92">
      <w:pPr>
        <w:tabs>
          <w:tab w:val="left" w:pos="930"/>
          <w:tab w:val="left" w:leader="dot" w:pos="7560"/>
        </w:tabs>
        <w:spacing w:line="480" w:lineRule="auto"/>
        <w:rPr>
          <w:szCs w:val="24"/>
        </w:rPr>
      </w:pPr>
      <w:r>
        <w:rPr>
          <w:szCs w:val="24"/>
        </w:rPr>
        <w:t xml:space="preserve">Gambar 4.3 </w:t>
      </w:r>
      <w:r>
        <w:rPr>
          <w:rFonts w:eastAsia="Calibri"/>
          <w:szCs w:val="24"/>
        </w:rPr>
        <w:t>Hasil Uji Normalitas</w:t>
      </w:r>
      <w:r>
        <w:rPr>
          <w:szCs w:val="24"/>
        </w:rPr>
        <w:t xml:space="preserve"> …………………</w:t>
      </w:r>
      <w:r w:rsidR="00B74EAA">
        <w:rPr>
          <w:szCs w:val="24"/>
        </w:rPr>
        <w:t>……………...</w:t>
      </w:r>
      <w:r>
        <w:rPr>
          <w:szCs w:val="24"/>
        </w:rPr>
        <w:t>………</w:t>
      </w:r>
      <w:r w:rsidR="00B74EAA">
        <w:rPr>
          <w:szCs w:val="24"/>
        </w:rPr>
        <w:t>..</w:t>
      </w:r>
      <w:r>
        <w:rPr>
          <w:szCs w:val="24"/>
        </w:rPr>
        <w:t>…… 70</w:t>
      </w:r>
    </w:p>
    <w:p w14:paraId="04258391" w14:textId="77777777" w:rsidR="008941CD" w:rsidRDefault="008941CD" w:rsidP="001A1C12">
      <w:pPr>
        <w:spacing w:line="480" w:lineRule="auto"/>
        <w:rPr>
          <w:szCs w:val="24"/>
        </w:rPr>
      </w:pPr>
    </w:p>
    <w:p w14:paraId="6F1FD792" w14:textId="77777777" w:rsidR="008941CD" w:rsidRDefault="008941CD" w:rsidP="001A1C12">
      <w:pPr>
        <w:spacing w:line="480" w:lineRule="auto"/>
        <w:rPr>
          <w:szCs w:val="24"/>
        </w:rPr>
      </w:pPr>
    </w:p>
    <w:p w14:paraId="17F902D1" w14:textId="77777777" w:rsidR="008941CD" w:rsidRDefault="008941CD" w:rsidP="001A1C12">
      <w:pPr>
        <w:spacing w:line="480" w:lineRule="auto"/>
        <w:rPr>
          <w:szCs w:val="24"/>
        </w:rPr>
      </w:pPr>
    </w:p>
    <w:p w14:paraId="209AED34" w14:textId="77777777" w:rsidR="008941CD" w:rsidRDefault="008941CD" w:rsidP="001A1C12">
      <w:pPr>
        <w:spacing w:line="480" w:lineRule="auto"/>
        <w:rPr>
          <w:szCs w:val="24"/>
        </w:rPr>
      </w:pPr>
    </w:p>
    <w:p w14:paraId="3CC60B63" w14:textId="77777777" w:rsidR="008941CD" w:rsidRDefault="008941CD" w:rsidP="001A1C12">
      <w:pPr>
        <w:spacing w:line="480" w:lineRule="auto"/>
        <w:rPr>
          <w:szCs w:val="24"/>
        </w:rPr>
      </w:pPr>
    </w:p>
    <w:p w14:paraId="3AD5010C" w14:textId="77777777" w:rsidR="008941CD" w:rsidRDefault="008941CD" w:rsidP="001A1C12">
      <w:pPr>
        <w:spacing w:line="480" w:lineRule="auto"/>
        <w:rPr>
          <w:szCs w:val="24"/>
        </w:rPr>
      </w:pPr>
    </w:p>
    <w:p w14:paraId="56F64063" w14:textId="77777777" w:rsidR="008941CD" w:rsidRDefault="008941CD" w:rsidP="001A1C12">
      <w:pPr>
        <w:spacing w:line="480" w:lineRule="auto"/>
        <w:rPr>
          <w:szCs w:val="24"/>
        </w:rPr>
      </w:pPr>
    </w:p>
    <w:p w14:paraId="763B7E16" w14:textId="77777777" w:rsidR="008941CD" w:rsidRDefault="008941CD" w:rsidP="001A1C12">
      <w:pPr>
        <w:spacing w:line="480" w:lineRule="auto"/>
        <w:rPr>
          <w:szCs w:val="24"/>
        </w:rPr>
      </w:pPr>
    </w:p>
    <w:p w14:paraId="6256584C" w14:textId="49BC6625" w:rsidR="002957F9" w:rsidRPr="008F215A" w:rsidRDefault="002957F9" w:rsidP="008F215A">
      <w:pPr>
        <w:spacing w:line="480" w:lineRule="auto"/>
        <w:rPr>
          <w:sz w:val="28"/>
          <w:szCs w:val="24"/>
        </w:rPr>
      </w:pPr>
    </w:p>
    <w:p w14:paraId="221E6214" w14:textId="77777777" w:rsidR="00662675" w:rsidRDefault="00662675" w:rsidP="001A1C12">
      <w:pPr>
        <w:spacing w:line="480" w:lineRule="auto"/>
        <w:jc w:val="center"/>
        <w:rPr>
          <w:b/>
          <w:color w:val="000000"/>
          <w:sz w:val="28"/>
          <w:szCs w:val="24"/>
          <w:lang w:val="id-ID" w:eastAsia="id-ID"/>
        </w:rPr>
        <w:sectPr w:rsidR="00662675" w:rsidSect="0080259F">
          <w:pgSz w:w="11910" w:h="16840" w:code="9"/>
          <w:pgMar w:top="2268" w:right="1701" w:bottom="1701" w:left="2268" w:header="0" w:footer="561" w:gutter="0"/>
          <w:pgNumType w:fmt="lowerRoman" w:start="1"/>
          <w:cols w:space="720"/>
        </w:sectPr>
      </w:pPr>
    </w:p>
    <w:p w14:paraId="359F9EEA" w14:textId="530C8385" w:rsidR="00602336" w:rsidRPr="00A50CC3" w:rsidRDefault="00602336" w:rsidP="00A50CC3">
      <w:pPr>
        <w:spacing w:line="480" w:lineRule="auto"/>
        <w:jc w:val="center"/>
        <w:rPr>
          <w:b/>
          <w:color w:val="000000"/>
          <w:szCs w:val="24"/>
          <w:lang w:val="id-ID" w:eastAsia="id-ID"/>
        </w:rPr>
      </w:pPr>
      <w:r w:rsidRPr="00A50CC3">
        <w:rPr>
          <w:b/>
          <w:color w:val="000000"/>
          <w:szCs w:val="24"/>
          <w:lang w:val="id-ID" w:eastAsia="id-ID"/>
        </w:rPr>
        <w:lastRenderedPageBreak/>
        <w:t>BAB</w:t>
      </w:r>
      <w:r w:rsidRPr="00A50CC3">
        <w:rPr>
          <w:b/>
          <w:color w:val="000000"/>
          <w:szCs w:val="24"/>
          <w:lang w:eastAsia="id-ID"/>
        </w:rPr>
        <w:t xml:space="preserve"> </w:t>
      </w:r>
      <w:r w:rsidRPr="00A50CC3">
        <w:rPr>
          <w:b/>
          <w:color w:val="000000"/>
          <w:szCs w:val="24"/>
          <w:lang w:val="id-ID" w:eastAsia="id-ID"/>
        </w:rPr>
        <w:t>I</w:t>
      </w:r>
    </w:p>
    <w:p w14:paraId="47A04E4D" w14:textId="77777777" w:rsidR="00602336" w:rsidRPr="00A50CC3" w:rsidRDefault="00602336" w:rsidP="00A50CC3">
      <w:pPr>
        <w:spacing w:line="480" w:lineRule="auto"/>
        <w:jc w:val="center"/>
        <w:rPr>
          <w:b/>
          <w:color w:val="000000"/>
          <w:szCs w:val="24"/>
          <w:lang w:val="id-ID" w:eastAsia="id-ID"/>
        </w:rPr>
      </w:pPr>
      <w:r w:rsidRPr="00A50CC3">
        <w:rPr>
          <w:b/>
          <w:color w:val="000000"/>
          <w:szCs w:val="24"/>
          <w:lang w:val="id-ID" w:eastAsia="id-ID"/>
        </w:rPr>
        <w:t>PENDAHULUAN</w:t>
      </w:r>
    </w:p>
    <w:p w14:paraId="6BE8AAE6" w14:textId="77777777" w:rsidR="00602336" w:rsidRPr="00A50CC3" w:rsidRDefault="00602336" w:rsidP="00A50CC3">
      <w:pPr>
        <w:widowControl/>
        <w:numPr>
          <w:ilvl w:val="1"/>
          <w:numId w:val="2"/>
        </w:numPr>
        <w:autoSpaceDE/>
        <w:autoSpaceDN/>
        <w:spacing w:line="480" w:lineRule="auto"/>
        <w:ind w:left="0" w:firstLine="0"/>
        <w:contextualSpacing/>
        <w:rPr>
          <w:b/>
          <w:color w:val="000000"/>
          <w:szCs w:val="24"/>
          <w:lang w:val="id-ID" w:eastAsia="id-ID"/>
        </w:rPr>
      </w:pPr>
      <w:r w:rsidRPr="00A50CC3">
        <w:rPr>
          <w:b/>
          <w:color w:val="000000"/>
          <w:szCs w:val="24"/>
          <w:lang w:val="id-ID" w:eastAsia="id-ID"/>
        </w:rPr>
        <w:t>Latar Belakang</w:t>
      </w:r>
      <w:r w:rsidRPr="00A50CC3">
        <w:rPr>
          <w:b/>
          <w:color w:val="000000"/>
          <w:szCs w:val="24"/>
          <w:lang w:eastAsia="id-ID"/>
        </w:rPr>
        <w:t xml:space="preserve"> Penelitian</w:t>
      </w:r>
    </w:p>
    <w:p w14:paraId="57F12BF8" w14:textId="765CD57C" w:rsidR="00602336" w:rsidRPr="00A50CC3" w:rsidRDefault="00602336" w:rsidP="00A50CC3">
      <w:pPr>
        <w:spacing w:line="480" w:lineRule="auto"/>
        <w:ind w:firstLine="709"/>
        <w:rPr>
          <w:color w:val="000000"/>
          <w:szCs w:val="24"/>
          <w:lang w:eastAsia="id-ID"/>
        </w:rPr>
      </w:pPr>
      <w:r w:rsidRPr="00A50CC3">
        <w:rPr>
          <w:color w:val="000000"/>
          <w:szCs w:val="24"/>
          <w:lang w:val="id-ID" w:eastAsia="id-ID"/>
        </w:rPr>
        <w:t xml:space="preserve">Uang selain sebagai alat pembayaran, juga berperan sebagai alat penyimpan kekayaan, alat satuan hitung dan sebagai ukuran alat pembayaran yang tertunda. Uang yang beredar dalam masyarakat dapat dibedakan dalam dua jenis, yaitu uang kartal (sering pula disebut sebagai </w:t>
      </w:r>
      <w:r w:rsidRPr="00A50CC3">
        <w:rPr>
          <w:i/>
          <w:color w:val="000000"/>
          <w:szCs w:val="24"/>
          <w:lang w:val="id-ID" w:eastAsia="id-ID"/>
        </w:rPr>
        <w:t>common money</w:t>
      </w:r>
      <w:r w:rsidR="00371234" w:rsidRPr="00A50CC3">
        <w:rPr>
          <w:color w:val="000000"/>
          <w:szCs w:val="24"/>
          <w:lang w:val="id-ID" w:eastAsia="id-ID"/>
        </w:rPr>
        <w:t xml:space="preserve">) dan uang giral </w:t>
      </w:r>
      <w:r w:rsidRPr="00A50CC3">
        <w:rPr>
          <w:color w:val="000000"/>
          <w:szCs w:val="24"/>
          <w:lang w:eastAsia="id-ID"/>
        </w:rPr>
        <w:t>(Polontalo,2018)</w:t>
      </w:r>
      <w:r w:rsidR="00371234" w:rsidRPr="00A50CC3">
        <w:rPr>
          <w:color w:val="000000"/>
          <w:szCs w:val="24"/>
          <w:lang w:eastAsia="id-ID"/>
        </w:rPr>
        <w:t>. Fungsi permintaan uang sering digunakan oleh Bank Sentral di berbagi negara sebagai salah satu alat untuk mengetahui target pertumbuhan uang atau jumlah uang beredar. Peningkatan jumlah uang beredar yang berlebihan dapat mendorong peningkatan harga melebihi tingkat yang diharapkan sehingga dalam jangka panjang dapat mengganggu pertumbuhan ekonomi. Sebaliknya, apabila peningkatan jumlah uang beredar rendah maka kelesuan ekonomi akan terjadi (Setiadi,2012).</w:t>
      </w:r>
    </w:p>
    <w:p w14:paraId="5A30B105" w14:textId="58BCD057" w:rsidR="00602336" w:rsidRPr="00A50CC3" w:rsidRDefault="00602336" w:rsidP="00A50CC3">
      <w:pPr>
        <w:spacing w:line="480" w:lineRule="auto"/>
        <w:ind w:firstLine="709"/>
        <w:rPr>
          <w:color w:val="000000"/>
          <w:szCs w:val="24"/>
          <w:lang w:eastAsia="id-ID"/>
        </w:rPr>
      </w:pPr>
      <w:r w:rsidRPr="00A50CC3">
        <w:rPr>
          <w:color w:val="000000"/>
          <w:szCs w:val="24"/>
          <w:lang w:val="id-ID" w:eastAsia="id-ID"/>
        </w:rPr>
        <w:t xml:space="preserve">Sejalan dengan perkembangan informasi, teknologi dan komunikasi yang pesat, pola dan sistem pembayaran dalam transaksi ekonomi terus mengalami perubahan. Kemajuan dalam sistem pembayaran menggeser peranan uang tunai sebagai alat pembayaran ke dalam bentuk pembayaran non-tunai yang lebih efisien dan ekonomis. Pembayaran non-tunai umumnya dilakukan tidak dengan menggunakan uang sebagai alat pembayaran melainkan dengan cara elektronik berupa transfer antar bank ataupun intra bank melalui jaringan informasi, teknologi dan komunikasi. Pembayaran non-tunai juga dapat menggunakan kartu sebagai alat pembayaran, misalnya kartu kredit, kartu debet, </w:t>
      </w:r>
      <w:r w:rsidRPr="00A50CC3">
        <w:rPr>
          <w:i/>
          <w:color w:val="000000"/>
          <w:szCs w:val="24"/>
          <w:lang w:val="id-ID" w:eastAsia="id-ID"/>
        </w:rPr>
        <w:t>Automatic Teller Machine</w:t>
      </w:r>
      <w:r w:rsidRPr="00A50CC3">
        <w:rPr>
          <w:color w:val="000000"/>
          <w:szCs w:val="24"/>
          <w:lang w:val="id-ID" w:eastAsia="id-ID"/>
        </w:rPr>
        <w:t xml:space="preserve"> (ATM), </w:t>
      </w:r>
      <w:r w:rsidRPr="00A50CC3">
        <w:rPr>
          <w:color w:val="000000"/>
          <w:szCs w:val="24"/>
          <w:lang w:val="id-ID" w:eastAsia="id-ID"/>
        </w:rPr>
        <w:lastRenderedPageBreak/>
        <w:t>dan kartu prabayar</w:t>
      </w:r>
      <w:r w:rsidR="00B03820" w:rsidRPr="00A50CC3">
        <w:rPr>
          <w:color w:val="000000"/>
          <w:szCs w:val="24"/>
          <w:lang w:eastAsia="id-ID"/>
        </w:rPr>
        <w:t>. (</w:t>
      </w:r>
      <w:r w:rsidR="00B03820" w:rsidRPr="00A50CC3">
        <w:rPr>
          <w:szCs w:val="24"/>
        </w:rPr>
        <w:t>Ady, Ersha Miftakhul</w:t>
      </w:r>
      <w:r w:rsidRPr="00A50CC3">
        <w:rPr>
          <w:color w:val="000000"/>
          <w:szCs w:val="24"/>
          <w:lang w:eastAsia="id-ID"/>
        </w:rPr>
        <w:t>,2016)</w:t>
      </w:r>
    </w:p>
    <w:p w14:paraId="1903E42F" w14:textId="0598A2AC"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Berdasarkan Undang-Undang </w:t>
      </w:r>
      <w:r w:rsidRPr="00A50CC3">
        <w:rPr>
          <w:color w:val="000000"/>
          <w:szCs w:val="24"/>
          <w:lang w:eastAsia="id-ID"/>
        </w:rPr>
        <w:t>Mata</w:t>
      </w:r>
      <w:r w:rsidRPr="00A50CC3">
        <w:rPr>
          <w:color w:val="000000"/>
          <w:szCs w:val="24"/>
          <w:lang w:val="en-ID" w:eastAsia="id-ID"/>
        </w:rPr>
        <w:t xml:space="preserve"> Uang</w:t>
      </w:r>
      <w:r w:rsidRPr="00A50CC3">
        <w:rPr>
          <w:color w:val="000000"/>
          <w:szCs w:val="24"/>
          <w:lang w:eastAsia="id-ID"/>
        </w:rPr>
        <w:t xml:space="preserve"> </w:t>
      </w:r>
      <w:r w:rsidRPr="00A50CC3">
        <w:rPr>
          <w:color w:val="000000"/>
          <w:szCs w:val="24"/>
          <w:lang w:val="id-ID" w:eastAsia="id-ID"/>
        </w:rPr>
        <w:t xml:space="preserve">No. 7 Tahun 2011 tentang </w:t>
      </w:r>
      <w:r w:rsidRPr="00A50CC3">
        <w:rPr>
          <w:color w:val="000000"/>
          <w:szCs w:val="24"/>
          <w:lang w:eastAsia="id-ID"/>
        </w:rPr>
        <w:t>Pengedaran Uang Rupiah,</w:t>
      </w:r>
      <w:r w:rsidRPr="00A50CC3">
        <w:rPr>
          <w:color w:val="000000"/>
          <w:szCs w:val="24"/>
          <w:lang w:val="id-ID" w:eastAsia="id-ID"/>
        </w:rPr>
        <w:t xml:space="preserve"> Bank Indonesia merupakan satu-satunya lembaga yang berwenang mengedarkan </w:t>
      </w:r>
      <w:r w:rsidRPr="00A50CC3">
        <w:rPr>
          <w:color w:val="000000"/>
          <w:szCs w:val="24"/>
          <w:lang w:eastAsia="id-ID"/>
        </w:rPr>
        <w:t xml:space="preserve">Uang </w:t>
      </w:r>
      <w:r w:rsidRPr="00A50CC3">
        <w:rPr>
          <w:color w:val="000000"/>
          <w:szCs w:val="24"/>
          <w:lang w:val="id-ID" w:eastAsia="id-ID"/>
        </w:rPr>
        <w:t>Rupiah kepada masyarakat sesuai dengan kebutuhan jumlah uang  dan ketentuan uang beredar diatur dengan Peraturan Bank Indonesia. Penentuan jumlah uang beredar ini dihitung dengan mempertimbangkan berbagai hal yang mempengaruhi permintaan masyarakat akan uang untuk motif transaksi dan berjaga-jaga serta spekulasi.</w:t>
      </w:r>
      <w:r w:rsidR="00B03820" w:rsidRPr="00A50CC3">
        <w:rPr>
          <w:szCs w:val="24"/>
        </w:rPr>
        <w:t xml:space="preserve"> </w:t>
      </w:r>
      <w:r w:rsidR="00B03820" w:rsidRPr="00A50CC3">
        <w:rPr>
          <w:color w:val="000000"/>
          <w:szCs w:val="24"/>
          <w:lang w:val="id-ID" w:eastAsia="id-ID"/>
        </w:rPr>
        <w:t>Bank sentral secara</w:t>
      </w:r>
      <w:r w:rsidR="00B03820" w:rsidRPr="00A50CC3">
        <w:rPr>
          <w:color w:val="000000"/>
          <w:szCs w:val="24"/>
          <w:lang w:eastAsia="id-ID"/>
        </w:rPr>
        <w:t xml:space="preserve"> </w:t>
      </w:r>
      <w:r w:rsidR="00B03820" w:rsidRPr="00A50CC3">
        <w:rPr>
          <w:color w:val="000000"/>
          <w:szCs w:val="24"/>
          <w:lang w:val="id-ID" w:eastAsia="id-ID"/>
        </w:rPr>
        <w:t>sederhana memiliki definisi sebagai bank yang memegang simpanan bank lain dan</w:t>
      </w:r>
      <w:r w:rsidR="00B03820" w:rsidRPr="00A50CC3">
        <w:rPr>
          <w:color w:val="000000"/>
          <w:szCs w:val="24"/>
          <w:lang w:eastAsia="id-ID"/>
        </w:rPr>
        <w:t xml:space="preserve"> </w:t>
      </w:r>
      <w:r w:rsidR="00B03820" w:rsidRPr="00A50CC3">
        <w:rPr>
          <w:color w:val="000000"/>
          <w:szCs w:val="24"/>
          <w:lang w:val="id-ID" w:eastAsia="id-ID"/>
        </w:rPr>
        <w:t>menggunakannya untuk settlement pembayaran antar bank (Singleton, 2011).</w:t>
      </w:r>
      <w:r w:rsidRPr="00A50CC3">
        <w:rPr>
          <w:color w:val="000000"/>
          <w:szCs w:val="24"/>
          <w:lang w:val="id-ID" w:eastAsia="id-ID"/>
        </w:rPr>
        <w:t xml:space="preserve"> Pendistribusian uang yang diedarkan oleh Bank Indonesia harus diatur secara tepat untuk memenuhi permintaan masyarakat yang memerlukan. Jumlah uang yang berlebihan dapat menyebabkan terjadinya penurunan nilai uang atau peningkatan harga yang melebihi tingkat yang diharapkan, biasa disebut sebagai inflasi. Sedangkan bila jumlah uang yang diminta masyarakat melebihi jumlah uang yang diedarkan akan mengakibatkan melambatnya kegiatan perekonomian.</w:t>
      </w:r>
      <w:r w:rsidRPr="00A50CC3">
        <w:rPr>
          <w:color w:val="000000"/>
          <w:szCs w:val="24"/>
          <w:lang w:eastAsia="id-ID"/>
        </w:rPr>
        <w:t xml:space="preserve"> (Polontalo, 2018)</w:t>
      </w:r>
      <w:r w:rsidRPr="00A50CC3">
        <w:rPr>
          <w:color w:val="000000"/>
          <w:szCs w:val="24"/>
          <w:lang w:val="id-ID" w:eastAsia="id-ID"/>
        </w:rPr>
        <w:t xml:space="preserve"> </w:t>
      </w:r>
    </w:p>
    <w:p w14:paraId="03730864" w14:textId="2A893F45" w:rsidR="00602336" w:rsidRPr="00A50CC3" w:rsidRDefault="0038473D" w:rsidP="00A50CC3">
      <w:pPr>
        <w:spacing w:line="480" w:lineRule="auto"/>
        <w:ind w:firstLine="709"/>
        <w:rPr>
          <w:color w:val="000000"/>
          <w:szCs w:val="24"/>
          <w:lang w:val="id-ID" w:eastAsia="id-ID"/>
        </w:rPr>
      </w:pPr>
      <w:r>
        <w:rPr>
          <w:color w:val="000000"/>
          <w:szCs w:val="24"/>
          <w:lang w:val="id-ID" w:eastAsia="id-ID"/>
        </w:rPr>
        <w:t xml:space="preserve">Berdasarkan </w:t>
      </w:r>
      <w:r>
        <w:rPr>
          <w:color w:val="000000"/>
          <w:szCs w:val="24"/>
          <w:lang w:eastAsia="id-ID"/>
        </w:rPr>
        <w:t>Grafik</w:t>
      </w:r>
      <w:r w:rsidR="00602336" w:rsidRPr="00A50CC3">
        <w:rPr>
          <w:color w:val="000000"/>
          <w:szCs w:val="24"/>
          <w:lang w:val="id-ID" w:eastAsia="id-ID"/>
        </w:rPr>
        <w:t xml:space="preserve"> 1.1, terlihat bahwa perkembangan jumlah ua</w:t>
      </w:r>
      <w:r>
        <w:rPr>
          <w:color w:val="000000"/>
          <w:szCs w:val="24"/>
          <w:lang w:val="id-ID" w:eastAsia="id-ID"/>
        </w:rPr>
        <w:t xml:space="preserve">ng </w:t>
      </w:r>
      <w:r>
        <w:rPr>
          <w:color w:val="000000"/>
          <w:szCs w:val="24"/>
          <w:lang w:eastAsia="id-ID"/>
        </w:rPr>
        <w:t>M1</w:t>
      </w:r>
      <w:r w:rsidR="00602336" w:rsidRPr="00A50CC3">
        <w:rPr>
          <w:color w:val="000000"/>
          <w:szCs w:val="24"/>
          <w:lang w:val="id-ID" w:eastAsia="id-ID"/>
        </w:rPr>
        <w:t xml:space="preserve"> mengala</w:t>
      </w:r>
      <w:r>
        <w:rPr>
          <w:color w:val="000000"/>
          <w:szCs w:val="24"/>
          <w:lang w:val="id-ID" w:eastAsia="id-ID"/>
        </w:rPr>
        <w:t>mi peningkatan selama tahun 2009 sampai dengan tahun 2020</w:t>
      </w:r>
      <w:r w:rsidR="00602336" w:rsidRPr="00A50CC3">
        <w:rPr>
          <w:color w:val="000000"/>
          <w:szCs w:val="24"/>
          <w:lang w:val="id-ID" w:eastAsia="id-ID"/>
        </w:rPr>
        <w:t>.</w:t>
      </w:r>
    </w:p>
    <w:p w14:paraId="1ECD67BE" w14:textId="12E8639D" w:rsidR="000B0A21" w:rsidRPr="00A50CC3" w:rsidRDefault="000B0A21" w:rsidP="00A50CC3">
      <w:pPr>
        <w:spacing w:line="480" w:lineRule="auto"/>
        <w:ind w:firstLine="709"/>
        <w:rPr>
          <w:color w:val="000000"/>
          <w:szCs w:val="24"/>
          <w:lang w:val="id-ID" w:eastAsia="id-ID"/>
        </w:rPr>
      </w:pPr>
    </w:p>
    <w:p w14:paraId="784231BC" w14:textId="1A2D982D" w:rsidR="000B0A21" w:rsidRPr="00A50CC3" w:rsidRDefault="000B0A21" w:rsidP="00A50CC3">
      <w:pPr>
        <w:spacing w:line="480" w:lineRule="auto"/>
        <w:ind w:firstLine="709"/>
        <w:rPr>
          <w:color w:val="000000"/>
          <w:szCs w:val="24"/>
          <w:lang w:val="id-ID" w:eastAsia="id-ID"/>
        </w:rPr>
      </w:pPr>
    </w:p>
    <w:p w14:paraId="6233B044" w14:textId="06312FC5" w:rsidR="000B0A21" w:rsidRPr="00A50CC3" w:rsidRDefault="000B0A21" w:rsidP="00A50CC3">
      <w:pPr>
        <w:spacing w:line="480" w:lineRule="auto"/>
        <w:ind w:firstLine="709"/>
        <w:rPr>
          <w:color w:val="000000"/>
          <w:szCs w:val="24"/>
          <w:lang w:val="id-ID" w:eastAsia="id-ID"/>
        </w:rPr>
      </w:pPr>
    </w:p>
    <w:p w14:paraId="28025DA7" w14:textId="77777777" w:rsidR="000B0A21" w:rsidRPr="00A50CC3" w:rsidRDefault="000B0A21" w:rsidP="00A50CC3">
      <w:pPr>
        <w:spacing w:line="480" w:lineRule="auto"/>
        <w:ind w:firstLine="709"/>
        <w:rPr>
          <w:color w:val="000000"/>
          <w:szCs w:val="24"/>
          <w:lang w:val="id-ID" w:eastAsia="id-ID"/>
        </w:rPr>
      </w:pPr>
    </w:p>
    <w:p w14:paraId="61AF15FD" w14:textId="00CD66E7" w:rsidR="00602336" w:rsidRPr="00AD4895" w:rsidRDefault="00AD4895" w:rsidP="00AD4895">
      <w:pPr>
        <w:spacing w:line="480" w:lineRule="auto"/>
        <w:jc w:val="center"/>
        <w:rPr>
          <w:color w:val="000000"/>
          <w:szCs w:val="24"/>
          <w:lang w:val="id-ID" w:eastAsia="id-ID"/>
        </w:rPr>
      </w:pPr>
      <w:r>
        <w:rPr>
          <w:noProof/>
        </w:rPr>
        <w:lastRenderedPageBreak/>
        <w:drawing>
          <wp:inline distT="0" distB="0" distL="0" distR="0" wp14:anchorId="3AB85419" wp14:editId="79743038">
            <wp:extent cx="4726432" cy="1402080"/>
            <wp:effectExtent l="0" t="0" r="1714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985C7A" w14:textId="0CEAF9A3" w:rsidR="00602336" w:rsidRPr="00AD4895" w:rsidRDefault="00602336" w:rsidP="00AD4895">
      <w:pPr>
        <w:spacing w:line="480" w:lineRule="auto"/>
        <w:rPr>
          <w:color w:val="000000"/>
          <w:szCs w:val="24"/>
          <w:lang w:eastAsia="id-ID"/>
        </w:rPr>
      </w:pPr>
      <w:r w:rsidRPr="00A50CC3">
        <w:rPr>
          <w:color w:val="000000"/>
          <w:szCs w:val="24"/>
          <w:lang w:eastAsia="id-ID"/>
        </w:rPr>
        <w:t xml:space="preserve">Gbr </w:t>
      </w:r>
      <w:r w:rsidR="00A414DA" w:rsidRPr="00A50CC3">
        <w:rPr>
          <w:color w:val="000000"/>
          <w:szCs w:val="24"/>
          <w:lang w:eastAsia="id-ID"/>
        </w:rPr>
        <w:t>1.</w:t>
      </w:r>
      <w:r w:rsidR="0038473D">
        <w:rPr>
          <w:color w:val="000000"/>
          <w:szCs w:val="24"/>
          <w:lang w:eastAsia="id-ID"/>
        </w:rPr>
        <w:t>1</w:t>
      </w:r>
      <w:r w:rsidRPr="00A50CC3">
        <w:rPr>
          <w:color w:val="000000"/>
          <w:szCs w:val="24"/>
          <w:lang w:eastAsia="id-ID"/>
        </w:rPr>
        <w:t xml:space="preserve"> Grafik </w:t>
      </w:r>
      <w:r w:rsidR="00AD4895">
        <w:rPr>
          <w:color w:val="000000"/>
          <w:szCs w:val="24"/>
          <w:lang w:eastAsia="id-ID"/>
        </w:rPr>
        <w:t>Uang Beredar dalam triwulan 2009-2020</w:t>
      </w:r>
      <w:r w:rsidRPr="00A50CC3">
        <w:rPr>
          <w:color w:val="000000"/>
          <w:szCs w:val="24"/>
          <w:lang w:eastAsia="id-ID"/>
        </w:rPr>
        <w:t xml:space="preserve"> </w:t>
      </w:r>
      <w:r w:rsidRPr="00A50CC3">
        <w:rPr>
          <w:i/>
          <w:color w:val="000000"/>
          <w:szCs w:val="24"/>
          <w:lang w:eastAsia="id-ID"/>
        </w:rPr>
        <w:t>(Dalam Miliar Rupiah)</w:t>
      </w:r>
    </w:p>
    <w:p w14:paraId="55208DEF"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Selain itu dalam Undang-Undang No.3 tahun 2004, salah satu tugas Bank Indonesia adalah mengatur dan menjaga kelancaran sistem pembayaran. Sistem pembayaran merupakan sistem yang berkaitan dengan pemindahan dana dari satu pihak ke pihak lain yang melibatkan berbagai komponen seperti instrumen pembayaran (tunai dan non-tunai), bank, lembaga kliring, dan infrastruktur. </w:t>
      </w:r>
    </w:p>
    <w:p w14:paraId="352280DA" w14:textId="50CF5EB5" w:rsidR="00A414DA" w:rsidRPr="00A50CC3" w:rsidRDefault="00602336" w:rsidP="00A50CC3">
      <w:pPr>
        <w:spacing w:line="480" w:lineRule="auto"/>
        <w:ind w:firstLine="709"/>
        <w:rPr>
          <w:color w:val="000000"/>
          <w:szCs w:val="24"/>
          <w:lang w:val="id-ID" w:eastAsia="id-ID"/>
        </w:rPr>
      </w:pPr>
      <w:r w:rsidRPr="00A50CC3">
        <w:rPr>
          <w:color w:val="000000"/>
          <w:szCs w:val="24"/>
          <w:lang w:val="id-ID" w:eastAsia="id-ID"/>
        </w:rPr>
        <w:t>Kebijakan Bank Indonesia di bidang pembayaran tunai diarahkan untuk memenuhi ketersediaan uang kartal (uang kertas dan uang logam) dalam jumlah yang cukup dan pecahan yang sesuai, menjaga kualitas yang layak edar, melakukan tindakan untuk menanggulangi meluasnya peredaran uang palsu, dan meningkatkan pelayanan kas.</w:t>
      </w:r>
    </w:p>
    <w:p w14:paraId="481C3265" w14:textId="77777777" w:rsidR="00602336" w:rsidRPr="00A50CC3" w:rsidRDefault="00602336" w:rsidP="00A50CC3">
      <w:pPr>
        <w:spacing w:line="480" w:lineRule="auto"/>
        <w:ind w:firstLine="709"/>
        <w:rPr>
          <w:color w:val="000000"/>
          <w:szCs w:val="24"/>
          <w:lang w:eastAsia="id-ID"/>
        </w:rPr>
      </w:pPr>
      <w:r w:rsidRPr="00A50CC3">
        <w:rPr>
          <w:color w:val="000000"/>
          <w:szCs w:val="24"/>
          <w:lang w:val="id-ID" w:eastAsia="id-ID"/>
        </w:rPr>
        <w:t>Sedangkan kebijakan Bank Indonesia di bidang pembayaran non-tunai adalah mengatur penyelenggaraan jasa sistem pembayaran, baik sistem transfer dana antar bank yang bersifat real time (BI-RTGS), sistem kliring, maupun sistem pembayaran lainnya seperti sistem pembayaran berbasis kartu</w:t>
      </w:r>
      <w:r w:rsidRPr="00A50CC3">
        <w:rPr>
          <w:color w:val="000000"/>
          <w:szCs w:val="24"/>
          <w:lang w:eastAsia="id-ID"/>
        </w:rPr>
        <w:t xml:space="preserve"> </w:t>
      </w:r>
      <w:r w:rsidRPr="00A50CC3">
        <w:rPr>
          <w:color w:val="000000"/>
          <w:szCs w:val="24"/>
          <w:lang w:val="id-ID" w:eastAsia="id-ID"/>
        </w:rPr>
        <w:t>dalam mata uang Rupiah dan valuta asing (valas). Penyelenggaraan kliring tersebut dapat dilakukan secara langsung oleh Bank Indonesia atau oleh</w:t>
      </w:r>
      <w:r w:rsidRPr="00A50CC3">
        <w:rPr>
          <w:color w:val="000000"/>
          <w:szCs w:val="24"/>
          <w:lang w:eastAsia="id-ID"/>
        </w:rPr>
        <w:t xml:space="preserve"> </w:t>
      </w:r>
      <w:r w:rsidRPr="00A50CC3">
        <w:rPr>
          <w:color w:val="000000"/>
          <w:szCs w:val="24"/>
          <w:lang w:val="id-ID" w:eastAsia="id-ID"/>
        </w:rPr>
        <w:t>pihak lain dengan persetujuan Bank Indonesia</w:t>
      </w:r>
      <w:r w:rsidRPr="00A50CC3">
        <w:rPr>
          <w:color w:val="000000"/>
          <w:szCs w:val="24"/>
          <w:lang w:eastAsia="id-ID"/>
        </w:rPr>
        <w:t>.</w:t>
      </w:r>
    </w:p>
    <w:p w14:paraId="7CC619CA"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Demikian juga dengan penyelesaian akhir transaksi kliring berupa </w:t>
      </w:r>
      <w:r w:rsidRPr="00A50CC3">
        <w:rPr>
          <w:color w:val="000000"/>
          <w:szCs w:val="24"/>
          <w:lang w:val="id-ID" w:eastAsia="id-ID"/>
        </w:rPr>
        <w:lastRenderedPageBreak/>
        <w:t>pembay</w:t>
      </w:r>
      <w:r w:rsidRPr="00A50CC3">
        <w:rPr>
          <w:color w:val="000000"/>
          <w:szCs w:val="24"/>
          <w:lang w:eastAsia="id-ID"/>
        </w:rPr>
        <w:t>a</w:t>
      </w:r>
      <w:r w:rsidRPr="00A50CC3">
        <w:rPr>
          <w:color w:val="000000"/>
          <w:szCs w:val="24"/>
          <w:lang w:val="id-ID" w:eastAsia="id-ID"/>
        </w:rPr>
        <w:t>ran antar bank dalam mata uang Rupiah dan valas dilaksanakan olch Bank Indonesia atau pihak lain dengan persetujuan Bank Indonesia</w:t>
      </w:r>
      <w:r w:rsidRPr="00A50CC3">
        <w:rPr>
          <w:color w:val="000000"/>
          <w:szCs w:val="24"/>
          <w:lang w:eastAsia="id-ID"/>
        </w:rPr>
        <w:t xml:space="preserve">. </w:t>
      </w:r>
      <w:r w:rsidRPr="00A50CC3">
        <w:rPr>
          <w:color w:val="000000"/>
          <w:szCs w:val="24"/>
          <w:lang w:val="id-ID" w:eastAsia="id-ID"/>
        </w:rPr>
        <w:t>Sejalan dengan perkembangan teknologi sistem pembayaran yang pesat, pola pembayaran tunai (</w:t>
      </w:r>
      <w:r w:rsidRPr="00A50CC3">
        <w:rPr>
          <w:i/>
          <w:color w:val="000000"/>
          <w:szCs w:val="24"/>
          <w:lang w:val="id-ID" w:eastAsia="id-ID"/>
        </w:rPr>
        <w:t>cash</w:t>
      </w:r>
      <w:r w:rsidRPr="00A50CC3">
        <w:rPr>
          <w:color w:val="000000"/>
          <w:szCs w:val="24"/>
          <w:lang w:val="id-ID" w:eastAsia="id-ID"/>
        </w:rPr>
        <w:t>) secara berangsur-angsur beralih menuju pembayaran non-tunai (</w:t>
      </w:r>
      <w:r w:rsidRPr="00A50CC3">
        <w:rPr>
          <w:i/>
          <w:color w:val="000000"/>
          <w:szCs w:val="24"/>
          <w:lang w:val="id-ID" w:eastAsia="id-ID"/>
        </w:rPr>
        <w:t>non-cash</w:t>
      </w:r>
      <w:r w:rsidRPr="00A50CC3">
        <w:rPr>
          <w:color w:val="000000"/>
          <w:szCs w:val="24"/>
          <w:lang w:val="id-ID" w:eastAsia="id-ID"/>
        </w:rPr>
        <w:t xml:space="preserve">) sehingga akan berpengaruh pada jumlah uang beredar (M1). </w:t>
      </w:r>
    </w:p>
    <w:p w14:paraId="56D85710" w14:textId="4DB85FEA"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Sampai saat ini setidaknya terdapat tiga basis instrumen pembayaran non-tunai, yakni (1) alat pembayaran berbasis kertas (</w:t>
      </w:r>
      <w:r w:rsidRPr="00A50CC3">
        <w:rPr>
          <w:i/>
          <w:color w:val="000000"/>
          <w:szCs w:val="24"/>
          <w:lang w:val="id-ID" w:eastAsia="id-ID"/>
        </w:rPr>
        <w:t>paper based</w:t>
      </w:r>
      <w:r w:rsidRPr="00A50CC3">
        <w:rPr>
          <w:color w:val="000000"/>
          <w:szCs w:val="24"/>
          <w:lang w:val="id-ID" w:eastAsia="id-ID"/>
        </w:rPr>
        <w:t xml:space="preserve">), misalnya cek dan bilyet giro, (2) alat pembayaran </w:t>
      </w:r>
      <w:r w:rsidRPr="00A50CC3">
        <w:rPr>
          <w:i/>
          <w:color w:val="000000"/>
          <w:szCs w:val="24"/>
          <w:lang w:val="id-ID" w:eastAsia="id-ID"/>
        </w:rPr>
        <w:t>paperless</w:t>
      </w:r>
      <w:r w:rsidRPr="00A50CC3">
        <w:rPr>
          <w:color w:val="000000"/>
          <w:szCs w:val="24"/>
          <w:lang w:val="id-ID" w:eastAsia="id-ID"/>
        </w:rPr>
        <w:t xml:space="preserve"> berupa transfer dana elektronik (</w:t>
      </w:r>
      <w:r w:rsidRPr="00A50CC3">
        <w:rPr>
          <w:i/>
          <w:color w:val="000000"/>
          <w:szCs w:val="24"/>
          <w:lang w:val="id-ID" w:eastAsia="id-ID"/>
        </w:rPr>
        <w:t>electronic based</w:t>
      </w:r>
      <w:r w:rsidRPr="00A50CC3">
        <w:rPr>
          <w:color w:val="000000"/>
          <w:szCs w:val="24"/>
          <w:lang w:val="id-ID" w:eastAsia="id-ID"/>
        </w:rPr>
        <w:t>) seperti (</w:t>
      </w:r>
      <w:r w:rsidRPr="00A50CC3">
        <w:rPr>
          <w:i/>
          <w:color w:val="000000"/>
          <w:szCs w:val="24"/>
          <w:lang w:val="id-ID" w:eastAsia="id-ID"/>
        </w:rPr>
        <w:t>e-money, internet bankin</w:t>
      </w:r>
      <w:r w:rsidRPr="00A50CC3">
        <w:rPr>
          <w:i/>
          <w:color w:val="000000"/>
          <w:szCs w:val="24"/>
          <w:lang w:eastAsia="id-ID"/>
        </w:rPr>
        <w:t>g</w:t>
      </w:r>
      <w:r w:rsidRPr="00A50CC3">
        <w:rPr>
          <w:i/>
          <w:color w:val="000000"/>
          <w:szCs w:val="24"/>
          <w:lang w:val="id-ID" w:eastAsia="id-ID"/>
        </w:rPr>
        <w:t>, mobile bankin</w:t>
      </w:r>
      <w:r w:rsidRPr="00A50CC3">
        <w:rPr>
          <w:i/>
          <w:color w:val="000000"/>
          <w:szCs w:val="24"/>
          <w:lang w:eastAsia="id-ID"/>
        </w:rPr>
        <w:t>g dan QRIS</w:t>
      </w:r>
      <w:r w:rsidRPr="00A50CC3">
        <w:rPr>
          <w:color w:val="000000"/>
          <w:szCs w:val="24"/>
          <w:lang w:val="id-ID" w:eastAsia="id-ID"/>
        </w:rPr>
        <w:t xml:space="preserve">) </w:t>
      </w:r>
      <w:r w:rsidR="00371234" w:rsidRPr="00A50CC3">
        <w:rPr>
          <w:color w:val="000000"/>
          <w:szCs w:val="24"/>
          <w:lang w:eastAsia="id-ID"/>
        </w:rPr>
        <w:t xml:space="preserve">(Oyewole,2013) </w:t>
      </w:r>
      <w:r w:rsidRPr="00A50CC3">
        <w:rPr>
          <w:color w:val="000000"/>
          <w:szCs w:val="24"/>
          <w:lang w:val="id-ID" w:eastAsia="id-ID"/>
        </w:rPr>
        <w:t>dan (3) alat pembayaran memakai kartu (</w:t>
      </w:r>
      <w:r w:rsidRPr="00A50CC3">
        <w:rPr>
          <w:i/>
          <w:color w:val="000000"/>
          <w:szCs w:val="24"/>
          <w:lang w:val="id-ID" w:eastAsia="id-ID"/>
        </w:rPr>
        <w:t>card-based</w:t>
      </w:r>
      <w:r w:rsidRPr="00A50CC3">
        <w:rPr>
          <w:color w:val="000000"/>
          <w:szCs w:val="24"/>
          <w:lang w:val="id-ID" w:eastAsia="id-ID"/>
        </w:rPr>
        <w:t>) seperti ATM, Kartu Kredit, Kartu Debit dan Kartu Prabayar.</w:t>
      </w:r>
    </w:p>
    <w:p w14:paraId="0F986E27" w14:textId="2CD7F9D3" w:rsidR="006F6DFB" w:rsidRDefault="00A414DA" w:rsidP="00A50CC3">
      <w:pPr>
        <w:spacing w:line="480" w:lineRule="auto"/>
        <w:ind w:firstLine="709"/>
        <w:rPr>
          <w:color w:val="000000"/>
          <w:szCs w:val="24"/>
          <w:lang w:val="id-ID" w:eastAsia="id-ID"/>
        </w:rPr>
      </w:pPr>
      <w:r w:rsidRPr="00A50CC3">
        <w:rPr>
          <w:color w:val="000000"/>
          <w:szCs w:val="24"/>
          <w:lang w:val="id-ID" w:eastAsia="id-ID"/>
        </w:rPr>
        <w:t xml:space="preserve">Berdasarkan </w:t>
      </w:r>
      <w:r w:rsidRPr="00A50CC3">
        <w:rPr>
          <w:color w:val="000000"/>
          <w:szCs w:val="24"/>
          <w:lang w:eastAsia="id-ID"/>
        </w:rPr>
        <w:t>Grafik</w:t>
      </w:r>
      <w:r w:rsidRPr="00A50CC3">
        <w:rPr>
          <w:color w:val="000000"/>
          <w:szCs w:val="24"/>
          <w:lang w:val="id-ID" w:eastAsia="id-ID"/>
        </w:rPr>
        <w:t xml:space="preserve"> 1.3</w:t>
      </w:r>
      <w:r w:rsidR="00602336" w:rsidRPr="00A50CC3">
        <w:rPr>
          <w:color w:val="000000"/>
          <w:szCs w:val="24"/>
          <w:lang w:val="id-ID" w:eastAsia="id-ID"/>
        </w:rPr>
        <w:t xml:space="preserve"> di bawah ini terlihat bahwa perkembangan transaksi pembayaran non-tunai melalui kliring, RTGS, kartu debet+atm dan kartu kredit secara rata-rata terus mengala</w:t>
      </w:r>
      <w:r w:rsidR="00986F19">
        <w:rPr>
          <w:color w:val="000000"/>
          <w:szCs w:val="24"/>
          <w:lang w:val="id-ID" w:eastAsia="id-ID"/>
        </w:rPr>
        <w:t>mi peningkatan selama tahun 2009 sampai dengan tahun 2020</w:t>
      </w:r>
      <w:r w:rsidR="00602336" w:rsidRPr="00A50CC3">
        <w:rPr>
          <w:color w:val="000000"/>
          <w:szCs w:val="24"/>
          <w:lang w:eastAsia="id-ID"/>
        </w:rPr>
        <w:t>. P</w:t>
      </w:r>
      <w:r w:rsidR="00602336" w:rsidRPr="00A50CC3">
        <w:rPr>
          <w:color w:val="000000"/>
          <w:szCs w:val="24"/>
          <w:lang w:val="id-ID" w:eastAsia="id-ID"/>
        </w:rPr>
        <w:t>enggunaaan instrumen pembayaran non-tunai memberikan manfaat baik dari konsumen maupun dari segi operasional.</w:t>
      </w:r>
    </w:p>
    <w:p w14:paraId="7497CF11" w14:textId="74EF5D5E" w:rsidR="00986F19" w:rsidRDefault="00986F19" w:rsidP="00A50CC3">
      <w:pPr>
        <w:spacing w:line="480" w:lineRule="auto"/>
        <w:ind w:firstLine="709"/>
        <w:rPr>
          <w:color w:val="000000"/>
          <w:szCs w:val="24"/>
          <w:lang w:val="id-ID" w:eastAsia="id-ID"/>
        </w:rPr>
      </w:pPr>
    </w:p>
    <w:p w14:paraId="1DDDCAE6" w14:textId="76544514" w:rsidR="00986F19" w:rsidRDefault="00986F19" w:rsidP="00A50CC3">
      <w:pPr>
        <w:spacing w:line="480" w:lineRule="auto"/>
        <w:ind w:firstLine="709"/>
        <w:rPr>
          <w:color w:val="000000"/>
          <w:szCs w:val="24"/>
          <w:lang w:val="id-ID" w:eastAsia="id-ID"/>
        </w:rPr>
      </w:pPr>
    </w:p>
    <w:p w14:paraId="19EB0D53" w14:textId="39C47EE6" w:rsidR="00986F19" w:rsidRDefault="00986F19" w:rsidP="00A50CC3">
      <w:pPr>
        <w:spacing w:line="480" w:lineRule="auto"/>
        <w:ind w:firstLine="709"/>
        <w:rPr>
          <w:color w:val="000000"/>
          <w:szCs w:val="24"/>
          <w:lang w:val="id-ID" w:eastAsia="id-ID"/>
        </w:rPr>
      </w:pPr>
    </w:p>
    <w:p w14:paraId="42451645" w14:textId="442CF8C5" w:rsidR="00986F19" w:rsidRDefault="00986F19" w:rsidP="00A50CC3">
      <w:pPr>
        <w:spacing w:line="480" w:lineRule="auto"/>
        <w:ind w:firstLine="709"/>
        <w:rPr>
          <w:color w:val="000000"/>
          <w:szCs w:val="24"/>
          <w:lang w:val="id-ID" w:eastAsia="id-ID"/>
        </w:rPr>
      </w:pPr>
    </w:p>
    <w:p w14:paraId="0C50874B" w14:textId="20853ED5" w:rsidR="00986F19" w:rsidRDefault="00986F19" w:rsidP="00A50CC3">
      <w:pPr>
        <w:spacing w:line="480" w:lineRule="auto"/>
        <w:ind w:firstLine="709"/>
        <w:rPr>
          <w:color w:val="000000"/>
          <w:szCs w:val="24"/>
          <w:lang w:val="id-ID" w:eastAsia="id-ID"/>
        </w:rPr>
      </w:pPr>
    </w:p>
    <w:p w14:paraId="32C8314B" w14:textId="2163BA20" w:rsidR="000E2446" w:rsidRDefault="000E2446" w:rsidP="00A50CC3">
      <w:pPr>
        <w:spacing w:line="480" w:lineRule="auto"/>
        <w:ind w:firstLine="709"/>
        <w:rPr>
          <w:color w:val="000000"/>
          <w:szCs w:val="24"/>
          <w:lang w:val="id-ID" w:eastAsia="id-ID"/>
        </w:rPr>
      </w:pPr>
    </w:p>
    <w:p w14:paraId="09E82616" w14:textId="77777777" w:rsidR="000E2446" w:rsidRPr="00A50CC3" w:rsidRDefault="000E2446" w:rsidP="00A50CC3">
      <w:pPr>
        <w:spacing w:line="480" w:lineRule="auto"/>
        <w:ind w:firstLine="709"/>
        <w:rPr>
          <w:color w:val="000000"/>
          <w:szCs w:val="24"/>
          <w:lang w:val="id-ID" w:eastAsia="id-ID"/>
        </w:rPr>
      </w:pPr>
    </w:p>
    <w:p w14:paraId="0590F9CA" w14:textId="6A4C610C" w:rsidR="00602336" w:rsidRPr="00A50CC3" w:rsidRDefault="00986F19" w:rsidP="00A50CC3">
      <w:pPr>
        <w:spacing w:line="480" w:lineRule="auto"/>
        <w:jc w:val="right"/>
        <w:rPr>
          <w:i/>
          <w:color w:val="000000"/>
          <w:szCs w:val="24"/>
          <w:lang w:eastAsia="id-ID"/>
        </w:rPr>
      </w:pPr>
      <w:r>
        <w:rPr>
          <w:i/>
          <w:color w:val="000000"/>
          <w:szCs w:val="24"/>
          <w:lang w:eastAsia="id-ID"/>
        </w:rPr>
        <w:lastRenderedPageBreak/>
        <w:t>(Dalam Miliar</w:t>
      </w:r>
      <w:r w:rsidR="00602336" w:rsidRPr="00A50CC3">
        <w:rPr>
          <w:i/>
          <w:color w:val="000000"/>
          <w:szCs w:val="24"/>
          <w:lang w:eastAsia="id-ID"/>
        </w:rPr>
        <w:t xml:space="preserve"> Rupiah)</w:t>
      </w:r>
    </w:p>
    <w:p w14:paraId="25CB7700" w14:textId="64736294" w:rsidR="00602336" w:rsidRPr="00A50CC3" w:rsidRDefault="00AC70EF" w:rsidP="00986F19">
      <w:pPr>
        <w:spacing w:line="480" w:lineRule="auto"/>
        <w:jc w:val="center"/>
        <w:rPr>
          <w:color w:val="000000"/>
          <w:szCs w:val="24"/>
          <w:lang w:eastAsia="id-ID"/>
        </w:rPr>
      </w:pPr>
      <w:r>
        <w:rPr>
          <w:noProof/>
        </w:rPr>
        <w:drawing>
          <wp:inline distT="0" distB="0" distL="0" distR="0" wp14:anchorId="3999C62C" wp14:editId="796ABDEA">
            <wp:extent cx="5042535" cy="1780032"/>
            <wp:effectExtent l="0" t="0" r="5715" b="1079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5BB146" w14:textId="43C0B6C5" w:rsidR="00602336" w:rsidRPr="00A50CC3" w:rsidRDefault="00C43725" w:rsidP="00C43725">
      <w:pPr>
        <w:spacing w:line="480" w:lineRule="auto"/>
        <w:ind w:firstLine="709"/>
        <w:rPr>
          <w:color w:val="000000"/>
          <w:szCs w:val="24"/>
          <w:lang w:eastAsia="id-ID"/>
        </w:rPr>
      </w:pPr>
      <w:r>
        <w:rPr>
          <w:color w:val="000000"/>
          <w:szCs w:val="24"/>
          <w:lang w:eastAsia="id-ID"/>
        </w:rPr>
        <w:t>Gambar</w:t>
      </w:r>
      <w:r w:rsidR="006F6DFB" w:rsidRPr="00A50CC3">
        <w:rPr>
          <w:color w:val="000000"/>
          <w:szCs w:val="24"/>
          <w:lang w:eastAsia="id-ID"/>
        </w:rPr>
        <w:t xml:space="preserve"> 1</w:t>
      </w:r>
      <w:r>
        <w:rPr>
          <w:color w:val="000000"/>
          <w:szCs w:val="24"/>
          <w:lang w:eastAsia="id-ID"/>
        </w:rPr>
        <w:t>.2</w:t>
      </w:r>
      <w:r w:rsidR="00602336" w:rsidRPr="00A50CC3">
        <w:rPr>
          <w:color w:val="000000"/>
          <w:szCs w:val="24"/>
          <w:lang w:eastAsia="id-ID"/>
        </w:rPr>
        <w:t xml:space="preserve"> Perkembangan Transaksi</w:t>
      </w:r>
      <w:r w:rsidR="000B0A21" w:rsidRPr="00A50CC3">
        <w:rPr>
          <w:color w:val="000000"/>
          <w:szCs w:val="24"/>
          <w:lang w:eastAsia="id-ID"/>
        </w:rPr>
        <w:t xml:space="preserve"> Pembayaran Non-Tunai tahun 2009-2020</w:t>
      </w:r>
    </w:p>
    <w:p w14:paraId="6FAC79A2"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Dari sisi konsumen, penggunaan instrumen non-tunai (</w:t>
      </w:r>
      <w:r w:rsidRPr="00A50CC3">
        <w:rPr>
          <w:i/>
          <w:color w:val="000000"/>
          <w:szCs w:val="24"/>
          <w:lang w:val="id-ID" w:eastAsia="id-ID"/>
        </w:rPr>
        <w:t>non-cash payment</w:t>
      </w:r>
      <w:r w:rsidRPr="00A50CC3">
        <w:rPr>
          <w:color w:val="000000"/>
          <w:szCs w:val="24"/>
          <w:lang w:val="id-ID" w:eastAsia="id-ID"/>
        </w:rPr>
        <w:t xml:space="preserve">) seperti </w:t>
      </w:r>
      <w:r w:rsidRPr="00A50CC3">
        <w:rPr>
          <w:i/>
          <w:color w:val="000000"/>
          <w:szCs w:val="24"/>
          <w:lang w:val="id-ID" w:eastAsia="id-ID"/>
        </w:rPr>
        <w:t>card based</w:t>
      </w:r>
      <w:r w:rsidRPr="00A50CC3">
        <w:rPr>
          <w:color w:val="000000"/>
          <w:szCs w:val="24"/>
          <w:lang w:val="id-ID" w:eastAsia="id-ID"/>
        </w:rPr>
        <w:t xml:space="preserve"> dan </w:t>
      </w:r>
      <w:r w:rsidRPr="00A50CC3">
        <w:rPr>
          <w:i/>
          <w:color w:val="000000"/>
          <w:szCs w:val="24"/>
          <w:lang w:val="id-ID" w:eastAsia="id-ID"/>
        </w:rPr>
        <w:t>electronic based</w:t>
      </w:r>
      <w:r w:rsidRPr="00A50CC3">
        <w:rPr>
          <w:color w:val="000000"/>
          <w:szCs w:val="24"/>
          <w:lang w:val="id-ID" w:eastAsia="id-ID"/>
        </w:rPr>
        <w:t xml:space="preserve"> saat ini sudah menjadi kebutuhan karena transaksi dapat dilakukan dengan praktis, cepat, dan nyaman. Bagi masyarakat, penggunaan pembayaran non-tunai dengan menggunakan kartu mempermudah transaksi mereka seperti transfer dana dan pembayaran berbagai tagihan rutin lainnya. Semua itu dilakukan tanpa harus datang ke </w:t>
      </w:r>
      <w:r w:rsidRPr="00A50CC3">
        <w:rPr>
          <w:i/>
          <w:color w:val="000000"/>
          <w:szCs w:val="24"/>
          <w:lang w:val="id-ID" w:eastAsia="id-ID"/>
        </w:rPr>
        <w:t>counter</w:t>
      </w:r>
      <w:r w:rsidRPr="00A50CC3">
        <w:rPr>
          <w:color w:val="000000"/>
          <w:szCs w:val="24"/>
          <w:lang w:val="id-ID" w:eastAsia="id-ID"/>
        </w:rPr>
        <w:t xml:space="preserve"> atau kantor bank. Penggunaan instrumen non-tunai secara tidak langsung menimbulkan perubahan budaya masyarakat dari semula menggunakan instrumen tunai menjadi menggunakan instrumen non-tunai. Bagi bank atau penerbit, selain penggunaan instrumen pembayaran non-tunai dan berbagai derivatif produknya, merupakan salah satu cara untuk memperkuat daya saing bank, memperluas pasar, meningkatkan </w:t>
      </w:r>
      <w:r w:rsidRPr="00A50CC3">
        <w:rPr>
          <w:i/>
          <w:color w:val="000000"/>
          <w:szCs w:val="24"/>
          <w:lang w:val="id-ID" w:eastAsia="id-ID"/>
        </w:rPr>
        <w:t>fee-based income</w:t>
      </w:r>
      <w:r w:rsidRPr="00A50CC3">
        <w:rPr>
          <w:color w:val="000000"/>
          <w:szCs w:val="24"/>
          <w:lang w:val="id-ID" w:eastAsia="id-ID"/>
        </w:rPr>
        <w:t xml:space="preserve"> dan memberikan layanan plus kepada nasabah.</w:t>
      </w:r>
    </w:p>
    <w:p w14:paraId="219B8D29" w14:textId="1D29B914" w:rsidR="006F6DFB" w:rsidRPr="00A50CC3" w:rsidRDefault="00602336" w:rsidP="00A50CC3">
      <w:pPr>
        <w:spacing w:line="480" w:lineRule="auto"/>
        <w:ind w:firstLine="709"/>
        <w:rPr>
          <w:color w:val="000000"/>
          <w:szCs w:val="24"/>
          <w:lang w:eastAsia="id-ID"/>
        </w:rPr>
      </w:pPr>
      <w:r w:rsidRPr="00A50CC3">
        <w:rPr>
          <w:color w:val="000000"/>
          <w:szCs w:val="24"/>
          <w:lang w:val="id-ID" w:eastAsia="id-ID"/>
        </w:rPr>
        <w:t xml:space="preserve">Sedangkan dari sisi operasional, penggunaan </w:t>
      </w:r>
      <w:r w:rsidRPr="00A50CC3">
        <w:rPr>
          <w:i/>
          <w:color w:val="000000"/>
          <w:szCs w:val="24"/>
          <w:lang w:val="id-ID" w:eastAsia="id-ID"/>
        </w:rPr>
        <w:t>non cash instrument</w:t>
      </w:r>
      <w:r w:rsidRPr="00A50CC3">
        <w:rPr>
          <w:color w:val="000000"/>
          <w:szCs w:val="24"/>
          <w:lang w:val="id-ID" w:eastAsia="id-ID"/>
        </w:rPr>
        <w:t xml:space="preserve"> akan mempercepat serta mempermudah penyelesaian transaksi dan berbagai kebutuhan masyarakat dalam waktu yang sama, serta dengan biaya transaksi yang relatif lebih </w:t>
      </w:r>
      <w:r w:rsidRPr="00A50CC3">
        <w:rPr>
          <w:color w:val="000000"/>
          <w:szCs w:val="24"/>
          <w:lang w:val="id-ID" w:eastAsia="id-ID"/>
        </w:rPr>
        <w:lastRenderedPageBreak/>
        <w:t xml:space="preserve">murah. Dengan berbagai kelebihannya, </w:t>
      </w:r>
      <w:r w:rsidRPr="00A50CC3">
        <w:rPr>
          <w:i/>
          <w:color w:val="000000"/>
          <w:szCs w:val="24"/>
          <w:lang w:val="id-ID" w:eastAsia="id-ID"/>
        </w:rPr>
        <w:t>e-banking</w:t>
      </w:r>
      <w:r w:rsidRPr="00A50CC3">
        <w:rPr>
          <w:color w:val="000000"/>
          <w:szCs w:val="24"/>
          <w:lang w:val="id-ID" w:eastAsia="id-ID"/>
        </w:rPr>
        <w:t xml:space="preserve"> dan Alat Pembayaran Menggunakan Kartu (APMK) misalnya kartu ATM, kartu debet dan kartu kredit juga secara perlahan-lahan telah menjadi bagian integral dari</w:t>
      </w:r>
      <w:r w:rsidRPr="00A50CC3">
        <w:rPr>
          <w:color w:val="000000"/>
          <w:szCs w:val="24"/>
          <w:lang w:eastAsia="id-ID"/>
        </w:rPr>
        <w:t xml:space="preserve"> </w:t>
      </w:r>
      <w:r w:rsidRPr="00A50CC3">
        <w:rPr>
          <w:color w:val="000000"/>
          <w:szCs w:val="24"/>
          <w:lang w:val="id-ID" w:eastAsia="id-ID"/>
        </w:rPr>
        <w:t>sistem operasional perbankan dan merubah perilaku pelayanan bank kepada nasabah melalui konsep "</w:t>
      </w:r>
      <w:r w:rsidRPr="00A50CC3">
        <w:rPr>
          <w:i/>
          <w:color w:val="000000"/>
          <w:szCs w:val="24"/>
          <w:lang w:val="id-ID" w:eastAsia="id-ID"/>
        </w:rPr>
        <w:t>close to customer</w:t>
      </w:r>
      <w:r w:rsidR="00CC46E8" w:rsidRPr="00A50CC3">
        <w:rPr>
          <w:color w:val="000000"/>
          <w:szCs w:val="24"/>
          <w:lang w:val="id-ID" w:eastAsia="id-ID"/>
        </w:rPr>
        <w:t>"</w:t>
      </w:r>
      <w:r w:rsidR="00CC46E8" w:rsidRPr="00A50CC3">
        <w:rPr>
          <w:color w:val="000000"/>
          <w:szCs w:val="24"/>
          <w:lang w:eastAsia="id-ID"/>
        </w:rPr>
        <w:t xml:space="preserve"> (Hirmawati, 2013).</w:t>
      </w:r>
    </w:p>
    <w:p w14:paraId="47A21C56"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Sistem pembayaran non-tunai di Indonesia dapat dibedakan menjadi (1) </w:t>
      </w:r>
      <w:r w:rsidRPr="00A50CC3">
        <w:rPr>
          <w:i/>
          <w:color w:val="000000"/>
          <w:szCs w:val="24"/>
          <w:lang w:val="id-ID" w:eastAsia="id-ID"/>
        </w:rPr>
        <w:t>Systematically Important Payment System</w:t>
      </w:r>
      <w:r w:rsidRPr="00A50CC3">
        <w:rPr>
          <w:color w:val="000000"/>
          <w:szCs w:val="24"/>
          <w:lang w:val="id-ID" w:eastAsia="id-ID"/>
        </w:rPr>
        <w:t xml:space="preserve"> (SIPS), (2) </w:t>
      </w:r>
      <w:r w:rsidRPr="00A50CC3">
        <w:rPr>
          <w:i/>
          <w:color w:val="000000"/>
          <w:szCs w:val="24"/>
          <w:lang w:val="id-ID" w:eastAsia="id-ID"/>
        </w:rPr>
        <w:t>System Wide Important Payment System</w:t>
      </w:r>
      <w:r w:rsidRPr="00A50CC3">
        <w:rPr>
          <w:color w:val="000000"/>
          <w:szCs w:val="24"/>
          <w:lang w:val="id-ID" w:eastAsia="id-ID"/>
        </w:rPr>
        <w:t xml:space="preserve"> (SWIPS) dan (3) sistem pembayaran yang bukan sebagai SIPS dan SWIPS. SIPS adalah sistem yang memproses transaksi- transaksi pembayaran yang bernilai besar dan apabila terjadi kegagalan dapat menimbulkan gangguan terhadap stabilitas sistem keuangan, contoh SIPS adalah sistem Bank Indonesia </w:t>
      </w:r>
      <w:r w:rsidRPr="00A50CC3">
        <w:rPr>
          <w:i/>
          <w:color w:val="000000"/>
          <w:szCs w:val="24"/>
          <w:lang w:val="id-ID" w:eastAsia="id-ID"/>
        </w:rPr>
        <w:t>Real Time Gross Settlement</w:t>
      </w:r>
      <w:r w:rsidRPr="00A50CC3">
        <w:rPr>
          <w:color w:val="000000"/>
          <w:szCs w:val="24"/>
          <w:lang w:val="id-ID" w:eastAsia="id-ID"/>
        </w:rPr>
        <w:t xml:space="preserve"> (BI-RTGS). Sementara itu, SWIPS adalah sistem pembayaran yang digunakan oleh masyarakat luas, yang apabila akan mengakibatkan ketidaknyamanan masyarakat dan pada gilirannya dapat menimbulkan turunnya kepercayaan masyarakat atas sistem dan alat-alat pembayaran yang diproses melalui sistem tersebut. </w:t>
      </w:r>
    </w:p>
    <w:p w14:paraId="3125F572" w14:textId="354BEC5E"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Di Indonesia yang te</w:t>
      </w:r>
      <w:r w:rsidRPr="00A50CC3">
        <w:rPr>
          <w:color w:val="000000"/>
          <w:szCs w:val="24"/>
          <w:lang w:eastAsia="id-ID"/>
        </w:rPr>
        <w:t>r</w:t>
      </w:r>
      <w:r w:rsidRPr="00A50CC3">
        <w:rPr>
          <w:color w:val="000000"/>
          <w:szCs w:val="24"/>
          <w:lang w:val="id-ID" w:eastAsia="id-ID"/>
        </w:rPr>
        <w:t>masuk kategori SWIPS adalah Sistem Kliring Nasional Bank Indonesia (SKNBI) dan penyelenggaraan alat pembayaran menggunakan kartu (APMK).</w:t>
      </w:r>
      <w:r w:rsidR="00265A8E" w:rsidRPr="00A50CC3">
        <w:rPr>
          <w:color w:val="000000"/>
          <w:szCs w:val="24"/>
          <w:lang w:eastAsia="id-ID"/>
        </w:rPr>
        <w:t xml:space="preserve"> (Siwinastiti,2014)</w:t>
      </w:r>
      <w:r w:rsidRPr="00A50CC3">
        <w:rPr>
          <w:color w:val="000000"/>
          <w:szCs w:val="24"/>
          <w:lang w:val="id-ID" w:eastAsia="id-ID"/>
        </w:rPr>
        <w:t xml:space="preserve"> Sementara sistem pembayaran yang bukan sebagai SIPS dan SWIPS contohnya adalah </w:t>
      </w:r>
      <w:r w:rsidRPr="00A50CC3">
        <w:rPr>
          <w:i/>
          <w:color w:val="000000"/>
          <w:szCs w:val="24"/>
          <w:lang w:val="id-ID" w:eastAsia="id-ID"/>
        </w:rPr>
        <w:t>money remittance</w:t>
      </w:r>
      <w:r w:rsidRPr="00A50CC3">
        <w:rPr>
          <w:color w:val="000000"/>
          <w:szCs w:val="24"/>
          <w:vertAlign w:val="superscript"/>
          <w:lang w:eastAsia="id-ID"/>
        </w:rPr>
        <w:t>18</w:t>
      </w:r>
      <w:r w:rsidRPr="00A50CC3">
        <w:rPr>
          <w:color w:val="000000"/>
          <w:szCs w:val="24"/>
          <w:lang w:val="id-ID" w:eastAsia="id-ID"/>
        </w:rPr>
        <w:t>. Perkembangan transaksi pembayaran non-tunai yang semakin pesat akan mempengaruhi perkembangan jumlah uang beredar.</w:t>
      </w:r>
    </w:p>
    <w:p w14:paraId="1845E6F7"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Gubernur Bank Indonesia, Perry Warjiyo menyampaikan bahwa QRIS yang </w:t>
      </w:r>
      <w:r w:rsidRPr="00A50CC3">
        <w:rPr>
          <w:color w:val="000000"/>
          <w:szCs w:val="24"/>
          <w:lang w:val="id-ID" w:eastAsia="id-ID"/>
        </w:rPr>
        <w:lastRenderedPageBreak/>
        <w:t>mengusung semangat UNGGUL (</w:t>
      </w:r>
      <w:r w:rsidRPr="00A50CC3">
        <w:rPr>
          <w:b/>
          <w:bCs/>
          <w:color w:val="000000"/>
          <w:szCs w:val="24"/>
          <w:lang w:val="id-ID" w:eastAsia="id-ID"/>
        </w:rPr>
        <w:t>UN</w:t>
      </w:r>
      <w:r w:rsidRPr="00A50CC3">
        <w:rPr>
          <w:color w:val="000000"/>
          <w:szCs w:val="24"/>
          <w:lang w:val="id-ID" w:eastAsia="id-ID"/>
        </w:rPr>
        <w:t xml:space="preserve">iversal, </w:t>
      </w:r>
      <w:r w:rsidRPr="00A50CC3">
        <w:rPr>
          <w:b/>
          <w:bCs/>
          <w:color w:val="000000"/>
          <w:szCs w:val="24"/>
          <w:lang w:val="id-ID" w:eastAsia="id-ID"/>
        </w:rPr>
        <w:t>G</w:t>
      </w:r>
      <w:r w:rsidRPr="00A50CC3">
        <w:rPr>
          <w:color w:val="000000"/>
          <w:szCs w:val="24"/>
          <w:lang w:val="id-ID" w:eastAsia="id-ID"/>
        </w:rPr>
        <w:t>ampan</w:t>
      </w:r>
      <w:r w:rsidRPr="00A50CC3">
        <w:rPr>
          <w:b/>
          <w:bCs/>
          <w:color w:val="000000"/>
          <w:szCs w:val="24"/>
          <w:lang w:val="id-ID" w:eastAsia="id-ID"/>
        </w:rPr>
        <w:t>G</w:t>
      </w:r>
      <w:r w:rsidRPr="00A50CC3">
        <w:rPr>
          <w:color w:val="000000"/>
          <w:szCs w:val="24"/>
          <w:lang w:val="id-ID" w:eastAsia="id-ID"/>
        </w:rPr>
        <w:t xml:space="preserve">, </w:t>
      </w:r>
      <w:r w:rsidRPr="00A50CC3">
        <w:rPr>
          <w:b/>
          <w:bCs/>
          <w:color w:val="000000"/>
          <w:szCs w:val="24"/>
          <w:lang w:val="id-ID" w:eastAsia="id-ID"/>
        </w:rPr>
        <w:t>U</w:t>
      </w:r>
      <w:r w:rsidRPr="00A50CC3">
        <w:rPr>
          <w:color w:val="000000"/>
          <w:szCs w:val="24"/>
          <w:lang w:val="id-ID" w:eastAsia="id-ID"/>
        </w:rPr>
        <w:t xml:space="preserve">ntung dan </w:t>
      </w:r>
      <w:r w:rsidRPr="00A50CC3">
        <w:rPr>
          <w:b/>
          <w:bCs/>
          <w:color w:val="000000"/>
          <w:szCs w:val="24"/>
          <w:lang w:val="id-ID" w:eastAsia="id-ID"/>
        </w:rPr>
        <w:t>L</w:t>
      </w:r>
      <w:r w:rsidRPr="00A50CC3">
        <w:rPr>
          <w:color w:val="000000"/>
          <w:szCs w:val="24"/>
          <w:lang w:val="id-ID" w:eastAsia="id-ID"/>
        </w:rPr>
        <w:t>angsung), bertujuan untuk mendorong efisiensi transaksi, mempercepat inklusi keuangan, memajukan UMKM, yang pada akhirnya dapat mendorong pertumbuhan ekonomi, untuk Indonesia Maju. Semangat ini sejalan dengan tema HUT ke–74 Kemerdekaan RI yaitu SDM Unggul Indonesia Maju.</w:t>
      </w:r>
    </w:p>
    <w:p w14:paraId="4CBA4F52"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QRIS UNGGUL mengandung makna, yaitu Pertama, UNiversal, penggunaan QRIS bersifat inklusif untuk seluruh lapisan masyarakat dan dapat digunakan untuk transaksi pembayaran di domestik dan luar negeri. Kedua, GampanG, masyarakat dapat bertransaksi dengan mudah dan aman dalam satu genggaman ponsel. Ketiga, Untung, transaksi dengan QRIS menguntungkan pembeli dan penjual karena transaksi berlangsung efisien melalui satu kode QR yang dapat digunakan untuk semua aplikasi pembayaran pada ponsel. Keempat, Langsung, transaksi dengan QRIS langsung terjadi, karena prosesnya cepat dan seketika sehingga mendukung kelancaran sistem pembayaran. </w:t>
      </w:r>
    </w:p>
    <w:p w14:paraId="2281E278"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QRIS disusun oleh Bank Indonesia dan Asosiasi Sistem Pembayaran Indonesia (ASPI), dengan menggunakan standar internasional EMV Co.1 untuk mendukung interkoneksi instrumen sistem pembayaran yang lebih luas dan mengakomodasi kebutuhan spesifik negara sehingga memudahkan interoperabilitas antar penyelenggara, antar instrumen, termasuk antar negara. </w:t>
      </w:r>
    </w:p>
    <w:p w14:paraId="6BD9DBB9"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Tingkat keberhasilan sistem pembayaran secara keseluruhan sangat tergantung pada kehandalan instrumennya, teknologi yang digunakan, dan jaringan komunikasi. Setiap distorsi yang timbul pada jaringan komunikasi akan menimbulkan gangguan dalam sistem pembayaran yang dapat mengganggu </w:t>
      </w:r>
      <w:r w:rsidRPr="00A50CC3">
        <w:rPr>
          <w:color w:val="000000"/>
          <w:szCs w:val="24"/>
          <w:lang w:val="id-ID" w:eastAsia="id-ID"/>
        </w:rPr>
        <w:lastRenderedPageBreak/>
        <w:t>stabilitas sistem keuangan secara keseluruhan.</w:t>
      </w:r>
    </w:p>
    <w:p w14:paraId="1FCF4903" w14:textId="6D2D92A1" w:rsidR="00602336" w:rsidRPr="00A50CC3" w:rsidRDefault="00602336" w:rsidP="00A50CC3">
      <w:pPr>
        <w:spacing w:line="480" w:lineRule="auto"/>
        <w:ind w:firstLine="709"/>
        <w:rPr>
          <w:color w:val="000000"/>
          <w:szCs w:val="24"/>
          <w:lang w:eastAsia="id-ID"/>
        </w:rPr>
      </w:pPr>
      <w:r w:rsidRPr="00A50CC3">
        <w:rPr>
          <w:color w:val="000000"/>
          <w:szCs w:val="24"/>
          <w:lang w:val="id-ID" w:eastAsia="id-ID"/>
        </w:rPr>
        <w:t xml:space="preserve">Beberapa negara telah menggunakan dan mengembangkan </w:t>
      </w:r>
      <w:r w:rsidRPr="00A50CC3">
        <w:rPr>
          <w:i/>
          <w:color w:val="000000"/>
          <w:szCs w:val="24"/>
          <w:lang w:val="id-ID" w:eastAsia="id-ID"/>
        </w:rPr>
        <w:t>electronic money</w:t>
      </w:r>
      <w:r w:rsidRPr="00A50CC3">
        <w:rPr>
          <w:color w:val="000000"/>
          <w:szCs w:val="24"/>
          <w:lang w:val="id-ID" w:eastAsia="id-ID"/>
        </w:rPr>
        <w:t xml:space="preserve"> (</w:t>
      </w:r>
      <w:r w:rsidRPr="00A50CC3">
        <w:rPr>
          <w:i/>
          <w:color w:val="000000"/>
          <w:szCs w:val="24"/>
          <w:lang w:val="id-ID" w:eastAsia="id-ID"/>
        </w:rPr>
        <w:t>e-money</w:t>
      </w:r>
      <w:r w:rsidRPr="00A50CC3">
        <w:rPr>
          <w:color w:val="000000"/>
          <w:szCs w:val="24"/>
          <w:lang w:val="id-ID" w:eastAsia="id-ID"/>
        </w:rPr>
        <w:t xml:space="preserve">). Pembayaran yang dilakukan dengan menggunakan </w:t>
      </w:r>
      <w:r w:rsidRPr="00A50CC3">
        <w:rPr>
          <w:i/>
          <w:color w:val="000000"/>
          <w:szCs w:val="24"/>
          <w:lang w:val="id-ID" w:eastAsia="id-ID"/>
        </w:rPr>
        <w:t>e-money</w:t>
      </w:r>
      <w:r w:rsidRPr="00A50CC3">
        <w:rPr>
          <w:color w:val="000000"/>
          <w:szCs w:val="24"/>
          <w:lang w:val="id-ID" w:eastAsia="id-ID"/>
        </w:rPr>
        <w:t xml:space="preserve"> tidak selalu memerlukan proses otorisasi dan keterkaitan secara langsung (</w:t>
      </w:r>
      <w:r w:rsidRPr="00A50CC3">
        <w:rPr>
          <w:i/>
          <w:color w:val="000000"/>
          <w:szCs w:val="24"/>
          <w:lang w:val="id-ID" w:eastAsia="id-ID"/>
        </w:rPr>
        <w:t>online</w:t>
      </w:r>
      <w:r w:rsidRPr="00A50CC3">
        <w:rPr>
          <w:color w:val="000000"/>
          <w:szCs w:val="24"/>
          <w:lang w:val="id-ID" w:eastAsia="id-ID"/>
        </w:rPr>
        <w:t xml:space="preserve">) dengan rekening nasabah di bank. Hal ini karena </w:t>
      </w:r>
      <w:r w:rsidRPr="00A50CC3">
        <w:rPr>
          <w:i/>
          <w:color w:val="000000"/>
          <w:szCs w:val="24"/>
          <w:lang w:val="id-ID" w:eastAsia="id-ID"/>
        </w:rPr>
        <w:t>e-money</w:t>
      </w:r>
      <w:r w:rsidRPr="00A50CC3">
        <w:rPr>
          <w:color w:val="000000"/>
          <w:szCs w:val="24"/>
          <w:lang w:val="id-ID" w:eastAsia="id-ID"/>
        </w:rPr>
        <w:t xml:space="preserve"> merupakan produk </w:t>
      </w:r>
      <w:r w:rsidRPr="00A50CC3">
        <w:rPr>
          <w:i/>
          <w:color w:val="000000"/>
          <w:szCs w:val="24"/>
          <w:lang w:val="id-ID" w:eastAsia="id-ID"/>
        </w:rPr>
        <w:t>stored value</w:t>
      </w:r>
      <w:r w:rsidRPr="00A50CC3">
        <w:rPr>
          <w:color w:val="000000"/>
          <w:szCs w:val="24"/>
          <w:lang w:val="id-ID" w:eastAsia="id-ID"/>
        </w:rPr>
        <w:t xml:space="preserve"> dimana sejumluh nilai dana tertentu (</w:t>
      </w:r>
      <w:r w:rsidRPr="00A50CC3">
        <w:rPr>
          <w:i/>
          <w:color w:val="000000"/>
          <w:szCs w:val="24"/>
          <w:lang w:val="id-ID" w:eastAsia="id-ID"/>
        </w:rPr>
        <w:t>monetary value</w:t>
      </w:r>
      <w:r w:rsidRPr="00A50CC3">
        <w:rPr>
          <w:color w:val="000000"/>
          <w:szCs w:val="24"/>
          <w:lang w:val="id-ID" w:eastAsia="id-ID"/>
        </w:rPr>
        <w:t>) telah terekam (tersimpan) dalam alat pembayaran yang digunakan tersebut. Kehadiran alat pembayaran non-tunai tersebut tidak semata-mata disebabkan oleh adanya inovasi perbankan akan tetapi juga didorong oleh kebutuhan masyarakat akan adanya alat pembayaran yang praktis yang dapat memberika</w:t>
      </w:r>
      <w:r w:rsidR="00371234" w:rsidRPr="00A50CC3">
        <w:rPr>
          <w:color w:val="000000"/>
          <w:szCs w:val="24"/>
          <w:lang w:val="id-ID" w:eastAsia="id-ID"/>
        </w:rPr>
        <w:t>n kemudahan dalam bertransaksi (</w:t>
      </w:r>
      <w:r w:rsidR="00371234" w:rsidRPr="00A50CC3">
        <w:rPr>
          <w:color w:val="000000"/>
          <w:szCs w:val="24"/>
          <w:lang w:eastAsia="id-ID"/>
        </w:rPr>
        <w:t>Ramadani,2016)</w:t>
      </w:r>
    </w:p>
    <w:p w14:paraId="6E30B4DB" w14:textId="2ADF95B8"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Kemudahan transaksi tersebut dapat mendorong penurunan biaya transaksi dan pada gilirannya dapat menst</w:t>
      </w:r>
      <w:r w:rsidR="00A352A4" w:rsidRPr="00A50CC3">
        <w:rPr>
          <w:color w:val="000000"/>
          <w:szCs w:val="24"/>
          <w:lang w:val="id-ID" w:eastAsia="id-ID"/>
        </w:rPr>
        <w:t>imulus pertumbuhan ekonomi (</w:t>
      </w:r>
      <w:r w:rsidR="00A352A4" w:rsidRPr="00A50CC3">
        <w:rPr>
          <w:color w:val="000000"/>
          <w:szCs w:val="24"/>
          <w:lang w:eastAsia="id-ID"/>
        </w:rPr>
        <w:t>Widiastuti</w:t>
      </w:r>
      <w:r w:rsidR="00A352A4" w:rsidRPr="00A50CC3">
        <w:rPr>
          <w:color w:val="000000"/>
          <w:szCs w:val="24"/>
          <w:lang w:val="id-ID" w:eastAsia="id-ID"/>
        </w:rPr>
        <w:t>, 2012</w:t>
      </w:r>
      <w:r w:rsidRPr="00A50CC3">
        <w:rPr>
          <w:color w:val="000000"/>
          <w:szCs w:val="24"/>
          <w:lang w:val="id-ID" w:eastAsia="id-ID"/>
        </w:rPr>
        <w:t>).</w:t>
      </w:r>
      <w:r w:rsidRPr="00A50CC3">
        <w:rPr>
          <w:color w:val="000000"/>
          <w:szCs w:val="24"/>
          <w:lang w:eastAsia="id-ID"/>
        </w:rPr>
        <w:t xml:space="preserve"> </w:t>
      </w:r>
      <w:r w:rsidRPr="00A50CC3">
        <w:rPr>
          <w:color w:val="000000"/>
          <w:szCs w:val="24"/>
          <w:lang w:val="id-ID" w:eastAsia="id-ID"/>
        </w:rPr>
        <w:t xml:space="preserve">Jumlah uang beredar (M1) juga dipengaruhi oleh beberapa variabel makro ekonomi seperti suku bunga, </w:t>
      </w:r>
      <w:r w:rsidRPr="00A50CC3">
        <w:rPr>
          <w:i/>
          <w:color w:val="000000"/>
          <w:szCs w:val="24"/>
          <w:lang w:val="id-ID" w:eastAsia="id-ID"/>
        </w:rPr>
        <w:t>Gross Domestic Product</w:t>
      </w:r>
      <w:r w:rsidRPr="00A50CC3">
        <w:rPr>
          <w:color w:val="000000"/>
          <w:szCs w:val="24"/>
          <w:lang w:val="id-ID" w:eastAsia="id-ID"/>
        </w:rPr>
        <w:t xml:space="preserve"> dan </w:t>
      </w:r>
      <w:r w:rsidRPr="00A50CC3">
        <w:rPr>
          <w:color w:val="000000"/>
          <w:szCs w:val="24"/>
          <w:lang w:eastAsia="id-ID"/>
        </w:rPr>
        <w:t>Transaksi Non Tunai</w:t>
      </w:r>
      <w:r w:rsidRPr="00A50CC3">
        <w:rPr>
          <w:color w:val="000000"/>
          <w:szCs w:val="24"/>
          <w:lang w:val="id-ID" w:eastAsia="id-ID"/>
        </w:rPr>
        <w:t xml:space="preserve">. Suku bunga yang tinggi menyebabkan jumlah uang beredar berkurang karena masyarakat cenderung menanamkan dananya di bank dalam bentuk tabungan, deposito berjangka dan sebaliknya suku bunga yang rendah menyebabkan jumlah uang beredar (M1) meningkat karena masyarakat lebih cenderung untuk memegang uang dalam bentuk </w:t>
      </w:r>
      <w:r w:rsidRPr="00A50CC3">
        <w:rPr>
          <w:i/>
          <w:color w:val="000000"/>
          <w:szCs w:val="24"/>
          <w:lang w:val="id-ID" w:eastAsia="id-ID"/>
        </w:rPr>
        <w:t>cash</w:t>
      </w:r>
      <w:r w:rsidRPr="00A50CC3">
        <w:rPr>
          <w:color w:val="000000"/>
          <w:szCs w:val="24"/>
          <w:lang w:val="id-ID" w:eastAsia="id-ID"/>
        </w:rPr>
        <w:t xml:space="preserve"> atau menginvestasikan da</w:t>
      </w:r>
      <w:r w:rsidR="00265A8E" w:rsidRPr="00A50CC3">
        <w:rPr>
          <w:color w:val="000000"/>
          <w:szCs w:val="24"/>
          <w:lang w:val="id-ID" w:eastAsia="id-ID"/>
        </w:rPr>
        <w:t>nanya dalam bentuk aktiva tetap (</w:t>
      </w:r>
      <w:r w:rsidR="00265A8E" w:rsidRPr="00A50CC3">
        <w:rPr>
          <w:color w:val="000000"/>
          <w:szCs w:val="24"/>
          <w:lang w:eastAsia="id-ID"/>
        </w:rPr>
        <w:t>Sarton,2011)</w:t>
      </w:r>
      <w:r w:rsidRPr="00A50CC3">
        <w:rPr>
          <w:color w:val="000000"/>
          <w:szCs w:val="24"/>
          <w:lang w:val="id-ID" w:eastAsia="id-ID"/>
        </w:rPr>
        <w:t xml:space="preserve"> GDP mempunyai hubungan positif dengan jumlah uang beredar (M1), GDP meningkat menyebabkan jumlah uang beredar bertambah dan sebaliknya GDP menurun menyebabkan jumlah uang beredar menurun. </w:t>
      </w:r>
    </w:p>
    <w:p w14:paraId="08FF9951" w14:textId="0ECFB8BC"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lastRenderedPageBreak/>
        <w:t xml:space="preserve">Berdasarkan uraian diatas maka penulis akan melakukan penelitian jumlah uang beredar akibat pengaruh transaksi pembayaran non-tunai, dan variabel makro ekonomi seperti suku bunga dan </w:t>
      </w:r>
      <w:r w:rsidRPr="00A50CC3">
        <w:rPr>
          <w:i/>
          <w:color w:val="000000"/>
          <w:szCs w:val="24"/>
          <w:lang w:val="id-ID" w:eastAsia="id-ID"/>
        </w:rPr>
        <w:t>Gross Domestic Product</w:t>
      </w:r>
      <w:r w:rsidRPr="00A50CC3">
        <w:rPr>
          <w:color w:val="000000"/>
          <w:szCs w:val="24"/>
          <w:lang w:val="id-ID" w:eastAsia="id-ID"/>
        </w:rPr>
        <w:t>, dengan judul "</w:t>
      </w:r>
      <w:r w:rsidRPr="00A50CC3">
        <w:rPr>
          <w:color w:val="000000"/>
          <w:szCs w:val="24"/>
          <w:lang w:eastAsia="id-ID"/>
        </w:rPr>
        <w:t>P</w:t>
      </w:r>
      <w:r w:rsidRPr="00A50CC3">
        <w:rPr>
          <w:color w:val="000000"/>
          <w:szCs w:val="24"/>
          <w:lang w:val="id-ID" w:eastAsia="id-ID"/>
        </w:rPr>
        <w:t xml:space="preserve">engaruh Transaksi Pembayaran Non-tunai, Suku Bunga dan Gross Domestic Product (GDP) Terhadap Jumlah Uang Beredar (M1) </w:t>
      </w:r>
      <w:r w:rsidR="00B67CD7">
        <w:rPr>
          <w:color w:val="000000"/>
          <w:szCs w:val="24"/>
          <w:lang w:val="id-ID" w:eastAsia="id-ID"/>
        </w:rPr>
        <w:t>di Indonesia Periode 2009-2020</w:t>
      </w:r>
      <w:r w:rsidR="00556B6D" w:rsidRPr="00A50CC3">
        <w:rPr>
          <w:color w:val="000000"/>
          <w:szCs w:val="24"/>
          <w:lang w:val="id-ID" w:eastAsia="id-ID"/>
        </w:rPr>
        <w:t>.</w:t>
      </w:r>
    </w:p>
    <w:p w14:paraId="50A97651" w14:textId="77777777" w:rsidR="00602336" w:rsidRPr="00A50CC3" w:rsidRDefault="00602336" w:rsidP="00A50CC3">
      <w:pPr>
        <w:widowControl/>
        <w:numPr>
          <w:ilvl w:val="1"/>
          <w:numId w:val="2"/>
        </w:numPr>
        <w:autoSpaceDE/>
        <w:autoSpaceDN/>
        <w:spacing w:line="480" w:lineRule="auto"/>
        <w:ind w:left="0" w:firstLine="0"/>
        <w:contextualSpacing/>
        <w:rPr>
          <w:b/>
          <w:color w:val="000000"/>
          <w:szCs w:val="24"/>
          <w:lang w:val="id-ID" w:eastAsia="id-ID"/>
        </w:rPr>
      </w:pPr>
      <w:r w:rsidRPr="00A50CC3">
        <w:rPr>
          <w:b/>
          <w:color w:val="000000"/>
          <w:szCs w:val="24"/>
          <w:lang w:eastAsia="id-ID"/>
        </w:rPr>
        <w:t>Identifikasi</w:t>
      </w:r>
      <w:r w:rsidRPr="00A50CC3">
        <w:rPr>
          <w:b/>
          <w:color w:val="000000"/>
          <w:szCs w:val="24"/>
          <w:lang w:val="id-ID" w:eastAsia="id-ID"/>
        </w:rPr>
        <w:t xml:space="preserve"> Masalah</w:t>
      </w:r>
    </w:p>
    <w:p w14:paraId="102CDC9E"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P</w:t>
      </w:r>
      <w:r w:rsidRPr="00A50CC3">
        <w:rPr>
          <w:color w:val="000000"/>
          <w:szCs w:val="24"/>
          <w:lang w:eastAsia="id-ID"/>
        </w:rPr>
        <w:t>e</w:t>
      </w:r>
      <w:r w:rsidRPr="00A50CC3">
        <w:rPr>
          <w:color w:val="000000"/>
          <w:szCs w:val="24"/>
          <w:lang w:val="id-ID" w:eastAsia="id-ID"/>
        </w:rPr>
        <w:t xml:space="preserve">rubahan cara pembayaran dari tunai ke non-tunai (melalui kliring, RTGS, kartu debet dan kartu kredit) secara langsung akan berdampak pada pergeseran jumlah uang beredar. Perkembangan transaksi pembayaran non- tunai diperkirakan akan mempengaruhi jumlah uang beredar. </w:t>
      </w:r>
    </w:p>
    <w:p w14:paraId="7736B321" w14:textId="12487EC1" w:rsidR="000B0A21" w:rsidRPr="00A50CC3" w:rsidRDefault="00602336" w:rsidP="00AC70EF">
      <w:pPr>
        <w:spacing w:line="480" w:lineRule="auto"/>
        <w:ind w:firstLine="709"/>
        <w:rPr>
          <w:color w:val="000000"/>
          <w:szCs w:val="24"/>
          <w:lang w:eastAsia="id-ID"/>
        </w:rPr>
      </w:pPr>
      <w:r w:rsidRPr="00A50CC3">
        <w:rPr>
          <w:color w:val="000000"/>
          <w:szCs w:val="24"/>
          <w:lang w:val="id-ID" w:eastAsia="id-ID"/>
        </w:rPr>
        <w:t>Menurut definisi yang berlaku sampai saat ini M</w:t>
      </w:r>
      <w:r w:rsidRPr="00A50CC3">
        <w:rPr>
          <w:color w:val="000000"/>
          <w:szCs w:val="24"/>
          <w:lang w:eastAsia="id-ID"/>
        </w:rPr>
        <w:t>1</w:t>
      </w:r>
      <w:r w:rsidRPr="00A50CC3">
        <w:rPr>
          <w:color w:val="000000"/>
          <w:szCs w:val="24"/>
          <w:lang w:val="id-ID" w:eastAsia="id-ID"/>
        </w:rPr>
        <w:t>, (</w:t>
      </w:r>
      <w:r w:rsidRPr="00A50CC3">
        <w:rPr>
          <w:i/>
          <w:color w:val="000000"/>
          <w:szCs w:val="24"/>
          <w:lang w:val="id-ID" w:eastAsia="id-ID"/>
        </w:rPr>
        <w:t>narrow money</w:t>
      </w:r>
      <w:r w:rsidRPr="00A50CC3">
        <w:rPr>
          <w:color w:val="000000"/>
          <w:szCs w:val="24"/>
          <w:lang w:val="id-ID" w:eastAsia="id-ID"/>
        </w:rPr>
        <w:t>) adalah sebagai uang untuk alat pembayaran, sehingga komponennya terdiri dari uang kartal dan uang giral. Sedangkan M2 adalah uang dalam arti luas (</w:t>
      </w:r>
      <w:r w:rsidRPr="00A50CC3">
        <w:rPr>
          <w:i/>
          <w:color w:val="000000"/>
          <w:szCs w:val="24"/>
          <w:lang w:val="id-ID" w:eastAsia="id-ID"/>
        </w:rPr>
        <w:t>broad money</w:t>
      </w:r>
      <w:r w:rsidRPr="00A50CC3">
        <w:rPr>
          <w:color w:val="000000"/>
          <w:szCs w:val="24"/>
          <w:lang w:val="id-ID" w:eastAsia="id-ID"/>
        </w:rPr>
        <w:t>) yang mencakup MI dan ta</w:t>
      </w:r>
      <w:r w:rsidR="00A56F18" w:rsidRPr="00A50CC3">
        <w:rPr>
          <w:color w:val="000000"/>
          <w:szCs w:val="24"/>
          <w:lang w:val="id-ID" w:eastAsia="id-ID"/>
        </w:rPr>
        <w:t>bungan (T) maupun deposito (D) (</w:t>
      </w:r>
      <w:r w:rsidR="00A56F18" w:rsidRPr="00A50CC3">
        <w:rPr>
          <w:color w:val="000000"/>
          <w:szCs w:val="24"/>
          <w:lang w:eastAsia="id-ID"/>
        </w:rPr>
        <w:t>Istanto, 201</w:t>
      </w:r>
      <w:r w:rsidR="00CC46E8" w:rsidRPr="00A50CC3">
        <w:rPr>
          <w:color w:val="000000"/>
          <w:szCs w:val="24"/>
          <w:lang w:eastAsia="id-ID"/>
        </w:rPr>
        <w:t>3).</w:t>
      </w:r>
    </w:p>
    <w:p w14:paraId="56C44794" w14:textId="0B64A49F" w:rsidR="00602336" w:rsidRPr="00A50CC3" w:rsidRDefault="00A352A4" w:rsidP="00A50CC3">
      <w:pPr>
        <w:spacing w:line="480" w:lineRule="auto"/>
        <w:ind w:firstLine="709"/>
        <w:rPr>
          <w:color w:val="000000"/>
          <w:szCs w:val="24"/>
          <w:lang w:val="id-ID" w:eastAsia="id-ID"/>
        </w:rPr>
      </w:pPr>
      <w:r w:rsidRPr="00A50CC3">
        <w:rPr>
          <w:color w:val="000000"/>
          <w:szCs w:val="24"/>
          <w:lang w:eastAsia="id-ID"/>
        </w:rPr>
        <w:t>T</w:t>
      </w:r>
      <w:r w:rsidR="00602336" w:rsidRPr="00A50CC3">
        <w:rPr>
          <w:color w:val="000000"/>
          <w:szCs w:val="24"/>
          <w:lang w:val="id-ID" w:eastAsia="id-ID"/>
        </w:rPr>
        <w:t>ransaksi pembayaran non-tunai melalui kartu kredit dapat menjadi substitusi bagi pembayaran tunai dan dapat mengurangi jumlah uang beredar (M1) ataukah justru kartu kredit digunakan sebagai media untuk memperoleh kredit sehingga akan menambah jumlah uang beredar (M1). Berkenaan dengan kondisi tersebut di atas dan studi yang pernah dilakukan baik untuk kasus di Indonesia maupun di negara lain, penulis tertarik untuk melukukan penelitian mengenai sampai seberapa jauh hubungan pembayaran non-tunai melalui kliring, RT</w:t>
      </w:r>
      <w:r w:rsidR="00602336" w:rsidRPr="00A50CC3">
        <w:rPr>
          <w:color w:val="000000"/>
          <w:szCs w:val="24"/>
          <w:lang w:eastAsia="id-ID"/>
        </w:rPr>
        <w:t>G</w:t>
      </w:r>
      <w:r w:rsidR="00602336" w:rsidRPr="00A50CC3">
        <w:rPr>
          <w:color w:val="000000"/>
          <w:szCs w:val="24"/>
          <w:lang w:val="id-ID" w:eastAsia="id-ID"/>
        </w:rPr>
        <w:t xml:space="preserve">S, kartu debet dan kartu kredit terhadap jumlah uang beredar (M1) di Indonesia. Mengingat perubahan jumlah uang berodar sangat terkait dengan kebijakan Bank </w:t>
      </w:r>
      <w:r w:rsidR="00602336" w:rsidRPr="00A50CC3">
        <w:rPr>
          <w:color w:val="000000"/>
          <w:szCs w:val="24"/>
          <w:lang w:val="id-ID" w:eastAsia="id-ID"/>
        </w:rPr>
        <w:lastRenderedPageBreak/>
        <w:t>Sentral yang</w:t>
      </w:r>
      <w:r w:rsidR="00602336" w:rsidRPr="00A50CC3">
        <w:rPr>
          <w:color w:val="000000"/>
          <w:szCs w:val="24"/>
          <w:lang w:eastAsia="id-ID"/>
        </w:rPr>
        <w:t xml:space="preserve"> </w:t>
      </w:r>
      <w:r w:rsidR="00602336" w:rsidRPr="00A50CC3">
        <w:rPr>
          <w:color w:val="000000"/>
          <w:szCs w:val="24"/>
          <w:lang w:val="id-ID" w:eastAsia="id-ID"/>
        </w:rPr>
        <w:t>diwujudkan dalam bentuk suku bunga Bank Indonesia, maka dalam penelitian ini, penulis juga akan meneliti bagaimana pengaruh suku bunga termasuk tingkat pendapatan nasional (GDP) terhadap jumlalı uang beredar (M1) dan pengaruh suku bunga terhadap transaksi pembayaran non-tunai tersebut.</w:t>
      </w:r>
    </w:p>
    <w:p w14:paraId="42FAD1DB" w14:textId="77777777" w:rsidR="00602336" w:rsidRPr="00A50CC3" w:rsidRDefault="00602336" w:rsidP="00A50CC3">
      <w:pPr>
        <w:widowControl/>
        <w:numPr>
          <w:ilvl w:val="1"/>
          <w:numId w:val="2"/>
        </w:numPr>
        <w:autoSpaceDE/>
        <w:autoSpaceDN/>
        <w:spacing w:line="480" w:lineRule="auto"/>
        <w:ind w:left="0" w:firstLine="0"/>
        <w:contextualSpacing/>
        <w:rPr>
          <w:b/>
          <w:color w:val="000000"/>
          <w:szCs w:val="24"/>
          <w:lang w:eastAsia="id-ID"/>
        </w:rPr>
      </w:pPr>
      <w:r w:rsidRPr="00A50CC3">
        <w:rPr>
          <w:b/>
          <w:color w:val="000000"/>
          <w:szCs w:val="24"/>
          <w:lang w:eastAsia="id-ID"/>
        </w:rPr>
        <w:t>Pembatasan Masalah</w:t>
      </w:r>
      <w:r w:rsidRPr="00A50CC3">
        <w:rPr>
          <w:color w:val="000000"/>
          <w:szCs w:val="24"/>
          <w:lang w:val="id-ID" w:eastAsia="id-ID"/>
        </w:rPr>
        <w:t xml:space="preserve"> </w:t>
      </w:r>
    </w:p>
    <w:p w14:paraId="2B519746" w14:textId="77777777" w:rsidR="00602336" w:rsidRPr="00A50CC3" w:rsidRDefault="00602336" w:rsidP="00A50CC3">
      <w:pPr>
        <w:spacing w:line="480" w:lineRule="auto"/>
        <w:ind w:firstLine="709"/>
        <w:contextualSpacing/>
        <w:rPr>
          <w:color w:val="000000"/>
          <w:szCs w:val="24"/>
          <w:lang w:eastAsia="id-ID"/>
        </w:rPr>
      </w:pPr>
      <w:r w:rsidRPr="00A50CC3">
        <w:rPr>
          <w:color w:val="000000"/>
          <w:szCs w:val="24"/>
          <w:lang w:eastAsia="id-ID"/>
        </w:rPr>
        <w:t>Berdasarkan latar belakang yang diuraikan di atas maka diperoleh gambaran masalah yang luas. Namun, dengan keterbatasan waktu, sehinga penulis perlu memberikan batasan masalah secara jelas dan fokus pada penelitian. Adapun batasan-batasanya adalah:</w:t>
      </w:r>
    </w:p>
    <w:p w14:paraId="742534AA"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a.  D</w:t>
      </w:r>
      <w:r w:rsidRPr="00A50CC3">
        <w:rPr>
          <w:color w:val="000000"/>
          <w:szCs w:val="24"/>
          <w:lang w:eastAsia="id-ID"/>
        </w:rPr>
        <w:t>ata yang digunakan</w:t>
      </w:r>
      <w:r w:rsidRPr="00A50CC3">
        <w:rPr>
          <w:color w:val="000000"/>
          <w:szCs w:val="24"/>
          <w:lang w:val="id-ID" w:eastAsia="id-ID"/>
        </w:rPr>
        <w:t xml:space="preserve"> transaksi pembayaran non-tunai melalui kliring, RTGS, kartu debet, kartu kredit, suku bunga dan GDP terhadap jumlah uang beredar (M1) dalam jangka panjang dan jangka pendek. </w:t>
      </w:r>
    </w:p>
    <w:p w14:paraId="52624E99"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b.</w:t>
      </w:r>
      <w:r w:rsidRPr="00A50CC3">
        <w:rPr>
          <w:color w:val="000000"/>
          <w:szCs w:val="24"/>
          <w:lang w:eastAsia="id-ID"/>
        </w:rPr>
        <w:t xml:space="preserve"> K</w:t>
      </w:r>
      <w:r w:rsidRPr="00A50CC3">
        <w:rPr>
          <w:color w:val="000000"/>
          <w:szCs w:val="24"/>
          <w:lang w:val="id-ID" w:eastAsia="id-ID"/>
        </w:rPr>
        <w:t xml:space="preserve">ebijakan moneter melalui suku bunga terhadap transaksi pembayaran non-tunai melalui kliring, RTGS, kartu debet dan kartu kredit dalam jangka panjang dan jangka pendek. </w:t>
      </w:r>
    </w:p>
    <w:p w14:paraId="39C7C174" w14:textId="45001B42" w:rsidR="00D13D12" w:rsidRPr="00A50CC3" w:rsidRDefault="00602336" w:rsidP="00D13D12">
      <w:pPr>
        <w:spacing w:line="480" w:lineRule="auto"/>
        <w:ind w:firstLine="709"/>
        <w:rPr>
          <w:color w:val="000000"/>
          <w:szCs w:val="24"/>
          <w:lang w:val="id-ID" w:eastAsia="id-ID"/>
        </w:rPr>
      </w:pPr>
      <w:r w:rsidRPr="00A50CC3">
        <w:rPr>
          <w:color w:val="000000"/>
          <w:szCs w:val="24"/>
          <w:lang w:val="id-ID" w:eastAsia="id-ID"/>
        </w:rPr>
        <w:t xml:space="preserve">c. </w:t>
      </w:r>
      <w:r w:rsidRPr="00A50CC3">
        <w:rPr>
          <w:color w:val="000000"/>
          <w:szCs w:val="24"/>
          <w:lang w:eastAsia="id-ID"/>
        </w:rPr>
        <w:t>P</w:t>
      </w:r>
      <w:r w:rsidRPr="00A50CC3">
        <w:rPr>
          <w:color w:val="000000"/>
          <w:szCs w:val="24"/>
          <w:lang w:val="id-ID" w:eastAsia="id-ID"/>
        </w:rPr>
        <w:t>engaruh hari raya lebaran terhadap jumlah uang beredar (M1) dalam jangka pendek, dengan menggunakan dummy lebaran yaitu melihat apakah ada perilaku yang berbeda karena setiap menjelang hari raya lebaran Bank Indonesia secara khusus mempersiapkan stok uang kartal untuk kebutuhan lebaran.</w:t>
      </w:r>
    </w:p>
    <w:p w14:paraId="7DB3DB9E" w14:textId="77777777" w:rsidR="00602336" w:rsidRPr="00A50CC3" w:rsidRDefault="00602336" w:rsidP="00A50CC3">
      <w:pPr>
        <w:widowControl/>
        <w:numPr>
          <w:ilvl w:val="1"/>
          <w:numId w:val="2"/>
        </w:numPr>
        <w:autoSpaceDE/>
        <w:autoSpaceDN/>
        <w:spacing w:line="480" w:lineRule="auto"/>
        <w:ind w:left="0" w:firstLine="0"/>
        <w:contextualSpacing/>
        <w:rPr>
          <w:b/>
          <w:color w:val="000000"/>
          <w:szCs w:val="24"/>
          <w:lang w:eastAsia="id-ID"/>
        </w:rPr>
      </w:pPr>
      <w:r w:rsidRPr="00A50CC3">
        <w:rPr>
          <w:b/>
          <w:color w:val="000000"/>
          <w:szCs w:val="24"/>
          <w:lang w:eastAsia="id-ID"/>
        </w:rPr>
        <w:t>Tujuan Penelitian</w:t>
      </w:r>
    </w:p>
    <w:p w14:paraId="6B393111" w14:textId="615C85DE" w:rsidR="00556B6D" w:rsidRDefault="00055356" w:rsidP="00A50CC3">
      <w:pPr>
        <w:spacing w:line="480" w:lineRule="auto"/>
        <w:ind w:firstLine="709"/>
        <w:rPr>
          <w:color w:val="000000"/>
          <w:szCs w:val="24"/>
          <w:lang w:val="id-ID" w:eastAsia="id-ID"/>
        </w:rPr>
      </w:pPr>
      <w:r w:rsidRPr="00A50CC3">
        <w:rPr>
          <w:color w:val="000000"/>
          <w:szCs w:val="24"/>
          <w:lang w:val="id-ID" w:eastAsia="id-ID"/>
        </w:rPr>
        <w:tab/>
      </w:r>
      <w:r w:rsidRPr="00A50CC3">
        <w:rPr>
          <w:color w:val="000000"/>
          <w:szCs w:val="24"/>
          <w:lang w:eastAsia="id-ID"/>
        </w:rPr>
        <w:t xml:space="preserve">Untuk mengetahui </w:t>
      </w:r>
      <w:r w:rsidR="004F6CA4" w:rsidRPr="00A50CC3">
        <w:rPr>
          <w:color w:val="000000"/>
          <w:szCs w:val="24"/>
          <w:lang w:eastAsia="id-ID"/>
        </w:rPr>
        <w:t>pengaruh t</w:t>
      </w:r>
      <w:r w:rsidR="00602336" w:rsidRPr="00A50CC3">
        <w:rPr>
          <w:color w:val="000000"/>
          <w:szCs w:val="24"/>
          <w:lang w:val="id-ID" w:eastAsia="id-ID"/>
        </w:rPr>
        <w:t>ransaksi pembayaran non-tunai (melalui kliring, RTGS, kartu debet+ATM, kartu kredi</w:t>
      </w:r>
      <w:r w:rsidR="004F6CA4" w:rsidRPr="00A50CC3">
        <w:rPr>
          <w:color w:val="000000"/>
          <w:szCs w:val="24"/>
          <w:lang w:val="id-ID" w:eastAsia="id-ID"/>
        </w:rPr>
        <w:t>t)</w:t>
      </w:r>
      <w:r w:rsidR="004F6CA4" w:rsidRPr="00A50CC3">
        <w:rPr>
          <w:color w:val="000000"/>
          <w:szCs w:val="24"/>
          <w:lang w:eastAsia="id-ID"/>
        </w:rPr>
        <w:t>, suku Bungan dan GDP</w:t>
      </w:r>
      <w:r w:rsidR="004F6CA4" w:rsidRPr="00A50CC3">
        <w:rPr>
          <w:color w:val="000000"/>
          <w:szCs w:val="24"/>
          <w:lang w:val="id-ID" w:eastAsia="id-ID"/>
        </w:rPr>
        <w:t xml:space="preserve"> </w:t>
      </w:r>
      <w:r w:rsidR="004F6CA4" w:rsidRPr="00A50CC3">
        <w:rPr>
          <w:color w:val="000000"/>
          <w:szCs w:val="24"/>
          <w:lang w:eastAsia="id-ID"/>
        </w:rPr>
        <w:t>terhadap</w:t>
      </w:r>
      <w:r w:rsidR="004F6CA4" w:rsidRPr="00A50CC3">
        <w:rPr>
          <w:color w:val="000000"/>
          <w:szCs w:val="24"/>
          <w:lang w:val="id-ID" w:eastAsia="id-ID"/>
        </w:rPr>
        <w:t xml:space="preserve"> jumlah uang beredar.</w:t>
      </w:r>
    </w:p>
    <w:p w14:paraId="35888D63" w14:textId="77777777" w:rsidR="00D13D12" w:rsidRPr="00A50CC3" w:rsidRDefault="00D13D12" w:rsidP="00A50CC3">
      <w:pPr>
        <w:spacing w:line="480" w:lineRule="auto"/>
        <w:ind w:firstLine="709"/>
        <w:rPr>
          <w:color w:val="000000"/>
          <w:szCs w:val="24"/>
          <w:lang w:eastAsia="id-ID"/>
        </w:rPr>
      </w:pPr>
    </w:p>
    <w:p w14:paraId="71035493" w14:textId="77777777" w:rsidR="00602336" w:rsidRPr="00A50CC3" w:rsidRDefault="00602336" w:rsidP="00A50CC3">
      <w:pPr>
        <w:widowControl/>
        <w:numPr>
          <w:ilvl w:val="1"/>
          <w:numId w:val="2"/>
        </w:numPr>
        <w:autoSpaceDE/>
        <w:autoSpaceDN/>
        <w:spacing w:line="480" w:lineRule="auto"/>
        <w:ind w:left="0" w:firstLine="0"/>
        <w:contextualSpacing/>
        <w:rPr>
          <w:b/>
          <w:color w:val="000000"/>
          <w:szCs w:val="24"/>
          <w:lang w:eastAsia="id-ID"/>
        </w:rPr>
      </w:pPr>
      <w:r w:rsidRPr="00A50CC3">
        <w:rPr>
          <w:b/>
          <w:color w:val="000000"/>
          <w:szCs w:val="24"/>
          <w:lang w:eastAsia="id-ID"/>
        </w:rPr>
        <w:t>Manfaat Penelitian</w:t>
      </w:r>
      <w:r w:rsidRPr="00A50CC3">
        <w:rPr>
          <w:color w:val="000000"/>
          <w:szCs w:val="24"/>
          <w:lang w:val="id-ID" w:eastAsia="id-ID"/>
        </w:rPr>
        <w:t xml:space="preserve"> </w:t>
      </w:r>
    </w:p>
    <w:p w14:paraId="04F8FCF6" w14:textId="1EE5630C"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Penelitian ini diharapkan dapat memberikan manfaat bagi Bank Indonesia selaku otoritas moneter dalam mengambil kebijakan terkait dengan pembayaran non-tunai. Selain itu, penelitian ini diharapkan dapat menjadi referensi bagi studi-studi lain yang terkait dengan pembayaran non-tunai.</w:t>
      </w:r>
    </w:p>
    <w:p w14:paraId="5F0D19C5" w14:textId="77777777" w:rsidR="00602336" w:rsidRPr="00A50CC3" w:rsidRDefault="00602336" w:rsidP="00A50CC3">
      <w:pPr>
        <w:widowControl/>
        <w:numPr>
          <w:ilvl w:val="1"/>
          <w:numId w:val="2"/>
        </w:numPr>
        <w:autoSpaceDE/>
        <w:autoSpaceDN/>
        <w:spacing w:line="480" w:lineRule="auto"/>
        <w:ind w:left="0" w:firstLine="0"/>
        <w:contextualSpacing/>
        <w:rPr>
          <w:b/>
          <w:color w:val="000000"/>
          <w:szCs w:val="24"/>
          <w:lang w:val="id-ID" w:eastAsia="id-ID"/>
        </w:rPr>
      </w:pPr>
      <w:r w:rsidRPr="00A50CC3">
        <w:rPr>
          <w:b/>
          <w:color w:val="000000"/>
          <w:szCs w:val="24"/>
          <w:lang w:eastAsia="id-ID"/>
        </w:rPr>
        <w:t>Sistematika</w:t>
      </w:r>
      <w:r w:rsidRPr="00A50CC3">
        <w:rPr>
          <w:b/>
          <w:color w:val="000000"/>
          <w:szCs w:val="24"/>
          <w:lang w:val="id-ID" w:eastAsia="id-ID"/>
        </w:rPr>
        <w:t xml:space="preserve"> Penulisan</w:t>
      </w:r>
    </w:p>
    <w:p w14:paraId="14A28172" w14:textId="77777777" w:rsidR="00602336" w:rsidRPr="00A50CC3" w:rsidRDefault="00602336" w:rsidP="00A50CC3">
      <w:pPr>
        <w:spacing w:line="480" w:lineRule="auto"/>
        <w:ind w:firstLine="709"/>
        <w:rPr>
          <w:color w:val="000000"/>
          <w:szCs w:val="24"/>
          <w:lang w:val="id-ID" w:eastAsia="id-ID"/>
        </w:rPr>
      </w:pPr>
      <w:r w:rsidRPr="00A50CC3">
        <w:rPr>
          <w:color w:val="000000"/>
          <w:szCs w:val="24"/>
          <w:lang w:val="id-ID" w:eastAsia="id-ID"/>
        </w:rPr>
        <w:t xml:space="preserve"> Secara umum, sistematika penulisan disusun dengan kerangka sebagai berikut : </w:t>
      </w:r>
    </w:p>
    <w:p w14:paraId="394CB4F3" w14:textId="77777777" w:rsidR="00602336" w:rsidRPr="00A50CC3" w:rsidRDefault="00602336" w:rsidP="00A50CC3">
      <w:pPr>
        <w:spacing w:line="480" w:lineRule="auto"/>
        <w:ind w:left="709"/>
        <w:rPr>
          <w:color w:val="000000"/>
          <w:szCs w:val="24"/>
          <w:lang w:val="id-ID" w:eastAsia="id-ID"/>
        </w:rPr>
      </w:pPr>
      <w:r w:rsidRPr="00A50CC3">
        <w:rPr>
          <w:color w:val="000000"/>
          <w:szCs w:val="24"/>
          <w:lang w:val="id-ID" w:eastAsia="id-ID"/>
        </w:rPr>
        <w:t xml:space="preserve">Bab </w:t>
      </w:r>
      <w:r w:rsidRPr="00A50CC3">
        <w:rPr>
          <w:color w:val="000000"/>
          <w:szCs w:val="24"/>
          <w:lang w:eastAsia="id-ID"/>
        </w:rPr>
        <w:t>I</w:t>
      </w:r>
      <w:r w:rsidRPr="00A50CC3">
        <w:rPr>
          <w:color w:val="000000"/>
          <w:szCs w:val="24"/>
          <w:lang w:val="id-ID" w:eastAsia="id-ID"/>
        </w:rPr>
        <w:t xml:space="preserve"> </w:t>
      </w:r>
      <w:r w:rsidRPr="00A50CC3">
        <w:rPr>
          <w:color w:val="000000"/>
          <w:szCs w:val="24"/>
          <w:lang w:eastAsia="id-ID"/>
        </w:rPr>
        <w:t xml:space="preserve">: </w:t>
      </w:r>
      <w:r w:rsidRPr="00A50CC3">
        <w:rPr>
          <w:color w:val="000000"/>
          <w:szCs w:val="24"/>
          <w:lang w:val="id-ID" w:eastAsia="id-ID"/>
        </w:rPr>
        <w:t xml:space="preserve">Memaparkan pendahuluan yang mencakup latar belakang masalah, perumusan masalah, tujuan dan manfaat penelitian, kerangka pemikiran, hipotesis penelitian, dan sistematika penulisan. </w:t>
      </w:r>
    </w:p>
    <w:p w14:paraId="4EC6B381" w14:textId="433588C0" w:rsidR="00602336" w:rsidRPr="00A50CC3" w:rsidRDefault="00602336" w:rsidP="00A50CC3">
      <w:pPr>
        <w:spacing w:line="480" w:lineRule="auto"/>
        <w:ind w:left="709"/>
        <w:rPr>
          <w:color w:val="000000"/>
          <w:szCs w:val="24"/>
          <w:lang w:val="id-ID" w:eastAsia="id-ID"/>
        </w:rPr>
      </w:pPr>
      <w:r w:rsidRPr="00A50CC3">
        <w:rPr>
          <w:color w:val="000000"/>
          <w:szCs w:val="24"/>
          <w:lang w:val="id-ID" w:eastAsia="id-ID"/>
        </w:rPr>
        <w:t>Bab II : Memaparkan tinjauan teori permintaan dan penawaran uang, dan studi empiris yang meliputi pembahasan tentang teori permintaan uang, jumlah uang bere</w:t>
      </w:r>
      <w:r w:rsidR="004F6CA4" w:rsidRPr="00A50CC3">
        <w:rPr>
          <w:color w:val="000000"/>
          <w:szCs w:val="24"/>
          <w:lang w:val="id-ID" w:eastAsia="id-ID"/>
        </w:rPr>
        <w:t xml:space="preserve">dar, penelitian terdahulu, dan </w:t>
      </w:r>
      <w:r w:rsidR="004F6CA4" w:rsidRPr="00A50CC3">
        <w:rPr>
          <w:color w:val="000000"/>
          <w:szCs w:val="24"/>
          <w:lang w:eastAsia="id-ID"/>
        </w:rPr>
        <w:t>s</w:t>
      </w:r>
      <w:r w:rsidRPr="00A50CC3">
        <w:rPr>
          <w:color w:val="000000"/>
          <w:szCs w:val="24"/>
          <w:lang w:val="id-ID" w:eastAsia="id-ID"/>
        </w:rPr>
        <w:t>istem pembayaran.</w:t>
      </w:r>
    </w:p>
    <w:p w14:paraId="37E144EA" w14:textId="77777777" w:rsidR="00602336" w:rsidRPr="00A50CC3" w:rsidRDefault="00602336" w:rsidP="00A50CC3">
      <w:pPr>
        <w:spacing w:line="480" w:lineRule="auto"/>
        <w:ind w:left="709"/>
        <w:rPr>
          <w:color w:val="000000"/>
          <w:szCs w:val="24"/>
          <w:lang w:val="id-ID" w:eastAsia="id-ID"/>
        </w:rPr>
      </w:pPr>
      <w:r w:rsidRPr="00A50CC3">
        <w:rPr>
          <w:color w:val="000000"/>
          <w:szCs w:val="24"/>
          <w:lang w:val="id-ID" w:eastAsia="id-ID"/>
        </w:rPr>
        <w:t>Bab III : Memaparkan spesifikasi model dan metodologi penelitian yang m</w:t>
      </w:r>
      <w:r w:rsidRPr="00A50CC3">
        <w:rPr>
          <w:color w:val="000000"/>
          <w:szCs w:val="24"/>
          <w:lang w:eastAsia="id-ID"/>
        </w:rPr>
        <w:t>e</w:t>
      </w:r>
      <w:r w:rsidRPr="00A50CC3">
        <w:rPr>
          <w:color w:val="000000"/>
          <w:szCs w:val="24"/>
          <w:lang w:val="id-ID" w:eastAsia="id-ID"/>
        </w:rPr>
        <w:t>nj</w:t>
      </w:r>
      <w:r w:rsidRPr="00A50CC3">
        <w:rPr>
          <w:color w:val="000000"/>
          <w:szCs w:val="24"/>
          <w:lang w:eastAsia="id-ID"/>
        </w:rPr>
        <w:t>e</w:t>
      </w:r>
      <w:r w:rsidRPr="00A50CC3">
        <w:rPr>
          <w:color w:val="000000"/>
          <w:szCs w:val="24"/>
          <w:lang w:val="id-ID" w:eastAsia="id-ID"/>
        </w:rPr>
        <w:t xml:space="preserve">laskan tentang spesifikasi model penelitian, metode estimasi, data dan pengukuran variabel </w:t>
      </w:r>
    </w:p>
    <w:p w14:paraId="581D91CF" w14:textId="77777777" w:rsidR="00602336" w:rsidRPr="00A50CC3" w:rsidRDefault="00602336" w:rsidP="00A50CC3">
      <w:pPr>
        <w:spacing w:line="480" w:lineRule="auto"/>
        <w:ind w:left="709"/>
        <w:rPr>
          <w:color w:val="000000"/>
          <w:szCs w:val="24"/>
          <w:lang w:val="id-ID" w:eastAsia="id-ID"/>
        </w:rPr>
      </w:pPr>
      <w:r w:rsidRPr="00A50CC3">
        <w:rPr>
          <w:color w:val="000000"/>
          <w:szCs w:val="24"/>
          <w:lang w:val="id-ID" w:eastAsia="id-ID"/>
        </w:rPr>
        <w:t xml:space="preserve">Bab IV : Memaparkan hasil estimasi dan analisis serta penafsiran ckonomi dari hasil studi </w:t>
      </w:r>
    </w:p>
    <w:p w14:paraId="03E385AD" w14:textId="1B94CCF8" w:rsidR="00A50CC3" w:rsidRPr="00B74EAA" w:rsidRDefault="00602336" w:rsidP="00B74EAA">
      <w:pPr>
        <w:spacing w:line="480" w:lineRule="auto"/>
        <w:ind w:left="709"/>
        <w:rPr>
          <w:color w:val="000000"/>
          <w:szCs w:val="24"/>
          <w:lang w:eastAsia="id-ID"/>
        </w:rPr>
      </w:pPr>
      <w:r w:rsidRPr="00A50CC3">
        <w:rPr>
          <w:color w:val="000000"/>
          <w:szCs w:val="24"/>
          <w:lang w:val="id-ID" w:eastAsia="id-ID"/>
        </w:rPr>
        <w:t>Bab V : Penutup memaparkan kesimpulan hasil estimasi, temuan, implikasi kebijakan yang harus dilakukan, keterbatasan penelitian dan saran u</w:t>
      </w:r>
      <w:r w:rsidR="004F6CA4" w:rsidRPr="00A50CC3">
        <w:rPr>
          <w:color w:val="000000"/>
          <w:szCs w:val="24"/>
          <w:lang w:val="id-ID" w:eastAsia="id-ID"/>
        </w:rPr>
        <w:t>ntuk penelitian yang akan data</w:t>
      </w:r>
      <w:r w:rsidR="00B95808" w:rsidRPr="00A50CC3">
        <w:rPr>
          <w:color w:val="000000"/>
          <w:szCs w:val="24"/>
          <w:lang w:val="id-ID" w:eastAsia="id-ID"/>
        </w:rPr>
        <w:t>ng</w:t>
      </w:r>
      <w:r w:rsidR="00B95808" w:rsidRPr="00A50CC3">
        <w:rPr>
          <w:color w:val="000000"/>
          <w:szCs w:val="24"/>
          <w:lang w:eastAsia="id-ID"/>
        </w:rPr>
        <w:t>.</w:t>
      </w:r>
      <w:bookmarkStart w:id="7" w:name="_Toc53944647"/>
    </w:p>
    <w:bookmarkEnd w:id="6"/>
    <w:bookmarkEnd w:id="7"/>
    <w:p w14:paraId="575D36F0" w14:textId="15C61C6D" w:rsidR="00C3092F" w:rsidRPr="00A50CC3" w:rsidRDefault="00C3092F" w:rsidP="00A50CC3">
      <w:pPr>
        <w:spacing w:line="480" w:lineRule="auto"/>
        <w:jc w:val="left"/>
        <w:rPr>
          <w:b/>
          <w:szCs w:val="24"/>
        </w:rPr>
      </w:pPr>
    </w:p>
    <w:p w14:paraId="55D1C26A" w14:textId="61E8378C" w:rsidR="001A1C12" w:rsidRPr="00A50CC3" w:rsidRDefault="001A1C12" w:rsidP="00A50CC3">
      <w:pPr>
        <w:spacing w:line="480" w:lineRule="auto"/>
        <w:ind w:firstLine="720"/>
        <w:jc w:val="center"/>
        <w:rPr>
          <w:b/>
          <w:szCs w:val="24"/>
        </w:rPr>
      </w:pPr>
      <w:r w:rsidRPr="00A50CC3">
        <w:rPr>
          <w:b/>
          <w:szCs w:val="24"/>
        </w:rPr>
        <w:t>DAFTAR PUSTAKA</w:t>
      </w:r>
    </w:p>
    <w:p w14:paraId="34E4DFED" w14:textId="5D88A52A" w:rsidR="001A1C12" w:rsidRPr="00A50CC3" w:rsidRDefault="001A1C12" w:rsidP="00C83FDF">
      <w:pPr>
        <w:ind w:left="1138" w:hanging="851"/>
        <w:rPr>
          <w:szCs w:val="24"/>
        </w:rPr>
      </w:pPr>
      <w:r w:rsidRPr="00A50CC3">
        <w:rPr>
          <w:szCs w:val="24"/>
        </w:rPr>
        <w:t>Ady, Ersha Miftakhul. 2016. Pengaruh Sistem Pembayaran Non Tunai terhadap Inflasi di Indonesia Tahun 2011-2015.</w:t>
      </w:r>
      <w:r w:rsidR="008D2212" w:rsidRPr="00A50CC3">
        <w:rPr>
          <w:szCs w:val="24"/>
        </w:rPr>
        <w:t xml:space="preserve"> </w:t>
      </w:r>
      <w:r w:rsidRPr="00A50CC3">
        <w:rPr>
          <w:szCs w:val="24"/>
        </w:rPr>
        <w:t>Jurnal Ilmiah. Malang : Universitas Brawijaya</w:t>
      </w:r>
    </w:p>
    <w:p w14:paraId="4B6F5EB0" w14:textId="77777777" w:rsidR="001A1C12" w:rsidRPr="00A50CC3" w:rsidRDefault="001A1C12" w:rsidP="00C83FDF">
      <w:pPr>
        <w:ind w:left="1138" w:hanging="851"/>
        <w:rPr>
          <w:szCs w:val="24"/>
        </w:rPr>
      </w:pPr>
      <w:r w:rsidRPr="00A50CC3">
        <w:rPr>
          <w:szCs w:val="24"/>
        </w:rPr>
        <w:t>Akbar, Dinnul Alfian. 2016. Inflasi, Gross Domestic Product (GDP), Capital Adequacy Ratio (CAR), Finance to Deposit Ratio (FDR) Terhadap Non Performing Financing (NPF) Pada Bank Umum Syariah Di Indonesia.I-Economic Vol. 2. No. 2 Desember 2016.</w:t>
      </w:r>
    </w:p>
    <w:p w14:paraId="61A87097" w14:textId="4E14D6B9" w:rsidR="001A1C12" w:rsidRPr="00A50CC3" w:rsidRDefault="001A1C12" w:rsidP="00C83FDF">
      <w:pPr>
        <w:ind w:left="1138" w:hanging="851"/>
        <w:rPr>
          <w:szCs w:val="24"/>
        </w:rPr>
      </w:pPr>
      <w:r w:rsidRPr="00A50CC3">
        <w:rPr>
          <w:szCs w:val="24"/>
        </w:rPr>
        <w:t>Aprileven, Hendra Putra. 2015. Pengaruh Faktor-faktor Ekonomi Terhadap Inflasi di Indonesia yang Memediasi Oleh Jumlah Uang Beredar. Economics Development Analysis Journal. Vol 4. No 1</w:t>
      </w:r>
    </w:p>
    <w:p w14:paraId="107E4EF4" w14:textId="2759B10B" w:rsidR="00A352A4" w:rsidRPr="00A50CC3" w:rsidRDefault="00A352A4" w:rsidP="00C83FDF">
      <w:pPr>
        <w:ind w:left="1138" w:hanging="851"/>
        <w:rPr>
          <w:szCs w:val="24"/>
        </w:rPr>
      </w:pPr>
      <w:r w:rsidRPr="00A50CC3">
        <w:rPr>
          <w:szCs w:val="24"/>
        </w:rPr>
        <w:t xml:space="preserve">Awang, Muhamad. 2016. Economics Development Analysis Journal. </w:t>
      </w:r>
    </w:p>
    <w:p w14:paraId="5569C591" w14:textId="40B8166F" w:rsidR="001A1C12" w:rsidRPr="00A50CC3" w:rsidRDefault="001A1C12" w:rsidP="00C83FDF">
      <w:pPr>
        <w:ind w:left="1138" w:hanging="851"/>
        <w:rPr>
          <w:szCs w:val="24"/>
        </w:rPr>
      </w:pPr>
      <w:r w:rsidRPr="00A50CC3">
        <w:rPr>
          <w:szCs w:val="24"/>
        </w:rPr>
        <w:t>Bank Indonesia. 2020. Laporan Sistem Pembayaran Dan Pengelolaan Uang. Jakarta: Bank Indonesia</w:t>
      </w:r>
    </w:p>
    <w:p w14:paraId="71416614" w14:textId="1B92FD1B" w:rsidR="00A352A4" w:rsidRPr="00A50CC3" w:rsidRDefault="00A352A4" w:rsidP="00C83FDF">
      <w:pPr>
        <w:ind w:left="1138" w:hanging="851"/>
        <w:rPr>
          <w:szCs w:val="24"/>
        </w:rPr>
      </w:pPr>
      <w:r w:rsidRPr="00A50CC3">
        <w:rPr>
          <w:szCs w:val="24"/>
        </w:rPr>
        <w:t xml:space="preserve">Fisher, I. 2006. </w:t>
      </w:r>
      <w:r w:rsidRPr="00A50CC3">
        <w:rPr>
          <w:i/>
          <w:szCs w:val="24"/>
        </w:rPr>
        <w:t>The Purchasing Power Of Money: Its' Determination And Relation To Credit Interest And Crises</w:t>
      </w:r>
      <w:r w:rsidRPr="00A50CC3">
        <w:rPr>
          <w:szCs w:val="24"/>
        </w:rPr>
        <w:t>. New York: Cosimo, Inc.</w:t>
      </w:r>
    </w:p>
    <w:p w14:paraId="0526ED67" w14:textId="6190BD18" w:rsidR="001A1C12" w:rsidRPr="00A50CC3" w:rsidRDefault="001A1C12" w:rsidP="00C83FDF">
      <w:pPr>
        <w:ind w:left="1138" w:hanging="851"/>
        <w:rPr>
          <w:szCs w:val="24"/>
        </w:rPr>
      </w:pPr>
      <w:r w:rsidRPr="00A50CC3">
        <w:rPr>
          <w:szCs w:val="24"/>
        </w:rPr>
        <w:t>Friantina, Yona. 2012. Pengaruh Alat Pembayaran Elektronik Berbasis Kartu Terhadap Jumlah Uang Beredar (M1) dalam Sistem Pembayaran di Indonesia Periode April 2007-Desember 2011.Tugas Akhir. Bandung: Politeknik Negeri Bandung.</w:t>
      </w:r>
    </w:p>
    <w:p w14:paraId="08B32766" w14:textId="41E6A1DD" w:rsidR="00CC46E8" w:rsidRPr="00A50CC3" w:rsidRDefault="00CC46E8" w:rsidP="00C83FDF">
      <w:pPr>
        <w:ind w:left="1138" w:hanging="851"/>
        <w:rPr>
          <w:szCs w:val="24"/>
        </w:rPr>
      </w:pPr>
      <w:r w:rsidRPr="00A50CC3">
        <w:rPr>
          <w:szCs w:val="24"/>
        </w:rPr>
        <w:t>Hafidh,  A.  A  dan Sholeh,  Maimun.  2015. Analisis  Transaksi  Non  Tunai  (Less-Cash   Transaction)   dalam   Mempengaruhi   Permintaan   Uang   (Money Demand) Guna Mewujudkan Perekonomian Indonesia yang Efisien.Naskah Publikasi. Yogyakarta: Universitas Negeri Yogyakarta</w:t>
      </w:r>
    </w:p>
    <w:p w14:paraId="47DC7918" w14:textId="7F2E7B1A" w:rsidR="00CC46E8" w:rsidRPr="00A50CC3" w:rsidRDefault="00CC46E8" w:rsidP="00C83FDF">
      <w:pPr>
        <w:ind w:left="1138" w:hanging="851"/>
        <w:rPr>
          <w:szCs w:val="24"/>
        </w:rPr>
      </w:pPr>
      <w:r w:rsidRPr="00A50CC3">
        <w:rPr>
          <w:szCs w:val="24"/>
        </w:rPr>
        <w:t xml:space="preserve">Hirmawati,   Tina.   2013. Analisis   Pengaruh   Penggunaan   AlatPembayaran Menggunakan  Kartu  (Apmk)  SebagaiInstrumen  Pembayaran  Non  Tunai Terhadap  PermintaanUang  M1.  Naskah  Publikasi.  Surakarta  :  Universitas Muhammdiyah Surakarta.  </w:t>
      </w:r>
    </w:p>
    <w:p w14:paraId="6955EA34" w14:textId="5128E82B" w:rsidR="00CC46E8" w:rsidRPr="00A50CC3" w:rsidRDefault="00CC46E8" w:rsidP="00C83FDF">
      <w:pPr>
        <w:ind w:left="1138" w:hanging="851"/>
        <w:rPr>
          <w:szCs w:val="24"/>
        </w:rPr>
      </w:pPr>
      <w:r w:rsidRPr="00A50CC3">
        <w:rPr>
          <w:szCs w:val="24"/>
        </w:rPr>
        <w:t>Istanto  S,  L.  dan  S.F.  2013.  Analisis  Dampak  Pembayaran  Non  Tunai  Terhadap  Jumlah  Uang Beredar di Indonesia. Jurnal Ekonomi dan Keuangan Vol.2 No.10.</w:t>
      </w:r>
    </w:p>
    <w:p w14:paraId="3F9D339A" w14:textId="77777777" w:rsidR="001A1C12" w:rsidRPr="00A50CC3" w:rsidRDefault="001A1C12" w:rsidP="00C83FDF">
      <w:pPr>
        <w:ind w:left="1138" w:hanging="851"/>
        <w:rPr>
          <w:szCs w:val="24"/>
        </w:rPr>
      </w:pPr>
      <w:r w:rsidRPr="00A50CC3">
        <w:rPr>
          <w:szCs w:val="24"/>
        </w:rPr>
        <w:t>Jacobus, E. H., Rotinsulu, T. O., &amp; Mandeij, D. 2015. Analisis Pengaruh Suku Bunga,Sertifikat Bank Indonesia (SBI), Kurs, dan Produk Domestik Bruto (PDB) terhadap Inflasi di Indonesia. hal. 13-15</w:t>
      </w:r>
    </w:p>
    <w:p w14:paraId="0CD16F18" w14:textId="77777777" w:rsidR="001A1C12" w:rsidRPr="00A50CC3" w:rsidRDefault="001A1C12" w:rsidP="00C83FDF">
      <w:pPr>
        <w:ind w:left="1138" w:hanging="851"/>
        <w:rPr>
          <w:szCs w:val="24"/>
        </w:rPr>
      </w:pPr>
      <w:r w:rsidRPr="00A50CC3">
        <w:rPr>
          <w:szCs w:val="24"/>
        </w:rPr>
        <w:t>Juhdi &amp; Tuban.2012. Pengaruh Tungkat Inflasi, Suku Bunga SBI, Nilai Kurs Dollar, dan Indeks Dow Jones Terhadap IHSG di BEI.Jurnal Skripsi FEB UB.</w:t>
      </w:r>
    </w:p>
    <w:p w14:paraId="599F9E85" w14:textId="77777777" w:rsidR="001A1C12" w:rsidRPr="00A50CC3" w:rsidRDefault="001A1C12" w:rsidP="00C83FDF">
      <w:pPr>
        <w:ind w:left="1138" w:hanging="851"/>
        <w:rPr>
          <w:szCs w:val="24"/>
        </w:rPr>
      </w:pPr>
      <w:r w:rsidRPr="00A50CC3">
        <w:rPr>
          <w:szCs w:val="24"/>
        </w:rPr>
        <w:t>Kasmir. 2016. “Dasar-dasar perbankan”. Jakarta : Rajawali Pers.</w:t>
      </w:r>
    </w:p>
    <w:p w14:paraId="5B913400" w14:textId="77777777" w:rsidR="001A1C12" w:rsidRPr="00A50CC3" w:rsidRDefault="001A1C12" w:rsidP="00C83FDF">
      <w:pPr>
        <w:ind w:left="1138" w:hanging="851"/>
        <w:rPr>
          <w:szCs w:val="24"/>
        </w:rPr>
      </w:pPr>
      <w:r w:rsidRPr="00A50CC3">
        <w:rPr>
          <w:szCs w:val="24"/>
        </w:rPr>
        <w:t>Kewal, Suramaya Suci. 2012. Pengaruh Inflasi, Suku Bunga, dan Pertumbuhan PDB Terhadap Indeks Harga Saham Gabungan. Journal Economica. Vol 8. No 1</w:t>
      </w:r>
    </w:p>
    <w:p w14:paraId="0996EBFC" w14:textId="67AB1AFA" w:rsidR="005C22B2" w:rsidRPr="00A50CC3" w:rsidRDefault="00F80B4B" w:rsidP="00C83FDF">
      <w:pPr>
        <w:ind w:left="1138" w:hanging="851"/>
        <w:rPr>
          <w:szCs w:val="24"/>
        </w:rPr>
      </w:pPr>
      <w:r w:rsidRPr="00A50CC3">
        <w:rPr>
          <w:szCs w:val="24"/>
        </w:rPr>
        <w:t xml:space="preserve">Maria, Sedana dan Artini. </w:t>
      </w:r>
      <w:r w:rsidR="005C22B2" w:rsidRPr="00A50CC3">
        <w:rPr>
          <w:szCs w:val="24"/>
        </w:rPr>
        <w:t>(2017)</w:t>
      </w:r>
      <w:r w:rsidRPr="00A50CC3">
        <w:rPr>
          <w:szCs w:val="24"/>
        </w:rPr>
        <w:t xml:space="preserve">. Pengaruh Tingkat Suku Bunga, Inflasi Dan Pertumbuhan Gross Domestic Product Terhadap Jumlah Uang Beredar </w:t>
      </w:r>
      <w:r w:rsidRPr="00A50CC3">
        <w:rPr>
          <w:szCs w:val="24"/>
        </w:rPr>
        <w:lastRenderedPageBreak/>
        <w:t>Di Timor-Leste. Fakultas Ekonomi dan Bisnis, Universitas Udayana (Unud). Bali : Indonesia.</w:t>
      </w:r>
    </w:p>
    <w:p w14:paraId="3B3195C1" w14:textId="43B71F00" w:rsidR="001A1C12" w:rsidRPr="00A50CC3" w:rsidRDefault="001A1C12" w:rsidP="00C83FDF">
      <w:pPr>
        <w:ind w:left="1138" w:hanging="851"/>
        <w:rPr>
          <w:szCs w:val="24"/>
        </w:rPr>
      </w:pPr>
      <w:r w:rsidRPr="00A50CC3">
        <w:rPr>
          <w:szCs w:val="24"/>
        </w:rPr>
        <w:t>Langi, T. M.,</w:t>
      </w:r>
      <w:r w:rsidR="00A64F74" w:rsidRPr="00A50CC3">
        <w:rPr>
          <w:szCs w:val="24"/>
        </w:rPr>
        <w:t xml:space="preserve"> Masinambow, V., &amp;Siwu, H. (</w:t>
      </w:r>
      <w:r w:rsidRPr="00A50CC3">
        <w:rPr>
          <w:szCs w:val="24"/>
        </w:rPr>
        <w:t>2014). Analisis Pengaruh Suku Bunga BI, Jumlah Uang Beredar, dan Tingkat Kurs terhadap Tingkat Inflasi di Indonesia. Jurnal Berkala Ilmiah Efisiensi, hal. 13</w:t>
      </w:r>
    </w:p>
    <w:p w14:paraId="0F1E94B5" w14:textId="13D46F0D" w:rsidR="00A64F74" w:rsidRPr="00A50CC3" w:rsidRDefault="00A64F74" w:rsidP="00C83FDF">
      <w:pPr>
        <w:ind w:left="1138" w:hanging="851"/>
        <w:rPr>
          <w:szCs w:val="24"/>
        </w:rPr>
      </w:pPr>
      <w:r w:rsidRPr="00A50CC3">
        <w:rPr>
          <w:szCs w:val="24"/>
        </w:rPr>
        <w:t>N. Lintangsari et al (2018) "ANALISIS PENGARUH INSTRUMEN PEMBAYARAN NON-TUNAI TERHADAP STABILITAS SISTEM KEUANGAN DI INDONESIA," JURNAL DINAMIKA EKONOMI PEMBANGUNAN, vol. 1, no. 1, pp. 47-62,</w:t>
      </w:r>
    </w:p>
    <w:p w14:paraId="2A79A505" w14:textId="40302108" w:rsidR="0069298A" w:rsidRPr="00A50CC3" w:rsidRDefault="0069298A" w:rsidP="00C83FDF">
      <w:pPr>
        <w:ind w:left="1138" w:hanging="851"/>
        <w:rPr>
          <w:szCs w:val="24"/>
        </w:rPr>
      </w:pPr>
      <w:r w:rsidRPr="00A50CC3">
        <w:rPr>
          <w:szCs w:val="24"/>
        </w:rPr>
        <w:t>Nursiba. 2015. Analisis Faktor-Faktor Yang Mempengaruhipermintaan Uang Di Sulawesi Selatan. Fakultas Ekonomi dan Bisnis Islam UIN Alauddin : Makassar</w:t>
      </w:r>
    </w:p>
    <w:p w14:paraId="69719401" w14:textId="387D166D" w:rsidR="001A1C12" w:rsidRPr="00A50CC3" w:rsidRDefault="00A56F18" w:rsidP="00C83FDF">
      <w:pPr>
        <w:ind w:left="1138" w:hanging="851"/>
        <w:rPr>
          <w:szCs w:val="24"/>
        </w:rPr>
      </w:pPr>
      <w:r w:rsidRPr="00A50CC3">
        <w:rPr>
          <w:szCs w:val="24"/>
        </w:rPr>
        <w:t>Oye</w:t>
      </w:r>
      <w:r w:rsidR="001A1C12" w:rsidRPr="00A50CC3">
        <w:rPr>
          <w:szCs w:val="24"/>
        </w:rPr>
        <w:t>wole, O.S. et al. 2013. Electronic Payment System and Economic Growth: A Review of Transition to Cashless Economy In Nigeria. International Journal of Scientific Engineering and Technology. Vol. 2, No. 9, pp.913-918</w:t>
      </w:r>
    </w:p>
    <w:p w14:paraId="07C837FA" w14:textId="14AAF91B" w:rsidR="00A352A4" w:rsidRPr="00A50CC3" w:rsidRDefault="00A352A4" w:rsidP="00C83FDF">
      <w:pPr>
        <w:ind w:left="1138" w:hanging="851"/>
        <w:rPr>
          <w:szCs w:val="24"/>
        </w:rPr>
      </w:pPr>
      <w:r w:rsidRPr="00A50CC3">
        <w:rPr>
          <w:szCs w:val="24"/>
        </w:rPr>
        <w:t>Pambudi. 2020. Analysis The Effect of Electronic Money Use on Velocity of Money: Evidence from Indonesia. Universitas Airlangga : Surabaya</w:t>
      </w:r>
    </w:p>
    <w:p w14:paraId="4547DCC7" w14:textId="77777777" w:rsidR="001A1C12" w:rsidRPr="00A50CC3" w:rsidRDefault="001A1C12" w:rsidP="00C83FDF">
      <w:pPr>
        <w:ind w:left="1138" w:hanging="851"/>
        <w:rPr>
          <w:szCs w:val="24"/>
        </w:rPr>
      </w:pPr>
      <w:r w:rsidRPr="00A50CC3">
        <w:rPr>
          <w:szCs w:val="24"/>
        </w:rPr>
        <w:t>Perlambang, H. (2012). Analisis Pengaruh Jumlah Uang Beredar, Suku Bunga SBI, Nilai Tukar Terhadap Tingkat Inflasi. hal. 16</w:t>
      </w:r>
    </w:p>
    <w:p w14:paraId="70EDA624" w14:textId="77777777" w:rsidR="001A1C12" w:rsidRPr="00A50CC3" w:rsidRDefault="001A1C12" w:rsidP="00C83FDF">
      <w:pPr>
        <w:ind w:left="1138" w:hanging="851"/>
        <w:rPr>
          <w:szCs w:val="24"/>
        </w:rPr>
      </w:pPr>
      <w:r w:rsidRPr="00A50CC3">
        <w:rPr>
          <w:szCs w:val="24"/>
        </w:rPr>
        <w:t>Polontalo. 2018. Analisis Faktor-Faktor yang mempengaruhi  Permintaan Uang di Indonesia Periode 2010.1 – 2017.4. Jurnal Berkala Ilmiah  Efisiensi. Vol 18 No.3</w:t>
      </w:r>
    </w:p>
    <w:p w14:paraId="680BA9D6" w14:textId="77777777" w:rsidR="001A1C12" w:rsidRPr="00A50CC3" w:rsidRDefault="001A1C12" w:rsidP="00C83FDF">
      <w:pPr>
        <w:ind w:left="1138" w:hanging="851"/>
        <w:rPr>
          <w:szCs w:val="24"/>
        </w:rPr>
      </w:pPr>
      <w:r w:rsidRPr="00A50CC3">
        <w:rPr>
          <w:szCs w:val="24"/>
        </w:rPr>
        <w:t>Ramadani, Laila. 2016. Pengaruh Penggunaan Kartu Debit dan Uang Elektronik (E-Money)Terhadap Pengeluaran Konsumsi Mahasiswa.JESP-Vol. 8, No 1 Maret 2016 ISSN (P) 2086-1575 E-ISSN 2502-7115</w:t>
      </w:r>
    </w:p>
    <w:p w14:paraId="227F7333" w14:textId="3E68A96D" w:rsidR="001A1C12" w:rsidRPr="00A50CC3" w:rsidRDefault="001A1C12" w:rsidP="00C83FDF">
      <w:pPr>
        <w:ind w:left="1138" w:hanging="851"/>
        <w:rPr>
          <w:szCs w:val="24"/>
        </w:rPr>
      </w:pPr>
      <w:r w:rsidRPr="00A50CC3">
        <w:rPr>
          <w:szCs w:val="24"/>
        </w:rPr>
        <w:t>Sarton, Sinambela. 2011. SBI Interst Rate Effect on Inflation in Indonesian. Journal Economics Internasional.Vol 15. No. 03</w:t>
      </w:r>
    </w:p>
    <w:p w14:paraId="50388F31" w14:textId="111127F9" w:rsidR="00371234" w:rsidRPr="00A50CC3" w:rsidRDefault="00371234" w:rsidP="00C83FDF">
      <w:pPr>
        <w:ind w:left="1138" w:hanging="851"/>
        <w:rPr>
          <w:szCs w:val="24"/>
        </w:rPr>
      </w:pPr>
      <w:r w:rsidRPr="00A50CC3">
        <w:rPr>
          <w:szCs w:val="24"/>
        </w:rPr>
        <w:t>Setiadi, Inung Oni. 2012.Analisis Faktor-Faktor Yang Mempengaruhi Permintaan Uang Di Indonesia Tahun 1999 : Q1 –2010 : Q4 Dengan Pendekatan Error CorectionModel (ECM). Semarang : Universitas Negeri Semarang</w:t>
      </w:r>
    </w:p>
    <w:p w14:paraId="0E733A0E" w14:textId="597348DE" w:rsidR="001A1C12" w:rsidRDefault="001A1C12" w:rsidP="00C83FDF">
      <w:pPr>
        <w:ind w:left="1138" w:hanging="851"/>
        <w:rPr>
          <w:szCs w:val="24"/>
        </w:rPr>
      </w:pPr>
      <w:r w:rsidRPr="00A50CC3">
        <w:rPr>
          <w:szCs w:val="24"/>
        </w:rPr>
        <w:t>Siwinastiti, Lutfida dan Nirmala, Tiara. 2014. Analisis Pengaruh Penggunaan Alat Pembayaran Menggunakan Kartu (AMPK) dan Uang Elektronik (e-money) terhadap Permintaan Uang Kartal di Indonesia (2008:01-2013:12).</w:t>
      </w:r>
      <w:r w:rsidR="00EF01E6" w:rsidRPr="00A50CC3">
        <w:rPr>
          <w:szCs w:val="24"/>
        </w:rPr>
        <w:t xml:space="preserve"> </w:t>
      </w:r>
      <w:r w:rsidRPr="00A50CC3">
        <w:rPr>
          <w:szCs w:val="24"/>
        </w:rPr>
        <w:t>Jurnal Ekonomi Pembangunan Fakultas Ekonomi dan Bisnis Universitas Lampung</w:t>
      </w:r>
    </w:p>
    <w:p w14:paraId="43DE9A3A" w14:textId="0F82AE01" w:rsidR="00866C75" w:rsidRPr="00866C75" w:rsidRDefault="00866C75" w:rsidP="00C83FDF">
      <w:pPr>
        <w:ind w:left="1138" w:hanging="851"/>
        <w:rPr>
          <w:szCs w:val="24"/>
        </w:rPr>
      </w:pPr>
      <w:r w:rsidRPr="00866C75">
        <w:rPr>
          <w:szCs w:val="24"/>
        </w:rPr>
        <w:t>Sparta</w:t>
      </w:r>
      <w:r>
        <w:rPr>
          <w:szCs w:val="24"/>
        </w:rPr>
        <w:t>, Sparta</w:t>
      </w:r>
      <w:r w:rsidRPr="00866C75">
        <w:rPr>
          <w:szCs w:val="24"/>
        </w:rPr>
        <w:t xml:space="preserve"> (201</w:t>
      </w:r>
      <w:r w:rsidR="00604C37">
        <w:rPr>
          <w:szCs w:val="24"/>
        </w:rPr>
        <w:t>5</w:t>
      </w:r>
      <w:bookmarkStart w:id="8" w:name="_GoBack"/>
      <w:bookmarkEnd w:id="8"/>
      <w:r w:rsidRPr="00866C75">
        <w:rPr>
          <w:szCs w:val="24"/>
        </w:rPr>
        <w:t>),</w:t>
      </w:r>
      <w:r>
        <w:rPr>
          <w:szCs w:val="24"/>
        </w:rPr>
        <w:t xml:space="preserve"> </w:t>
      </w:r>
      <w:hyperlink r:id="rId12" w:history="1">
        <w:r w:rsidRPr="00866C75">
          <w:rPr>
            <w:rStyle w:val="Hyperlink"/>
            <w:color w:val="auto"/>
            <w:szCs w:val="24"/>
            <w:u w:val="none"/>
            <w:shd w:val="clear" w:color="auto" w:fill="FFFFFF"/>
          </w:rPr>
          <w:t>Pengaruh Faktor Spesifik Bank Dan Makro Ekonomi Terhadap Risiko Kredit Perbankan Di Indonesia</w:t>
        </w:r>
      </w:hyperlink>
      <w:r w:rsidRPr="00866C75">
        <w:rPr>
          <w:szCs w:val="24"/>
        </w:rPr>
        <w:t xml:space="preserve">, </w:t>
      </w:r>
      <w:r w:rsidRPr="00866C75">
        <w:rPr>
          <w:i/>
          <w:szCs w:val="24"/>
          <w:shd w:val="clear" w:color="auto" w:fill="FFFFFF"/>
        </w:rPr>
        <w:t>Jurnal Ekonomi, Manajemen Dan Perbankan,</w:t>
      </w:r>
      <w:r w:rsidRPr="00866C75">
        <w:rPr>
          <w:szCs w:val="24"/>
          <w:shd w:val="clear" w:color="auto" w:fill="FFFFFF"/>
        </w:rPr>
        <w:t xml:space="preserve"> Vol 1 (3), p.120-136</w:t>
      </w:r>
    </w:p>
    <w:p w14:paraId="4F15B7F8" w14:textId="2F1C028B" w:rsidR="001A1C12" w:rsidRPr="00A50CC3" w:rsidRDefault="00EF01E6" w:rsidP="00C83FDF">
      <w:pPr>
        <w:ind w:left="1138" w:hanging="851"/>
        <w:rPr>
          <w:szCs w:val="24"/>
        </w:rPr>
      </w:pPr>
      <w:r w:rsidRPr="00A50CC3">
        <w:rPr>
          <w:szCs w:val="24"/>
        </w:rPr>
        <w:t>Susanti, Fernia Niken.</w:t>
      </w:r>
      <w:r w:rsidR="001A1C12" w:rsidRPr="00A50CC3">
        <w:rPr>
          <w:szCs w:val="24"/>
        </w:rPr>
        <w:t xml:space="preserve"> 2011. Pengaruh Tingkat Suku Bunga dan Pendapatan Nasional Riil Terhadap Jumlah Uang Beredar: Impementasi Error Correction Model.Vol II, No.2.</w:t>
      </w:r>
    </w:p>
    <w:p w14:paraId="53F96E4B" w14:textId="77777777" w:rsidR="00B03820" w:rsidRPr="00A50CC3" w:rsidRDefault="00B03820" w:rsidP="00C83FDF">
      <w:pPr>
        <w:ind w:left="1138" w:hanging="851"/>
        <w:rPr>
          <w:szCs w:val="24"/>
        </w:rPr>
      </w:pPr>
      <w:r w:rsidRPr="00A50CC3">
        <w:rPr>
          <w:szCs w:val="24"/>
        </w:rPr>
        <w:t>Singleton, John. 2011. Central Banking in the Twentieth Century.</w:t>
      </w:r>
    </w:p>
    <w:p w14:paraId="609A5BAC" w14:textId="6EA88355" w:rsidR="00B03820" w:rsidRPr="00A50CC3" w:rsidRDefault="005B240A" w:rsidP="00C83FDF">
      <w:pPr>
        <w:ind w:left="1138"/>
        <w:rPr>
          <w:szCs w:val="24"/>
        </w:rPr>
      </w:pPr>
      <w:hyperlink r:id="rId13" w:history="1">
        <w:r w:rsidR="00B03820" w:rsidRPr="00A50CC3">
          <w:rPr>
            <w:rStyle w:val="Hyperlink"/>
            <w:szCs w:val="24"/>
          </w:rPr>
          <w:t>http://eh.net/book_reviews/central-banking-in-the-twentiethcentury/.Cambridge</w:t>
        </w:r>
      </w:hyperlink>
      <w:r w:rsidR="00B03820" w:rsidRPr="00A50CC3">
        <w:rPr>
          <w:szCs w:val="24"/>
        </w:rPr>
        <w:t>: Cambridge University Press.</w:t>
      </w:r>
    </w:p>
    <w:p w14:paraId="112391F1" w14:textId="77777777" w:rsidR="001A1C12" w:rsidRPr="00A50CC3" w:rsidRDefault="001A1C12" w:rsidP="00C83FDF">
      <w:pPr>
        <w:ind w:left="1138" w:hanging="851"/>
        <w:rPr>
          <w:szCs w:val="24"/>
        </w:rPr>
      </w:pPr>
      <w:r w:rsidRPr="00A50CC3">
        <w:rPr>
          <w:szCs w:val="24"/>
        </w:rPr>
        <w:lastRenderedPageBreak/>
        <w:t>Rosadi, D. 2012. Ekonometrika dan Analisis Data Runtun Waktu dan Terapan dengan Eviews. Yogyakarta: Penerbit ANDI.</w:t>
      </w:r>
    </w:p>
    <w:p w14:paraId="1FCF8F78" w14:textId="2177C560" w:rsidR="001A1C12" w:rsidRPr="00A50CC3" w:rsidRDefault="001A1C12" w:rsidP="00C83FDF">
      <w:pPr>
        <w:ind w:left="1138" w:hanging="851"/>
        <w:rPr>
          <w:szCs w:val="24"/>
        </w:rPr>
      </w:pPr>
      <w:r w:rsidRPr="00A50CC3">
        <w:rPr>
          <w:szCs w:val="24"/>
        </w:rPr>
        <w:t>Wahyudi, E. 2014. Pengaruh Suku Bunga Bank Indonesia (BI Rate) dan Produk Domestik Bruto (PDB) Terhadap Laju Inflasi di Indonesia Periode Tahun 2000.1-2013.4. hal. 11-12</w:t>
      </w:r>
    </w:p>
    <w:p w14:paraId="0ADBB823" w14:textId="4DBFDA08" w:rsidR="00A56F18" w:rsidRPr="00A50CC3" w:rsidRDefault="00A56F18" w:rsidP="00C83FDF">
      <w:pPr>
        <w:ind w:left="1138" w:hanging="851"/>
        <w:rPr>
          <w:szCs w:val="24"/>
        </w:rPr>
      </w:pPr>
      <w:r w:rsidRPr="00A50CC3">
        <w:rPr>
          <w:szCs w:val="24"/>
        </w:rPr>
        <w:t>Widiastuti, I, L. 2012. Pengaruh Jumlah Uang Beredar Terhadap Inflasi Di Indonesia Bulan Januari 2001 – Desember 2011 : Pendekatan Error Correction Model (Ecm). Diakses dari http://e-journal.uajy.ac.id/id/eprint/109</w:t>
      </w:r>
    </w:p>
    <w:p w14:paraId="458F450F" w14:textId="47E85C9E" w:rsidR="00A56F18" w:rsidRPr="00A50CC3" w:rsidRDefault="00A56F18" w:rsidP="00C83FDF">
      <w:pPr>
        <w:ind w:left="1138" w:hanging="851"/>
        <w:rPr>
          <w:szCs w:val="24"/>
        </w:rPr>
      </w:pPr>
      <w:r w:rsidRPr="00A50CC3">
        <w:rPr>
          <w:szCs w:val="24"/>
        </w:rPr>
        <w:t>Widodo, Arief 2015. Faktor-faktor makroekonomi yang mempengaruhi permintaan uang di Indonesia. Jurnal Ekonomi dan Studi Pembangunan. Vol 16. No.1 hlm 63-72</w:t>
      </w:r>
    </w:p>
    <w:p w14:paraId="3CB205E5" w14:textId="45F3D264" w:rsidR="00A679C2" w:rsidRDefault="00EF01E6" w:rsidP="00C83FDF">
      <w:pPr>
        <w:ind w:left="1138" w:hanging="851"/>
        <w:rPr>
          <w:szCs w:val="24"/>
        </w:rPr>
      </w:pPr>
      <w:r w:rsidRPr="00A50CC3">
        <w:rPr>
          <w:szCs w:val="24"/>
        </w:rPr>
        <w:t>Zahara,V. 2018. Analisis Hubungan Alat Pembayaran Menggunakan Kartu (Apmk) Terhadap Permintaan Uang Tunai Dan Dampaknya Terhadap Perekonomian Indonesia. Jurnal Ilmiah EkonoVol. 14 No. 1. hal.12</w:t>
      </w:r>
    </w:p>
    <w:p w14:paraId="35DB30F4" w14:textId="7ECDA1DB" w:rsidR="0098670A" w:rsidRDefault="0098670A" w:rsidP="00A50CC3">
      <w:pPr>
        <w:spacing w:line="480" w:lineRule="auto"/>
        <w:ind w:left="1134" w:hanging="851"/>
        <w:rPr>
          <w:szCs w:val="24"/>
        </w:rPr>
      </w:pPr>
    </w:p>
    <w:p w14:paraId="31C75176" w14:textId="7854CE99" w:rsidR="0098670A" w:rsidRDefault="0098670A" w:rsidP="00A50CC3">
      <w:pPr>
        <w:spacing w:line="480" w:lineRule="auto"/>
        <w:ind w:left="1134" w:hanging="851"/>
        <w:rPr>
          <w:szCs w:val="24"/>
        </w:rPr>
      </w:pPr>
    </w:p>
    <w:p w14:paraId="6886AA62" w14:textId="1660E1CA" w:rsidR="0098670A" w:rsidRDefault="0098670A" w:rsidP="00A50CC3">
      <w:pPr>
        <w:spacing w:line="480" w:lineRule="auto"/>
        <w:ind w:left="1134" w:hanging="851"/>
        <w:rPr>
          <w:szCs w:val="24"/>
        </w:rPr>
      </w:pPr>
    </w:p>
    <w:p w14:paraId="1DC2D2B5" w14:textId="332746F7" w:rsidR="0098670A" w:rsidRDefault="0098670A" w:rsidP="00A50CC3">
      <w:pPr>
        <w:spacing w:line="480" w:lineRule="auto"/>
        <w:ind w:left="1134" w:hanging="851"/>
        <w:rPr>
          <w:szCs w:val="24"/>
        </w:rPr>
      </w:pPr>
    </w:p>
    <w:p w14:paraId="04DA3060" w14:textId="6D9B0BD8" w:rsidR="0098670A" w:rsidRDefault="0098670A" w:rsidP="00A50CC3">
      <w:pPr>
        <w:spacing w:line="480" w:lineRule="auto"/>
        <w:ind w:left="1134" w:hanging="851"/>
        <w:rPr>
          <w:szCs w:val="24"/>
        </w:rPr>
      </w:pPr>
    </w:p>
    <w:p w14:paraId="70225BF2" w14:textId="58F31B3E" w:rsidR="0098670A" w:rsidRDefault="0098670A" w:rsidP="00A50CC3">
      <w:pPr>
        <w:spacing w:line="480" w:lineRule="auto"/>
        <w:ind w:left="1134" w:hanging="851"/>
        <w:rPr>
          <w:szCs w:val="24"/>
        </w:rPr>
      </w:pPr>
    </w:p>
    <w:p w14:paraId="0168EC66" w14:textId="1A488D10" w:rsidR="0098670A" w:rsidRDefault="0098670A" w:rsidP="00A50CC3">
      <w:pPr>
        <w:spacing w:line="480" w:lineRule="auto"/>
        <w:ind w:left="1134" w:hanging="851"/>
        <w:rPr>
          <w:szCs w:val="24"/>
        </w:rPr>
      </w:pPr>
    </w:p>
    <w:p w14:paraId="6C58677E" w14:textId="648E304C" w:rsidR="0098670A" w:rsidRDefault="0098670A" w:rsidP="00A50CC3">
      <w:pPr>
        <w:spacing w:line="480" w:lineRule="auto"/>
        <w:ind w:left="1134" w:hanging="851"/>
        <w:rPr>
          <w:szCs w:val="24"/>
        </w:rPr>
      </w:pPr>
    </w:p>
    <w:p w14:paraId="3DDFC26E" w14:textId="404E2F9F" w:rsidR="0098670A" w:rsidRDefault="0098670A" w:rsidP="00A50CC3">
      <w:pPr>
        <w:spacing w:line="480" w:lineRule="auto"/>
        <w:ind w:left="1134" w:hanging="851"/>
        <w:rPr>
          <w:szCs w:val="24"/>
        </w:rPr>
      </w:pPr>
    </w:p>
    <w:p w14:paraId="1285BDE8" w14:textId="3175074F" w:rsidR="0098670A" w:rsidRDefault="0098670A" w:rsidP="00A50CC3">
      <w:pPr>
        <w:spacing w:line="480" w:lineRule="auto"/>
        <w:ind w:left="1134" w:hanging="851"/>
        <w:rPr>
          <w:szCs w:val="24"/>
        </w:rPr>
      </w:pPr>
    </w:p>
    <w:p w14:paraId="71A63923" w14:textId="0E29EE8D" w:rsidR="0098670A" w:rsidRDefault="0098670A" w:rsidP="00A50CC3">
      <w:pPr>
        <w:spacing w:line="480" w:lineRule="auto"/>
        <w:ind w:left="1134" w:hanging="851"/>
        <w:rPr>
          <w:szCs w:val="24"/>
        </w:rPr>
      </w:pPr>
    </w:p>
    <w:p w14:paraId="79B15855" w14:textId="06C98E01" w:rsidR="0098670A" w:rsidRDefault="0098670A" w:rsidP="00A50CC3">
      <w:pPr>
        <w:spacing w:line="480" w:lineRule="auto"/>
        <w:ind w:left="1134" w:hanging="851"/>
        <w:rPr>
          <w:szCs w:val="24"/>
        </w:rPr>
      </w:pPr>
    </w:p>
    <w:p w14:paraId="7D596CFD" w14:textId="6D2D7B18" w:rsidR="0098670A" w:rsidRDefault="0098670A" w:rsidP="00A50CC3">
      <w:pPr>
        <w:spacing w:line="480" w:lineRule="auto"/>
        <w:ind w:left="1134" w:hanging="851"/>
        <w:rPr>
          <w:szCs w:val="24"/>
        </w:rPr>
      </w:pPr>
    </w:p>
    <w:p w14:paraId="52B3F8B2" w14:textId="77777777" w:rsidR="00532C38" w:rsidRDefault="00532C38" w:rsidP="0098670A">
      <w:pPr>
        <w:spacing w:line="480" w:lineRule="auto"/>
        <w:rPr>
          <w:szCs w:val="24"/>
        </w:rPr>
      </w:pPr>
    </w:p>
    <w:sectPr w:rsidR="00532C38" w:rsidSect="00B74EAA">
      <w:pgSz w:w="11910" w:h="16840" w:code="9"/>
      <w:pgMar w:top="2268" w:right="1701" w:bottom="1701" w:left="2268" w:header="0" w:footer="561"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7ADAC" w16cid:durableId="23B557BE"/>
  <w16cid:commentId w16cid:paraId="02911250" w16cid:durableId="23B557BF"/>
  <w16cid:commentId w16cid:paraId="14349D21" w16cid:durableId="23B557C0"/>
  <w16cid:commentId w16cid:paraId="408778EA" w16cid:durableId="23B557C2"/>
  <w16cid:commentId w16cid:paraId="099690F3" w16cid:durableId="23B557C3"/>
  <w16cid:commentId w16cid:paraId="52C74E6A" w16cid:durableId="23B55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A1BA" w14:textId="77777777" w:rsidR="005B240A" w:rsidRDefault="005B240A">
      <w:r>
        <w:separator/>
      </w:r>
    </w:p>
  </w:endnote>
  <w:endnote w:type="continuationSeparator" w:id="0">
    <w:p w14:paraId="700EDD42" w14:textId="77777777" w:rsidR="005B240A" w:rsidRDefault="005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22660"/>
      <w:docPartObj>
        <w:docPartGallery w:val="Page Numbers (Bottom of Page)"/>
        <w:docPartUnique/>
      </w:docPartObj>
    </w:sdtPr>
    <w:sdtEndPr>
      <w:rPr>
        <w:noProof/>
      </w:rPr>
    </w:sdtEndPr>
    <w:sdtContent>
      <w:p w14:paraId="540FDD7D" w14:textId="4E815732" w:rsidR="00B67CD7" w:rsidRDefault="00B67CD7">
        <w:pPr>
          <w:pStyle w:val="Footer"/>
          <w:jc w:val="right"/>
        </w:pPr>
        <w:r>
          <w:fldChar w:fldCharType="begin"/>
        </w:r>
        <w:r>
          <w:instrText xml:space="preserve"> PAGE   \* MERGEFORMAT </w:instrText>
        </w:r>
        <w:r>
          <w:fldChar w:fldCharType="separate"/>
        </w:r>
        <w:r w:rsidR="00604C37">
          <w:rPr>
            <w:noProof/>
          </w:rPr>
          <w:t>14</w:t>
        </w:r>
        <w:r>
          <w:rPr>
            <w:noProof/>
          </w:rPr>
          <w:fldChar w:fldCharType="end"/>
        </w:r>
      </w:p>
    </w:sdtContent>
  </w:sdt>
  <w:p w14:paraId="2C151103" w14:textId="77777777" w:rsidR="00B67CD7" w:rsidRDefault="00B67CD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BB46" w14:textId="77777777" w:rsidR="005B240A" w:rsidRDefault="005B240A">
      <w:r>
        <w:separator/>
      </w:r>
    </w:p>
  </w:footnote>
  <w:footnote w:type="continuationSeparator" w:id="0">
    <w:p w14:paraId="4F045783" w14:textId="77777777" w:rsidR="005B240A" w:rsidRDefault="005B2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4F"/>
    <w:multiLevelType w:val="hybridMultilevel"/>
    <w:tmpl w:val="C24C9168"/>
    <w:lvl w:ilvl="0" w:tplc="0E985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04AAE"/>
    <w:multiLevelType w:val="multilevel"/>
    <w:tmpl w:val="7D7C983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B6961"/>
    <w:multiLevelType w:val="hybridMultilevel"/>
    <w:tmpl w:val="BF6284B0"/>
    <w:lvl w:ilvl="0" w:tplc="E21A8ECC">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15:restartNumberingAfterBreak="0">
    <w:nsid w:val="0BF564C3"/>
    <w:multiLevelType w:val="hybridMultilevel"/>
    <w:tmpl w:val="C24C9168"/>
    <w:lvl w:ilvl="0" w:tplc="0E985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807A42"/>
    <w:multiLevelType w:val="hybridMultilevel"/>
    <w:tmpl w:val="4314A3B4"/>
    <w:lvl w:ilvl="0" w:tplc="87E61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CF5E6E"/>
    <w:multiLevelType w:val="hybridMultilevel"/>
    <w:tmpl w:val="8E864568"/>
    <w:lvl w:ilvl="0" w:tplc="5A36245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0791856"/>
    <w:multiLevelType w:val="multilevel"/>
    <w:tmpl w:val="8E026D2E"/>
    <w:lvl w:ilvl="0">
      <w:start w:val="3"/>
      <w:numFmt w:val="decimal"/>
      <w:lvlText w:val="%1"/>
      <w:lvlJc w:val="left"/>
      <w:pPr>
        <w:ind w:left="660" w:hanging="660"/>
      </w:pPr>
      <w:rPr>
        <w:rFonts w:hint="default"/>
      </w:rPr>
    </w:lvl>
    <w:lvl w:ilvl="1">
      <w:start w:val="6"/>
      <w:numFmt w:val="decimal"/>
      <w:lvlText w:val="%1.%2"/>
      <w:lvlJc w:val="left"/>
      <w:pPr>
        <w:ind w:left="1192" w:hanging="660"/>
      </w:pPr>
      <w:rPr>
        <w:rFonts w:hint="default"/>
      </w:rPr>
    </w:lvl>
    <w:lvl w:ilvl="2">
      <w:start w:val="4"/>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7" w15:restartNumberingAfterBreak="0">
    <w:nsid w:val="180E0FEB"/>
    <w:multiLevelType w:val="multilevel"/>
    <w:tmpl w:val="4BE4C4E2"/>
    <w:lvl w:ilvl="0">
      <w:start w:val="1"/>
      <w:numFmt w:val="decimal"/>
      <w:lvlText w:val="%1."/>
      <w:lvlJc w:val="left"/>
      <w:pPr>
        <w:ind w:left="2061" w:hanging="360"/>
      </w:pPr>
      <w:rPr>
        <w:rFonts w:hint="default"/>
      </w:rPr>
    </w:lvl>
    <w:lvl w:ilvl="1">
      <w:start w:val="6"/>
      <w:numFmt w:val="decimal"/>
      <w:isLgl/>
      <w:lvlText w:val="%1.%2."/>
      <w:lvlJc w:val="left"/>
      <w:pPr>
        <w:ind w:left="2421" w:hanging="720"/>
      </w:pPr>
      <w:rPr>
        <w:rFonts w:hint="default"/>
      </w:rPr>
    </w:lvl>
    <w:lvl w:ilvl="2">
      <w:start w:val="3"/>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8" w15:restartNumberingAfterBreak="0">
    <w:nsid w:val="1B247C4A"/>
    <w:multiLevelType w:val="multilevel"/>
    <w:tmpl w:val="F5B6D4AC"/>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594A50"/>
    <w:multiLevelType w:val="hybridMultilevel"/>
    <w:tmpl w:val="A6360558"/>
    <w:lvl w:ilvl="0" w:tplc="534AC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527CD"/>
    <w:multiLevelType w:val="hybridMultilevel"/>
    <w:tmpl w:val="531A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7C70"/>
    <w:multiLevelType w:val="multilevel"/>
    <w:tmpl w:val="72F6D6F4"/>
    <w:lvl w:ilvl="0">
      <w:start w:val="3"/>
      <w:numFmt w:val="decimal"/>
      <w:lvlText w:val="%1"/>
      <w:lvlJc w:val="left"/>
      <w:pPr>
        <w:ind w:left="480" w:hanging="480"/>
      </w:pPr>
      <w:rPr>
        <w:rFonts w:hint="default"/>
      </w:rPr>
    </w:lvl>
    <w:lvl w:ilvl="1">
      <w:start w:val="6"/>
      <w:numFmt w:val="decimal"/>
      <w:lvlText w:val="%1.%2"/>
      <w:lvlJc w:val="left"/>
      <w:pPr>
        <w:ind w:left="1136" w:hanging="480"/>
      </w:pPr>
      <w:rPr>
        <w:rFonts w:hint="default"/>
      </w:rPr>
    </w:lvl>
    <w:lvl w:ilvl="2">
      <w:start w:val="3"/>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12" w15:restartNumberingAfterBreak="0">
    <w:nsid w:val="25502F6E"/>
    <w:multiLevelType w:val="hybridMultilevel"/>
    <w:tmpl w:val="EFD8CB12"/>
    <w:lvl w:ilvl="0" w:tplc="2E48F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162F7"/>
    <w:multiLevelType w:val="multilevel"/>
    <w:tmpl w:val="7F7E679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4E523B"/>
    <w:multiLevelType w:val="hybridMultilevel"/>
    <w:tmpl w:val="637E4978"/>
    <w:lvl w:ilvl="0" w:tplc="0409000F">
      <w:start w:val="1"/>
      <w:numFmt w:val="decimal"/>
      <w:lvlText w:val="%1."/>
      <w:lvlJc w:val="left"/>
      <w:pPr>
        <w:ind w:left="1920"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15:restartNumberingAfterBreak="0">
    <w:nsid w:val="2F0B71D0"/>
    <w:multiLevelType w:val="multilevel"/>
    <w:tmpl w:val="1E66AFC6"/>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2A9286A"/>
    <w:multiLevelType w:val="hybridMultilevel"/>
    <w:tmpl w:val="A9B05168"/>
    <w:lvl w:ilvl="0" w:tplc="0C9ADC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2C2779A"/>
    <w:multiLevelType w:val="hybridMultilevel"/>
    <w:tmpl w:val="BD5287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2E41796"/>
    <w:multiLevelType w:val="hybridMultilevel"/>
    <w:tmpl w:val="3D9E1F68"/>
    <w:lvl w:ilvl="0" w:tplc="5904560A">
      <w:start w:val="2"/>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7D34DC"/>
    <w:multiLevelType w:val="hybridMultilevel"/>
    <w:tmpl w:val="66F0981C"/>
    <w:lvl w:ilvl="0" w:tplc="8ABA9990">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63B4023"/>
    <w:multiLevelType w:val="hybridMultilevel"/>
    <w:tmpl w:val="F83A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D5254"/>
    <w:multiLevelType w:val="multilevel"/>
    <w:tmpl w:val="6780F9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3F27B3"/>
    <w:multiLevelType w:val="hybridMultilevel"/>
    <w:tmpl w:val="1F38F900"/>
    <w:lvl w:ilvl="0" w:tplc="032E4E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8AE1A4B"/>
    <w:multiLevelType w:val="multilevel"/>
    <w:tmpl w:val="9C2839B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BBC545C"/>
    <w:multiLevelType w:val="multilevel"/>
    <w:tmpl w:val="1CE86B1E"/>
    <w:lvl w:ilvl="0">
      <w:start w:val="1"/>
      <w:numFmt w:val="decimal"/>
      <w:lvlText w:val="%1."/>
      <w:lvlJc w:val="left"/>
      <w:pPr>
        <w:ind w:left="2061" w:hanging="360"/>
      </w:pPr>
      <w:rPr>
        <w:rFonts w:hint="default"/>
      </w:rPr>
    </w:lvl>
    <w:lvl w:ilvl="1">
      <w:start w:val="6"/>
      <w:numFmt w:val="decimal"/>
      <w:isLgl/>
      <w:lvlText w:val="%1.%2"/>
      <w:lvlJc w:val="left"/>
      <w:pPr>
        <w:ind w:left="2361" w:hanging="660"/>
      </w:pPr>
      <w:rPr>
        <w:rFonts w:hint="default"/>
      </w:rPr>
    </w:lvl>
    <w:lvl w:ilvl="2">
      <w:start w:val="3"/>
      <w:numFmt w:val="decimal"/>
      <w:isLgl/>
      <w:lvlText w:val="%1.%2.%3"/>
      <w:lvlJc w:val="left"/>
      <w:pPr>
        <w:ind w:left="2421" w:hanging="720"/>
      </w:pPr>
      <w:rPr>
        <w:rFonts w:hint="default"/>
      </w:rPr>
    </w:lvl>
    <w:lvl w:ilvl="3">
      <w:start w:val="4"/>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5" w15:restartNumberingAfterBreak="0">
    <w:nsid w:val="3F34611B"/>
    <w:multiLevelType w:val="multilevel"/>
    <w:tmpl w:val="44E22196"/>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D21817"/>
    <w:multiLevelType w:val="multilevel"/>
    <w:tmpl w:val="A196AA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FDB7267"/>
    <w:multiLevelType w:val="hybridMultilevel"/>
    <w:tmpl w:val="52501FC0"/>
    <w:lvl w:ilvl="0" w:tplc="4D201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111042"/>
    <w:multiLevelType w:val="multilevel"/>
    <w:tmpl w:val="B1E8983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292010"/>
    <w:multiLevelType w:val="hybridMultilevel"/>
    <w:tmpl w:val="CFB6E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6AE3A80"/>
    <w:multiLevelType w:val="hybridMultilevel"/>
    <w:tmpl w:val="2CD69484"/>
    <w:lvl w:ilvl="0" w:tplc="B21A3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94187C"/>
    <w:multiLevelType w:val="hybridMultilevel"/>
    <w:tmpl w:val="FCF4C0FC"/>
    <w:lvl w:ilvl="0" w:tplc="7590AD8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4BE3060D"/>
    <w:multiLevelType w:val="hybridMultilevel"/>
    <w:tmpl w:val="2160DD9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E56DD"/>
    <w:multiLevelType w:val="hybridMultilevel"/>
    <w:tmpl w:val="267495EA"/>
    <w:lvl w:ilvl="0" w:tplc="8D7EC2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15:restartNumberingAfterBreak="0">
    <w:nsid w:val="51C36BDE"/>
    <w:multiLevelType w:val="multilevel"/>
    <w:tmpl w:val="6706AA40"/>
    <w:lvl w:ilvl="0">
      <w:start w:val="1"/>
      <w:numFmt w:val="decimal"/>
      <w:lvlText w:val="%1."/>
      <w:lvlJc w:val="left"/>
      <w:pPr>
        <w:ind w:left="516" w:hanging="360"/>
      </w:pPr>
      <w:rPr>
        <w:rFonts w:hint="default"/>
        <w:b w:val="0"/>
        <w:color w:val="000000"/>
      </w:rPr>
    </w:lvl>
    <w:lvl w:ilvl="1">
      <w:start w:val="1"/>
      <w:numFmt w:val="decimal"/>
      <w:isLgl/>
      <w:lvlText w:val="%1.%2"/>
      <w:lvlJc w:val="left"/>
      <w:pPr>
        <w:ind w:left="1956" w:hanging="360"/>
      </w:pPr>
      <w:rPr>
        <w:rFonts w:hint="default"/>
      </w:rPr>
    </w:lvl>
    <w:lvl w:ilvl="2">
      <w:start w:val="1"/>
      <w:numFmt w:val="decimal"/>
      <w:isLgl/>
      <w:lvlText w:val="%1.%2.%3"/>
      <w:lvlJc w:val="left"/>
      <w:pPr>
        <w:ind w:left="3756" w:hanging="720"/>
      </w:pPr>
      <w:rPr>
        <w:rFonts w:hint="default"/>
      </w:rPr>
    </w:lvl>
    <w:lvl w:ilvl="3">
      <w:start w:val="1"/>
      <w:numFmt w:val="decimal"/>
      <w:isLgl/>
      <w:lvlText w:val="%1.%2.%3.%4"/>
      <w:lvlJc w:val="left"/>
      <w:pPr>
        <w:ind w:left="5196" w:hanging="720"/>
      </w:pPr>
      <w:rPr>
        <w:rFonts w:hint="default"/>
      </w:rPr>
    </w:lvl>
    <w:lvl w:ilvl="4">
      <w:start w:val="1"/>
      <w:numFmt w:val="decimal"/>
      <w:isLgl/>
      <w:lvlText w:val="%1.%2.%3.%4.%5"/>
      <w:lvlJc w:val="left"/>
      <w:pPr>
        <w:ind w:left="6996" w:hanging="1080"/>
      </w:pPr>
      <w:rPr>
        <w:rFonts w:hint="default"/>
      </w:rPr>
    </w:lvl>
    <w:lvl w:ilvl="5">
      <w:start w:val="1"/>
      <w:numFmt w:val="decimal"/>
      <w:isLgl/>
      <w:lvlText w:val="%1.%2.%3.%4.%5.%6"/>
      <w:lvlJc w:val="left"/>
      <w:pPr>
        <w:ind w:left="8436" w:hanging="1080"/>
      </w:pPr>
      <w:rPr>
        <w:rFonts w:hint="default"/>
      </w:rPr>
    </w:lvl>
    <w:lvl w:ilvl="6">
      <w:start w:val="1"/>
      <w:numFmt w:val="decimal"/>
      <w:isLgl/>
      <w:lvlText w:val="%1.%2.%3.%4.%5.%6.%7"/>
      <w:lvlJc w:val="left"/>
      <w:pPr>
        <w:ind w:left="10236" w:hanging="1440"/>
      </w:pPr>
      <w:rPr>
        <w:rFonts w:hint="default"/>
      </w:rPr>
    </w:lvl>
    <w:lvl w:ilvl="7">
      <w:start w:val="1"/>
      <w:numFmt w:val="decimal"/>
      <w:isLgl/>
      <w:lvlText w:val="%1.%2.%3.%4.%5.%6.%7.%8"/>
      <w:lvlJc w:val="left"/>
      <w:pPr>
        <w:ind w:left="11676" w:hanging="1440"/>
      </w:pPr>
      <w:rPr>
        <w:rFonts w:hint="default"/>
      </w:rPr>
    </w:lvl>
    <w:lvl w:ilvl="8">
      <w:start w:val="1"/>
      <w:numFmt w:val="decimal"/>
      <w:isLgl/>
      <w:lvlText w:val="%1.%2.%3.%4.%5.%6.%7.%8.%9"/>
      <w:lvlJc w:val="left"/>
      <w:pPr>
        <w:ind w:left="13476" w:hanging="1800"/>
      </w:pPr>
      <w:rPr>
        <w:rFonts w:hint="default"/>
      </w:rPr>
    </w:lvl>
  </w:abstractNum>
  <w:abstractNum w:abstractNumId="35" w15:restartNumberingAfterBreak="0">
    <w:nsid w:val="52926BE7"/>
    <w:multiLevelType w:val="multilevel"/>
    <w:tmpl w:val="9E5C9E9C"/>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C05C88"/>
    <w:multiLevelType w:val="hybridMultilevel"/>
    <w:tmpl w:val="F83A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C5641"/>
    <w:multiLevelType w:val="hybridMultilevel"/>
    <w:tmpl w:val="81DE9766"/>
    <w:lvl w:ilvl="0" w:tplc="2EA4CCF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8" w15:restartNumberingAfterBreak="0">
    <w:nsid w:val="5B0D5674"/>
    <w:multiLevelType w:val="hybridMultilevel"/>
    <w:tmpl w:val="B76E8B3E"/>
    <w:lvl w:ilvl="0" w:tplc="A0882534">
      <w:start w:val="1"/>
      <w:numFmt w:val="bullet"/>
      <w:lvlText w:val="-"/>
      <w:lvlJc w:val="left"/>
      <w:pPr>
        <w:ind w:left="2138" w:hanging="360"/>
      </w:pPr>
      <w:rPr>
        <w:rFonts w:ascii="Calibri" w:eastAsiaTheme="minorEastAsia" w:hAnsi="Calibri" w:cs="Calibr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5C2713D0"/>
    <w:multiLevelType w:val="hybridMultilevel"/>
    <w:tmpl w:val="9E4AFA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15:restartNumberingAfterBreak="0">
    <w:nsid w:val="5C9620D9"/>
    <w:multiLevelType w:val="multilevel"/>
    <w:tmpl w:val="DA4411AC"/>
    <w:lvl w:ilvl="0">
      <w:start w:val="4"/>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08D4CAE"/>
    <w:multiLevelType w:val="multilevel"/>
    <w:tmpl w:val="DBA88056"/>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414310D"/>
    <w:multiLevelType w:val="multilevel"/>
    <w:tmpl w:val="A34AE96E"/>
    <w:lvl w:ilvl="0">
      <w:start w:val="3"/>
      <w:numFmt w:val="decimal"/>
      <w:lvlText w:val="%1"/>
      <w:lvlJc w:val="left"/>
      <w:pPr>
        <w:ind w:left="660" w:hanging="660"/>
      </w:pPr>
      <w:rPr>
        <w:rFonts w:hint="default"/>
        <w:b/>
        <w:i/>
      </w:rPr>
    </w:lvl>
    <w:lvl w:ilvl="1">
      <w:start w:val="6"/>
      <w:numFmt w:val="decimal"/>
      <w:lvlText w:val="%1.%2"/>
      <w:lvlJc w:val="left"/>
      <w:pPr>
        <w:ind w:left="1316" w:hanging="660"/>
      </w:pPr>
      <w:rPr>
        <w:rFonts w:hint="default"/>
        <w:b/>
        <w:i/>
      </w:rPr>
    </w:lvl>
    <w:lvl w:ilvl="2">
      <w:start w:val="2"/>
      <w:numFmt w:val="decimal"/>
      <w:lvlText w:val="%1.%2.%3"/>
      <w:lvlJc w:val="left"/>
      <w:pPr>
        <w:ind w:left="2032" w:hanging="720"/>
      </w:pPr>
      <w:rPr>
        <w:rFonts w:hint="default"/>
        <w:b/>
        <w:i w:val="0"/>
      </w:rPr>
    </w:lvl>
    <w:lvl w:ilvl="3">
      <w:start w:val="1"/>
      <w:numFmt w:val="decimal"/>
      <w:lvlText w:val="%1.%2.%3.%4"/>
      <w:lvlJc w:val="left"/>
      <w:pPr>
        <w:ind w:left="2688" w:hanging="720"/>
      </w:pPr>
      <w:rPr>
        <w:rFonts w:hint="default"/>
        <w:b/>
        <w:i w:val="0"/>
      </w:rPr>
    </w:lvl>
    <w:lvl w:ilvl="4">
      <w:start w:val="1"/>
      <w:numFmt w:val="decimal"/>
      <w:lvlText w:val="%1.%2.%3.%4.%5"/>
      <w:lvlJc w:val="left"/>
      <w:pPr>
        <w:ind w:left="3704" w:hanging="1080"/>
      </w:pPr>
      <w:rPr>
        <w:rFonts w:hint="default"/>
        <w:b/>
        <w:i/>
      </w:rPr>
    </w:lvl>
    <w:lvl w:ilvl="5">
      <w:start w:val="1"/>
      <w:numFmt w:val="decimal"/>
      <w:lvlText w:val="%1.%2.%3.%4.%5.%6"/>
      <w:lvlJc w:val="left"/>
      <w:pPr>
        <w:ind w:left="4360" w:hanging="1080"/>
      </w:pPr>
      <w:rPr>
        <w:rFonts w:hint="default"/>
        <w:b/>
        <w:i/>
      </w:rPr>
    </w:lvl>
    <w:lvl w:ilvl="6">
      <w:start w:val="1"/>
      <w:numFmt w:val="decimal"/>
      <w:lvlText w:val="%1.%2.%3.%4.%5.%6.%7"/>
      <w:lvlJc w:val="left"/>
      <w:pPr>
        <w:ind w:left="5376" w:hanging="1440"/>
      </w:pPr>
      <w:rPr>
        <w:rFonts w:hint="default"/>
        <w:b/>
        <w:i/>
      </w:rPr>
    </w:lvl>
    <w:lvl w:ilvl="7">
      <w:start w:val="1"/>
      <w:numFmt w:val="decimal"/>
      <w:lvlText w:val="%1.%2.%3.%4.%5.%6.%7.%8"/>
      <w:lvlJc w:val="left"/>
      <w:pPr>
        <w:ind w:left="6032" w:hanging="1440"/>
      </w:pPr>
      <w:rPr>
        <w:rFonts w:hint="default"/>
        <w:b/>
        <w:i/>
      </w:rPr>
    </w:lvl>
    <w:lvl w:ilvl="8">
      <w:start w:val="1"/>
      <w:numFmt w:val="decimal"/>
      <w:lvlText w:val="%1.%2.%3.%4.%5.%6.%7.%8.%9"/>
      <w:lvlJc w:val="left"/>
      <w:pPr>
        <w:ind w:left="7048" w:hanging="1800"/>
      </w:pPr>
      <w:rPr>
        <w:rFonts w:hint="default"/>
        <w:b/>
        <w:i/>
      </w:rPr>
    </w:lvl>
  </w:abstractNum>
  <w:abstractNum w:abstractNumId="43" w15:restartNumberingAfterBreak="0">
    <w:nsid w:val="69FC47B4"/>
    <w:multiLevelType w:val="hybridMultilevel"/>
    <w:tmpl w:val="B44A2B02"/>
    <w:lvl w:ilvl="0" w:tplc="787A637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15:restartNumberingAfterBreak="0">
    <w:nsid w:val="73A011CD"/>
    <w:multiLevelType w:val="multilevel"/>
    <w:tmpl w:val="B740C194"/>
    <w:lvl w:ilvl="0">
      <w:start w:val="1"/>
      <w:numFmt w:val="decimal"/>
      <w:lvlText w:val="%1."/>
      <w:lvlJc w:val="left"/>
      <w:pPr>
        <w:ind w:left="2329" w:hanging="360"/>
      </w:pPr>
    </w:lvl>
    <w:lvl w:ilvl="1">
      <w:start w:val="8"/>
      <w:numFmt w:val="decimal"/>
      <w:isLgl/>
      <w:lvlText w:val="%1.%2."/>
      <w:lvlJc w:val="left"/>
      <w:pPr>
        <w:ind w:left="2689" w:hanging="720"/>
      </w:pPr>
      <w:rPr>
        <w:rFonts w:hint="default"/>
      </w:rPr>
    </w:lvl>
    <w:lvl w:ilvl="2">
      <w:start w:val="1"/>
      <w:numFmt w:val="decimal"/>
      <w:isLgl/>
      <w:lvlText w:val="%1.%2.%3."/>
      <w:lvlJc w:val="left"/>
      <w:pPr>
        <w:ind w:left="2689" w:hanging="720"/>
      </w:pPr>
      <w:rPr>
        <w:rFonts w:hint="default"/>
      </w:rPr>
    </w:lvl>
    <w:lvl w:ilvl="3">
      <w:start w:val="1"/>
      <w:numFmt w:val="decimal"/>
      <w:isLgl/>
      <w:lvlText w:val="%1.%2.%3.%4."/>
      <w:lvlJc w:val="left"/>
      <w:pPr>
        <w:ind w:left="2689" w:hanging="720"/>
      </w:pPr>
      <w:rPr>
        <w:rFonts w:hint="default"/>
        <w:b/>
        <w:bCs/>
        <w:i w:val="0"/>
        <w:iCs w:val="0"/>
      </w:rPr>
    </w:lvl>
    <w:lvl w:ilvl="4">
      <w:start w:val="1"/>
      <w:numFmt w:val="decimal"/>
      <w:isLgl/>
      <w:lvlText w:val="%1.%2.%3.%4.%5."/>
      <w:lvlJc w:val="left"/>
      <w:pPr>
        <w:ind w:left="3049" w:hanging="1080"/>
      </w:pPr>
      <w:rPr>
        <w:rFonts w:hint="default"/>
      </w:rPr>
    </w:lvl>
    <w:lvl w:ilvl="5">
      <w:start w:val="1"/>
      <w:numFmt w:val="decimal"/>
      <w:isLgl/>
      <w:lvlText w:val="%1.%2.%3.%4.%5.%6."/>
      <w:lvlJc w:val="left"/>
      <w:pPr>
        <w:ind w:left="3049" w:hanging="1080"/>
      </w:pPr>
      <w:rPr>
        <w:rFonts w:hint="default"/>
      </w:rPr>
    </w:lvl>
    <w:lvl w:ilvl="6">
      <w:start w:val="1"/>
      <w:numFmt w:val="decimal"/>
      <w:isLgl/>
      <w:lvlText w:val="%1.%2.%3.%4.%5.%6.%7."/>
      <w:lvlJc w:val="left"/>
      <w:pPr>
        <w:ind w:left="340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769" w:hanging="1800"/>
      </w:pPr>
      <w:rPr>
        <w:rFonts w:hint="default"/>
      </w:rPr>
    </w:lvl>
  </w:abstractNum>
  <w:abstractNum w:abstractNumId="45" w15:restartNumberingAfterBreak="0">
    <w:nsid w:val="7B7345B7"/>
    <w:multiLevelType w:val="multilevel"/>
    <w:tmpl w:val="B04CF8CC"/>
    <w:lvl w:ilvl="0">
      <w:start w:val="1"/>
      <w:numFmt w:val="decimal"/>
      <w:lvlText w:val="%1."/>
      <w:lvlJc w:val="left"/>
      <w:pPr>
        <w:ind w:left="2061" w:hanging="360"/>
      </w:pPr>
      <w:rPr>
        <w:rFonts w:hint="default"/>
      </w:rPr>
    </w:lvl>
    <w:lvl w:ilvl="1">
      <w:start w:val="6"/>
      <w:numFmt w:val="decimal"/>
      <w:isLgl/>
      <w:lvlText w:val="%1.%2"/>
      <w:lvlJc w:val="left"/>
      <w:pPr>
        <w:ind w:left="2361" w:hanging="660"/>
      </w:pPr>
      <w:rPr>
        <w:rFonts w:hint="default"/>
      </w:rPr>
    </w:lvl>
    <w:lvl w:ilvl="2">
      <w:start w:val="3"/>
      <w:numFmt w:val="decimal"/>
      <w:isLgl/>
      <w:lvlText w:val="%1.%2.%3"/>
      <w:lvlJc w:val="left"/>
      <w:pPr>
        <w:ind w:left="2421" w:hanging="720"/>
      </w:pPr>
      <w:rPr>
        <w:rFonts w:hint="default"/>
      </w:rPr>
    </w:lvl>
    <w:lvl w:ilvl="3">
      <w:start w:val="2"/>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46" w15:restartNumberingAfterBreak="0">
    <w:nsid w:val="7BFF47BE"/>
    <w:multiLevelType w:val="hybridMultilevel"/>
    <w:tmpl w:val="1046D2F8"/>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7" w15:restartNumberingAfterBreak="0">
    <w:nsid w:val="7C400425"/>
    <w:multiLevelType w:val="hybridMultilevel"/>
    <w:tmpl w:val="C5F84524"/>
    <w:lvl w:ilvl="0" w:tplc="B8F8B7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3"/>
  </w:num>
  <w:num w:numId="3">
    <w:abstractNumId w:val="29"/>
  </w:num>
  <w:num w:numId="4">
    <w:abstractNumId w:val="18"/>
  </w:num>
  <w:num w:numId="5">
    <w:abstractNumId w:val="47"/>
  </w:num>
  <w:num w:numId="6">
    <w:abstractNumId w:val="38"/>
  </w:num>
  <w:num w:numId="7">
    <w:abstractNumId w:val="14"/>
  </w:num>
  <w:num w:numId="8">
    <w:abstractNumId w:val="17"/>
  </w:num>
  <w:num w:numId="9">
    <w:abstractNumId w:val="39"/>
  </w:num>
  <w:num w:numId="10">
    <w:abstractNumId w:val="15"/>
  </w:num>
  <w:num w:numId="11">
    <w:abstractNumId w:val="43"/>
  </w:num>
  <w:num w:numId="12">
    <w:abstractNumId w:val="22"/>
  </w:num>
  <w:num w:numId="13">
    <w:abstractNumId w:val="34"/>
  </w:num>
  <w:num w:numId="14">
    <w:abstractNumId w:val="33"/>
  </w:num>
  <w:num w:numId="15">
    <w:abstractNumId w:val="45"/>
  </w:num>
  <w:num w:numId="16">
    <w:abstractNumId w:val="2"/>
  </w:num>
  <w:num w:numId="17">
    <w:abstractNumId w:val="37"/>
  </w:num>
  <w:num w:numId="18">
    <w:abstractNumId w:val="24"/>
  </w:num>
  <w:num w:numId="19">
    <w:abstractNumId w:val="7"/>
  </w:num>
  <w:num w:numId="20">
    <w:abstractNumId w:val="10"/>
  </w:num>
  <w:num w:numId="21">
    <w:abstractNumId w:val="44"/>
  </w:num>
  <w:num w:numId="22">
    <w:abstractNumId w:val="46"/>
  </w:num>
  <w:num w:numId="23">
    <w:abstractNumId w:val="5"/>
  </w:num>
  <w:num w:numId="24">
    <w:abstractNumId w:val="42"/>
  </w:num>
  <w:num w:numId="25">
    <w:abstractNumId w:val="6"/>
  </w:num>
  <w:num w:numId="26">
    <w:abstractNumId w:val="1"/>
  </w:num>
  <w:num w:numId="27">
    <w:abstractNumId w:val="11"/>
  </w:num>
  <w:num w:numId="28">
    <w:abstractNumId w:val="9"/>
  </w:num>
  <w:num w:numId="29">
    <w:abstractNumId w:val="12"/>
  </w:num>
  <w:num w:numId="30">
    <w:abstractNumId w:val="19"/>
  </w:num>
  <w:num w:numId="31">
    <w:abstractNumId w:val="27"/>
  </w:num>
  <w:num w:numId="32">
    <w:abstractNumId w:val="0"/>
  </w:num>
  <w:num w:numId="33">
    <w:abstractNumId w:val="3"/>
  </w:num>
  <w:num w:numId="34">
    <w:abstractNumId w:val="16"/>
  </w:num>
  <w:num w:numId="35">
    <w:abstractNumId w:val="26"/>
  </w:num>
  <w:num w:numId="36">
    <w:abstractNumId w:val="13"/>
  </w:num>
  <w:num w:numId="37">
    <w:abstractNumId w:val="40"/>
  </w:num>
  <w:num w:numId="38">
    <w:abstractNumId w:val="32"/>
  </w:num>
  <w:num w:numId="39">
    <w:abstractNumId w:val="30"/>
  </w:num>
  <w:num w:numId="40">
    <w:abstractNumId w:val="21"/>
  </w:num>
  <w:num w:numId="41">
    <w:abstractNumId w:val="41"/>
  </w:num>
  <w:num w:numId="42">
    <w:abstractNumId w:val="31"/>
  </w:num>
  <w:num w:numId="43">
    <w:abstractNumId w:val="20"/>
  </w:num>
  <w:num w:numId="44">
    <w:abstractNumId w:val="36"/>
  </w:num>
  <w:num w:numId="45">
    <w:abstractNumId w:val="28"/>
  </w:num>
  <w:num w:numId="46">
    <w:abstractNumId w:val="35"/>
  </w:num>
  <w:num w:numId="47">
    <w:abstractNumId w:val="25"/>
  </w:num>
  <w:num w:numId="4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FE"/>
    <w:rsid w:val="0000043C"/>
    <w:rsid w:val="00000911"/>
    <w:rsid w:val="00002103"/>
    <w:rsid w:val="00003156"/>
    <w:rsid w:val="0000491B"/>
    <w:rsid w:val="00004B60"/>
    <w:rsid w:val="00004DFC"/>
    <w:rsid w:val="000061C2"/>
    <w:rsid w:val="0000650C"/>
    <w:rsid w:val="00006C2F"/>
    <w:rsid w:val="000078F0"/>
    <w:rsid w:val="00011D6D"/>
    <w:rsid w:val="00013AB4"/>
    <w:rsid w:val="0001476C"/>
    <w:rsid w:val="00016E5E"/>
    <w:rsid w:val="00017510"/>
    <w:rsid w:val="000201BD"/>
    <w:rsid w:val="00020F62"/>
    <w:rsid w:val="00021395"/>
    <w:rsid w:val="00021542"/>
    <w:rsid w:val="00022063"/>
    <w:rsid w:val="000239A1"/>
    <w:rsid w:val="00024704"/>
    <w:rsid w:val="00027134"/>
    <w:rsid w:val="00030C63"/>
    <w:rsid w:val="000313CB"/>
    <w:rsid w:val="000320B8"/>
    <w:rsid w:val="00032899"/>
    <w:rsid w:val="000328F9"/>
    <w:rsid w:val="00032997"/>
    <w:rsid w:val="00034A17"/>
    <w:rsid w:val="00035315"/>
    <w:rsid w:val="00035FCE"/>
    <w:rsid w:val="00036DDE"/>
    <w:rsid w:val="0003788B"/>
    <w:rsid w:val="00041608"/>
    <w:rsid w:val="00042748"/>
    <w:rsid w:val="000429A0"/>
    <w:rsid w:val="00044F55"/>
    <w:rsid w:val="000452DF"/>
    <w:rsid w:val="00045412"/>
    <w:rsid w:val="000469D3"/>
    <w:rsid w:val="00047122"/>
    <w:rsid w:val="00047296"/>
    <w:rsid w:val="00050E4C"/>
    <w:rsid w:val="00051451"/>
    <w:rsid w:val="00051975"/>
    <w:rsid w:val="00051F28"/>
    <w:rsid w:val="000538C9"/>
    <w:rsid w:val="00053F6F"/>
    <w:rsid w:val="000546D8"/>
    <w:rsid w:val="00054821"/>
    <w:rsid w:val="00054B44"/>
    <w:rsid w:val="00055356"/>
    <w:rsid w:val="00055D2F"/>
    <w:rsid w:val="00056296"/>
    <w:rsid w:val="00056EC8"/>
    <w:rsid w:val="000576DB"/>
    <w:rsid w:val="00057D20"/>
    <w:rsid w:val="000606BE"/>
    <w:rsid w:val="00062760"/>
    <w:rsid w:val="00062DBC"/>
    <w:rsid w:val="000630CF"/>
    <w:rsid w:val="00066226"/>
    <w:rsid w:val="0007040B"/>
    <w:rsid w:val="00070440"/>
    <w:rsid w:val="00071369"/>
    <w:rsid w:val="000731C4"/>
    <w:rsid w:val="0007373A"/>
    <w:rsid w:val="00073BBA"/>
    <w:rsid w:val="00073D09"/>
    <w:rsid w:val="000755B8"/>
    <w:rsid w:val="00075E46"/>
    <w:rsid w:val="00076447"/>
    <w:rsid w:val="00077441"/>
    <w:rsid w:val="000779B6"/>
    <w:rsid w:val="00080458"/>
    <w:rsid w:val="00080F8F"/>
    <w:rsid w:val="000846C2"/>
    <w:rsid w:val="00084825"/>
    <w:rsid w:val="00085F33"/>
    <w:rsid w:val="00086908"/>
    <w:rsid w:val="00086CA5"/>
    <w:rsid w:val="00086F0B"/>
    <w:rsid w:val="0008736F"/>
    <w:rsid w:val="00087642"/>
    <w:rsid w:val="00087BCC"/>
    <w:rsid w:val="00090897"/>
    <w:rsid w:val="00090B54"/>
    <w:rsid w:val="00090F33"/>
    <w:rsid w:val="000923CC"/>
    <w:rsid w:val="00094503"/>
    <w:rsid w:val="0009617E"/>
    <w:rsid w:val="00096263"/>
    <w:rsid w:val="00096B25"/>
    <w:rsid w:val="00096C45"/>
    <w:rsid w:val="00097E4B"/>
    <w:rsid w:val="000A08F5"/>
    <w:rsid w:val="000A10E6"/>
    <w:rsid w:val="000A3245"/>
    <w:rsid w:val="000A3C8D"/>
    <w:rsid w:val="000A3F1C"/>
    <w:rsid w:val="000A50B4"/>
    <w:rsid w:val="000A5103"/>
    <w:rsid w:val="000A5662"/>
    <w:rsid w:val="000A5F3E"/>
    <w:rsid w:val="000A6DA8"/>
    <w:rsid w:val="000A6E2E"/>
    <w:rsid w:val="000A7CF9"/>
    <w:rsid w:val="000A7E80"/>
    <w:rsid w:val="000B0A21"/>
    <w:rsid w:val="000B0D00"/>
    <w:rsid w:val="000B0EEF"/>
    <w:rsid w:val="000B19DB"/>
    <w:rsid w:val="000B225D"/>
    <w:rsid w:val="000B23F0"/>
    <w:rsid w:val="000B2F7F"/>
    <w:rsid w:val="000B3043"/>
    <w:rsid w:val="000B3C99"/>
    <w:rsid w:val="000B4A23"/>
    <w:rsid w:val="000B67C0"/>
    <w:rsid w:val="000B791A"/>
    <w:rsid w:val="000C0A66"/>
    <w:rsid w:val="000C1F99"/>
    <w:rsid w:val="000C24C4"/>
    <w:rsid w:val="000C3E0D"/>
    <w:rsid w:val="000C63ED"/>
    <w:rsid w:val="000C68FD"/>
    <w:rsid w:val="000D0752"/>
    <w:rsid w:val="000D220B"/>
    <w:rsid w:val="000D3BD4"/>
    <w:rsid w:val="000D5468"/>
    <w:rsid w:val="000D6DC9"/>
    <w:rsid w:val="000E0952"/>
    <w:rsid w:val="000E2446"/>
    <w:rsid w:val="000E258B"/>
    <w:rsid w:val="000E2719"/>
    <w:rsid w:val="000E359D"/>
    <w:rsid w:val="000E43E6"/>
    <w:rsid w:val="000E4AFD"/>
    <w:rsid w:val="000E4EED"/>
    <w:rsid w:val="000E5771"/>
    <w:rsid w:val="000E5CA6"/>
    <w:rsid w:val="000E5F6E"/>
    <w:rsid w:val="000E6005"/>
    <w:rsid w:val="000E6BD6"/>
    <w:rsid w:val="000E7133"/>
    <w:rsid w:val="000F0B73"/>
    <w:rsid w:val="000F1F99"/>
    <w:rsid w:val="000F4555"/>
    <w:rsid w:val="000F466E"/>
    <w:rsid w:val="000F5A89"/>
    <w:rsid w:val="000F5ECE"/>
    <w:rsid w:val="000F6128"/>
    <w:rsid w:val="000F6208"/>
    <w:rsid w:val="000F7045"/>
    <w:rsid w:val="00101C61"/>
    <w:rsid w:val="00102013"/>
    <w:rsid w:val="00102B67"/>
    <w:rsid w:val="00104141"/>
    <w:rsid w:val="00107E66"/>
    <w:rsid w:val="00112686"/>
    <w:rsid w:val="00112859"/>
    <w:rsid w:val="00112AA1"/>
    <w:rsid w:val="00112B84"/>
    <w:rsid w:val="00112D9B"/>
    <w:rsid w:val="001133B7"/>
    <w:rsid w:val="00113D06"/>
    <w:rsid w:val="001145C4"/>
    <w:rsid w:val="0011471F"/>
    <w:rsid w:val="00114D1D"/>
    <w:rsid w:val="00114F32"/>
    <w:rsid w:val="00114F9A"/>
    <w:rsid w:val="001169D4"/>
    <w:rsid w:val="00116DA1"/>
    <w:rsid w:val="001225C8"/>
    <w:rsid w:val="00122C1E"/>
    <w:rsid w:val="00122DC4"/>
    <w:rsid w:val="00122F05"/>
    <w:rsid w:val="00125AF1"/>
    <w:rsid w:val="00125B17"/>
    <w:rsid w:val="00126CFB"/>
    <w:rsid w:val="001271A7"/>
    <w:rsid w:val="00127AEA"/>
    <w:rsid w:val="00127AF6"/>
    <w:rsid w:val="00127DD1"/>
    <w:rsid w:val="001301AA"/>
    <w:rsid w:val="00130233"/>
    <w:rsid w:val="00130667"/>
    <w:rsid w:val="00130FCB"/>
    <w:rsid w:val="001315EE"/>
    <w:rsid w:val="001333C4"/>
    <w:rsid w:val="001338A3"/>
    <w:rsid w:val="00136F0A"/>
    <w:rsid w:val="00140CE4"/>
    <w:rsid w:val="001414B7"/>
    <w:rsid w:val="00141C96"/>
    <w:rsid w:val="0014211A"/>
    <w:rsid w:val="001426D9"/>
    <w:rsid w:val="0014446D"/>
    <w:rsid w:val="001467C2"/>
    <w:rsid w:val="001471DC"/>
    <w:rsid w:val="00151B88"/>
    <w:rsid w:val="00152644"/>
    <w:rsid w:val="00152922"/>
    <w:rsid w:val="00152B40"/>
    <w:rsid w:val="0015503C"/>
    <w:rsid w:val="00156C2A"/>
    <w:rsid w:val="00156D84"/>
    <w:rsid w:val="0016070E"/>
    <w:rsid w:val="00161288"/>
    <w:rsid w:val="00161302"/>
    <w:rsid w:val="00162057"/>
    <w:rsid w:val="00162148"/>
    <w:rsid w:val="001625CD"/>
    <w:rsid w:val="001638D0"/>
    <w:rsid w:val="0016489B"/>
    <w:rsid w:val="00165052"/>
    <w:rsid w:val="001657CF"/>
    <w:rsid w:val="00165BC0"/>
    <w:rsid w:val="00166DD5"/>
    <w:rsid w:val="00167637"/>
    <w:rsid w:val="001678EC"/>
    <w:rsid w:val="001701F3"/>
    <w:rsid w:val="001706CE"/>
    <w:rsid w:val="00173FEE"/>
    <w:rsid w:val="0017483F"/>
    <w:rsid w:val="00175BB3"/>
    <w:rsid w:val="00176438"/>
    <w:rsid w:val="00176921"/>
    <w:rsid w:val="001808DD"/>
    <w:rsid w:val="00183870"/>
    <w:rsid w:val="0018534A"/>
    <w:rsid w:val="00185419"/>
    <w:rsid w:val="001858FD"/>
    <w:rsid w:val="0018659A"/>
    <w:rsid w:val="001869F5"/>
    <w:rsid w:val="00186EA3"/>
    <w:rsid w:val="001870E9"/>
    <w:rsid w:val="00187BF2"/>
    <w:rsid w:val="00187C04"/>
    <w:rsid w:val="00187D44"/>
    <w:rsid w:val="00187E95"/>
    <w:rsid w:val="001908E4"/>
    <w:rsid w:val="00191A4A"/>
    <w:rsid w:val="00194D29"/>
    <w:rsid w:val="00194D93"/>
    <w:rsid w:val="00196361"/>
    <w:rsid w:val="0019679F"/>
    <w:rsid w:val="001968E7"/>
    <w:rsid w:val="00197104"/>
    <w:rsid w:val="00197B73"/>
    <w:rsid w:val="001A013F"/>
    <w:rsid w:val="001A06A9"/>
    <w:rsid w:val="001A1BA1"/>
    <w:rsid w:val="001A1C12"/>
    <w:rsid w:val="001A1ED0"/>
    <w:rsid w:val="001A24AA"/>
    <w:rsid w:val="001A253C"/>
    <w:rsid w:val="001A4486"/>
    <w:rsid w:val="001A4766"/>
    <w:rsid w:val="001A5BD8"/>
    <w:rsid w:val="001A5F6F"/>
    <w:rsid w:val="001A611B"/>
    <w:rsid w:val="001A79A1"/>
    <w:rsid w:val="001A7C4C"/>
    <w:rsid w:val="001B19D4"/>
    <w:rsid w:val="001B1DAE"/>
    <w:rsid w:val="001B24F2"/>
    <w:rsid w:val="001B4285"/>
    <w:rsid w:val="001B5089"/>
    <w:rsid w:val="001B56F3"/>
    <w:rsid w:val="001B595C"/>
    <w:rsid w:val="001B59FE"/>
    <w:rsid w:val="001B5E8E"/>
    <w:rsid w:val="001B7097"/>
    <w:rsid w:val="001C10F4"/>
    <w:rsid w:val="001C13B9"/>
    <w:rsid w:val="001C274E"/>
    <w:rsid w:val="001C2B7F"/>
    <w:rsid w:val="001C4411"/>
    <w:rsid w:val="001C5965"/>
    <w:rsid w:val="001C6A48"/>
    <w:rsid w:val="001D17B9"/>
    <w:rsid w:val="001D1D4C"/>
    <w:rsid w:val="001D2532"/>
    <w:rsid w:val="001D3D49"/>
    <w:rsid w:val="001D5B75"/>
    <w:rsid w:val="001D66B6"/>
    <w:rsid w:val="001D67DB"/>
    <w:rsid w:val="001D70CB"/>
    <w:rsid w:val="001E0097"/>
    <w:rsid w:val="001E168B"/>
    <w:rsid w:val="001E1C73"/>
    <w:rsid w:val="001E1D40"/>
    <w:rsid w:val="001E2102"/>
    <w:rsid w:val="001E2247"/>
    <w:rsid w:val="001E2343"/>
    <w:rsid w:val="001E2F98"/>
    <w:rsid w:val="001E313C"/>
    <w:rsid w:val="001E333E"/>
    <w:rsid w:val="001E3BB3"/>
    <w:rsid w:val="001E47C4"/>
    <w:rsid w:val="001E5BC6"/>
    <w:rsid w:val="001E6375"/>
    <w:rsid w:val="001E72CC"/>
    <w:rsid w:val="001E7AB5"/>
    <w:rsid w:val="001E7B28"/>
    <w:rsid w:val="001E7BA9"/>
    <w:rsid w:val="001F0DD4"/>
    <w:rsid w:val="001F2650"/>
    <w:rsid w:val="001F2732"/>
    <w:rsid w:val="001F2CEE"/>
    <w:rsid w:val="001F320D"/>
    <w:rsid w:val="001F64D0"/>
    <w:rsid w:val="001F7243"/>
    <w:rsid w:val="0020230C"/>
    <w:rsid w:val="00202B94"/>
    <w:rsid w:val="00202F4E"/>
    <w:rsid w:val="00204CEA"/>
    <w:rsid w:val="002056BF"/>
    <w:rsid w:val="00206E08"/>
    <w:rsid w:val="00207A4D"/>
    <w:rsid w:val="00210A9D"/>
    <w:rsid w:val="00211B75"/>
    <w:rsid w:val="00213338"/>
    <w:rsid w:val="002133D0"/>
    <w:rsid w:val="00213788"/>
    <w:rsid w:val="00214008"/>
    <w:rsid w:val="002140A9"/>
    <w:rsid w:val="00214511"/>
    <w:rsid w:val="00214AD3"/>
    <w:rsid w:val="00216A65"/>
    <w:rsid w:val="00220288"/>
    <w:rsid w:val="00220F5E"/>
    <w:rsid w:val="002219F9"/>
    <w:rsid w:val="002226E5"/>
    <w:rsid w:val="00223267"/>
    <w:rsid w:val="00224992"/>
    <w:rsid w:val="00226694"/>
    <w:rsid w:val="00227756"/>
    <w:rsid w:val="002314A5"/>
    <w:rsid w:val="00232373"/>
    <w:rsid w:val="00236581"/>
    <w:rsid w:val="0024001D"/>
    <w:rsid w:val="002413F4"/>
    <w:rsid w:val="00241B61"/>
    <w:rsid w:val="00242A09"/>
    <w:rsid w:val="00242B10"/>
    <w:rsid w:val="00246036"/>
    <w:rsid w:val="00247DF3"/>
    <w:rsid w:val="002501B3"/>
    <w:rsid w:val="0025070C"/>
    <w:rsid w:val="00250BF1"/>
    <w:rsid w:val="00250F3D"/>
    <w:rsid w:val="00253530"/>
    <w:rsid w:val="00253AA0"/>
    <w:rsid w:val="00254CF0"/>
    <w:rsid w:val="00255AC0"/>
    <w:rsid w:val="002561ED"/>
    <w:rsid w:val="00260C23"/>
    <w:rsid w:val="00260CD2"/>
    <w:rsid w:val="002612C1"/>
    <w:rsid w:val="00261ABD"/>
    <w:rsid w:val="00261F42"/>
    <w:rsid w:val="00262308"/>
    <w:rsid w:val="00262610"/>
    <w:rsid w:val="00263119"/>
    <w:rsid w:val="002632FF"/>
    <w:rsid w:val="002636A7"/>
    <w:rsid w:val="002638BE"/>
    <w:rsid w:val="00263D05"/>
    <w:rsid w:val="002642FF"/>
    <w:rsid w:val="0026446D"/>
    <w:rsid w:val="00264EDB"/>
    <w:rsid w:val="00265927"/>
    <w:rsid w:val="00265A8E"/>
    <w:rsid w:val="00266702"/>
    <w:rsid w:val="0026697D"/>
    <w:rsid w:val="00267D73"/>
    <w:rsid w:val="0027070E"/>
    <w:rsid w:val="002725A1"/>
    <w:rsid w:val="002737A5"/>
    <w:rsid w:val="002738EB"/>
    <w:rsid w:val="0027403B"/>
    <w:rsid w:val="002751A6"/>
    <w:rsid w:val="00276350"/>
    <w:rsid w:val="002767E2"/>
    <w:rsid w:val="002769C3"/>
    <w:rsid w:val="002828C7"/>
    <w:rsid w:val="00282CDF"/>
    <w:rsid w:val="00283090"/>
    <w:rsid w:val="0028323B"/>
    <w:rsid w:val="00283846"/>
    <w:rsid w:val="00283971"/>
    <w:rsid w:val="00283F1F"/>
    <w:rsid w:val="00284B5D"/>
    <w:rsid w:val="002858C1"/>
    <w:rsid w:val="00286423"/>
    <w:rsid w:val="00286689"/>
    <w:rsid w:val="00286953"/>
    <w:rsid w:val="00286D15"/>
    <w:rsid w:val="002909FA"/>
    <w:rsid w:val="00292FDD"/>
    <w:rsid w:val="0029393A"/>
    <w:rsid w:val="0029504E"/>
    <w:rsid w:val="002957F9"/>
    <w:rsid w:val="00296601"/>
    <w:rsid w:val="002969FC"/>
    <w:rsid w:val="002972A8"/>
    <w:rsid w:val="00297468"/>
    <w:rsid w:val="002A00CA"/>
    <w:rsid w:val="002A08C0"/>
    <w:rsid w:val="002A08ED"/>
    <w:rsid w:val="002A09B5"/>
    <w:rsid w:val="002A0CC5"/>
    <w:rsid w:val="002A0CEB"/>
    <w:rsid w:val="002A0CF3"/>
    <w:rsid w:val="002A0FEE"/>
    <w:rsid w:val="002A1E48"/>
    <w:rsid w:val="002A230E"/>
    <w:rsid w:val="002A3BB8"/>
    <w:rsid w:val="002A5023"/>
    <w:rsid w:val="002A65B6"/>
    <w:rsid w:val="002A6833"/>
    <w:rsid w:val="002A70BB"/>
    <w:rsid w:val="002B119F"/>
    <w:rsid w:val="002B11C4"/>
    <w:rsid w:val="002B15CE"/>
    <w:rsid w:val="002B1839"/>
    <w:rsid w:val="002B1B45"/>
    <w:rsid w:val="002B27FA"/>
    <w:rsid w:val="002B2DA9"/>
    <w:rsid w:val="002B385D"/>
    <w:rsid w:val="002B453A"/>
    <w:rsid w:val="002B50B0"/>
    <w:rsid w:val="002B5DB0"/>
    <w:rsid w:val="002B6641"/>
    <w:rsid w:val="002B68F0"/>
    <w:rsid w:val="002B6F20"/>
    <w:rsid w:val="002C08C0"/>
    <w:rsid w:val="002C0E97"/>
    <w:rsid w:val="002C164C"/>
    <w:rsid w:val="002C30D2"/>
    <w:rsid w:val="002C31B2"/>
    <w:rsid w:val="002C323F"/>
    <w:rsid w:val="002C4986"/>
    <w:rsid w:val="002C511D"/>
    <w:rsid w:val="002C5999"/>
    <w:rsid w:val="002C5B10"/>
    <w:rsid w:val="002C7B1A"/>
    <w:rsid w:val="002C7EF5"/>
    <w:rsid w:val="002C7F33"/>
    <w:rsid w:val="002C7FC5"/>
    <w:rsid w:val="002D0973"/>
    <w:rsid w:val="002D0E21"/>
    <w:rsid w:val="002D15CF"/>
    <w:rsid w:val="002D1C88"/>
    <w:rsid w:val="002D2336"/>
    <w:rsid w:val="002D2EA8"/>
    <w:rsid w:val="002D30A1"/>
    <w:rsid w:val="002D3461"/>
    <w:rsid w:val="002D4D17"/>
    <w:rsid w:val="002D57A3"/>
    <w:rsid w:val="002D5A3B"/>
    <w:rsid w:val="002D5DC9"/>
    <w:rsid w:val="002D5F4D"/>
    <w:rsid w:val="002D62C6"/>
    <w:rsid w:val="002D6CBC"/>
    <w:rsid w:val="002D6CE6"/>
    <w:rsid w:val="002D7407"/>
    <w:rsid w:val="002E0A79"/>
    <w:rsid w:val="002E116E"/>
    <w:rsid w:val="002E1F97"/>
    <w:rsid w:val="002E267A"/>
    <w:rsid w:val="002E2A22"/>
    <w:rsid w:val="002E36D0"/>
    <w:rsid w:val="002E389E"/>
    <w:rsid w:val="002E558B"/>
    <w:rsid w:val="002E58CA"/>
    <w:rsid w:val="002E7236"/>
    <w:rsid w:val="002E72A6"/>
    <w:rsid w:val="002E75FB"/>
    <w:rsid w:val="002F0733"/>
    <w:rsid w:val="002F1CE1"/>
    <w:rsid w:val="002F1D66"/>
    <w:rsid w:val="002F20D5"/>
    <w:rsid w:val="002F2E6C"/>
    <w:rsid w:val="002F2EF1"/>
    <w:rsid w:val="002F3015"/>
    <w:rsid w:val="002F3738"/>
    <w:rsid w:val="002F4520"/>
    <w:rsid w:val="002F5A59"/>
    <w:rsid w:val="002F5B61"/>
    <w:rsid w:val="002F681F"/>
    <w:rsid w:val="002F68BE"/>
    <w:rsid w:val="002F7A57"/>
    <w:rsid w:val="00300510"/>
    <w:rsid w:val="00300732"/>
    <w:rsid w:val="00301A59"/>
    <w:rsid w:val="0030228D"/>
    <w:rsid w:val="00302443"/>
    <w:rsid w:val="00303084"/>
    <w:rsid w:val="00303BBE"/>
    <w:rsid w:val="00303C9D"/>
    <w:rsid w:val="00303EB2"/>
    <w:rsid w:val="00303F33"/>
    <w:rsid w:val="00304118"/>
    <w:rsid w:val="003045DC"/>
    <w:rsid w:val="00304A45"/>
    <w:rsid w:val="0030530F"/>
    <w:rsid w:val="003072FA"/>
    <w:rsid w:val="00310BDE"/>
    <w:rsid w:val="00311A62"/>
    <w:rsid w:val="00311B00"/>
    <w:rsid w:val="00313345"/>
    <w:rsid w:val="003138FF"/>
    <w:rsid w:val="003143EE"/>
    <w:rsid w:val="003145B3"/>
    <w:rsid w:val="003148D4"/>
    <w:rsid w:val="00314921"/>
    <w:rsid w:val="00314978"/>
    <w:rsid w:val="00314A78"/>
    <w:rsid w:val="0031750A"/>
    <w:rsid w:val="003203D3"/>
    <w:rsid w:val="00322575"/>
    <w:rsid w:val="003235A4"/>
    <w:rsid w:val="00324CC0"/>
    <w:rsid w:val="00324E20"/>
    <w:rsid w:val="00325083"/>
    <w:rsid w:val="00331118"/>
    <w:rsid w:val="003317AD"/>
    <w:rsid w:val="00331EA5"/>
    <w:rsid w:val="003337A2"/>
    <w:rsid w:val="0033543E"/>
    <w:rsid w:val="00336308"/>
    <w:rsid w:val="0033775F"/>
    <w:rsid w:val="00341EB5"/>
    <w:rsid w:val="00341FE5"/>
    <w:rsid w:val="0034279B"/>
    <w:rsid w:val="00345006"/>
    <w:rsid w:val="00345225"/>
    <w:rsid w:val="00345FE5"/>
    <w:rsid w:val="003460D6"/>
    <w:rsid w:val="003463A5"/>
    <w:rsid w:val="00346CA0"/>
    <w:rsid w:val="00346D22"/>
    <w:rsid w:val="00347985"/>
    <w:rsid w:val="003503E4"/>
    <w:rsid w:val="00350D7B"/>
    <w:rsid w:val="00352470"/>
    <w:rsid w:val="003540DA"/>
    <w:rsid w:val="00354311"/>
    <w:rsid w:val="00355235"/>
    <w:rsid w:val="00356B73"/>
    <w:rsid w:val="00356C91"/>
    <w:rsid w:val="00356EED"/>
    <w:rsid w:val="00360DD1"/>
    <w:rsid w:val="00361109"/>
    <w:rsid w:val="00361278"/>
    <w:rsid w:val="003624F7"/>
    <w:rsid w:val="00362640"/>
    <w:rsid w:val="003626EE"/>
    <w:rsid w:val="00362CFB"/>
    <w:rsid w:val="00363162"/>
    <w:rsid w:val="003633DB"/>
    <w:rsid w:val="00363DDD"/>
    <w:rsid w:val="00364718"/>
    <w:rsid w:val="00365B77"/>
    <w:rsid w:val="003665BA"/>
    <w:rsid w:val="00366864"/>
    <w:rsid w:val="00370669"/>
    <w:rsid w:val="003708BD"/>
    <w:rsid w:val="00371234"/>
    <w:rsid w:val="003725BF"/>
    <w:rsid w:val="00372C83"/>
    <w:rsid w:val="00373040"/>
    <w:rsid w:val="00373A4C"/>
    <w:rsid w:val="00380173"/>
    <w:rsid w:val="00380267"/>
    <w:rsid w:val="00380FD1"/>
    <w:rsid w:val="00381F3A"/>
    <w:rsid w:val="0038300D"/>
    <w:rsid w:val="0038473D"/>
    <w:rsid w:val="00386B7C"/>
    <w:rsid w:val="0039027F"/>
    <w:rsid w:val="00390BB2"/>
    <w:rsid w:val="00391E89"/>
    <w:rsid w:val="003931F8"/>
    <w:rsid w:val="0039371E"/>
    <w:rsid w:val="00393845"/>
    <w:rsid w:val="00393FC4"/>
    <w:rsid w:val="003952F4"/>
    <w:rsid w:val="00395DF1"/>
    <w:rsid w:val="00396F35"/>
    <w:rsid w:val="003970DA"/>
    <w:rsid w:val="003A03F9"/>
    <w:rsid w:val="003A05AB"/>
    <w:rsid w:val="003A068E"/>
    <w:rsid w:val="003A08F8"/>
    <w:rsid w:val="003A1D6D"/>
    <w:rsid w:val="003A240F"/>
    <w:rsid w:val="003A3C37"/>
    <w:rsid w:val="003A4010"/>
    <w:rsid w:val="003A417A"/>
    <w:rsid w:val="003A4E50"/>
    <w:rsid w:val="003A58CB"/>
    <w:rsid w:val="003A5B8B"/>
    <w:rsid w:val="003A6834"/>
    <w:rsid w:val="003A714D"/>
    <w:rsid w:val="003A7D90"/>
    <w:rsid w:val="003B034C"/>
    <w:rsid w:val="003B2B50"/>
    <w:rsid w:val="003B3AF8"/>
    <w:rsid w:val="003B437B"/>
    <w:rsid w:val="003B440B"/>
    <w:rsid w:val="003B4FBD"/>
    <w:rsid w:val="003B5D88"/>
    <w:rsid w:val="003B5DCA"/>
    <w:rsid w:val="003B61C1"/>
    <w:rsid w:val="003B69EA"/>
    <w:rsid w:val="003B722F"/>
    <w:rsid w:val="003C0E19"/>
    <w:rsid w:val="003C0E2F"/>
    <w:rsid w:val="003C30B7"/>
    <w:rsid w:val="003C3734"/>
    <w:rsid w:val="003C4749"/>
    <w:rsid w:val="003C53A9"/>
    <w:rsid w:val="003C7964"/>
    <w:rsid w:val="003D0A35"/>
    <w:rsid w:val="003D0D4D"/>
    <w:rsid w:val="003D1149"/>
    <w:rsid w:val="003D1FEF"/>
    <w:rsid w:val="003D20C9"/>
    <w:rsid w:val="003D3F0B"/>
    <w:rsid w:val="003D487E"/>
    <w:rsid w:val="003D4896"/>
    <w:rsid w:val="003D5FF5"/>
    <w:rsid w:val="003D6729"/>
    <w:rsid w:val="003D71B5"/>
    <w:rsid w:val="003D7E38"/>
    <w:rsid w:val="003E069E"/>
    <w:rsid w:val="003E1479"/>
    <w:rsid w:val="003E22C1"/>
    <w:rsid w:val="003E25A2"/>
    <w:rsid w:val="003E2A75"/>
    <w:rsid w:val="003E33A7"/>
    <w:rsid w:val="003E3DED"/>
    <w:rsid w:val="003E41FD"/>
    <w:rsid w:val="003E4D10"/>
    <w:rsid w:val="003E5E2E"/>
    <w:rsid w:val="003E6210"/>
    <w:rsid w:val="003E6426"/>
    <w:rsid w:val="003E6467"/>
    <w:rsid w:val="003E7E3F"/>
    <w:rsid w:val="003F0239"/>
    <w:rsid w:val="003F0291"/>
    <w:rsid w:val="003F0BAC"/>
    <w:rsid w:val="003F1775"/>
    <w:rsid w:val="003F1AA3"/>
    <w:rsid w:val="003F3790"/>
    <w:rsid w:val="003F3C3F"/>
    <w:rsid w:val="003F5631"/>
    <w:rsid w:val="003F6863"/>
    <w:rsid w:val="004009EB"/>
    <w:rsid w:val="004011DF"/>
    <w:rsid w:val="0040238E"/>
    <w:rsid w:val="00402B50"/>
    <w:rsid w:val="00402F8F"/>
    <w:rsid w:val="00403F13"/>
    <w:rsid w:val="004069FC"/>
    <w:rsid w:val="00407C01"/>
    <w:rsid w:val="004113C0"/>
    <w:rsid w:val="00411502"/>
    <w:rsid w:val="00412B59"/>
    <w:rsid w:val="00412DFB"/>
    <w:rsid w:val="00412E9B"/>
    <w:rsid w:val="00413B75"/>
    <w:rsid w:val="00413C73"/>
    <w:rsid w:val="00414493"/>
    <w:rsid w:val="00416A82"/>
    <w:rsid w:val="00416FA5"/>
    <w:rsid w:val="004175BE"/>
    <w:rsid w:val="00420CF0"/>
    <w:rsid w:val="0042227E"/>
    <w:rsid w:val="00422B88"/>
    <w:rsid w:val="00423526"/>
    <w:rsid w:val="00423E92"/>
    <w:rsid w:val="00424198"/>
    <w:rsid w:val="00424CB8"/>
    <w:rsid w:val="00424D41"/>
    <w:rsid w:val="004256D6"/>
    <w:rsid w:val="00425CE3"/>
    <w:rsid w:val="00425F8C"/>
    <w:rsid w:val="0042662C"/>
    <w:rsid w:val="004268DC"/>
    <w:rsid w:val="00426E49"/>
    <w:rsid w:val="004278B6"/>
    <w:rsid w:val="00427DB6"/>
    <w:rsid w:val="00430EA4"/>
    <w:rsid w:val="00430FD9"/>
    <w:rsid w:val="00432D99"/>
    <w:rsid w:val="0043400A"/>
    <w:rsid w:val="0043485F"/>
    <w:rsid w:val="0043545D"/>
    <w:rsid w:val="0043558E"/>
    <w:rsid w:val="00435778"/>
    <w:rsid w:val="00436353"/>
    <w:rsid w:val="00436D55"/>
    <w:rsid w:val="00437D87"/>
    <w:rsid w:val="00437F97"/>
    <w:rsid w:val="0044038E"/>
    <w:rsid w:val="0044162E"/>
    <w:rsid w:val="00442022"/>
    <w:rsid w:val="00442AE9"/>
    <w:rsid w:val="00442C79"/>
    <w:rsid w:val="00442DE0"/>
    <w:rsid w:val="00443EB0"/>
    <w:rsid w:val="004442A7"/>
    <w:rsid w:val="00444EBD"/>
    <w:rsid w:val="004461B9"/>
    <w:rsid w:val="00446A73"/>
    <w:rsid w:val="00450595"/>
    <w:rsid w:val="00451F47"/>
    <w:rsid w:val="00453BEA"/>
    <w:rsid w:val="00454109"/>
    <w:rsid w:val="0045441A"/>
    <w:rsid w:val="00454FF3"/>
    <w:rsid w:val="00455FBF"/>
    <w:rsid w:val="004563C7"/>
    <w:rsid w:val="00456DDB"/>
    <w:rsid w:val="00457FF4"/>
    <w:rsid w:val="004606F2"/>
    <w:rsid w:val="00460C30"/>
    <w:rsid w:val="004611D2"/>
    <w:rsid w:val="0046220B"/>
    <w:rsid w:val="004628FB"/>
    <w:rsid w:val="00462A15"/>
    <w:rsid w:val="00463109"/>
    <w:rsid w:val="00464CFD"/>
    <w:rsid w:val="004661D3"/>
    <w:rsid w:val="004673BA"/>
    <w:rsid w:val="00467F26"/>
    <w:rsid w:val="0047012F"/>
    <w:rsid w:val="00470D5D"/>
    <w:rsid w:val="00470F35"/>
    <w:rsid w:val="00472008"/>
    <w:rsid w:val="0047218E"/>
    <w:rsid w:val="00473C9F"/>
    <w:rsid w:val="00475CA2"/>
    <w:rsid w:val="0047628C"/>
    <w:rsid w:val="0047722E"/>
    <w:rsid w:val="0047780D"/>
    <w:rsid w:val="004778FC"/>
    <w:rsid w:val="004779F1"/>
    <w:rsid w:val="00477AD5"/>
    <w:rsid w:val="00480E58"/>
    <w:rsid w:val="00481348"/>
    <w:rsid w:val="0048297E"/>
    <w:rsid w:val="00484110"/>
    <w:rsid w:val="0048477D"/>
    <w:rsid w:val="00484CB8"/>
    <w:rsid w:val="00484D5D"/>
    <w:rsid w:val="00484E49"/>
    <w:rsid w:val="00485580"/>
    <w:rsid w:val="004867C5"/>
    <w:rsid w:val="00487351"/>
    <w:rsid w:val="00487380"/>
    <w:rsid w:val="00490230"/>
    <w:rsid w:val="0049039E"/>
    <w:rsid w:val="0049217A"/>
    <w:rsid w:val="0049255F"/>
    <w:rsid w:val="00493064"/>
    <w:rsid w:val="00493E77"/>
    <w:rsid w:val="00493F69"/>
    <w:rsid w:val="0049484C"/>
    <w:rsid w:val="004948F6"/>
    <w:rsid w:val="004963A7"/>
    <w:rsid w:val="00496B92"/>
    <w:rsid w:val="00497291"/>
    <w:rsid w:val="004A0934"/>
    <w:rsid w:val="004A1774"/>
    <w:rsid w:val="004A1F09"/>
    <w:rsid w:val="004A3C17"/>
    <w:rsid w:val="004A444B"/>
    <w:rsid w:val="004A4B52"/>
    <w:rsid w:val="004A4BED"/>
    <w:rsid w:val="004A5211"/>
    <w:rsid w:val="004A5683"/>
    <w:rsid w:val="004A585B"/>
    <w:rsid w:val="004A5FD4"/>
    <w:rsid w:val="004A6067"/>
    <w:rsid w:val="004A68F7"/>
    <w:rsid w:val="004A7897"/>
    <w:rsid w:val="004A7EC6"/>
    <w:rsid w:val="004B072F"/>
    <w:rsid w:val="004B2817"/>
    <w:rsid w:val="004B5485"/>
    <w:rsid w:val="004B7C63"/>
    <w:rsid w:val="004B7ECB"/>
    <w:rsid w:val="004C1A41"/>
    <w:rsid w:val="004C1BE8"/>
    <w:rsid w:val="004C3D39"/>
    <w:rsid w:val="004C41D5"/>
    <w:rsid w:val="004C703F"/>
    <w:rsid w:val="004D06D8"/>
    <w:rsid w:val="004D0DC8"/>
    <w:rsid w:val="004D2059"/>
    <w:rsid w:val="004D3653"/>
    <w:rsid w:val="004D4C6C"/>
    <w:rsid w:val="004D55B9"/>
    <w:rsid w:val="004D6B75"/>
    <w:rsid w:val="004E0460"/>
    <w:rsid w:val="004E2DEA"/>
    <w:rsid w:val="004E3471"/>
    <w:rsid w:val="004E4E84"/>
    <w:rsid w:val="004E505F"/>
    <w:rsid w:val="004E54B0"/>
    <w:rsid w:val="004E58C7"/>
    <w:rsid w:val="004E5F47"/>
    <w:rsid w:val="004E7037"/>
    <w:rsid w:val="004E72C0"/>
    <w:rsid w:val="004E7B70"/>
    <w:rsid w:val="004F18F7"/>
    <w:rsid w:val="004F2EDF"/>
    <w:rsid w:val="004F4500"/>
    <w:rsid w:val="004F52F4"/>
    <w:rsid w:val="004F66C4"/>
    <w:rsid w:val="004F6AC9"/>
    <w:rsid w:val="004F6CA4"/>
    <w:rsid w:val="004F74E4"/>
    <w:rsid w:val="005005F8"/>
    <w:rsid w:val="00500DC7"/>
    <w:rsid w:val="0050111B"/>
    <w:rsid w:val="005023C6"/>
    <w:rsid w:val="0050276E"/>
    <w:rsid w:val="00504E21"/>
    <w:rsid w:val="00504E6B"/>
    <w:rsid w:val="00505D7C"/>
    <w:rsid w:val="00506B5F"/>
    <w:rsid w:val="00507299"/>
    <w:rsid w:val="00511FE6"/>
    <w:rsid w:val="0051280F"/>
    <w:rsid w:val="00512939"/>
    <w:rsid w:val="00513220"/>
    <w:rsid w:val="005134DA"/>
    <w:rsid w:val="0051351F"/>
    <w:rsid w:val="00515014"/>
    <w:rsid w:val="00520037"/>
    <w:rsid w:val="00522DD7"/>
    <w:rsid w:val="005249A5"/>
    <w:rsid w:val="00526136"/>
    <w:rsid w:val="0052665F"/>
    <w:rsid w:val="005266FF"/>
    <w:rsid w:val="00531566"/>
    <w:rsid w:val="00531F55"/>
    <w:rsid w:val="0053247F"/>
    <w:rsid w:val="0053283C"/>
    <w:rsid w:val="00532C38"/>
    <w:rsid w:val="0053448A"/>
    <w:rsid w:val="005354D8"/>
    <w:rsid w:val="0053637B"/>
    <w:rsid w:val="0053639D"/>
    <w:rsid w:val="00536688"/>
    <w:rsid w:val="005366D8"/>
    <w:rsid w:val="0053703A"/>
    <w:rsid w:val="00537C89"/>
    <w:rsid w:val="005408D3"/>
    <w:rsid w:val="00540BAE"/>
    <w:rsid w:val="00541225"/>
    <w:rsid w:val="00541653"/>
    <w:rsid w:val="00541687"/>
    <w:rsid w:val="00543EC2"/>
    <w:rsid w:val="00544EDD"/>
    <w:rsid w:val="005450A9"/>
    <w:rsid w:val="005460AF"/>
    <w:rsid w:val="00547263"/>
    <w:rsid w:val="005527FD"/>
    <w:rsid w:val="005528DD"/>
    <w:rsid w:val="005529BB"/>
    <w:rsid w:val="005538BC"/>
    <w:rsid w:val="00553FFE"/>
    <w:rsid w:val="00554269"/>
    <w:rsid w:val="00555EFA"/>
    <w:rsid w:val="005561C6"/>
    <w:rsid w:val="0055675D"/>
    <w:rsid w:val="00556B6D"/>
    <w:rsid w:val="00560380"/>
    <w:rsid w:val="00560537"/>
    <w:rsid w:val="005615DC"/>
    <w:rsid w:val="00562255"/>
    <w:rsid w:val="0056269B"/>
    <w:rsid w:val="0056346B"/>
    <w:rsid w:val="00564041"/>
    <w:rsid w:val="00566CCD"/>
    <w:rsid w:val="005677FD"/>
    <w:rsid w:val="00567DA9"/>
    <w:rsid w:val="005704D0"/>
    <w:rsid w:val="00570509"/>
    <w:rsid w:val="005735D6"/>
    <w:rsid w:val="00575384"/>
    <w:rsid w:val="00576CA2"/>
    <w:rsid w:val="00576E7A"/>
    <w:rsid w:val="005811C3"/>
    <w:rsid w:val="00581C30"/>
    <w:rsid w:val="00582AD0"/>
    <w:rsid w:val="00582DA2"/>
    <w:rsid w:val="00582ED6"/>
    <w:rsid w:val="0058401D"/>
    <w:rsid w:val="00584385"/>
    <w:rsid w:val="005860EF"/>
    <w:rsid w:val="005864BE"/>
    <w:rsid w:val="00586BFA"/>
    <w:rsid w:val="00587D96"/>
    <w:rsid w:val="00594854"/>
    <w:rsid w:val="00594CBE"/>
    <w:rsid w:val="005953F9"/>
    <w:rsid w:val="005962A8"/>
    <w:rsid w:val="005973A9"/>
    <w:rsid w:val="005A02CF"/>
    <w:rsid w:val="005A0301"/>
    <w:rsid w:val="005A1DE3"/>
    <w:rsid w:val="005A2F3C"/>
    <w:rsid w:val="005A3DEF"/>
    <w:rsid w:val="005A4431"/>
    <w:rsid w:val="005A4AEE"/>
    <w:rsid w:val="005A68DE"/>
    <w:rsid w:val="005A7768"/>
    <w:rsid w:val="005B05BE"/>
    <w:rsid w:val="005B1017"/>
    <w:rsid w:val="005B22DE"/>
    <w:rsid w:val="005B240A"/>
    <w:rsid w:val="005B29D3"/>
    <w:rsid w:val="005B3C26"/>
    <w:rsid w:val="005B5423"/>
    <w:rsid w:val="005B55AC"/>
    <w:rsid w:val="005B6F08"/>
    <w:rsid w:val="005B754C"/>
    <w:rsid w:val="005C0D2E"/>
    <w:rsid w:val="005C22B2"/>
    <w:rsid w:val="005C2B20"/>
    <w:rsid w:val="005C3365"/>
    <w:rsid w:val="005C35A1"/>
    <w:rsid w:val="005C4C60"/>
    <w:rsid w:val="005C4FD7"/>
    <w:rsid w:val="005C5E6C"/>
    <w:rsid w:val="005C6915"/>
    <w:rsid w:val="005C727F"/>
    <w:rsid w:val="005C76E0"/>
    <w:rsid w:val="005C771C"/>
    <w:rsid w:val="005D02DA"/>
    <w:rsid w:val="005D1C7B"/>
    <w:rsid w:val="005D1CCA"/>
    <w:rsid w:val="005D28AD"/>
    <w:rsid w:val="005D3C81"/>
    <w:rsid w:val="005D4713"/>
    <w:rsid w:val="005D595F"/>
    <w:rsid w:val="005D7908"/>
    <w:rsid w:val="005E04E2"/>
    <w:rsid w:val="005E25D3"/>
    <w:rsid w:val="005E2B10"/>
    <w:rsid w:val="005E3982"/>
    <w:rsid w:val="005E4D0C"/>
    <w:rsid w:val="005E719A"/>
    <w:rsid w:val="005E7B2B"/>
    <w:rsid w:val="005F02ED"/>
    <w:rsid w:val="005F1316"/>
    <w:rsid w:val="005F1B05"/>
    <w:rsid w:val="005F221A"/>
    <w:rsid w:val="005F2B03"/>
    <w:rsid w:val="005F366D"/>
    <w:rsid w:val="005F38F2"/>
    <w:rsid w:val="005F38F4"/>
    <w:rsid w:val="005F4A35"/>
    <w:rsid w:val="005F4DF3"/>
    <w:rsid w:val="005F65A4"/>
    <w:rsid w:val="005F7235"/>
    <w:rsid w:val="005F7B33"/>
    <w:rsid w:val="006005AC"/>
    <w:rsid w:val="0060165B"/>
    <w:rsid w:val="00601F33"/>
    <w:rsid w:val="00602336"/>
    <w:rsid w:val="00602DF1"/>
    <w:rsid w:val="0060345D"/>
    <w:rsid w:val="0060365C"/>
    <w:rsid w:val="00604C37"/>
    <w:rsid w:val="00605401"/>
    <w:rsid w:val="006062B1"/>
    <w:rsid w:val="0060719C"/>
    <w:rsid w:val="00610D26"/>
    <w:rsid w:val="0061154E"/>
    <w:rsid w:val="006115A0"/>
    <w:rsid w:val="00611907"/>
    <w:rsid w:val="00613E2A"/>
    <w:rsid w:val="00614128"/>
    <w:rsid w:val="006146CA"/>
    <w:rsid w:val="00615E25"/>
    <w:rsid w:val="00617597"/>
    <w:rsid w:val="006205EA"/>
    <w:rsid w:val="006208A4"/>
    <w:rsid w:val="006210EE"/>
    <w:rsid w:val="0062217F"/>
    <w:rsid w:val="006224A4"/>
    <w:rsid w:val="006239E8"/>
    <w:rsid w:val="00623A9B"/>
    <w:rsid w:val="006245E2"/>
    <w:rsid w:val="006246C3"/>
    <w:rsid w:val="00624CD7"/>
    <w:rsid w:val="006269CD"/>
    <w:rsid w:val="006315C4"/>
    <w:rsid w:val="00631AAD"/>
    <w:rsid w:val="00631DB1"/>
    <w:rsid w:val="00632B8D"/>
    <w:rsid w:val="0063368A"/>
    <w:rsid w:val="00633B95"/>
    <w:rsid w:val="00634946"/>
    <w:rsid w:val="0063515A"/>
    <w:rsid w:val="00635818"/>
    <w:rsid w:val="00635D13"/>
    <w:rsid w:val="00637255"/>
    <w:rsid w:val="00640E97"/>
    <w:rsid w:val="00641891"/>
    <w:rsid w:val="006418F0"/>
    <w:rsid w:val="00642C12"/>
    <w:rsid w:val="00643FF2"/>
    <w:rsid w:val="00644631"/>
    <w:rsid w:val="006456D3"/>
    <w:rsid w:val="00645DCB"/>
    <w:rsid w:val="00646814"/>
    <w:rsid w:val="00646825"/>
    <w:rsid w:val="00647233"/>
    <w:rsid w:val="00650D71"/>
    <w:rsid w:val="006510AF"/>
    <w:rsid w:val="00651C68"/>
    <w:rsid w:val="00652228"/>
    <w:rsid w:val="00652646"/>
    <w:rsid w:val="00652C21"/>
    <w:rsid w:val="00652F9D"/>
    <w:rsid w:val="0065304A"/>
    <w:rsid w:val="0065363B"/>
    <w:rsid w:val="00654AE8"/>
    <w:rsid w:val="00654D73"/>
    <w:rsid w:val="00655586"/>
    <w:rsid w:val="00656CA7"/>
    <w:rsid w:val="00661899"/>
    <w:rsid w:val="00661FDC"/>
    <w:rsid w:val="00662675"/>
    <w:rsid w:val="00662840"/>
    <w:rsid w:val="00662CAA"/>
    <w:rsid w:val="006643A7"/>
    <w:rsid w:val="0066614E"/>
    <w:rsid w:val="0066650A"/>
    <w:rsid w:val="00666A6D"/>
    <w:rsid w:val="00667113"/>
    <w:rsid w:val="00667E88"/>
    <w:rsid w:val="0067002F"/>
    <w:rsid w:val="006701DF"/>
    <w:rsid w:val="00670564"/>
    <w:rsid w:val="00670AD7"/>
    <w:rsid w:val="006727F9"/>
    <w:rsid w:val="0067290B"/>
    <w:rsid w:val="00673ACC"/>
    <w:rsid w:val="00674E26"/>
    <w:rsid w:val="00675903"/>
    <w:rsid w:val="00676683"/>
    <w:rsid w:val="00676F1C"/>
    <w:rsid w:val="00677BB7"/>
    <w:rsid w:val="006815D6"/>
    <w:rsid w:val="00681CE2"/>
    <w:rsid w:val="00683D5C"/>
    <w:rsid w:val="006878CE"/>
    <w:rsid w:val="006900BD"/>
    <w:rsid w:val="006908C3"/>
    <w:rsid w:val="006912DD"/>
    <w:rsid w:val="00691C15"/>
    <w:rsid w:val="0069298A"/>
    <w:rsid w:val="00693862"/>
    <w:rsid w:val="00694379"/>
    <w:rsid w:val="00694A5C"/>
    <w:rsid w:val="00694B56"/>
    <w:rsid w:val="006955D1"/>
    <w:rsid w:val="0069677C"/>
    <w:rsid w:val="0069680B"/>
    <w:rsid w:val="00696E75"/>
    <w:rsid w:val="0069712F"/>
    <w:rsid w:val="006976F9"/>
    <w:rsid w:val="00697C6D"/>
    <w:rsid w:val="006A0E69"/>
    <w:rsid w:val="006A2B94"/>
    <w:rsid w:val="006A3FCD"/>
    <w:rsid w:val="006A4648"/>
    <w:rsid w:val="006A476E"/>
    <w:rsid w:val="006A5790"/>
    <w:rsid w:val="006A5A18"/>
    <w:rsid w:val="006A6111"/>
    <w:rsid w:val="006B0E9E"/>
    <w:rsid w:val="006B14C6"/>
    <w:rsid w:val="006B2342"/>
    <w:rsid w:val="006B2AC4"/>
    <w:rsid w:val="006B5F81"/>
    <w:rsid w:val="006B7F74"/>
    <w:rsid w:val="006C00A0"/>
    <w:rsid w:val="006C02F1"/>
    <w:rsid w:val="006C0C31"/>
    <w:rsid w:val="006C1E0B"/>
    <w:rsid w:val="006C2731"/>
    <w:rsid w:val="006C4B83"/>
    <w:rsid w:val="006C55CA"/>
    <w:rsid w:val="006C55E8"/>
    <w:rsid w:val="006C7000"/>
    <w:rsid w:val="006C768B"/>
    <w:rsid w:val="006C7E96"/>
    <w:rsid w:val="006D03A0"/>
    <w:rsid w:val="006D1658"/>
    <w:rsid w:val="006D242D"/>
    <w:rsid w:val="006D466F"/>
    <w:rsid w:val="006D5DDD"/>
    <w:rsid w:val="006D70CE"/>
    <w:rsid w:val="006E0DD1"/>
    <w:rsid w:val="006E121E"/>
    <w:rsid w:val="006E30EE"/>
    <w:rsid w:val="006E34CD"/>
    <w:rsid w:val="006E3B96"/>
    <w:rsid w:val="006E5406"/>
    <w:rsid w:val="006E7921"/>
    <w:rsid w:val="006E7D7B"/>
    <w:rsid w:val="006F08E3"/>
    <w:rsid w:val="006F0F5C"/>
    <w:rsid w:val="006F1DE0"/>
    <w:rsid w:val="006F1EDD"/>
    <w:rsid w:val="006F2002"/>
    <w:rsid w:val="006F2A71"/>
    <w:rsid w:val="006F2B3C"/>
    <w:rsid w:val="006F3683"/>
    <w:rsid w:val="006F6DFB"/>
    <w:rsid w:val="006F6F39"/>
    <w:rsid w:val="006F76E6"/>
    <w:rsid w:val="0070332E"/>
    <w:rsid w:val="00704531"/>
    <w:rsid w:val="007074C9"/>
    <w:rsid w:val="007111C4"/>
    <w:rsid w:val="007129A1"/>
    <w:rsid w:val="00712D18"/>
    <w:rsid w:val="00713F13"/>
    <w:rsid w:val="00714669"/>
    <w:rsid w:val="00714713"/>
    <w:rsid w:val="00716128"/>
    <w:rsid w:val="00716D5C"/>
    <w:rsid w:val="007171D4"/>
    <w:rsid w:val="00717E1B"/>
    <w:rsid w:val="00721A11"/>
    <w:rsid w:val="00721F3F"/>
    <w:rsid w:val="00724D9D"/>
    <w:rsid w:val="0072730B"/>
    <w:rsid w:val="00727618"/>
    <w:rsid w:val="00727B2D"/>
    <w:rsid w:val="00731D2D"/>
    <w:rsid w:val="00733320"/>
    <w:rsid w:val="00733516"/>
    <w:rsid w:val="00733547"/>
    <w:rsid w:val="00733B92"/>
    <w:rsid w:val="00734A6A"/>
    <w:rsid w:val="00734D6B"/>
    <w:rsid w:val="007352E3"/>
    <w:rsid w:val="00737095"/>
    <w:rsid w:val="007371C5"/>
    <w:rsid w:val="0073798F"/>
    <w:rsid w:val="007416E8"/>
    <w:rsid w:val="0074186F"/>
    <w:rsid w:val="00741DB6"/>
    <w:rsid w:val="00742112"/>
    <w:rsid w:val="0074296F"/>
    <w:rsid w:val="00744B2A"/>
    <w:rsid w:val="00744D55"/>
    <w:rsid w:val="00745782"/>
    <w:rsid w:val="00745DFA"/>
    <w:rsid w:val="007475A2"/>
    <w:rsid w:val="00747BDE"/>
    <w:rsid w:val="00750BC8"/>
    <w:rsid w:val="007517D9"/>
    <w:rsid w:val="00751B0E"/>
    <w:rsid w:val="007520DA"/>
    <w:rsid w:val="00752DCB"/>
    <w:rsid w:val="0075313C"/>
    <w:rsid w:val="00753F9E"/>
    <w:rsid w:val="007542FA"/>
    <w:rsid w:val="00754B93"/>
    <w:rsid w:val="007558A9"/>
    <w:rsid w:val="00760F2A"/>
    <w:rsid w:val="007619E8"/>
    <w:rsid w:val="00762302"/>
    <w:rsid w:val="0076390B"/>
    <w:rsid w:val="00765287"/>
    <w:rsid w:val="00767180"/>
    <w:rsid w:val="00767269"/>
    <w:rsid w:val="007704D8"/>
    <w:rsid w:val="007731BA"/>
    <w:rsid w:val="00774C0D"/>
    <w:rsid w:val="00774D02"/>
    <w:rsid w:val="0077661E"/>
    <w:rsid w:val="007768CC"/>
    <w:rsid w:val="00776FB3"/>
    <w:rsid w:val="00776FF3"/>
    <w:rsid w:val="00777D5C"/>
    <w:rsid w:val="00781241"/>
    <w:rsid w:val="007826BD"/>
    <w:rsid w:val="00782C9A"/>
    <w:rsid w:val="00784BDC"/>
    <w:rsid w:val="0078650D"/>
    <w:rsid w:val="0079388A"/>
    <w:rsid w:val="00793C1A"/>
    <w:rsid w:val="00794056"/>
    <w:rsid w:val="00795A43"/>
    <w:rsid w:val="00795C55"/>
    <w:rsid w:val="00796A31"/>
    <w:rsid w:val="00796A9B"/>
    <w:rsid w:val="00796C1E"/>
    <w:rsid w:val="007A19CF"/>
    <w:rsid w:val="007A19F0"/>
    <w:rsid w:val="007A2394"/>
    <w:rsid w:val="007A5290"/>
    <w:rsid w:val="007A6389"/>
    <w:rsid w:val="007A6D5E"/>
    <w:rsid w:val="007A7230"/>
    <w:rsid w:val="007A787D"/>
    <w:rsid w:val="007B0525"/>
    <w:rsid w:val="007B1383"/>
    <w:rsid w:val="007B1915"/>
    <w:rsid w:val="007B1F28"/>
    <w:rsid w:val="007B3A54"/>
    <w:rsid w:val="007B45CA"/>
    <w:rsid w:val="007B6004"/>
    <w:rsid w:val="007C04B2"/>
    <w:rsid w:val="007C29EF"/>
    <w:rsid w:val="007C2F17"/>
    <w:rsid w:val="007C4579"/>
    <w:rsid w:val="007C4D80"/>
    <w:rsid w:val="007C4DFF"/>
    <w:rsid w:val="007C4EED"/>
    <w:rsid w:val="007C5816"/>
    <w:rsid w:val="007C69D1"/>
    <w:rsid w:val="007D24ED"/>
    <w:rsid w:val="007D2E33"/>
    <w:rsid w:val="007D3E93"/>
    <w:rsid w:val="007D5C8E"/>
    <w:rsid w:val="007D63F2"/>
    <w:rsid w:val="007D6EC1"/>
    <w:rsid w:val="007D7238"/>
    <w:rsid w:val="007D7CCD"/>
    <w:rsid w:val="007E031B"/>
    <w:rsid w:val="007E1B82"/>
    <w:rsid w:val="007E4D00"/>
    <w:rsid w:val="007E5089"/>
    <w:rsid w:val="007F0034"/>
    <w:rsid w:val="007F08E9"/>
    <w:rsid w:val="007F222D"/>
    <w:rsid w:val="007F22CC"/>
    <w:rsid w:val="007F2B01"/>
    <w:rsid w:val="007F3BA6"/>
    <w:rsid w:val="007F45EE"/>
    <w:rsid w:val="007F5DD3"/>
    <w:rsid w:val="007F7767"/>
    <w:rsid w:val="00802232"/>
    <w:rsid w:val="00802282"/>
    <w:rsid w:val="0080259F"/>
    <w:rsid w:val="00802DDE"/>
    <w:rsid w:val="00802F7D"/>
    <w:rsid w:val="00803EF8"/>
    <w:rsid w:val="00804C58"/>
    <w:rsid w:val="00804DA2"/>
    <w:rsid w:val="00805372"/>
    <w:rsid w:val="00805DD9"/>
    <w:rsid w:val="008061BD"/>
    <w:rsid w:val="008067EF"/>
    <w:rsid w:val="008075E8"/>
    <w:rsid w:val="00807706"/>
    <w:rsid w:val="00807DD1"/>
    <w:rsid w:val="00813799"/>
    <w:rsid w:val="00814509"/>
    <w:rsid w:val="00814DA4"/>
    <w:rsid w:val="00814E1F"/>
    <w:rsid w:val="008171D5"/>
    <w:rsid w:val="00817905"/>
    <w:rsid w:val="00820A5E"/>
    <w:rsid w:val="00820C68"/>
    <w:rsid w:val="0082112A"/>
    <w:rsid w:val="00821347"/>
    <w:rsid w:val="00821E76"/>
    <w:rsid w:val="00826681"/>
    <w:rsid w:val="00826EB0"/>
    <w:rsid w:val="00827A92"/>
    <w:rsid w:val="00830081"/>
    <w:rsid w:val="00830098"/>
    <w:rsid w:val="00830792"/>
    <w:rsid w:val="00831E01"/>
    <w:rsid w:val="00831E29"/>
    <w:rsid w:val="0083249B"/>
    <w:rsid w:val="008325EB"/>
    <w:rsid w:val="008327D3"/>
    <w:rsid w:val="00833534"/>
    <w:rsid w:val="00834331"/>
    <w:rsid w:val="00834405"/>
    <w:rsid w:val="00834D42"/>
    <w:rsid w:val="00834EAF"/>
    <w:rsid w:val="00835334"/>
    <w:rsid w:val="00835764"/>
    <w:rsid w:val="00835A98"/>
    <w:rsid w:val="00835D29"/>
    <w:rsid w:val="00837C47"/>
    <w:rsid w:val="008403E7"/>
    <w:rsid w:val="00842698"/>
    <w:rsid w:val="00842A54"/>
    <w:rsid w:val="00843225"/>
    <w:rsid w:val="0084397B"/>
    <w:rsid w:val="00843987"/>
    <w:rsid w:val="008445EC"/>
    <w:rsid w:val="00844D6A"/>
    <w:rsid w:val="00845599"/>
    <w:rsid w:val="00846188"/>
    <w:rsid w:val="00846A81"/>
    <w:rsid w:val="00846E2A"/>
    <w:rsid w:val="00846F7B"/>
    <w:rsid w:val="00847076"/>
    <w:rsid w:val="00847AC6"/>
    <w:rsid w:val="00850A2B"/>
    <w:rsid w:val="00850E67"/>
    <w:rsid w:val="008518CB"/>
    <w:rsid w:val="00851B84"/>
    <w:rsid w:val="008526CE"/>
    <w:rsid w:val="008556D2"/>
    <w:rsid w:val="00855A43"/>
    <w:rsid w:val="00855D7A"/>
    <w:rsid w:val="00855EC0"/>
    <w:rsid w:val="00856578"/>
    <w:rsid w:val="00861C02"/>
    <w:rsid w:val="0086208F"/>
    <w:rsid w:val="00862371"/>
    <w:rsid w:val="00863164"/>
    <w:rsid w:val="00863957"/>
    <w:rsid w:val="00863D99"/>
    <w:rsid w:val="00865062"/>
    <w:rsid w:val="00865154"/>
    <w:rsid w:val="00866C75"/>
    <w:rsid w:val="0086750A"/>
    <w:rsid w:val="008703C0"/>
    <w:rsid w:val="008704E1"/>
    <w:rsid w:val="0087079B"/>
    <w:rsid w:val="00870AE0"/>
    <w:rsid w:val="00870EBB"/>
    <w:rsid w:val="008713EA"/>
    <w:rsid w:val="00871937"/>
    <w:rsid w:val="00871CE6"/>
    <w:rsid w:val="00871D0F"/>
    <w:rsid w:val="00874493"/>
    <w:rsid w:val="00874C85"/>
    <w:rsid w:val="00875881"/>
    <w:rsid w:val="00876B33"/>
    <w:rsid w:val="0087770B"/>
    <w:rsid w:val="008804BE"/>
    <w:rsid w:val="00880809"/>
    <w:rsid w:val="0088241F"/>
    <w:rsid w:val="008829C0"/>
    <w:rsid w:val="00883F9F"/>
    <w:rsid w:val="008851DE"/>
    <w:rsid w:val="0088576C"/>
    <w:rsid w:val="00886463"/>
    <w:rsid w:val="008868E3"/>
    <w:rsid w:val="00891E93"/>
    <w:rsid w:val="008924B2"/>
    <w:rsid w:val="00893CA7"/>
    <w:rsid w:val="008941CD"/>
    <w:rsid w:val="008942D6"/>
    <w:rsid w:val="00894BAC"/>
    <w:rsid w:val="008956AD"/>
    <w:rsid w:val="00896C27"/>
    <w:rsid w:val="00897056"/>
    <w:rsid w:val="008970D8"/>
    <w:rsid w:val="0089755B"/>
    <w:rsid w:val="00897687"/>
    <w:rsid w:val="00897881"/>
    <w:rsid w:val="00897E0E"/>
    <w:rsid w:val="008A0131"/>
    <w:rsid w:val="008A05B4"/>
    <w:rsid w:val="008A0E36"/>
    <w:rsid w:val="008A10D1"/>
    <w:rsid w:val="008A1429"/>
    <w:rsid w:val="008A2C37"/>
    <w:rsid w:val="008A3990"/>
    <w:rsid w:val="008A419A"/>
    <w:rsid w:val="008A5B0E"/>
    <w:rsid w:val="008A6776"/>
    <w:rsid w:val="008A6F5A"/>
    <w:rsid w:val="008B06D9"/>
    <w:rsid w:val="008B1040"/>
    <w:rsid w:val="008B2C08"/>
    <w:rsid w:val="008B2C74"/>
    <w:rsid w:val="008B38BB"/>
    <w:rsid w:val="008B4FFE"/>
    <w:rsid w:val="008B5273"/>
    <w:rsid w:val="008B5276"/>
    <w:rsid w:val="008B7ECF"/>
    <w:rsid w:val="008C0569"/>
    <w:rsid w:val="008C185E"/>
    <w:rsid w:val="008C2B02"/>
    <w:rsid w:val="008C386B"/>
    <w:rsid w:val="008C39CB"/>
    <w:rsid w:val="008C4933"/>
    <w:rsid w:val="008C53FC"/>
    <w:rsid w:val="008C6C88"/>
    <w:rsid w:val="008D0035"/>
    <w:rsid w:val="008D075D"/>
    <w:rsid w:val="008D172F"/>
    <w:rsid w:val="008D2212"/>
    <w:rsid w:val="008D30EB"/>
    <w:rsid w:val="008D480A"/>
    <w:rsid w:val="008D4B8B"/>
    <w:rsid w:val="008D6D3F"/>
    <w:rsid w:val="008E0285"/>
    <w:rsid w:val="008E09C2"/>
    <w:rsid w:val="008E4CF0"/>
    <w:rsid w:val="008E6577"/>
    <w:rsid w:val="008F05B9"/>
    <w:rsid w:val="008F1890"/>
    <w:rsid w:val="008F1C6D"/>
    <w:rsid w:val="008F215A"/>
    <w:rsid w:val="008F2A18"/>
    <w:rsid w:val="008F3E4C"/>
    <w:rsid w:val="008F48AD"/>
    <w:rsid w:val="008F601F"/>
    <w:rsid w:val="008F6FAE"/>
    <w:rsid w:val="008F77E2"/>
    <w:rsid w:val="009000F6"/>
    <w:rsid w:val="00900542"/>
    <w:rsid w:val="00901BA2"/>
    <w:rsid w:val="009031E9"/>
    <w:rsid w:val="00904697"/>
    <w:rsid w:val="00904953"/>
    <w:rsid w:val="00904EAB"/>
    <w:rsid w:val="00905788"/>
    <w:rsid w:val="00905EE7"/>
    <w:rsid w:val="00905FDD"/>
    <w:rsid w:val="0090638E"/>
    <w:rsid w:val="009066FE"/>
    <w:rsid w:val="00906E71"/>
    <w:rsid w:val="009113CC"/>
    <w:rsid w:val="00911AA2"/>
    <w:rsid w:val="00912B8A"/>
    <w:rsid w:val="00913937"/>
    <w:rsid w:val="00913D46"/>
    <w:rsid w:val="00915EA2"/>
    <w:rsid w:val="0091626D"/>
    <w:rsid w:val="0091631C"/>
    <w:rsid w:val="009169F5"/>
    <w:rsid w:val="00917AF6"/>
    <w:rsid w:val="00920684"/>
    <w:rsid w:val="009207A9"/>
    <w:rsid w:val="00920800"/>
    <w:rsid w:val="009218FC"/>
    <w:rsid w:val="00923311"/>
    <w:rsid w:val="00923CFA"/>
    <w:rsid w:val="00923E0B"/>
    <w:rsid w:val="00924455"/>
    <w:rsid w:val="00924618"/>
    <w:rsid w:val="00924B11"/>
    <w:rsid w:val="00924D40"/>
    <w:rsid w:val="00924EEE"/>
    <w:rsid w:val="009262C7"/>
    <w:rsid w:val="009278A7"/>
    <w:rsid w:val="00930DEB"/>
    <w:rsid w:val="009331F5"/>
    <w:rsid w:val="009351E4"/>
    <w:rsid w:val="00937676"/>
    <w:rsid w:val="00942480"/>
    <w:rsid w:val="00942C8D"/>
    <w:rsid w:val="00943432"/>
    <w:rsid w:val="009434E5"/>
    <w:rsid w:val="00943BF2"/>
    <w:rsid w:val="00944963"/>
    <w:rsid w:val="00944C68"/>
    <w:rsid w:val="00944F6D"/>
    <w:rsid w:val="00945752"/>
    <w:rsid w:val="00945DA7"/>
    <w:rsid w:val="00946294"/>
    <w:rsid w:val="009462B3"/>
    <w:rsid w:val="009465BD"/>
    <w:rsid w:val="009472AB"/>
    <w:rsid w:val="00950721"/>
    <w:rsid w:val="0095131F"/>
    <w:rsid w:val="00951D19"/>
    <w:rsid w:val="0095379E"/>
    <w:rsid w:val="00953A43"/>
    <w:rsid w:val="00954FEB"/>
    <w:rsid w:val="00955A39"/>
    <w:rsid w:val="00960857"/>
    <w:rsid w:val="00960D69"/>
    <w:rsid w:val="0096198E"/>
    <w:rsid w:val="009633FA"/>
    <w:rsid w:val="009642D8"/>
    <w:rsid w:val="00966146"/>
    <w:rsid w:val="00966A75"/>
    <w:rsid w:val="009674E7"/>
    <w:rsid w:val="00970AF4"/>
    <w:rsid w:val="00970F5C"/>
    <w:rsid w:val="00971117"/>
    <w:rsid w:val="0097151D"/>
    <w:rsid w:val="00973D89"/>
    <w:rsid w:val="00974097"/>
    <w:rsid w:val="00974AA8"/>
    <w:rsid w:val="00974AF6"/>
    <w:rsid w:val="00976584"/>
    <w:rsid w:val="009771BC"/>
    <w:rsid w:val="0097788F"/>
    <w:rsid w:val="00980028"/>
    <w:rsid w:val="00980EBC"/>
    <w:rsid w:val="009826A5"/>
    <w:rsid w:val="00982F21"/>
    <w:rsid w:val="009830F1"/>
    <w:rsid w:val="00984A11"/>
    <w:rsid w:val="0098531A"/>
    <w:rsid w:val="00985C82"/>
    <w:rsid w:val="00985D1B"/>
    <w:rsid w:val="0098670A"/>
    <w:rsid w:val="00986F19"/>
    <w:rsid w:val="009876E9"/>
    <w:rsid w:val="00987E23"/>
    <w:rsid w:val="00987FD8"/>
    <w:rsid w:val="009902E0"/>
    <w:rsid w:val="00990608"/>
    <w:rsid w:val="00990FC3"/>
    <w:rsid w:val="00992DE9"/>
    <w:rsid w:val="009946B2"/>
    <w:rsid w:val="009948AC"/>
    <w:rsid w:val="00995211"/>
    <w:rsid w:val="009955AF"/>
    <w:rsid w:val="00995CB6"/>
    <w:rsid w:val="00997A92"/>
    <w:rsid w:val="009A1510"/>
    <w:rsid w:val="009A1C38"/>
    <w:rsid w:val="009A274E"/>
    <w:rsid w:val="009A2AD4"/>
    <w:rsid w:val="009A30DF"/>
    <w:rsid w:val="009A42DC"/>
    <w:rsid w:val="009A43C5"/>
    <w:rsid w:val="009A5FA0"/>
    <w:rsid w:val="009A6329"/>
    <w:rsid w:val="009A6340"/>
    <w:rsid w:val="009A768E"/>
    <w:rsid w:val="009B0209"/>
    <w:rsid w:val="009B0607"/>
    <w:rsid w:val="009B16C1"/>
    <w:rsid w:val="009B2148"/>
    <w:rsid w:val="009B3442"/>
    <w:rsid w:val="009B490D"/>
    <w:rsid w:val="009B62AA"/>
    <w:rsid w:val="009B772F"/>
    <w:rsid w:val="009C0978"/>
    <w:rsid w:val="009C0C11"/>
    <w:rsid w:val="009C1396"/>
    <w:rsid w:val="009C1E37"/>
    <w:rsid w:val="009C2837"/>
    <w:rsid w:val="009C395D"/>
    <w:rsid w:val="009C4708"/>
    <w:rsid w:val="009C4B44"/>
    <w:rsid w:val="009C4FC3"/>
    <w:rsid w:val="009C65E3"/>
    <w:rsid w:val="009C66DD"/>
    <w:rsid w:val="009D106A"/>
    <w:rsid w:val="009D2384"/>
    <w:rsid w:val="009D28F2"/>
    <w:rsid w:val="009D316D"/>
    <w:rsid w:val="009D48B2"/>
    <w:rsid w:val="009D49D8"/>
    <w:rsid w:val="009D5E1E"/>
    <w:rsid w:val="009D5F18"/>
    <w:rsid w:val="009D6D62"/>
    <w:rsid w:val="009E00A5"/>
    <w:rsid w:val="009E0875"/>
    <w:rsid w:val="009E09F3"/>
    <w:rsid w:val="009E16BD"/>
    <w:rsid w:val="009E2507"/>
    <w:rsid w:val="009E268C"/>
    <w:rsid w:val="009E270C"/>
    <w:rsid w:val="009E3041"/>
    <w:rsid w:val="009E37E0"/>
    <w:rsid w:val="009E38D8"/>
    <w:rsid w:val="009E42DB"/>
    <w:rsid w:val="009E71C1"/>
    <w:rsid w:val="009F10FB"/>
    <w:rsid w:val="009F25D3"/>
    <w:rsid w:val="009F2FD8"/>
    <w:rsid w:val="009F3284"/>
    <w:rsid w:val="009F352D"/>
    <w:rsid w:val="009F52C6"/>
    <w:rsid w:val="009F7236"/>
    <w:rsid w:val="00A002DD"/>
    <w:rsid w:val="00A0055C"/>
    <w:rsid w:val="00A00CAC"/>
    <w:rsid w:val="00A00DCB"/>
    <w:rsid w:val="00A03A5F"/>
    <w:rsid w:val="00A03D48"/>
    <w:rsid w:val="00A054CE"/>
    <w:rsid w:val="00A05817"/>
    <w:rsid w:val="00A05866"/>
    <w:rsid w:val="00A0642C"/>
    <w:rsid w:val="00A06899"/>
    <w:rsid w:val="00A0706D"/>
    <w:rsid w:val="00A10347"/>
    <w:rsid w:val="00A10597"/>
    <w:rsid w:val="00A118F2"/>
    <w:rsid w:val="00A119A8"/>
    <w:rsid w:val="00A11CCF"/>
    <w:rsid w:val="00A12E0E"/>
    <w:rsid w:val="00A14B57"/>
    <w:rsid w:val="00A157D4"/>
    <w:rsid w:val="00A16905"/>
    <w:rsid w:val="00A20023"/>
    <w:rsid w:val="00A20FA5"/>
    <w:rsid w:val="00A21BDD"/>
    <w:rsid w:val="00A22520"/>
    <w:rsid w:val="00A23646"/>
    <w:rsid w:val="00A2372E"/>
    <w:rsid w:val="00A2603F"/>
    <w:rsid w:val="00A26595"/>
    <w:rsid w:val="00A274FE"/>
    <w:rsid w:val="00A30136"/>
    <w:rsid w:val="00A30636"/>
    <w:rsid w:val="00A30A71"/>
    <w:rsid w:val="00A31032"/>
    <w:rsid w:val="00A31A43"/>
    <w:rsid w:val="00A31B38"/>
    <w:rsid w:val="00A31E8F"/>
    <w:rsid w:val="00A325A1"/>
    <w:rsid w:val="00A33CBA"/>
    <w:rsid w:val="00A33FFB"/>
    <w:rsid w:val="00A352A4"/>
    <w:rsid w:val="00A414DA"/>
    <w:rsid w:val="00A41945"/>
    <w:rsid w:val="00A428C8"/>
    <w:rsid w:val="00A439F1"/>
    <w:rsid w:val="00A43D87"/>
    <w:rsid w:val="00A45E9D"/>
    <w:rsid w:val="00A46245"/>
    <w:rsid w:val="00A5031E"/>
    <w:rsid w:val="00A5090F"/>
    <w:rsid w:val="00A50CC3"/>
    <w:rsid w:val="00A519B6"/>
    <w:rsid w:val="00A51BE9"/>
    <w:rsid w:val="00A5243D"/>
    <w:rsid w:val="00A5383E"/>
    <w:rsid w:val="00A558E7"/>
    <w:rsid w:val="00A55D19"/>
    <w:rsid w:val="00A55DAB"/>
    <w:rsid w:val="00A56025"/>
    <w:rsid w:val="00A562F2"/>
    <w:rsid w:val="00A56F18"/>
    <w:rsid w:val="00A57302"/>
    <w:rsid w:val="00A57969"/>
    <w:rsid w:val="00A6019F"/>
    <w:rsid w:val="00A6247F"/>
    <w:rsid w:val="00A62E69"/>
    <w:rsid w:val="00A6480B"/>
    <w:rsid w:val="00A64F74"/>
    <w:rsid w:val="00A656AE"/>
    <w:rsid w:val="00A679C2"/>
    <w:rsid w:val="00A70086"/>
    <w:rsid w:val="00A70981"/>
    <w:rsid w:val="00A70AF3"/>
    <w:rsid w:val="00A70BEB"/>
    <w:rsid w:val="00A70F0C"/>
    <w:rsid w:val="00A722BA"/>
    <w:rsid w:val="00A75282"/>
    <w:rsid w:val="00A7797D"/>
    <w:rsid w:val="00A77B01"/>
    <w:rsid w:val="00A80342"/>
    <w:rsid w:val="00A82977"/>
    <w:rsid w:val="00A83230"/>
    <w:rsid w:val="00A84624"/>
    <w:rsid w:val="00A84938"/>
    <w:rsid w:val="00A86C4F"/>
    <w:rsid w:val="00A87961"/>
    <w:rsid w:val="00A87DE4"/>
    <w:rsid w:val="00A87E69"/>
    <w:rsid w:val="00A9328D"/>
    <w:rsid w:val="00A93333"/>
    <w:rsid w:val="00A95A9C"/>
    <w:rsid w:val="00A95AA3"/>
    <w:rsid w:val="00A96B4D"/>
    <w:rsid w:val="00A973AC"/>
    <w:rsid w:val="00A97C87"/>
    <w:rsid w:val="00AA150C"/>
    <w:rsid w:val="00AA3E61"/>
    <w:rsid w:val="00AA5163"/>
    <w:rsid w:val="00AA546C"/>
    <w:rsid w:val="00AA6CD2"/>
    <w:rsid w:val="00AA72E7"/>
    <w:rsid w:val="00AA7D58"/>
    <w:rsid w:val="00AB077F"/>
    <w:rsid w:val="00AB0A24"/>
    <w:rsid w:val="00AB1831"/>
    <w:rsid w:val="00AB1999"/>
    <w:rsid w:val="00AB1D8E"/>
    <w:rsid w:val="00AB3B87"/>
    <w:rsid w:val="00AB4822"/>
    <w:rsid w:val="00AB5FB5"/>
    <w:rsid w:val="00AB6AB2"/>
    <w:rsid w:val="00AB6BCA"/>
    <w:rsid w:val="00AC0476"/>
    <w:rsid w:val="00AC0FEA"/>
    <w:rsid w:val="00AC10B6"/>
    <w:rsid w:val="00AC238C"/>
    <w:rsid w:val="00AC282C"/>
    <w:rsid w:val="00AC2DFB"/>
    <w:rsid w:val="00AC3296"/>
    <w:rsid w:val="00AC61ED"/>
    <w:rsid w:val="00AC6E24"/>
    <w:rsid w:val="00AC70EF"/>
    <w:rsid w:val="00AC71AD"/>
    <w:rsid w:val="00AC767A"/>
    <w:rsid w:val="00AC78CC"/>
    <w:rsid w:val="00AC7AD5"/>
    <w:rsid w:val="00AC7E1A"/>
    <w:rsid w:val="00AD0726"/>
    <w:rsid w:val="00AD1B54"/>
    <w:rsid w:val="00AD1CB9"/>
    <w:rsid w:val="00AD3BE9"/>
    <w:rsid w:val="00AD4895"/>
    <w:rsid w:val="00AD4B13"/>
    <w:rsid w:val="00AD4D79"/>
    <w:rsid w:val="00AD56B3"/>
    <w:rsid w:val="00AE0BEF"/>
    <w:rsid w:val="00AE199A"/>
    <w:rsid w:val="00AE325E"/>
    <w:rsid w:val="00AE45CC"/>
    <w:rsid w:val="00AE477F"/>
    <w:rsid w:val="00AE5A31"/>
    <w:rsid w:val="00AE5BFC"/>
    <w:rsid w:val="00AE5D3B"/>
    <w:rsid w:val="00AE615B"/>
    <w:rsid w:val="00AE6EC9"/>
    <w:rsid w:val="00AF0055"/>
    <w:rsid w:val="00AF1884"/>
    <w:rsid w:val="00AF18A3"/>
    <w:rsid w:val="00AF1C1F"/>
    <w:rsid w:val="00AF30E0"/>
    <w:rsid w:val="00AF3D7B"/>
    <w:rsid w:val="00AF46F5"/>
    <w:rsid w:val="00AF55E0"/>
    <w:rsid w:val="00AF7348"/>
    <w:rsid w:val="00B011E4"/>
    <w:rsid w:val="00B01C8A"/>
    <w:rsid w:val="00B02800"/>
    <w:rsid w:val="00B03103"/>
    <w:rsid w:val="00B03820"/>
    <w:rsid w:val="00B03DAC"/>
    <w:rsid w:val="00B041BF"/>
    <w:rsid w:val="00B04229"/>
    <w:rsid w:val="00B0482C"/>
    <w:rsid w:val="00B05E87"/>
    <w:rsid w:val="00B05FD0"/>
    <w:rsid w:val="00B06657"/>
    <w:rsid w:val="00B06B5C"/>
    <w:rsid w:val="00B0779F"/>
    <w:rsid w:val="00B10E72"/>
    <w:rsid w:val="00B113EA"/>
    <w:rsid w:val="00B12055"/>
    <w:rsid w:val="00B13555"/>
    <w:rsid w:val="00B16AE3"/>
    <w:rsid w:val="00B16BDA"/>
    <w:rsid w:val="00B17578"/>
    <w:rsid w:val="00B179B5"/>
    <w:rsid w:val="00B17F87"/>
    <w:rsid w:val="00B200DE"/>
    <w:rsid w:val="00B213B5"/>
    <w:rsid w:val="00B21835"/>
    <w:rsid w:val="00B22901"/>
    <w:rsid w:val="00B237D1"/>
    <w:rsid w:val="00B24F0F"/>
    <w:rsid w:val="00B25637"/>
    <w:rsid w:val="00B25FF3"/>
    <w:rsid w:val="00B26BAD"/>
    <w:rsid w:val="00B2730B"/>
    <w:rsid w:val="00B30C30"/>
    <w:rsid w:val="00B3107A"/>
    <w:rsid w:val="00B315A6"/>
    <w:rsid w:val="00B31699"/>
    <w:rsid w:val="00B32082"/>
    <w:rsid w:val="00B33A70"/>
    <w:rsid w:val="00B34C69"/>
    <w:rsid w:val="00B34E38"/>
    <w:rsid w:val="00B357E5"/>
    <w:rsid w:val="00B35B3A"/>
    <w:rsid w:val="00B36A9D"/>
    <w:rsid w:val="00B36B74"/>
    <w:rsid w:val="00B373B7"/>
    <w:rsid w:val="00B37801"/>
    <w:rsid w:val="00B37DAA"/>
    <w:rsid w:val="00B40361"/>
    <w:rsid w:val="00B40881"/>
    <w:rsid w:val="00B40E24"/>
    <w:rsid w:val="00B419F8"/>
    <w:rsid w:val="00B41B31"/>
    <w:rsid w:val="00B421D8"/>
    <w:rsid w:val="00B4293E"/>
    <w:rsid w:val="00B456E8"/>
    <w:rsid w:val="00B45943"/>
    <w:rsid w:val="00B45FDD"/>
    <w:rsid w:val="00B46C69"/>
    <w:rsid w:val="00B52DC4"/>
    <w:rsid w:val="00B53CD7"/>
    <w:rsid w:val="00B54F17"/>
    <w:rsid w:val="00B5508F"/>
    <w:rsid w:val="00B55CE7"/>
    <w:rsid w:val="00B55EFF"/>
    <w:rsid w:val="00B57095"/>
    <w:rsid w:val="00B57EC8"/>
    <w:rsid w:val="00B611A0"/>
    <w:rsid w:val="00B61710"/>
    <w:rsid w:val="00B6236F"/>
    <w:rsid w:val="00B623D3"/>
    <w:rsid w:val="00B62829"/>
    <w:rsid w:val="00B62984"/>
    <w:rsid w:val="00B62B1E"/>
    <w:rsid w:val="00B63339"/>
    <w:rsid w:val="00B637E6"/>
    <w:rsid w:val="00B63855"/>
    <w:rsid w:val="00B63884"/>
    <w:rsid w:val="00B63999"/>
    <w:rsid w:val="00B63D60"/>
    <w:rsid w:val="00B64BA2"/>
    <w:rsid w:val="00B64C2A"/>
    <w:rsid w:val="00B6557F"/>
    <w:rsid w:val="00B65925"/>
    <w:rsid w:val="00B65E39"/>
    <w:rsid w:val="00B66A56"/>
    <w:rsid w:val="00B67CD7"/>
    <w:rsid w:val="00B70346"/>
    <w:rsid w:val="00B72181"/>
    <w:rsid w:val="00B73263"/>
    <w:rsid w:val="00B746B2"/>
    <w:rsid w:val="00B74B68"/>
    <w:rsid w:val="00B74EAA"/>
    <w:rsid w:val="00B75042"/>
    <w:rsid w:val="00B76B20"/>
    <w:rsid w:val="00B81EEF"/>
    <w:rsid w:val="00B84E18"/>
    <w:rsid w:val="00B85741"/>
    <w:rsid w:val="00B86154"/>
    <w:rsid w:val="00B86AEE"/>
    <w:rsid w:val="00B86BFC"/>
    <w:rsid w:val="00B8720D"/>
    <w:rsid w:val="00B87C44"/>
    <w:rsid w:val="00B90357"/>
    <w:rsid w:val="00B90589"/>
    <w:rsid w:val="00B90A72"/>
    <w:rsid w:val="00B9103A"/>
    <w:rsid w:val="00B91046"/>
    <w:rsid w:val="00B9140C"/>
    <w:rsid w:val="00B929E1"/>
    <w:rsid w:val="00B92E82"/>
    <w:rsid w:val="00B94033"/>
    <w:rsid w:val="00B94CAF"/>
    <w:rsid w:val="00B95003"/>
    <w:rsid w:val="00B95501"/>
    <w:rsid w:val="00B95808"/>
    <w:rsid w:val="00B95F86"/>
    <w:rsid w:val="00B97425"/>
    <w:rsid w:val="00B9779A"/>
    <w:rsid w:val="00BA0596"/>
    <w:rsid w:val="00BA1643"/>
    <w:rsid w:val="00BA1F75"/>
    <w:rsid w:val="00BA239E"/>
    <w:rsid w:val="00BA28E6"/>
    <w:rsid w:val="00BA2FFB"/>
    <w:rsid w:val="00BA3FDB"/>
    <w:rsid w:val="00BA5244"/>
    <w:rsid w:val="00BA5511"/>
    <w:rsid w:val="00BA6315"/>
    <w:rsid w:val="00BA6CEE"/>
    <w:rsid w:val="00BB07E5"/>
    <w:rsid w:val="00BB2BDB"/>
    <w:rsid w:val="00BB2C42"/>
    <w:rsid w:val="00BB314C"/>
    <w:rsid w:val="00BB40D4"/>
    <w:rsid w:val="00BB48D0"/>
    <w:rsid w:val="00BB69C2"/>
    <w:rsid w:val="00BB6E8E"/>
    <w:rsid w:val="00BB72A9"/>
    <w:rsid w:val="00BB7EBB"/>
    <w:rsid w:val="00BB7F19"/>
    <w:rsid w:val="00BC06E9"/>
    <w:rsid w:val="00BC1142"/>
    <w:rsid w:val="00BC3AE1"/>
    <w:rsid w:val="00BC4CC6"/>
    <w:rsid w:val="00BC50D8"/>
    <w:rsid w:val="00BC5A85"/>
    <w:rsid w:val="00BC5D16"/>
    <w:rsid w:val="00BC72FE"/>
    <w:rsid w:val="00BC7B29"/>
    <w:rsid w:val="00BD2C0B"/>
    <w:rsid w:val="00BD3ECB"/>
    <w:rsid w:val="00BD6180"/>
    <w:rsid w:val="00BD6702"/>
    <w:rsid w:val="00BD6844"/>
    <w:rsid w:val="00BD6D8D"/>
    <w:rsid w:val="00BD74E9"/>
    <w:rsid w:val="00BD7937"/>
    <w:rsid w:val="00BE1D24"/>
    <w:rsid w:val="00BE20E2"/>
    <w:rsid w:val="00BE2967"/>
    <w:rsid w:val="00BE3652"/>
    <w:rsid w:val="00BE47B9"/>
    <w:rsid w:val="00BE4BD7"/>
    <w:rsid w:val="00BE4EB2"/>
    <w:rsid w:val="00BE6821"/>
    <w:rsid w:val="00BF3A64"/>
    <w:rsid w:val="00BF3DA7"/>
    <w:rsid w:val="00BF4B00"/>
    <w:rsid w:val="00BF53E3"/>
    <w:rsid w:val="00BF57C2"/>
    <w:rsid w:val="00BF5962"/>
    <w:rsid w:val="00BF738B"/>
    <w:rsid w:val="00BF78B2"/>
    <w:rsid w:val="00BF7920"/>
    <w:rsid w:val="00C012C4"/>
    <w:rsid w:val="00C02DB6"/>
    <w:rsid w:val="00C03501"/>
    <w:rsid w:val="00C03C41"/>
    <w:rsid w:val="00C058C4"/>
    <w:rsid w:val="00C05F6C"/>
    <w:rsid w:val="00C06675"/>
    <w:rsid w:val="00C077D5"/>
    <w:rsid w:val="00C101C3"/>
    <w:rsid w:val="00C1080D"/>
    <w:rsid w:val="00C119C0"/>
    <w:rsid w:val="00C138EE"/>
    <w:rsid w:val="00C1416A"/>
    <w:rsid w:val="00C1526E"/>
    <w:rsid w:val="00C15F59"/>
    <w:rsid w:val="00C1751E"/>
    <w:rsid w:val="00C17A53"/>
    <w:rsid w:val="00C2051B"/>
    <w:rsid w:val="00C208E7"/>
    <w:rsid w:val="00C20A78"/>
    <w:rsid w:val="00C20B51"/>
    <w:rsid w:val="00C20C52"/>
    <w:rsid w:val="00C2138F"/>
    <w:rsid w:val="00C2216D"/>
    <w:rsid w:val="00C23478"/>
    <w:rsid w:val="00C2442E"/>
    <w:rsid w:val="00C248A7"/>
    <w:rsid w:val="00C24B5A"/>
    <w:rsid w:val="00C253A9"/>
    <w:rsid w:val="00C25C44"/>
    <w:rsid w:val="00C26827"/>
    <w:rsid w:val="00C26E3C"/>
    <w:rsid w:val="00C30852"/>
    <w:rsid w:val="00C3092F"/>
    <w:rsid w:val="00C32521"/>
    <w:rsid w:val="00C326E1"/>
    <w:rsid w:val="00C32EE6"/>
    <w:rsid w:val="00C3374B"/>
    <w:rsid w:val="00C33DDF"/>
    <w:rsid w:val="00C33FA6"/>
    <w:rsid w:val="00C3530F"/>
    <w:rsid w:val="00C35FB3"/>
    <w:rsid w:val="00C364C3"/>
    <w:rsid w:val="00C3746D"/>
    <w:rsid w:val="00C409EF"/>
    <w:rsid w:val="00C421B9"/>
    <w:rsid w:val="00C42841"/>
    <w:rsid w:val="00C430A9"/>
    <w:rsid w:val="00C43725"/>
    <w:rsid w:val="00C439D0"/>
    <w:rsid w:val="00C44AA7"/>
    <w:rsid w:val="00C45725"/>
    <w:rsid w:val="00C509D2"/>
    <w:rsid w:val="00C51053"/>
    <w:rsid w:val="00C51249"/>
    <w:rsid w:val="00C51B4C"/>
    <w:rsid w:val="00C53394"/>
    <w:rsid w:val="00C54258"/>
    <w:rsid w:val="00C546C6"/>
    <w:rsid w:val="00C55606"/>
    <w:rsid w:val="00C56415"/>
    <w:rsid w:val="00C57D54"/>
    <w:rsid w:val="00C60BD0"/>
    <w:rsid w:val="00C61A49"/>
    <w:rsid w:val="00C62D56"/>
    <w:rsid w:val="00C62E11"/>
    <w:rsid w:val="00C62F98"/>
    <w:rsid w:val="00C63976"/>
    <w:rsid w:val="00C648BC"/>
    <w:rsid w:val="00C65E50"/>
    <w:rsid w:val="00C67280"/>
    <w:rsid w:val="00C678D7"/>
    <w:rsid w:val="00C678F6"/>
    <w:rsid w:val="00C67D23"/>
    <w:rsid w:val="00C7088C"/>
    <w:rsid w:val="00C72B52"/>
    <w:rsid w:val="00C7424A"/>
    <w:rsid w:val="00C75225"/>
    <w:rsid w:val="00C7551E"/>
    <w:rsid w:val="00C75D58"/>
    <w:rsid w:val="00C7753A"/>
    <w:rsid w:val="00C80768"/>
    <w:rsid w:val="00C82BA4"/>
    <w:rsid w:val="00C83910"/>
    <w:rsid w:val="00C83CCE"/>
    <w:rsid w:val="00C83FDF"/>
    <w:rsid w:val="00C841EF"/>
    <w:rsid w:val="00C84590"/>
    <w:rsid w:val="00C851C0"/>
    <w:rsid w:val="00C8527A"/>
    <w:rsid w:val="00C86C5A"/>
    <w:rsid w:val="00C9081C"/>
    <w:rsid w:val="00C91030"/>
    <w:rsid w:val="00C91C55"/>
    <w:rsid w:val="00C92717"/>
    <w:rsid w:val="00C97A69"/>
    <w:rsid w:val="00CA0D12"/>
    <w:rsid w:val="00CA1FBE"/>
    <w:rsid w:val="00CA231F"/>
    <w:rsid w:val="00CA3EFE"/>
    <w:rsid w:val="00CA4074"/>
    <w:rsid w:val="00CA4253"/>
    <w:rsid w:val="00CA52D1"/>
    <w:rsid w:val="00CA54FA"/>
    <w:rsid w:val="00CA6455"/>
    <w:rsid w:val="00CA72B6"/>
    <w:rsid w:val="00CA7E3F"/>
    <w:rsid w:val="00CB0244"/>
    <w:rsid w:val="00CB0939"/>
    <w:rsid w:val="00CB0D81"/>
    <w:rsid w:val="00CB1A77"/>
    <w:rsid w:val="00CB2AFA"/>
    <w:rsid w:val="00CB334F"/>
    <w:rsid w:val="00CB34FA"/>
    <w:rsid w:val="00CB39CF"/>
    <w:rsid w:val="00CB3C4F"/>
    <w:rsid w:val="00CB4443"/>
    <w:rsid w:val="00CB6648"/>
    <w:rsid w:val="00CB7077"/>
    <w:rsid w:val="00CB7285"/>
    <w:rsid w:val="00CC063E"/>
    <w:rsid w:val="00CC099A"/>
    <w:rsid w:val="00CC1271"/>
    <w:rsid w:val="00CC12CA"/>
    <w:rsid w:val="00CC2348"/>
    <w:rsid w:val="00CC23E0"/>
    <w:rsid w:val="00CC29C9"/>
    <w:rsid w:val="00CC3426"/>
    <w:rsid w:val="00CC3672"/>
    <w:rsid w:val="00CC3F6B"/>
    <w:rsid w:val="00CC43F2"/>
    <w:rsid w:val="00CC46E8"/>
    <w:rsid w:val="00CC4CFF"/>
    <w:rsid w:val="00CC7B28"/>
    <w:rsid w:val="00CD2049"/>
    <w:rsid w:val="00CD2B5F"/>
    <w:rsid w:val="00CD355D"/>
    <w:rsid w:val="00CD449A"/>
    <w:rsid w:val="00CD45F2"/>
    <w:rsid w:val="00CD51D7"/>
    <w:rsid w:val="00CD5517"/>
    <w:rsid w:val="00CD5CE9"/>
    <w:rsid w:val="00CD5E32"/>
    <w:rsid w:val="00CD6931"/>
    <w:rsid w:val="00CD6B79"/>
    <w:rsid w:val="00CE141F"/>
    <w:rsid w:val="00CE143D"/>
    <w:rsid w:val="00CE178A"/>
    <w:rsid w:val="00CE2229"/>
    <w:rsid w:val="00CE2C05"/>
    <w:rsid w:val="00CE34F9"/>
    <w:rsid w:val="00CE3C56"/>
    <w:rsid w:val="00CE3EF7"/>
    <w:rsid w:val="00CE5CED"/>
    <w:rsid w:val="00CE602E"/>
    <w:rsid w:val="00CE6232"/>
    <w:rsid w:val="00CE6389"/>
    <w:rsid w:val="00CE66E3"/>
    <w:rsid w:val="00CE6DA8"/>
    <w:rsid w:val="00CE7D8E"/>
    <w:rsid w:val="00CF0570"/>
    <w:rsid w:val="00CF081B"/>
    <w:rsid w:val="00CF17CA"/>
    <w:rsid w:val="00CF1B7A"/>
    <w:rsid w:val="00CF1BAC"/>
    <w:rsid w:val="00CF2517"/>
    <w:rsid w:val="00CF361B"/>
    <w:rsid w:val="00CF377C"/>
    <w:rsid w:val="00CF4224"/>
    <w:rsid w:val="00CF44C6"/>
    <w:rsid w:val="00CF496F"/>
    <w:rsid w:val="00CF4FE3"/>
    <w:rsid w:val="00CF54A1"/>
    <w:rsid w:val="00D011E7"/>
    <w:rsid w:val="00D01F27"/>
    <w:rsid w:val="00D01FAC"/>
    <w:rsid w:val="00D0240E"/>
    <w:rsid w:val="00D0305B"/>
    <w:rsid w:val="00D0374E"/>
    <w:rsid w:val="00D03DD1"/>
    <w:rsid w:val="00D0511B"/>
    <w:rsid w:val="00D0536B"/>
    <w:rsid w:val="00D06444"/>
    <w:rsid w:val="00D06824"/>
    <w:rsid w:val="00D07929"/>
    <w:rsid w:val="00D07CB0"/>
    <w:rsid w:val="00D109B0"/>
    <w:rsid w:val="00D11981"/>
    <w:rsid w:val="00D13D12"/>
    <w:rsid w:val="00D14270"/>
    <w:rsid w:val="00D152B5"/>
    <w:rsid w:val="00D16EFB"/>
    <w:rsid w:val="00D17EEB"/>
    <w:rsid w:val="00D202B4"/>
    <w:rsid w:val="00D206FC"/>
    <w:rsid w:val="00D21616"/>
    <w:rsid w:val="00D21C3B"/>
    <w:rsid w:val="00D21FE2"/>
    <w:rsid w:val="00D225C8"/>
    <w:rsid w:val="00D238B4"/>
    <w:rsid w:val="00D274EA"/>
    <w:rsid w:val="00D27574"/>
    <w:rsid w:val="00D27DD6"/>
    <w:rsid w:val="00D3196A"/>
    <w:rsid w:val="00D319EC"/>
    <w:rsid w:val="00D338AE"/>
    <w:rsid w:val="00D33B90"/>
    <w:rsid w:val="00D33D08"/>
    <w:rsid w:val="00D33FBC"/>
    <w:rsid w:val="00D379D3"/>
    <w:rsid w:val="00D40690"/>
    <w:rsid w:val="00D40BDB"/>
    <w:rsid w:val="00D417E1"/>
    <w:rsid w:val="00D427E5"/>
    <w:rsid w:val="00D445E6"/>
    <w:rsid w:val="00D47F2D"/>
    <w:rsid w:val="00D50294"/>
    <w:rsid w:val="00D5060C"/>
    <w:rsid w:val="00D5131E"/>
    <w:rsid w:val="00D51429"/>
    <w:rsid w:val="00D518C8"/>
    <w:rsid w:val="00D521E3"/>
    <w:rsid w:val="00D52539"/>
    <w:rsid w:val="00D525F8"/>
    <w:rsid w:val="00D52876"/>
    <w:rsid w:val="00D53CC8"/>
    <w:rsid w:val="00D53FE5"/>
    <w:rsid w:val="00D543C3"/>
    <w:rsid w:val="00D552B5"/>
    <w:rsid w:val="00D55A05"/>
    <w:rsid w:val="00D55DFB"/>
    <w:rsid w:val="00D56341"/>
    <w:rsid w:val="00D56B55"/>
    <w:rsid w:val="00D5733A"/>
    <w:rsid w:val="00D576BE"/>
    <w:rsid w:val="00D60E57"/>
    <w:rsid w:val="00D611D1"/>
    <w:rsid w:val="00D61CB0"/>
    <w:rsid w:val="00D62008"/>
    <w:rsid w:val="00D62BB0"/>
    <w:rsid w:val="00D62F97"/>
    <w:rsid w:val="00D6312F"/>
    <w:rsid w:val="00D637F5"/>
    <w:rsid w:val="00D63964"/>
    <w:rsid w:val="00D63C10"/>
    <w:rsid w:val="00D649FE"/>
    <w:rsid w:val="00D6500C"/>
    <w:rsid w:val="00D66E53"/>
    <w:rsid w:val="00D6719B"/>
    <w:rsid w:val="00D675D2"/>
    <w:rsid w:val="00D719EF"/>
    <w:rsid w:val="00D71A06"/>
    <w:rsid w:val="00D71E03"/>
    <w:rsid w:val="00D7230C"/>
    <w:rsid w:val="00D72AC4"/>
    <w:rsid w:val="00D72BB8"/>
    <w:rsid w:val="00D731ED"/>
    <w:rsid w:val="00D73B5D"/>
    <w:rsid w:val="00D74D72"/>
    <w:rsid w:val="00D74FC2"/>
    <w:rsid w:val="00D76220"/>
    <w:rsid w:val="00D8004B"/>
    <w:rsid w:val="00D81B69"/>
    <w:rsid w:val="00D81E09"/>
    <w:rsid w:val="00D82479"/>
    <w:rsid w:val="00D831DD"/>
    <w:rsid w:val="00D83393"/>
    <w:rsid w:val="00D83666"/>
    <w:rsid w:val="00D8427B"/>
    <w:rsid w:val="00D856FC"/>
    <w:rsid w:val="00D85E81"/>
    <w:rsid w:val="00D86410"/>
    <w:rsid w:val="00D86BAC"/>
    <w:rsid w:val="00D86FBB"/>
    <w:rsid w:val="00D874CE"/>
    <w:rsid w:val="00D9038B"/>
    <w:rsid w:val="00D90846"/>
    <w:rsid w:val="00D91A6D"/>
    <w:rsid w:val="00D921E3"/>
    <w:rsid w:val="00D931AC"/>
    <w:rsid w:val="00D94A70"/>
    <w:rsid w:val="00D961E2"/>
    <w:rsid w:val="00DA03F0"/>
    <w:rsid w:val="00DA2749"/>
    <w:rsid w:val="00DA3DD2"/>
    <w:rsid w:val="00DA3E2A"/>
    <w:rsid w:val="00DA43B3"/>
    <w:rsid w:val="00DA5AC9"/>
    <w:rsid w:val="00DA6A20"/>
    <w:rsid w:val="00DA6FBF"/>
    <w:rsid w:val="00DA79F3"/>
    <w:rsid w:val="00DA7B5C"/>
    <w:rsid w:val="00DB2F35"/>
    <w:rsid w:val="00DB321E"/>
    <w:rsid w:val="00DB4A7E"/>
    <w:rsid w:val="00DB6032"/>
    <w:rsid w:val="00DB6847"/>
    <w:rsid w:val="00DB6B54"/>
    <w:rsid w:val="00DB6E3C"/>
    <w:rsid w:val="00DB7034"/>
    <w:rsid w:val="00DB7C2E"/>
    <w:rsid w:val="00DC0471"/>
    <w:rsid w:val="00DC15B3"/>
    <w:rsid w:val="00DC1B9D"/>
    <w:rsid w:val="00DC27C2"/>
    <w:rsid w:val="00DC2E8B"/>
    <w:rsid w:val="00DC34C1"/>
    <w:rsid w:val="00DC38D7"/>
    <w:rsid w:val="00DC3C4B"/>
    <w:rsid w:val="00DC43DC"/>
    <w:rsid w:val="00DC6B2F"/>
    <w:rsid w:val="00DD097F"/>
    <w:rsid w:val="00DD0B24"/>
    <w:rsid w:val="00DD1251"/>
    <w:rsid w:val="00DD3F5F"/>
    <w:rsid w:val="00DD56B6"/>
    <w:rsid w:val="00DD5EA0"/>
    <w:rsid w:val="00DD725B"/>
    <w:rsid w:val="00DE097D"/>
    <w:rsid w:val="00DE112A"/>
    <w:rsid w:val="00DE14F2"/>
    <w:rsid w:val="00DE1A3E"/>
    <w:rsid w:val="00DE2663"/>
    <w:rsid w:val="00DE3045"/>
    <w:rsid w:val="00DE3376"/>
    <w:rsid w:val="00DE4478"/>
    <w:rsid w:val="00DE5A50"/>
    <w:rsid w:val="00DE612F"/>
    <w:rsid w:val="00DE6DE6"/>
    <w:rsid w:val="00DE7772"/>
    <w:rsid w:val="00DF0FBB"/>
    <w:rsid w:val="00DF22C7"/>
    <w:rsid w:val="00DF23F5"/>
    <w:rsid w:val="00DF2A54"/>
    <w:rsid w:val="00DF3481"/>
    <w:rsid w:val="00DF36E9"/>
    <w:rsid w:val="00DF3D3C"/>
    <w:rsid w:val="00DF54AF"/>
    <w:rsid w:val="00DF5E99"/>
    <w:rsid w:val="00DF629E"/>
    <w:rsid w:val="00DF6461"/>
    <w:rsid w:val="00DF6DC1"/>
    <w:rsid w:val="00DF7AB0"/>
    <w:rsid w:val="00DF7C42"/>
    <w:rsid w:val="00E001E2"/>
    <w:rsid w:val="00E01C90"/>
    <w:rsid w:val="00E01ED0"/>
    <w:rsid w:val="00E01F53"/>
    <w:rsid w:val="00E02E1D"/>
    <w:rsid w:val="00E0456E"/>
    <w:rsid w:val="00E05894"/>
    <w:rsid w:val="00E06A3F"/>
    <w:rsid w:val="00E06E6E"/>
    <w:rsid w:val="00E07442"/>
    <w:rsid w:val="00E07FBB"/>
    <w:rsid w:val="00E105C2"/>
    <w:rsid w:val="00E10B5E"/>
    <w:rsid w:val="00E1184C"/>
    <w:rsid w:val="00E1324C"/>
    <w:rsid w:val="00E1464D"/>
    <w:rsid w:val="00E14819"/>
    <w:rsid w:val="00E14EAF"/>
    <w:rsid w:val="00E16183"/>
    <w:rsid w:val="00E17711"/>
    <w:rsid w:val="00E178AF"/>
    <w:rsid w:val="00E17CF8"/>
    <w:rsid w:val="00E20903"/>
    <w:rsid w:val="00E21D79"/>
    <w:rsid w:val="00E22C01"/>
    <w:rsid w:val="00E22E08"/>
    <w:rsid w:val="00E2399B"/>
    <w:rsid w:val="00E24491"/>
    <w:rsid w:val="00E24921"/>
    <w:rsid w:val="00E24F30"/>
    <w:rsid w:val="00E25139"/>
    <w:rsid w:val="00E25445"/>
    <w:rsid w:val="00E25E2B"/>
    <w:rsid w:val="00E26575"/>
    <w:rsid w:val="00E2688D"/>
    <w:rsid w:val="00E273C3"/>
    <w:rsid w:val="00E278F7"/>
    <w:rsid w:val="00E300E4"/>
    <w:rsid w:val="00E3126E"/>
    <w:rsid w:val="00E31B29"/>
    <w:rsid w:val="00E31E05"/>
    <w:rsid w:val="00E3214E"/>
    <w:rsid w:val="00E32990"/>
    <w:rsid w:val="00E32C0C"/>
    <w:rsid w:val="00E330A9"/>
    <w:rsid w:val="00E3347F"/>
    <w:rsid w:val="00E3388F"/>
    <w:rsid w:val="00E3439C"/>
    <w:rsid w:val="00E3541C"/>
    <w:rsid w:val="00E3687F"/>
    <w:rsid w:val="00E377FA"/>
    <w:rsid w:val="00E406FD"/>
    <w:rsid w:val="00E417A4"/>
    <w:rsid w:val="00E41E48"/>
    <w:rsid w:val="00E42C0A"/>
    <w:rsid w:val="00E43465"/>
    <w:rsid w:val="00E43564"/>
    <w:rsid w:val="00E437BD"/>
    <w:rsid w:val="00E43867"/>
    <w:rsid w:val="00E44437"/>
    <w:rsid w:val="00E4477A"/>
    <w:rsid w:val="00E44C50"/>
    <w:rsid w:val="00E46B73"/>
    <w:rsid w:val="00E4704F"/>
    <w:rsid w:val="00E47540"/>
    <w:rsid w:val="00E5022E"/>
    <w:rsid w:val="00E50B37"/>
    <w:rsid w:val="00E5267F"/>
    <w:rsid w:val="00E533AB"/>
    <w:rsid w:val="00E5411B"/>
    <w:rsid w:val="00E544B7"/>
    <w:rsid w:val="00E54B38"/>
    <w:rsid w:val="00E54B87"/>
    <w:rsid w:val="00E553CC"/>
    <w:rsid w:val="00E55D36"/>
    <w:rsid w:val="00E55D72"/>
    <w:rsid w:val="00E56124"/>
    <w:rsid w:val="00E565B5"/>
    <w:rsid w:val="00E56734"/>
    <w:rsid w:val="00E56AAE"/>
    <w:rsid w:val="00E57371"/>
    <w:rsid w:val="00E575EC"/>
    <w:rsid w:val="00E57B2F"/>
    <w:rsid w:val="00E57EE6"/>
    <w:rsid w:val="00E57FFE"/>
    <w:rsid w:val="00E60321"/>
    <w:rsid w:val="00E604CA"/>
    <w:rsid w:val="00E60514"/>
    <w:rsid w:val="00E60562"/>
    <w:rsid w:val="00E60F82"/>
    <w:rsid w:val="00E61BB5"/>
    <w:rsid w:val="00E61C90"/>
    <w:rsid w:val="00E61D37"/>
    <w:rsid w:val="00E61F2D"/>
    <w:rsid w:val="00E621B4"/>
    <w:rsid w:val="00E625A7"/>
    <w:rsid w:val="00E62C16"/>
    <w:rsid w:val="00E62FAB"/>
    <w:rsid w:val="00E638B4"/>
    <w:rsid w:val="00E64747"/>
    <w:rsid w:val="00E64FC2"/>
    <w:rsid w:val="00E65151"/>
    <w:rsid w:val="00E654E0"/>
    <w:rsid w:val="00E65523"/>
    <w:rsid w:val="00E65F9F"/>
    <w:rsid w:val="00E6633B"/>
    <w:rsid w:val="00E66438"/>
    <w:rsid w:val="00E702FA"/>
    <w:rsid w:val="00E705E5"/>
    <w:rsid w:val="00E70BE9"/>
    <w:rsid w:val="00E72D82"/>
    <w:rsid w:val="00E732E0"/>
    <w:rsid w:val="00E741F7"/>
    <w:rsid w:val="00E75DFD"/>
    <w:rsid w:val="00E77980"/>
    <w:rsid w:val="00E77A06"/>
    <w:rsid w:val="00E8036D"/>
    <w:rsid w:val="00E848F1"/>
    <w:rsid w:val="00E85B50"/>
    <w:rsid w:val="00E85B9E"/>
    <w:rsid w:val="00E85F29"/>
    <w:rsid w:val="00E864B5"/>
    <w:rsid w:val="00E868FC"/>
    <w:rsid w:val="00E86E3A"/>
    <w:rsid w:val="00E87184"/>
    <w:rsid w:val="00E8735F"/>
    <w:rsid w:val="00E876B5"/>
    <w:rsid w:val="00E90A01"/>
    <w:rsid w:val="00E91677"/>
    <w:rsid w:val="00E917A2"/>
    <w:rsid w:val="00E921E8"/>
    <w:rsid w:val="00E924CC"/>
    <w:rsid w:val="00E92F0E"/>
    <w:rsid w:val="00E93404"/>
    <w:rsid w:val="00E93564"/>
    <w:rsid w:val="00E94E73"/>
    <w:rsid w:val="00E9605C"/>
    <w:rsid w:val="00E97725"/>
    <w:rsid w:val="00E97A9B"/>
    <w:rsid w:val="00EA089A"/>
    <w:rsid w:val="00EA13B5"/>
    <w:rsid w:val="00EA168B"/>
    <w:rsid w:val="00EA1BB2"/>
    <w:rsid w:val="00EA2B21"/>
    <w:rsid w:val="00EA3675"/>
    <w:rsid w:val="00EA38EE"/>
    <w:rsid w:val="00EA3DD3"/>
    <w:rsid w:val="00EA3F86"/>
    <w:rsid w:val="00EA4A65"/>
    <w:rsid w:val="00EA595D"/>
    <w:rsid w:val="00EA5A66"/>
    <w:rsid w:val="00EA61FB"/>
    <w:rsid w:val="00EA7139"/>
    <w:rsid w:val="00EB03CF"/>
    <w:rsid w:val="00EB0980"/>
    <w:rsid w:val="00EB0DED"/>
    <w:rsid w:val="00EB1D57"/>
    <w:rsid w:val="00EB1FAA"/>
    <w:rsid w:val="00EB2755"/>
    <w:rsid w:val="00EB3287"/>
    <w:rsid w:val="00EB3413"/>
    <w:rsid w:val="00EB488C"/>
    <w:rsid w:val="00EB533D"/>
    <w:rsid w:val="00EC0A70"/>
    <w:rsid w:val="00EC34E6"/>
    <w:rsid w:val="00EC6149"/>
    <w:rsid w:val="00EC7455"/>
    <w:rsid w:val="00ED0218"/>
    <w:rsid w:val="00ED07C1"/>
    <w:rsid w:val="00ED1690"/>
    <w:rsid w:val="00ED19B5"/>
    <w:rsid w:val="00ED296F"/>
    <w:rsid w:val="00ED2BD9"/>
    <w:rsid w:val="00ED2DCC"/>
    <w:rsid w:val="00ED4825"/>
    <w:rsid w:val="00ED4914"/>
    <w:rsid w:val="00ED4E45"/>
    <w:rsid w:val="00ED547C"/>
    <w:rsid w:val="00ED54B7"/>
    <w:rsid w:val="00ED7930"/>
    <w:rsid w:val="00EE0494"/>
    <w:rsid w:val="00EE0EF7"/>
    <w:rsid w:val="00EE1158"/>
    <w:rsid w:val="00EE1731"/>
    <w:rsid w:val="00EE17DC"/>
    <w:rsid w:val="00EE1DD7"/>
    <w:rsid w:val="00EE274C"/>
    <w:rsid w:val="00EE310B"/>
    <w:rsid w:val="00EE4511"/>
    <w:rsid w:val="00EE49FC"/>
    <w:rsid w:val="00EE7714"/>
    <w:rsid w:val="00EE7738"/>
    <w:rsid w:val="00EE7E94"/>
    <w:rsid w:val="00EF01E6"/>
    <w:rsid w:val="00EF06A4"/>
    <w:rsid w:val="00EF1B8D"/>
    <w:rsid w:val="00EF1BF8"/>
    <w:rsid w:val="00EF2290"/>
    <w:rsid w:val="00EF2DFD"/>
    <w:rsid w:val="00EF5BCA"/>
    <w:rsid w:val="00EF5F29"/>
    <w:rsid w:val="00EF6866"/>
    <w:rsid w:val="00EF7A6D"/>
    <w:rsid w:val="00F00285"/>
    <w:rsid w:val="00F01423"/>
    <w:rsid w:val="00F01FCD"/>
    <w:rsid w:val="00F02C43"/>
    <w:rsid w:val="00F06220"/>
    <w:rsid w:val="00F064A0"/>
    <w:rsid w:val="00F06C0E"/>
    <w:rsid w:val="00F100AC"/>
    <w:rsid w:val="00F100D0"/>
    <w:rsid w:val="00F10717"/>
    <w:rsid w:val="00F11D49"/>
    <w:rsid w:val="00F12B9A"/>
    <w:rsid w:val="00F1338D"/>
    <w:rsid w:val="00F175E1"/>
    <w:rsid w:val="00F20205"/>
    <w:rsid w:val="00F22F1E"/>
    <w:rsid w:val="00F2336F"/>
    <w:rsid w:val="00F2543B"/>
    <w:rsid w:val="00F255A2"/>
    <w:rsid w:val="00F257D9"/>
    <w:rsid w:val="00F266D4"/>
    <w:rsid w:val="00F267DA"/>
    <w:rsid w:val="00F273E4"/>
    <w:rsid w:val="00F27BAB"/>
    <w:rsid w:val="00F27C90"/>
    <w:rsid w:val="00F306F2"/>
    <w:rsid w:val="00F32128"/>
    <w:rsid w:val="00F323D6"/>
    <w:rsid w:val="00F323F8"/>
    <w:rsid w:val="00F340DB"/>
    <w:rsid w:val="00F340E7"/>
    <w:rsid w:val="00F3492F"/>
    <w:rsid w:val="00F3525B"/>
    <w:rsid w:val="00F357A4"/>
    <w:rsid w:val="00F3624C"/>
    <w:rsid w:val="00F37D2E"/>
    <w:rsid w:val="00F37EC4"/>
    <w:rsid w:val="00F405FB"/>
    <w:rsid w:val="00F435AD"/>
    <w:rsid w:val="00F440DF"/>
    <w:rsid w:val="00F448B8"/>
    <w:rsid w:val="00F44E8D"/>
    <w:rsid w:val="00F4519D"/>
    <w:rsid w:val="00F45453"/>
    <w:rsid w:val="00F46373"/>
    <w:rsid w:val="00F517AC"/>
    <w:rsid w:val="00F52783"/>
    <w:rsid w:val="00F53D4C"/>
    <w:rsid w:val="00F55CF1"/>
    <w:rsid w:val="00F55D37"/>
    <w:rsid w:val="00F55F1A"/>
    <w:rsid w:val="00F560D5"/>
    <w:rsid w:val="00F57BC1"/>
    <w:rsid w:val="00F57F3E"/>
    <w:rsid w:val="00F605CC"/>
    <w:rsid w:val="00F610E7"/>
    <w:rsid w:val="00F61202"/>
    <w:rsid w:val="00F6148F"/>
    <w:rsid w:val="00F61B00"/>
    <w:rsid w:val="00F61D4D"/>
    <w:rsid w:val="00F625CA"/>
    <w:rsid w:val="00F62D3A"/>
    <w:rsid w:val="00F62F8E"/>
    <w:rsid w:val="00F635CB"/>
    <w:rsid w:val="00F637AD"/>
    <w:rsid w:val="00F63C9F"/>
    <w:rsid w:val="00F63DC9"/>
    <w:rsid w:val="00F64BD8"/>
    <w:rsid w:val="00F65B88"/>
    <w:rsid w:val="00F66036"/>
    <w:rsid w:val="00F664E3"/>
    <w:rsid w:val="00F672A3"/>
    <w:rsid w:val="00F70CCA"/>
    <w:rsid w:val="00F73352"/>
    <w:rsid w:val="00F75948"/>
    <w:rsid w:val="00F769A8"/>
    <w:rsid w:val="00F77BFA"/>
    <w:rsid w:val="00F77FF7"/>
    <w:rsid w:val="00F80B4B"/>
    <w:rsid w:val="00F80F6E"/>
    <w:rsid w:val="00F81757"/>
    <w:rsid w:val="00F81A2B"/>
    <w:rsid w:val="00F81A8E"/>
    <w:rsid w:val="00F81ED1"/>
    <w:rsid w:val="00F82E8E"/>
    <w:rsid w:val="00F83073"/>
    <w:rsid w:val="00F8516E"/>
    <w:rsid w:val="00F85F5F"/>
    <w:rsid w:val="00F87472"/>
    <w:rsid w:val="00F87806"/>
    <w:rsid w:val="00F878BF"/>
    <w:rsid w:val="00F87B51"/>
    <w:rsid w:val="00F87CD1"/>
    <w:rsid w:val="00F9293A"/>
    <w:rsid w:val="00F9387D"/>
    <w:rsid w:val="00F94C5E"/>
    <w:rsid w:val="00F9512A"/>
    <w:rsid w:val="00F956E8"/>
    <w:rsid w:val="00F95F5D"/>
    <w:rsid w:val="00F96B5C"/>
    <w:rsid w:val="00F974F5"/>
    <w:rsid w:val="00F97B4A"/>
    <w:rsid w:val="00FA0D34"/>
    <w:rsid w:val="00FA3B37"/>
    <w:rsid w:val="00FA5E42"/>
    <w:rsid w:val="00FA61B9"/>
    <w:rsid w:val="00FB06D7"/>
    <w:rsid w:val="00FB165B"/>
    <w:rsid w:val="00FB170D"/>
    <w:rsid w:val="00FB19C1"/>
    <w:rsid w:val="00FB1D85"/>
    <w:rsid w:val="00FB23D3"/>
    <w:rsid w:val="00FB2F3E"/>
    <w:rsid w:val="00FB333D"/>
    <w:rsid w:val="00FB59E1"/>
    <w:rsid w:val="00FB7F43"/>
    <w:rsid w:val="00FC0220"/>
    <w:rsid w:val="00FC0260"/>
    <w:rsid w:val="00FC0AA3"/>
    <w:rsid w:val="00FC1666"/>
    <w:rsid w:val="00FC3AB2"/>
    <w:rsid w:val="00FC406B"/>
    <w:rsid w:val="00FC43BA"/>
    <w:rsid w:val="00FC4683"/>
    <w:rsid w:val="00FC52E3"/>
    <w:rsid w:val="00FC5A87"/>
    <w:rsid w:val="00FC5FAD"/>
    <w:rsid w:val="00FC69C2"/>
    <w:rsid w:val="00FC768D"/>
    <w:rsid w:val="00FD0369"/>
    <w:rsid w:val="00FD07A8"/>
    <w:rsid w:val="00FD14E9"/>
    <w:rsid w:val="00FD1C43"/>
    <w:rsid w:val="00FD32E3"/>
    <w:rsid w:val="00FD35B1"/>
    <w:rsid w:val="00FD3A1E"/>
    <w:rsid w:val="00FD5E62"/>
    <w:rsid w:val="00FD6DFE"/>
    <w:rsid w:val="00FD7482"/>
    <w:rsid w:val="00FD7B8F"/>
    <w:rsid w:val="00FE19D0"/>
    <w:rsid w:val="00FE22CF"/>
    <w:rsid w:val="00FE3398"/>
    <w:rsid w:val="00FE3600"/>
    <w:rsid w:val="00FE3913"/>
    <w:rsid w:val="00FE47C8"/>
    <w:rsid w:val="00FE4B89"/>
    <w:rsid w:val="00FE64EA"/>
    <w:rsid w:val="00FE66AB"/>
    <w:rsid w:val="00FF1AE1"/>
    <w:rsid w:val="00FF26B1"/>
    <w:rsid w:val="00FF477E"/>
    <w:rsid w:val="00FF487A"/>
    <w:rsid w:val="00FF4AFA"/>
    <w:rsid w:val="00FF57BB"/>
    <w:rsid w:val="00FF5C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AE35"/>
  <w15:docId w15:val="{9D05344D-5480-4C33-9889-D036379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4A"/>
    <w:pPr>
      <w:jc w:val="both"/>
    </w:pPr>
    <w:rPr>
      <w:rFonts w:ascii="Times New Roman" w:eastAsia="Times New Roman" w:hAnsi="Times New Roman" w:cs="Times New Roman"/>
      <w:sz w:val="24"/>
    </w:rPr>
  </w:style>
  <w:style w:type="paragraph" w:styleId="Heading1">
    <w:name w:val="heading 1"/>
    <w:basedOn w:val="Normal"/>
    <w:uiPriority w:val="9"/>
    <w:qFormat/>
    <w:rsid w:val="00CC1271"/>
    <w:pPr>
      <w:spacing w:before="89"/>
      <w:jc w:val="center"/>
      <w:outlineLvl w:val="0"/>
    </w:pPr>
    <w:rPr>
      <w:b/>
      <w:bCs/>
      <w:sz w:val="28"/>
      <w:szCs w:val="28"/>
    </w:rPr>
  </w:style>
  <w:style w:type="paragraph" w:styleId="Heading2">
    <w:name w:val="heading 2"/>
    <w:basedOn w:val="Normal"/>
    <w:link w:val="Heading2Char"/>
    <w:uiPriority w:val="9"/>
    <w:unhideWhenUsed/>
    <w:qFormat/>
    <w:rsid w:val="00CC1271"/>
    <w:pPr>
      <w:ind w:right="662"/>
      <w:jc w:val="center"/>
      <w:outlineLvl w:val="1"/>
    </w:pPr>
    <w:rPr>
      <w:b/>
      <w:bCs/>
      <w:szCs w:val="24"/>
    </w:rPr>
  </w:style>
  <w:style w:type="paragraph" w:styleId="Heading3">
    <w:name w:val="heading 3"/>
    <w:basedOn w:val="Normal"/>
    <w:next w:val="Normal"/>
    <w:link w:val="Heading3Char"/>
    <w:uiPriority w:val="9"/>
    <w:semiHidden/>
    <w:unhideWhenUsed/>
    <w:qFormat/>
    <w:rsid w:val="00B316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C31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C31B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C31B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31B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31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31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BA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B316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C31B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C31B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C31B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C31B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C3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31B2"/>
    <w:rPr>
      <w:rFonts w:asciiTheme="majorHAnsi" w:eastAsiaTheme="majorEastAsia" w:hAnsiTheme="majorHAnsi" w:cstheme="majorBidi"/>
      <w:i/>
      <w:iCs/>
      <w:color w:val="272727" w:themeColor="text1" w:themeTint="D8"/>
      <w:sz w:val="21"/>
      <w:szCs w:val="21"/>
    </w:rPr>
  </w:style>
  <w:style w:type="paragraph" w:styleId="TOC1">
    <w:name w:val="toc 1"/>
    <w:basedOn w:val="Normal"/>
    <w:uiPriority w:val="39"/>
    <w:qFormat/>
    <w:rsid w:val="00CC1271"/>
    <w:pPr>
      <w:spacing w:before="379"/>
      <w:ind w:right="189"/>
      <w:jc w:val="right"/>
    </w:pPr>
    <w:rPr>
      <w:b/>
      <w:bCs/>
      <w:szCs w:val="24"/>
    </w:rPr>
  </w:style>
  <w:style w:type="paragraph" w:styleId="TOC2">
    <w:name w:val="toc 2"/>
    <w:basedOn w:val="Normal"/>
    <w:uiPriority w:val="39"/>
    <w:qFormat/>
    <w:rsid w:val="00CC1271"/>
    <w:pPr>
      <w:spacing w:before="201"/>
      <w:ind w:left="1612" w:right="189" w:hanging="1613"/>
      <w:jc w:val="right"/>
    </w:pPr>
    <w:rPr>
      <w:szCs w:val="24"/>
    </w:rPr>
  </w:style>
  <w:style w:type="paragraph" w:styleId="TOC3">
    <w:name w:val="toc 3"/>
    <w:basedOn w:val="Normal"/>
    <w:uiPriority w:val="39"/>
    <w:qFormat/>
    <w:rsid w:val="00CC1271"/>
    <w:pPr>
      <w:spacing w:before="377"/>
      <w:ind w:right="163"/>
      <w:jc w:val="right"/>
    </w:pPr>
    <w:rPr>
      <w:b/>
      <w:bCs/>
      <w:i/>
    </w:rPr>
  </w:style>
  <w:style w:type="paragraph" w:styleId="TOC4">
    <w:name w:val="toc 4"/>
    <w:basedOn w:val="Normal"/>
    <w:uiPriority w:val="39"/>
    <w:qFormat/>
    <w:rsid w:val="00CC1271"/>
    <w:pPr>
      <w:spacing w:before="276"/>
      <w:ind w:left="560" w:hanging="545"/>
    </w:pPr>
    <w:rPr>
      <w:b/>
      <w:bCs/>
      <w:szCs w:val="24"/>
    </w:rPr>
  </w:style>
  <w:style w:type="paragraph" w:styleId="BodyText">
    <w:name w:val="Body Text"/>
    <w:basedOn w:val="Normal"/>
    <w:link w:val="BodyTextChar"/>
    <w:uiPriority w:val="1"/>
    <w:qFormat/>
    <w:rsid w:val="00CC1271"/>
    <w:rPr>
      <w:szCs w:val="24"/>
    </w:rPr>
  </w:style>
  <w:style w:type="character" w:customStyle="1" w:styleId="BodyTextChar">
    <w:name w:val="Body Text Char"/>
    <w:basedOn w:val="DefaultParagraphFont"/>
    <w:link w:val="BodyText"/>
    <w:uiPriority w:val="1"/>
    <w:rsid w:val="003F0BA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C1271"/>
    <w:pPr>
      <w:spacing w:before="201"/>
      <w:ind w:left="1612" w:right="189" w:hanging="1613"/>
      <w:jc w:val="right"/>
    </w:pPr>
  </w:style>
  <w:style w:type="paragraph" w:customStyle="1" w:styleId="TableParagraph">
    <w:name w:val="Table Paragraph"/>
    <w:basedOn w:val="Normal"/>
    <w:uiPriority w:val="1"/>
    <w:qFormat/>
    <w:rsid w:val="00CC1271"/>
  </w:style>
  <w:style w:type="paragraph" w:styleId="Header">
    <w:name w:val="header"/>
    <w:basedOn w:val="Normal"/>
    <w:link w:val="HeaderChar"/>
    <w:uiPriority w:val="99"/>
    <w:unhideWhenUsed/>
    <w:rsid w:val="0047780D"/>
    <w:pPr>
      <w:tabs>
        <w:tab w:val="center" w:pos="4680"/>
        <w:tab w:val="right" w:pos="9360"/>
      </w:tabs>
    </w:pPr>
  </w:style>
  <w:style w:type="character" w:customStyle="1" w:styleId="HeaderChar">
    <w:name w:val="Header Char"/>
    <w:basedOn w:val="DefaultParagraphFont"/>
    <w:link w:val="Header"/>
    <w:uiPriority w:val="99"/>
    <w:rsid w:val="0047780D"/>
    <w:rPr>
      <w:rFonts w:ascii="Times New Roman" w:eastAsia="Times New Roman" w:hAnsi="Times New Roman" w:cs="Times New Roman"/>
    </w:rPr>
  </w:style>
  <w:style w:type="paragraph" w:styleId="Footer">
    <w:name w:val="footer"/>
    <w:basedOn w:val="Normal"/>
    <w:link w:val="FooterChar"/>
    <w:uiPriority w:val="99"/>
    <w:unhideWhenUsed/>
    <w:rsid w:val="0047780D"/>
    <w:pPr>
      <w:tabs>
        <w:tab w:val="center" w:pos="4680"/>
        <w:tab w:val="right" w:pos="9360"/>
      </w:tabs>
    </w:pPr>
  </w:style>
  <w:style w:type="character" w:customStyle="1" w:styleId="FooterChar">
    <w:name w:val="Footer Char"/>
    <w:basedOn w:val="DefaultParagraphFont"/>
    <w:link w:val="Footer"/>
    <w:uiPriority w:val="99"/>
    <w:rsid w:val="0047780D"/>
    <w:rPr>
      <w:rFonts w:ascii="Times New Roman" w:eastAsia="Times New Roman" w:hAnsi="Times New Roman" w:cs="Times New Roman"/>
    </w:rPr>
  </w:style>
  <w:style w:type="paragraph" w:styleId="NormalWeb">
    <w:name w:val="Normal (Web)"/>
    <w:basedOn w:val="Normal"/>
    <w:uiPriority w:val="99"/>
    <w:semiHidden/>
    <w:unhideWhenUsed/>
    <w:rsid w:val="00F87CD1"/>
    <w:pPr>
      <w:widowControl/>
      <w:autoSpaceDE/>
      <w:autoSpaceDN/>
      <w:spacing w:before="100" w:beforeAutospacing="1" w:after="100" w:afterAutospacing="1"/>
    </w:pPr>
    <w:rPr>
      <w:szCs w:val="24"/>
    </w:rPr>
  </w:style>
  <w:style w:type="character" w:styleId="Emphasis">
    <w:name w:val="Emphasis"/>
    <w:basedOn w:val="DefaultParagraphFont"/>
    <w:uiPriority w:val="20"/>
    <w:qFormat/>
    <w:rsid w:val="00F87CD1"/>
    <w:rPr>
      <w:i/>
      <w:iCs/>
    </w:rPr>
  </w:style>
  <w:style w:type="character" w:styleId="Hyperlink">
    <w:name w:val="Hyperlink"/>
    <w:basedOn w:val="DefaultParagraphFont"/>
    <w:uiPriority w:val="99"/>
    <w:unhideWhenUsed/>
    <w:rsid w:val="00F87CD1"/>
    <w:rPr>
      <w:color w:val="0000FF"/>
      <w:u w:val="single"/>
    </w:rPr>
  </w:style>
  <w:style w:type="character" w:customStyle="1" w:styleId="e24kjd">
    <w:name w:val="e24kjd"/>
    <w:basedOn w:val="DefaultParagraphFont"/>
    <w:rsid w:val="007A6D5E"/>
  </w:style>
  <w:style w:type="character" w:customStyle="1" w:styleId="UnresolvedMention1">
    <w:name w:val="Unresolved Mention1"/>
    <w:basedOn w:val="DefaultParagraphFont"/>
    <w:uiPriority w:val="99"/>
    <w:semiHidden/>
    <w:unhideWhenUsed/>
    <w:rsid w:val="00D379D3"/>
    <w:rPr>
      <w:color w:val="605E5C"/>
      <w:shd w:val="clear" w:color="auto" w:fill="E1DFDD"/>
    </w:rPr>
  </w:style>
  <w:style w:type="character" w:styleId="HTMLCite">
    <w:name w:val="HTML Cite"/>
    <w:basedOn w:val="DefaultParagraphFont"/>
    <w:uiPriority w:val="99"/>
    <w:semiHidden/>
    <w:unhideWhenUsed/>
    <w:rsid w:val="00634946"/>
    <w:rPr>
      <w:i/>
      <w:iCs/>
    </w:rPr>
  </w:style>
  <w:style w:type="paragraph" w:styleId="BalloonText">
    <w:name w:val="Balloon Text"/>
    <w:basedOn w:val="Normal"/>
    <w:link w:val="BalloonTextChar"/>
    <w:uiPriority w:val="99"/>
    <w:semiHidden/>
    <w:unhideWhenUsed/>
    <w:rsid w:val="00380FD1"/>
    <w:rPr>
      <w:rFonts w:ascii="Tahoma" w:hAnsi="Tahoma" w:cs="Tahoma"/>
      <w:sz w:val="16"/>
      <w:szCs w:val="16"/>
    </w:rPr>
  </w:style>
  <w:style w:type="character" w:customStyle="1" w:styleId="BalloonTextChar">
    <w:name w:val="Balloon Text Char"/>
    <w:basedOn w:val="DefaultParagraphFont"/>
    <w:link w:val="BalloonText"/>
    <w:uiPriority w:val="99"/>
    <w:semiHidden/>
    <w:rsid w:val="00380FD1"/>
    <w:rPr>
      <w:rFonts w:ascii="Tahoma" w:eastAsia="Times New Roman" w:hAnsi="Tahoma" w:cs="Tahoma"/>
      <w:sz w:val="16"/>
      <w:szCs w:val="16"/>
    </w:rPr>
  </w:style>
  <w:style w:type="table" w:styleId="TableGrid">
    <w:name w:val="Table Grid"/>
    <w:basedOn w:val="TableNormal"/>
    <w:uiPriority w:val="39"/>
    <w:rsid w:val="00066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0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05E5"/>
    <w:rPr>
      <w:rFonts w:ascii="Courier New" w:eastAsia="Times New Roman" w:hAnsi="Courier New" w:cs="Courier New"/>
      <w:sz w:val="20"/>
      <w:szCs w:val="20"/>
    </w:rPr>
  </w:style>
  <w:style w:type="character" w:customStyle="1" w:styleId="highlight">
    <w:name w:val="highlight"/>
    <w:basedOn w:val="DefaultParagraphFont"/>
    <w:rsid w:val="00DA79F3"/>
  </w:style>
  <w:style w:type="paragraph" w:customStyle="1" w:styleId="Default">
    <w:name w:val="Default"/>
    <w:rsid w:val="00696E75"/>
    <w:pPr>
      <w:widowControl/>
      <w:adjustRightInd w:val="0"/>
    </w:pPr>
    <w:rPr>
      <w:rFonts w:ascii="Cambria Math" w:hAnsi="Cambria Math" w:cs="Cambria Math"/>
      <w:color w:val="000000"/>
      <w:sz w:val="24"/>
      <w:szCs w:val="24"/>
    </w:rPr>
  </w:style>
  <w:style w:type="character" w:styleId="CommentReference">
    <w:name w:val="annotation reference"/>
    <w:basedOn w:val="DefaultParagraphFont"/>
    <w:uiPriority w:val="99"/>
    <w:semiHidden/>
    <w:unhideWhenUsed/>
    <w:rsid w:val="00197104"/>
    <w:rPr>
      <w:sz w:val="16"/>
      <w:szCs w:val="16"/>
    </w:rPr>
  </w:style>
  <w:style w:type="paragraph" w:styleId="CommentText">
    <w:name w:val="annotation text"/>
    <w:basedOn w:val="Normal"/>
    <w:link w:val="CommentTextChar"/>
    <w:uiPriority w:val="99"/>
    <w:semiHidden/>
    <w:unhideWhenUsed/>
    <w:rsid w:val="00197104"/>
    <w:rPr>
      <w:sz w:val="20"/>
      <w:szCs w:val="20"/>
    </w:rPr>
  </w:style>
  <w:style w:type="character" w:customStyle="1" w:styleId="CommentTextChar">
    <w:name w:val="Comment Text Char"/>
    <w:basedOn w:val="DefaultParagraphFont"/>
    <w:link w:val="CommentText"/>
    <w:uiPriority w:val="99"/>
    <w:semiHidden/>
    <w:rsid w:val="00197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104"/>
    <w:rPr>
      <w:b/>
      <w:bCs/>
    </w:rPr>
  </w:style>
  <w:style w:type="character" w:customStyle="1" w:styleId="CommentSubjectChar">
    <w:name w:val="Comment Subject Char"/>
    <w:basedOn w:val="CommentTextChar"/>
    <w:link w:val="CommentSubject"/>
    <w:uiPriority w:val="99"/>
    <w:semiHidden/>
    <w:rsid w:val="00197104"/>
    <w:rPr>
      <w:rFonts w:ascii="Times New Roman" w:eastAsia="Times New Roman" w:hAnsi="Times New Roman" w:cs="Times New Roman"/>
      <w:b/>
      <w:bCs/>
      <w:sz w:val="20"/>
      <w:szCs w:val="20"/>
    </w:rPr>
  </w:style>
  <w:style w:type="table" w:customStyle="1" w:styleId="Calendar1">
    <w:name w:val="Calendar 1"/>
    <w:basedOn w:val="TableNormal"/>
    <w:uiPriority w:val="99"/>
    <w:qFormat/>
    <w:rsid w:val="00423526"/>
    <w:pPr>
      <w:widowControl/>
      <w:autoSpaceDE/>
      <w:autoSpaceDN/>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2C7B1A"/>
    <w:pPr>
      <w:widowControl/>
      <w:tabs>
        <w:tab w:val="decimal" w:pos="360"/>
      </w:tabs>
      <w:autoSpaceDE/>
      <w:autoSpaceDN/>
      <w:spacing w:after="200" w:line="276" w:lineRule="auto"/>
    </w:pPr>
    <w:rPr>
      <w:rFonts w:asciiTheme="minorHAnsi" w:eastAsiaTheme="minorEastAsia" w:hAnsiTheme="minorHAnsi"/>
    </w:rPr>
  </w:style>
  <w:style w:type="paragraph" w:styleId="FootnoteText">
    <w:name w:val="footnote text"/>
    <w:basedOn w:val="Normal"/>
    <w:link w:val="FootnoteTextChar"/>
    <w:uiPriority w:val="99"/>
    <w:unhideWhenUsed/>
    <w:rsid w:val="002C7B1A"/>
    <w:pPr>
      <w:widowControl/>
      <w:autoSpaceDE/>
      <w:autoSpaceDN/>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C7B1A"/>
    <w:rPr>
      <w:rFonts w:eastAsiaTheme="minorEastAsia" w:cs="Times New Roman"/>
      <w:sz w:val="20"/>
      <w:szCs w:val="20"/>
    </w:rPr>
  </w:style>
  <w:style w:type="character" w:styleId="SubtleEmphasis">
    <w:name w:val="Subtle Emphasis"/>
    <w:basedOn w:val="DefaultParagraphFont"/>
    <w:uiPriority w:val="19"/>
    <w:qFormat/>
    <w:rsid w:val="002C7B1A"/>
    <w:rPr>
      <w:i/>
      <w:iCs/>
    </w:rPr>
  </w:style>
  <w:style w:type="table" w:styleId="MediumShading2-Accent5">
    <w:name w:val="Medium Shading 2 Accent 5"/>
    <w:basedOn w:val="TableNormal"/>
    <w:uiPriority w:val="64"/>
    <w:rsid w:val="002C7B1A"/>
    <w:pPr>
      <w:widowControl/>
      <w:autoSpaceDE/>
      <w:autoSpaceDN/>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2C7B1A"/>
    <w:pPr>
      <w:widowControl/>
      <w:autoSpaceDE/>
      <w:autoSpaceDN/>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B59E1"/>
    <w:pPr>
      <w:widowControl/>
      <w:autoSpaceDE/>
      <w:autoSpaceDN/>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1">
    <w:name w:val="Plain Table 1"/>
    <w:basedOn w:val="TableNormal"/>
    <w:uiPriority w:val="41"/>
    <w:rsid w:val="007A23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A23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970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86B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51C68"/>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NoSpacing">
    <w:name w:val="No Spacing"/>
    <w:link w:val="NoSpacingChar"/>
    <w:uiPriority w:val="1"/>
    <w:qFormat/>
    <w:rsid w:val="008A0E36"/>
    <w:pPr>
      <w:suppressAutoHyphens/>
      <w:autoSpaceDE/>
      <w:autoSpaceDN/>
    </w:pPr>
    <w:rPr>
      <w:rFonts w:ascii="Times New Roman" w:eastAsia="Lucida Sans Unicode" w:hAnsi="Times New Roman" w:cs="Times New Roman"/>
      <w:kern w:val="1"/>
      <w:sz w:val="24"/>
      <w:szCs w:val="24"/>
      <w:lang w:val="id-ID" w:eastAsia="en-ID"/>
    </w:rPr>
  </w:style>
  <w:style w:type="character" w:customStyle="1" w:styleId="NoSpacingChar">
    <w:name w:val="No Spacing Char"/>
    <w:link w:val="NoSpacing"/>
    <w:uiPriority w:val="1"/>
    <w:rsid w:val="008A0E36"/>
    <w:rPr>
      <w:rFonts w:ascii="Times New Roman" w:eastAsia="Lucida Sans Unicode" w:hAnsi="Times New Roman" w:cs="Times New Roman"/>
      <w:kern w:val="1"/>
      <w:sz w:val="24"/>
      <w:szCs w:val="24"/>
      <w:lang w:val="id-ID" w:eastAsia="en-ID"/>
    </w:rPr>
  </w:style>
  <w:style w:type="paragraph" w:customStyle="1" w:styleId="CM46">
    <w:name w:val="CM46"/>
    <w:basedOn w:val="Normal"/>
    <w:next w:val="Normal"/>
    <w:uiPriority w:val="99"/>
    <w:rsid w:val="008A0E36"/>
    <w:pPr>
      <w:adjustRightInd w:val="0"/>
      <w:jc w:val="left"/>
    </w:pPr>
    <w:rPr>
      <w:szCs w:val="24"/>
    </w:rPr>
  </w:style>
  <w:style w:type="paragraph" w:customStyle="1" w:styleId="CM47">
    <w:name w:val="CM47"/>
    <w:basedOn w:val="Default"/>
    <w:next w:val="Default"/>
    <w:uiPriority w:val="99"/>
    <w:rsid w:val="008A0E36"/>
    <w:pPr>
      <w:widowControl w:val="0"/>
    </w:pPr>
    <w:rPr>
      <w:rFonts w:ascii="Times New Roman" w:eastAsia="Times New Roman" w:hAnsi="Times New Roman" w:cs="Times New Roman"/>
      <w:color w:val="auto"/>
    </w:rPr>
  </w:style>
  <w:style w:type="table" w:customStyle="1" w:styleId="TableGrid1">
    <w:name w:val="Table Grid1"/>
    <w:basedOn w:val="TableNormal"/>
    <w:next w:val="TableGrid"/>
    <w:rsid w:val="00D8427B"/>
    <w:pPr>
      <w:widowControl/>
      <w:autoSpaceDE/>
      <w:autoSpaceDN/>
    </w:pPr>
    <w:rPr>
      <w:rFonts w:ascii="Times New Roman" w:eastAsia="Times New Roman" w:hAnsi="Times New Roman" w:cs="Times New Roman"/>
      <w:sz w:val="20"/>
      <w:szCs w:val="20"/>
      <w:lang w:val="id-ID"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D07C1"/>
  </w:style>
  <w:style w:type="table" w:customStyle="1" w:styleId="TableGrid2">
    <w:name w:val="Table Grid2"/>
    <w:basedOn w:val="TableNormal"/>
    <w:next w:val="TableGrid"/>
    <w:uiPriority w:val="39"/>
    <w:rsid w:val="00ED07C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7C1"/>
    <w:rPr>
      <w:color w:val="808080"/>
    </w:rPr>
  </w:style>
  <w:style w:type="character" w:customStyle="1" w:styleId="ListParagraphChar">
    <w:name w:val="List Paragraph Char"/>
    <w:link w:val="ListParagraph"/>
    <w:uiPriority w:val="34"/>
    <w:locked/>
    <w:rsid w:val="00ED07C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4409">
      <w:bodyDiv w:val="1"/>
      <w:marLeft w:val="0"/>
      <w:marRight w:val="0"/>
      <w:marTop w:val="0"/>
      <w:marBottom w:val="0"/>
      <w:divBdr>
        <w:top w:val="none" w:sz="0" w:space="0" w:color="auto"/>
        <w:left w:val="none" w:sz="0" w:space="0" w:color="auto"/>
        <w:bottom w:val="none" w:sz="0" w:space="0" w:color="auto"/>
        <w:right w:val="none" w:sz="0" w:space="0" w:color="auto"/>
      </w:divBdr>
    </w:div>
    <w:div w:id="36510133">
      <w:bodyDiv w:val="1"/>
      <w:marLeft w:val="0"/>
      <w:marRight w:val="0"/>
      <w:marTop w:val="0"/>
      <w:marBottom w:val="0"/>
      <w:divBdr>
        <w:top w:val="none" w:sz="0" w:space="0" w:color="auto"/>
        <w:left w:val="none" w:sz="0" w:space="0" w:color="auto"/>
        <w:bottom w:val="none" w:sz="0" w:space="0" w:color="auto"/>
        <w:right w:val="none" w:sz="0" w:space="0" w:color="auto"/>
      </w:divBdr>
    </w:div>
    <w:div w:id="49153398">
      <w:bodyDiv w:val="1"/>
      <w:marLeft w:val="0"/>
      <w:marRight w:val="0"/>
      <w:marTop w:val="0"/>
      <w:marBottom w:val="0"/>
      <w:divBdr>
        <w:top w:val="none" w:sz="0" w:space="0" w:color="auto"/>
        <w:left w:val="none" w:sz="0" w:space="0" w:color="auto"/>
        <w:bottom w:val="none" w:sz="0" w:space="0" w:color="auto"/>
        <w:right w:val="none" w:sz="0" w:space="0" w:color="auto"/>
      </w:divBdr>
    </w:div>
    <w:div w:id="60568842">
      <w:bodyDiv w:val="1"/>
      <w:marLeft w:val="0"/>
      <w:marRight w:val="0"/>
      <w:marTop w:val="0"/>
      <w:marBottom w:val="0"/>
      <w:divBdr>
        <w:top w:val="none" w:sz="0" w:space="0" w:color="auto"/>
        <w:left w:val="none" w:sz="0" w:space="0" w:color="auto"/>
        <w:bottom w:val="none" w:sz="0" w:space="0" w:color="auto"/>
        <w:right w:val="none" w:sz="0" w:space="0" w:color="auto"/>
      </w:divBdr>
    </w:div>
    <w:div w:id="174421141">
      <w:bodyDiv w:val="1"/>
      <w:marLeft w:val="0"/>
      <w:marRight w:val="0"/>
      <w:marTop w:val="0"/>
      <w:marBottom w:val="0"/>
      <w:divBdr>
        <w:top w:val="none" w:sz="0" w:space="0" w:color="auto"/>
        <w:left w:val="none" w:sz="0" w:space="0" w:color="auto"/>
        <w:bottom w:val="none" w:sz="0" w:space="0" w:color="auto"/>
        <w:right w:val="none" w:sz="0" w:space="0" w:color="auto"/>
      </w:divBdr>
    </w:div>
    <w:div w:id="179860409">
      <w:bodyDiv w:val="1"/>
      <w:marLeft w:val="0"/>
      <w:marRight w:val="0"/>
      <w:marTop w:val="0"/>
      <w:marBottom w:val="0"/>
      <w:divBdr>
        <w:top w:val="none" w:sz="0" w:space="0" w:color="auto"/>
        <w:left w:val="none" w:sz="0" w:space="0" w:color="auto"/>
        <w:bottom w:val="none" w:sz="0" w:space="0" w:color="auto"/>
        <w:right w:val="none" w:sz="0" w:space="0" w:color="auto"/>
      </w:divBdr>
    </w:div>
    <w:div w:id="187641708">
      <w:bodyDiv w:val="1"/>
      <w:marLeft w:val="0"/>
      <w:marRight w:val="0"/>
      <w:marTop w:val="0"/>
      <w:marBottom w:val="0"/>
      <w:divBdr>
        <w:top w:val="none" w:sz="0" w:space="0" w:color="auto"/>
        <w:left w:val="none" w:sz="0" w:space="0" w:color="auto"/>
        <w:bottom w:val="none" w:sz="0" w:space="0" w:color="auto"/>
        <w:right w:val="none" w:sz="0" w:space="0" w:color="auto"/>
      </w:divBdr>
    </w:div>
    <w:div w:id="238104772">
      <w:bodyDiv w:val="1"/>
      <w:marLeft w:val="0"/>
      <w:marRight w:val="0"/>
      <w:marTop w:val="0"/>
      <w:marBottom w:val="0"/>
      <w:divBdr>
        <w:top w:val="none" w:sz="0" w:space="0" w:color="auto"/>
        <w:left w:val="none" w:sz="0" w:space="0" w:color="auto"/>
        <w:bottom w:val="none" w:sz="0" w:space="0" w:color="auto"/>
        <w:right w:val="none" w:sz="0" w:space="0" w:color="auto"/>
      </w:divBdr>
      <w:divsChild>
        <w:div w:id="1053506848">
          <w:marLeft w:val="0"/>
          <w:marRight w:val="0"/>
          <w:marTop w:val="0"/>
          <w:marBottom w:val="0"/>
          <w:divBdr>
            <w:top w:val="none" w:sz="0" w:space="0" w:color="auto"/>
            <w:left w:val="none" w:sz="0" w:space="0" w:color="auto"/>
            <w:bottom w:val="none" w:sz="0" w:space="0" w:color="auto"/>
            <w:right w:val="none" w:sz="0" w:space="0" w:color="auto"/>
          </w:divBdr>
          <w:divsChild>
            <w:div w:id="128405561">
              <w:marLeft w:val="0"/>
              <w:marRight w:val="0"/>
              <w:marTop w:val="0"/>
              <w:marBottom w:val="0"/>
              <w:divBdr>
                <w:top w:val="none" w:sz="0" w:space="0" w:color="auto"/>
                <w:left w:val="none" w:sz="0" w:space="0" w:color="auto"/>
                <w:bottom w:val="none" w:sz="0" w:space="0" w:color="auto"/>
                <w:right w:val="none" w:sz="0" w:space="0" w:color="auto"/>
              </w:divBdr>
              <w:divsChild>
                <w:div w:id="280841949">
                  <w:marLeft w:val="0"/>
                  <w:marRight w:val="0"/>
                  <w:marTop w:val="0"/>
                  <w:marBottom w:val="0"/>
                  <w:divBdr>
                    <w:top w:val="none" w:sz="0" w:space="0" w:color="auto"/>
                    <w:left w:val="none" w:sz="0" w:space="0" w:color="auto"/>
                    <w:bottom w:val="none" w:sz="0" w:space="0" w:color="auto"/>
                    <w:right w:val="none" w:sz="0" w:space="0" w:color="auto"/>
                  </w:divBdr>
                  <w:divsChild>
                    <w:div w:id="614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1320">
      <w:bodyDiv w:val="1"/>
      <w:marLeft w:val="0"/>
      <w:marRight w:val="0"/>
      <w:marTop w:val="0"/>
      <w:marBottom w:val="0"/>
      <w:divBdr>
        <w:top w:val="none" w:sz="0" w:space="0" w:color="auto"/>
        <w:left w:val="none" w:sz="0" w:space="0" w:color="auto"/>
        <w:bottom w:val="none" w:sz="0" w:space="0" w:color="auto"/>
        <w:right w:val="none" w:sz="0" w:space="0" w:color="auto"/>
      </w:divBdr>
    </w:div>
    <w:div w:id="370568525">
      <w:bodyDiv w:val="1"/>
      <w:marLeft w:val="0"/>
      <w:marRight w:val="0"/>
      <w:marTop w:val="0"/>
      <w:marBottom w:val="0"/>
      <w:divBdr>
        <w:top w:val="none" w:sz="0" w:space="0" w:color="auto"/>
        <w:left w:val="none" w:sz="0" w:space="0" w:color="auto"/>
        <w:bottom w:val="none" w:sz="0" w:space="0" w:color="auto"/>
        <w:right w:val="none" w:sz="0" w:space="0" w:color="auto"/>
      </w:divBdr>
      <w:divsChild>
        <w:div w:id="842210380">
          <w:marLeft w:val="0"/>
          <w:marRight w:val="0"/>
          <w:marTop w:val="0"/>
          <w:marBottom w:val="0"/>
          <w:divBdr>
            <w:top w:val="none" w:sz="0" w:space="0" w:color="auto"/>
            <w:left w:val="none" w:sz="0" w:space="0" w:color="auto"/>
            <w:bottom w:val="none" w:sz="0" w:space="0" w:color="auto"/>
            <w:right w:val="none" w:sz="0" w:space="0" w:color="auto"/>
          </w:divBdr>
          <w:divsChild>
            <w:div w:id="758021247">
              <w:marLeft w:val="0"/>
              <w:marRight w:val="0"/>
              <w:marTop w:val="0"/>
              <w:marBottom w:val="0"/>
              <w:divBdr>
                <w:top w:val="none" w:sz="0" w:space="0" w:color="auto"/>
                <w:left w:val="none" w:sz="0" w:space="0" w:color="auto"/>
                <w:bottom w:val="none" w:sz="0" w:space="0" w:color="auto"/>
                <w:right w:val="none" w:sz="0" w:space="0" w:color="auto"/>
              </w:divBdr>
              <w:divsChild>
                <w:div w:id="577254625">
                  <w:marLeft w:val="0"/>
                  <w:marRight w:val="0"/>
                  <w:marTop w:val="0"/>
                  <w:marBottom w:val="0"/>
                  <w:divBdr>
                    <w:top w:val="none" w:sz="0" w:space="0" w:color="auto"/>
                    <w:left w:val="none" w:sz="0" w:space="0" w:color="auto"/>
                    <w:bottom w:val="none" w:sz="0" w:space="0" w:color="auto"/>
                    <w:right w:val="none" w:sz="0" w:space="0" w:color="auto"/>
                  </w:divBdr>
                  <w:divsChild>
                    <w:div w:id="1696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2857">
      <w:bodyDiv w:val="1"/>
      <w:marLeft w:val="0"/>
      <w:marRight w:val="0"/>
      <w:marTop w:val="0"/>
      <w:marBottom w:val="0"/>
      <w:divBdr>
        <w:top w:val="none" w:sz="0" w:space="0" w:color="auto"/>
        <w:left w:val="none" w:sz="0" w:space="0" w:color="auto"/>
        <w:bottom w:val="none" w:sz="0" w:space="0" w:color="auto"/>
        <w:right w:val="none" w:sz="0" w:space="0" w:color="auto"/>
      </w:divBdr>
    </w:div>
    <w:div w:id="415368557">
      <w:bodyDiv w:val="1"/>
      <w:marLeft w:val="0"/>
      <w:marRight w:val="0"/>
      <w:marTop w:val="0"/>
      <w:marBottom w:val="0"/>
      <w:divBdr>
        <w:top w:val="none" w:sz="0" w:space="0" w:color="auto"/>
        <w:left w:val="none" w:sz="0" w:space="0" w:color="auto"/>
        <w:bottom w:val="none" w:sz="0" w:space="0" w:color="auto"/>
        <w:right w:val="none" w:sz="0" w:space="0" w:color="auto"/>
      </w:divBdr>
    </w:div>
    <w:div w:id="423495334">
      <w:bodyDiv w:val="1"/>
      <w:marLeft w:val="0"/>
      <w:marRight w:val="0"/>
      <w:marTop w:val="0"/>
      <w:marBottom w:val="0"/>
      <w:divBdr>
        <w:top w:val="none" w:sz="0" w:space="0" w:color="auto"/>
        <w:left w:val="none" w:sz="0" w:space="0" w:color="auto"/>
        <w:bottom w:val="none" w:sz="0" w:space="0" w:color="auto"/>
        <w:right w:val="none" w:sz="0" w:space="0" w:color="auto"/>
      </w:divBdr>
    </w:div>
    <w:div w:id="424762911">
      <w:bodyDiv w:val="1"/>
      <w:marLeft w:val="0"/>
      <w:marRight w:val="0"/>
      <w:marTop w:val="0"/>
      <w:marBottom w:val="0"/>
      <w:divBdr>
        <w:top w:val="none" w:sz="0" w:space="0" w:color="auto"/>
        <w:left w:val="none" w:sz="0" w:space="0" w:color="auto"/>
        <w:bottom w:val="none" w:sz="0" w:space="0" w:color="auto"/>
        <w:right w:val="none" w:sz="0" w:space="0" w:color="auto"/>
      </w:divBdr>
    </w:div>
    <w:div w:id="562109428">
      <w:bodyDiv w:val="1"/>
      <w:marLeft w:val="0"/>
      <w:marRight w:val="0"/>
      <w:marTop w:val="0"/>
      <w:marBottom w:val="0"/>
      <w:divBdr>
        <w:top w:val="none" w:sz="0" w:space="0" w:color="auto"/>
        <w:left w:val="none" w:sz="0" w:space="0" w:color="auto"/>
        <w:bottom w:val="none" w:sz="0" w:space="0" w:color="auto"/>
        <w:right w:val="none" w:sz="0" w:space="0" w:color="auto"/>
      </w:divBdr>
      <w:divsChild>
        <w:div w:id="2002006544">
          <w:marLeft w:val="0"/>
          <w:marRight w:val="0"/>
          <w:marTop w:val="0"/>
          <w:marBottom w:val="0"/>
          <w:divBdr>
            <w:top w:val="none" w:sz="0" w:space="0" w:color="auto"/>
            <w:left w:val="none" w:sz="0" w:space="0" w:color="auto"/>
            <w:bottom w:val="none" w:sz="0" w:space="0" w:color="auto"/>
            <w:right w:val="none" w:sz="0" w:space="0" w:color="auto"/>
          </w:divBdr>
        </w:div>
      </w:divsChild>
    </w:div>
    <w:div w:id="584147382">
      <w:bodyDiv w:val="1"/>
      <w:marLeft w:val="0"/>
      <w:marRight w:val="0"/>
      <w:marTop w:val="0"/>
      <w:marBottom w:val="0"/>
      <w:divBdr>
        <w:top w:val="none" w:sz="0" w:space="0" w:color="auto"/>
        <w:left w:val="none" w:sz="0" w:space="0" w:color="auto"/>
        <w:bottom w:val="none" w:sz="0" w:space="0" w:color="auto"/>
        <w:right w:val="none" w:sz="0" w:space="0" w:color="auto"/>
      </w:divBdr>
    </w:div>
    <w:div w:id="632029997">
      <w:bodyDiv w:val="1"/>
      <w:marLeft w:val="0"/>
      <w:marRight w:val="0"/>
      <w:marTop w:val="0"/>
      <w:marBottom w:val="0"/>
      <w:divBdr>
        <w:top w:val="none" w:sz="0" w:space="0" w:color="auto"/>
        <w:left w:val="none" w:sz="0" w:space="0" w:color="auto"/>
        <w:bottom w:val="none" w:sz="0" w:space="0" w:color="auto"/>
        <w:right w:val="none" w:sz="0" w:space="0" w:color="auto"/>
      </w:divBdr>
    </w:div>
    <w:div w:id="633406502">
      <w:bodyDiv w:val="1"/>
      <w:marLeft w:val="0"/>
      <w:marRight w:val="0"/>
      <w:marTop w:val="0"/>
      <w:marBottom w:val="0"/>
      <w:divBdr>
        <w:top w:val="none" w:sz="0" w:space="0" w:color="auto"/>
        <w:left w:val="none" w:sz="0" w:space="0" w:color="auto"/>
        <w:bottom w:val="none" w:sz="0" w:space="0" w:color="auto"/>
        <w:right w:val="none" w:sz="0" w:space="0" w:color="auto"/>
      </w:divBdr>
    </w:div>
    <w:div w:id="636565857">
      <w:bodyDiv w:val="1"/>
      <w:marLeft w:val="0"/>
      <w:marRight w:val="0"/>
      <w:marTop w:val="0"/>
      <w:marBottom w:val="0"/>
      <w:divBdr>
        <w:top w:val="none" w:sz="0" w:space="0" w:color="auto"/>
        <w:left w:val="none" w:sz="0" w:space="0" w:color="auto"/>
        <w:bottom w:val="none" w:sz="0" w:space="0" w:color="auto"/>
        <w:right w:val="none" w:sz="0" w:space="0" w:color="auto"/>
      </w:divBdr>
    </w:div>
    <w:div w:id="664094723">
      <w:bodyDiv w:val="1"/>
      <w:marLeft w:val="0"/>
      <w:marRight w:val="0"/>
      <w:marTop w:val="0"/>
      <w:marBottom w:val="0"/>
      <w:divBdr>
        <w:top w:val="none" w:sz="0" w:space="0" w:color="auto"/>
        <w:left w:val="none" w:sz="0" w:space="0" w:color="auto"/>
        <w:bottom w:val="none" w:sz="0" w:space="0" w:color="auto"/>
        <w:right w:val="none" w:sz="0" w:space="0" w:color="auto"/>
      </w:divBdr>
    </w:div>
    <w:div w:id="690450805">
      <w:bodyDiv w:val="1"/>
      <w:marLeft w:val="0"/>
      <w:marRight w:val="0"/>
      <w:marTop w:val="0"/>
      <w:marBottom w:val="0"/>
      <w:divBdr>
        <w:top w:val="none" w:sz="0" w:space="0" w:color="auto"/>
        <w:left w:val="none" w:sz="0" w:space="0" w:color="auto"/>
        <w:bottom w:val="none" w:sz="0" w:space="0" w:color="auto"/>
        <w:right w:val="none" w:sz="0" w:space="0" w:color="auto"/>
      </w:divBdr>
    </w:div>
    <w:div w:id="742990129">
      <w:bodyDiv w:val="1"/>
      <w:marLeft w:val="0"/>
      <w:marRight w:val="0"/>
      <w:marTop w:val="0"/>
      <w:marBottom w:val="0"/>
      <w:divBdr>
        <w:top w:val="none" w:sz="0" w:space="0" w:color="auto"/>
        <w:left w:val="none" w:sz="0" w:space="0" w:color="auto"/>
        <w:bottom w:val="none" w:sz="0" w:space="0" w:color="auto"/>
        <w:right w:val="none" w:sz="0" w:space="0" w:color="auto"/>
      </w:divBdr>
    </w:div>
    <w:div w:id="792594240">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95775675">
      <w:bodyDiv w:val="1"/>
      <w:marLeft w:val="0"/>
      <w:marRight w:val="0"/>
      <w:marTop w:val="0"/>
      <w:marBottom w:val="0"/>
      <w:divBdr>
        <w:top w:val="none" w:sz="0" w:space="0" w:color="auto"/>
        <w:left w:val="none" w:sz="0" w:space="0" w:color="auto"/>
        <w:bottom w:val="none" w:sz="0" w:space="0" w:color="auto"/>
        <w:right w:val="none" w:sz="0" w:space="0" w:color="auto"/>
      </w:divBdr>
    </w:div>
    <w:div w:id="901983246">
      <w:bodyDiv w:val="1"/>
      <w:marLeft w:val="0"/>
      <w:marRight w:val="0"/>
      <w:marTop w:val="0"/>
      <w:marBottom w:val="0"/>
      <w:divBdr>
        <w:top w:val="none" w:sz="0" w:space="0" w:color="auto"/>
        <w:left w:val="none" w:sz="0" w:space="0" w:color="auto"/>
        <w:bottom w:val="none" w:sz="0" w:space="0" w:color="auto"/>
        <w:right w:val="none" w:sz="0" w:space="0" w:color="auto"/>
      </w:divBdr>
    </w:div>
    <w:div w:id="937369327">
      <w:bodyDiv w:val="1"/>
      <w:marLeft w:val="0"/>
      <w:marRight w:val="0"/>
      <w:marTop w:val="0"/>
      <w:marBottom w:val="0"/>
      <w:divBdr>
        <w:top w:val="none" w:sz="0" w:space="0" w:color="auto"/>
        <w:left w:val="none" w:sz="0" w:space="0" w:color="auto"/>
        <w:bottom w:val="none" w:sz="0" w:space="0" w:color="auto"/>
        <w:right w:val="none" w:sz="0" w:space="0" w:color="auto"/>
      </w:divBdr>
    </w:div>
    <w:div w:id="940725601">
      <w:bodyDiv w:val="1"/>
      <w:marLeft w:val="0"/>
      <w:marRight w:val="0"/>
      <w:marTop w:val="0"/>
      <w:marBottom w:val="0"/>
      <w:divBdr>
        <w:top w:val="none" w:sz="0" w:space="0" w:color="auto"/>
        <w:left w:val="none" w:sz="0" w:space="0" w:color="auto"/>
        <w:bottom w:val="none" w:sz="0" w:space="0" w:color="auto"/>
        <w:right w:val="none" w:sz="0" w:space="0" w:color="auto"/>
      </w:divBdr>
      <w:divsChild>
        <w:div w:id="2063600959">
          <w:marLeft w:val="0"/>
          <w:marRight w:val="0"/>
          <w:marTop w:val="0"/>
          <w:marBottom w:val="0"/>
          <w:divBdr>
            <w:top w:val="none" w:sz="0" w:space="0" w:color="auto"/>
            <w:left w:val="none" w:sz="0" w:space="0" w:color="auto"/>
            <w:bottom w:val="none" w:sz="0" w:space="0" w:color="auto"/>
            <w:right w:val="none" w:sz="0" w:space="0" w:color="auto"/>
          </w:divBdr>
        </w:div>
      </w:divsChild>
    </w:div>
    <w:div w:id="963777454">
      <w:bodyDiv w:val="1"/>
      <w:marLeft w:val="0"/>
      <w:marRight w:val="0"/>
      <w:marTop w:val="0"/>
      <w:marBottom w:val="0"/>
      <w:divBdr>
        <w:top w:val="none" w:sz="0" w:space="0" w:color="auto"/>
        <w:left w:val="none" w:sz="0" w:space="0" w:color="auto"/>
        <w:bottom w:val="none" w:sz="0" w:space="0" w:color="auto"/>
        <w:right w:val="none" w:sz="0" w:space="0" w:color="auto"/>
      </w:divBdr>
      <w:divsChild>
        <w:div w:id="115608068">
          <w:marLeft w:val="0"/>
          <w:marRight w:val="0"/>
          <w:marTop w:val="0"/>
          <w:marBottom w:val="0"/>
          <w:divBdr>
            <w:top w:val="none" w:sz="0" w:space="0" w:color="auto"/>
            <w:left w:val="none" w:sz="0" w:space="0" w:color="auto"/>
            <w:bottom w:val="none" w:sz="0" w:space="0" w:color="auto"/>
            <w:right w:val="none" w:sz="0" w:space="0" w:color="auto"/>
          </w:divBdr>
        </w:div>
      </w:divsChild>
    </w:div>
    <w:div w:id="972752441">
      <w:bodyDiv w:val="1"/>
      <w:marLeft w:val="0"/>
      <w:marRight w:val="0"/>
      <w:marTop w:val="0"/>
      <w:marBottom w:val="0"/>
      <w:divBdr>
        <w:top w:val="none" w:sz="0" w:space="0" w:color="auto"/>
        <w:left w:val="none" w:sz="0" w:space="0" w:color="auto"/>
        <w:bottom w:val="none" w:sz="0" w:space="0" w:color="auto"/>
        <w:right w:val="none" w:sz="0" w:space="0" w:color="auto"/>
      </w:divBdr>
    </w:div>
    <w:div w:id="1013342942">
      <w:bodyDiv w:val="1"/>
      <w:marLeft w:val="0"/>
      <w:marRight w:val="0"/>
      <w:marTop w:val="0"/>
      <w:marBottom w:val="0"/>
      <w:divBdr>
        <w:top w:val="none" w:sz="0" w:space="0" w:color="auto"/>
        <w:left w:val="none" w:sz="0" w:space="0" w:color="auto"/>
        <w:bottom w:val="none" w:sz="0" w:space="0" w:color="auto"/>
        <w:right w:val="none" w:sz="0" w:space="0" w:color="auto"/>
      </w:divBdr>
    </w:div>
    <w:div w:id="1062025049">
      <w:bodyDiv w:val="1"/>
      <w:marLeft w:val="0"/>
      <w:marRight w:val="0"/>
      <w:marTop w:val="0"/>
      <w:marBottom w:val="0"/>
      <w:divBdr>
        <w:top w:val="none" w:sz="0" w:space="0" w:color="auto"/>
        <w:left w:val="none" w:sz="0" w:space="0" w:color="auto"/>
        <w:bottom w:val="none" w:sz="0" w:space="0" w:color="auto"/>
        <w:right w:val="none" w:sz="0" w:space="0" w:color="auto"/>
      </w:divBdr>
    </w:div>
    <w:div w:id="1103921146">
      <w:bodyDiv w:val="1"/>
      <w:marLeft w:val="0"/>
      <w:marRight w:val="0"/>
      <w:marTop w:val="0"/>
      <w:marBottom w:val="0"/>
      <w:divBdr>
        <w:top w:val="none" w:sz="0" w:space="0" w:color="auto"/>
        <w:left w:val="none" w:sz="0" w:space="0" w:color="auto"/>
        <w:bottom w:val="none" w:sz="0" w:space="0" w:color="auto"/>
        <w:right w:val="none" w:sz="0" w:space="0" w:color="auto"/>
      </w:divBdr>
    </w:div>
    <w:div w:id="1189753235">
      <w:bodyDiv w:val="1"/>
      <w:marLeft w:val="0"/>
      <w:marRight w:val="0"/>
      <w:marTop w:val="0"/>
      <w:marBottom w:val="0"/>
      <w:divBdr>
        <w:top w:val="none" w:sz="0" w:space="0" w:color="auto"/>
        <w:left w:val="none" w:sz="0" w:space="0" w:color="auto"/>
        <w:bottom w:val="none" w:sz="0" w:space="0" w:color="auto"/>
        <w:right w:val="none" w:sz="0" w:space="0" w:color="auto"/>
      </w:divBdr>
    </w:div>
    <w:div w:id="1196115211">
      <w:bodyDiv w:val="1"/>
      <w:marLeft w:val="0"/>
      <w:marRight w:val="0"/>
      <w:marTop w:val="0"/>
      <w:marBottom w:val="0"/>
      <w:divBdr>
        <w:top w:val="none" w:sz="0" w:space="0" w:color="auto"/>
        <w:left w:val="none" w:sz="0" w:space="0" w:color="auto"/>
        <w:bottom w:val="none" w:sz="0" w:space="0" w:color="auto"/>
        <w:right w:val="none" w:sz="0" w:space="0" w:color="auto"/>
      </w:divBdr>
    </w:div>
    <w:div w:id="1200244311">
      <w:bodyDiv w:val="1"/>
      <w:marLeft w:val="0"/>
      <w:marRight w:val="0"/>
      <w:marTop w:val="0"/>
      <w:marBottom w:val="0"/>
      <w:divBdr>
        <w:top w:val="none" w:sz="0" w:space="0" w:color="auto"/>
        <w:left w:val="none" w:sz="0" w:space="0" w:color="auto"/>
        <w:bottom w:val="none" w:sz="0" w:space="0" w:color="auto"/>
        <w:right w:val="none" w:sz="0" w:space="0" w:color="auto"/>
      </w:divBdr>
    </w:div>
    <w:div w:id="1239829028">
      <w:bodyDiv w:val="1"/>
      <w:marLeft w:val="0"/>
      <w:marRight w:val="0"/>
      <w:marTop w:val="0"/>
      <w:marBottom w:val="0"/>
      <w:divBdr>
        <w:top w:val="none" w:sz="0" w:space="0" w:color="auto"/>
        <w:left w:val="none" w:sz="0" w:space="0" w:color="auto"/>
        <w:bottom w:val="none" w:sz="0" w:space="0" w:color="auto"/>
        <w:right w:val="none" w:sz="0" w:space="0" w:color="auto"/>
      </w:divBdr>
    </w:div>
    <w:div w:id="1245997079">
      <w:bodyDiv w:val="1"/>
      <w:marLeft w:val="0"/>
      <w:marRight w:val="0"/>
      <w:marTop w:val="0"/>
      <w:marBottom w:val="0"/>
      <w:divBdr>
        <w:top w:val="none" w:sz="0" w:space="0" w:color="auto"/>
        <w:left w:val="none" w:sz="0" w:space="0" w:color="auto"/>
        <w:bottom w:val="none" w:sz="0" w:space="0" w:color="auto"/>
        <w:right w:val="none" w:sz="0" w:space="0" w:color="auto"/>
      </w:divBdr>
      <w:divsChild>
        <w:div w:id="1166243643">
          <w:marLeft w:val="0"/>
          <w:marRight w:val="0"/>
          <w:marTop w:val="0"/>
          <w:marBottom w:val="0"/>
          <w:divBdr>
            <w:top w:val="none" w:sz="0" w:space="0" w:color="auto"/>
            <w:left w:val="none" w:sz="0" w:space="0" w:color="auto"/>
            <w:bottom w:val="none" w:sz="0" w:space="0" w:color="auto"/>
            <w:right w:val="none" w:sz="0" w:space="0" w:color="auto"/>
          </w:divBdr>
        </w:div>
      </w:divsChild>
    </w:div>
    <w:div w:id="1247349072">
      <w:bodyDiv w:val="1"/>
      <w:marLeft w:val="0"/>
      <w:marRight w:val="0"/>
      <w:marTop w:val="0"/>
      <w:marBottom w:val="0"/>
      <w:divBdr>
        <w:top w:val="none" w:sz="0" w:space="0" w:color="auto"/>
        <w:left w:val="none" w:sz="0" w:space="0" w:color="auto"/>
        <w:bottom w:val="none" w:sz="0" w:space="0" w:color="auto"/>
        <w:right w:val="none" w:sz="0" w:space="0" w:color="auto"/>
      </w:divBdr>
    </w:div>
    <w:div w:id="1272208084">
      <w:bodyDiv w:val="1"/>
      <w:marLeft w:val="0"/>
      <w:marRight w:val="0"/>
      <w:marTop w:val="0"/>
      <w:marBottom w:val="0"/>
      <w:divBdr>
        <w:top w:val="none" w:sz="0" w:space="0" w:color="auto"/>
        <w:left w:val="none" w:sz="0" w:space="0" w:color="auto"/>
        <w:bottom w:val="none" w:sz="0" w:space="0" w:color="auto"/>
        <w:right w:val="none" w:sz="0" w:space="0" w:color="auto"/>
      </w:divBdr>
    </w:div>
    <w:div w:id="1288465196">
      <w:bodyDiv w:val="1"/>
      <w:marLeft w:val="0"/>
      <w:marRight w:val="0"/>
      <w:marTop w:val="0"/>
      <w:marBottom w:val="0"/>
      <w:divBdr>
        <w:top w:val="none" w:sz="0" w:space="0" w:color="auto"/>
        <w:left w:val="none" w:sz="0" w:space="0" w:color="auto"/>
        <w:bottom w:val="none" w:sz="0" w:space="0" w:color="auto"/>
        <w:right w:val="none" w:sz="0" w:space="0" w:color="auto"/>
      </w:divBdr>
    </w:div>
    <w:div w:id="1295453373">
      <w:bodyDiv w:val="1"/>
      <w:marLeft w:val="0"/>
      <w:marRight w:val="0"/>
      <w:marTop w:val="0"/>
      <w:marBottom w:val="0"/>
      <w:divBdr>
        <w:top w:val="none" w:sz="0" w:space="0" w:color="auto"/>
        <w:left w:val="none" w:sz="0" w:space="0" w:color="auto"/>
        <w:bottom w:val="none" w:sz="0" w:space="0" w:color="auto"/>
        <w:right w:val="none" w:sz="0" w:space="0" w:color="auto"/>
      </w:divBdr>
    </w:div>
    <w:div w:id="1313632255">
      <w:bodyDiv w:val="1"/>
      <w:marLeft w:val="0"/>
      <w:marRight w:val="0"/>
      <w:marTop w:val="0"/>
      <w:marBottom w:val="0"/>
      <w:divBdr>
        <w:top w:val="none" w:sz="0" w:space="0" w:color="auto"/>
        <w:left w:val="none" w:sz="0" w:space="0" w:color="auto"/>
        <w:bottom w:val="none" w:sz="0" w:space="0" w:color="auto"/>
        <w:right w:val="none" w:sz="0" w:space="0" w:color="auto"/>
      </w:divBdr>
    </w:div>
    <w:div w:id="1380323429">
      <w:bodyDiv w:val="1"/>
      <w:marLeft w:val="0"/>
      <w:marRight w:val="0"/>
      <w:marTop w:val="0"/>
      <w:marBottom w:val="0"/>
      <w:divBdr>
        <w:top w:val="none" w:sz="0" w:space="0" w:color="auto"/>
        <w:left w:val="none" w:sz="0" w:space="0" w:color="auto"/>
        <w:bottom w:val="none" w:sz="0" w:space="0" w:color="auto"/>
        <w:right w:val="none" w:sz="0" w:space="0" w:color="auto"/>
      </w:divBdr>
    </w:div>
    <w:div w:id="1383015321">
      <w:bodyDiv w:val="1"/>
      <w:marLeft w:val="0"/>
      <w:marRight w:val="0"/>
      <w:marTop w:val="0"/>
      <w:marBottom w:val="0"/>
      <w:divBdr>
        <w:top w:val="none" w:sz="0" w:space="0" w:color="auto"/>
        <w:left w:val="none" w:sz="0" w:space="0" w:color="auto"/>
        <w:bottom w:val="none" w:sz="0" w:space="0" w:color="auto"/>
        <w:right w:val="none" w:sz="0" w:space="0" w:color="auto"/>
      </w:divBdr>
    </w:div>
    <w:div w:id="1396976136">
      <w:bodyDiv w:val="1"/>
      <w:marLeft w:val="0"/>
      <w:marRight w:val="0"/>
      <w:marTop w:val="0"/>
      <w:marBottom w:val="0"/>
      <w:divBdr>
        <w:top w:val="none" w:sz="0" w:space="0" w:color="auto"/>
        <w:left w:val="none" w:sz="0" w:space="0" w:color="auto"/>
        <w:bottom w:val="none" w:sz="0" w:space="0" w:color="auto"/>
        <w:right w:val="none" w:sz="0" w:space="0" w:color="auto"/>
      </w:divBdr>
    </w:div>
    <w:div w:id="1420445826">
      <w:bodyDiv w:val="1"/>
      <w:marLeft w:val="0"/>
      <w:marRight w:val="0"/>
      <w:marTop w:val="0"/>
      <w:marBottom w:val="0"/>
      <w:divBdr>
        <w:top w:val="none" w:sz="0" w:space="0" w:color="auto"/>
        <w:left w:val="none" w:sz="0" w:space="0" w:color="auto"/>
        <w:bottom w:val="none" w:sz="0" w:space="0" w:color="auto"/>
        <w:right w:val="none" w:sz="0" w:space="0" w:color="auto"/>
      </w:divBdr>
    </w:div>
    <w:div w:id="1426266120">
      <w:bodyDiv w:val="1"/>
      <w:marLeft w:val="0"/>
      <w:marRight w:val="0"/>
      <w:marTop w:val="0"/>
      <w:marBottom w:val="0"/>
      <w:divBdr>
        <w:top w:val="none" w:sz="0" w:space="0" w:color="auto"/>
        <w:left w:val="none" w:sz="0" w:space="0" w:color="auto"/>
        <w:bottom w:val="none" w:sz="0" w:space="0" w:color="auto"/>
        <w:right w:val="none" w:sz="0" w:space="0" w:color="auto"/>
      </w:divBdr>
    </w:div>
    <w:div w:id="1484349225">
      <w:bodyDiv w:val="1"/>
      <w:marLeft w:val="0"/>
      <w:marRight w:val="0"/>
      <w:marTop w:val="0"/>
      <w:marBottom w:val="0"/>
      <w:divBdr>
        <w:top w:val="none" w:sz="0" w:space="0" w:color="auto"/>
        <w:left w:val="none" w:sz="0" w:space="0" w:color="auto"/>
        <w:bottom w:val="none" w:sz="0" w:space="0" w:color="auto"/>
        <w:right w:val="none" w:sz="0" w:space="0" w:color="auto"/>
      </w:divBdr>
    </w:div>
    <w:div w:id="1498763735">
      <w:bodyDiv w:val="1"/>
      <w:marLeft w:val="0"/>
      <w:marRight w:val="0"/>
      <w:marTop w:val="0"/>
      <w:marBottom w:val="0"/>
      <w:divBdr>
        <w:top w:val="none" w:sz="0" w:space="0" w:color="auto"/>
        <w:left w:val="none" w:sz="0" w:space="0" w:color="auto"/>
        <w:bottom w:val="none" w:sz="0" w:space="0" w:color="auto"/>
        <w:right w:val="none" w:sz="0" w:space="0" w:color="auto"/>
      </w:divBdr>
    </w:div>
    <w:div w:id="1542286457">
      <w:bodyDiv w:val="1"/>
      <w:marLeft w:val="0"/>
      <w:marRight w:val="0"/>
      <w:marTop w:val="0"/>
      <w:marBottom w:val="0"/>
      <w:divBdr>
        <w:top w:val="none" w:sz="0" w:space="0" w:color="auto"/>
        <w:left w:val="none" w:sz="0" w:space="0" w:color="auto"/>
        <w:bottom w:val="none" w:sz="0" w:space="0" w:color="auto"/>
        <w:right w:val="none" w:sz="0" w:space="0" w:color="auto"/>
      </w:divBdr>
    </w:div>
    <w:div w:id="1558278629">
      <w:bodyDiv w:val="1"/>
      <w:marLeft w:val="0"/>
      <w:marRight w:val="0"/>
      <w:marTop w:val="0"/>
      <w:marBottom w:val="0"/>
      <w:divBdr>
        <w:top w:val="none" w:sz="0" w:space="0" w:color="auto"/>
        <w:left w:val="none" w:sz="0" w:space="0" w:color="auto"/>
        <w:bottom w:val="none" w:sz="0" w:space="0" w:color="auto"/>
        <w:right w:val="none" w:sz="0" w:space="0" w:color="auto"/>
      </w:divBdr>
    </w:div>
    <w:div w:id="1567061863">
      <w:bodyDiv w:val="1"/>
      <w:marLeft w:val="0"/>
      <w:marRight w:val="0"/>
      <w:marTop w:val="0"/>
      <w:marBottom w:val="0"/>
      <w:divBdr>
        <w:top w:val="none" w:sz="0" w:space="0" w:color="auto"/>
        <w:left w:val="none" w:sz="0" w:space="0" w:color="auto"/>
        <w:bottom w:val="none" w:sz="0" w:space="0" w:color="auto"/>
        <w:right w:val="none" w:sz="0" w:space="0" w:color="auto"/>
      </w:divBdr>
    </w:div>
    <w:div w:id="1642806744">
      <w:bodyDiv w:val="1"/>
      <w:marLeft w:val="0"/>
      <w:marRight w:val="0"/>
      <w:marTop w:val="0"/>
      <w:marBottom w:val="0"/>
      <w:divBdr>
        <w:top w:val="none" w:sz="0" w:space="0" w:color="auto"/>
        <w:left w:val="none" w:sz="0" w:space="0" w:color="auto"/>
        <w:bottom w:val="none" w:sz="0" w:space="0" w:color="auto"/>
        <w:right w:val="none" w:sz="0" w:space="0" w:color="auto"/>
      </w:divBdr>
      <w:divsChild>
        <w:div w:id="910964332">
          <w:marLeft w:val="0"/>
          <w:marRight w:val="0"/>
          <w:marTop w:val="0"/>
          <w:marBottom w:val="0"/>
          <w:divBdr>
            <w:top w:val="none" w:sz="0" w:space="0" w:color="auto"/>
            <w:left w:val="none" w:sz="0" w:space="0" w:color="auto"/>
            <w:bottom w:val="none" w:sz="0" w:space="0" w:color="auto"/>
            <w:right w:val="none" w:sz="0" w:space="0" w:color="auto"/>
          </w:divBdr>
        </w:div>
      </w:divsChild>
    </w:div>
    <w:div w:id="1643077916">
      <w:bodyDiv w:val="1"/>
      <w:marLeft w:val="0"/>
      <w:marRight w:val="0"/>
      <w:marTop w:val="0"/>
      <w:marBottom w:val="0"/>
      <w:divBdr>
        <w:top w:val="none" w:sz="0" w:space="0" w:color="auto"/>
        <w:left w:val="none" w:sz="0" w:space="0" w:color="auto"/>
        <w:bottom w:val="none" w:sz="0" w:space="0" w:color="auto"/>
        <w:right w:val="none" w:sz="0" w:space="0" w:color="auto"/>
      </w:divBdr>
    </w:div>
    <w:div w:id="1679386846">
      <w:bodyDiv w:val="1"/>
      <w:marLeft w:val="0"/>
      <w:marRight w:val="0"/>
      <w:marTop w:val="0"/>
      <w:marBottom w:val="0"/>
      <w:divBdr>
        <w:top w:val="none" w:sz="0" w:space="0" w:color="auto"/>
        <w:left w:val="none" w:sz="0" w:space="0" w:color="auto"/>
        <w:bottom w:val="none" w:sz="0" w:space="0" w:color="auto"/>
        <w:right w:val="none" w:sz="0" w:space="0" w:color="auto"/>
      </w:divBdr>
    </w:div>
    <w:div w:id="1686983347">
      <w:bodyDiv w:val="1"/>
      <w:marLeft w:val="0"/>
      <w:marRight w:val="0"/>
      <w:marTop w:val="0"/>
      <w:marBottom w:val="0"/>
      <w:divBdr>
        <w:top w:val="none" w:sz="0" w:space="0" w:color="auto"/>
        <w:left w:val="none" w:sz="0" w:space="0" w:color="auto"/>
        <w:bottom w:val="none" w:sz="0" w:space="0" w:color="auto"/>
        <w:right w:val="none" w:sz="0" w:space="0" w:color="auto"/>
      </w:divBdr>
    </w:div>
    <w:div w:id="1727607193">
      <w:bodyDiv w:val="1"/>
      <w:marLeft w:val="0"/>
      <w:marRight w:val="0"/>
      <w:marTop w:val="0"/>
      <w:marBottom w:val="0"/>
      <w:divBdr>
        <w:top w:val="none" w:sz="0" w:space="0" w:color="auto"/>
        <w:left w:val="none" w:sz="0" w:space="0" w:color="auto"/>
        <w:bottom w:val="none" w:sz="0" w:space="0" w:color="auto"/>
        <w:right w:val="none" w:sz="0" w:space="0" w:color="auto"/>
      </w:divBdr>
    </w:div>
    <w:div w:id="1894803910">
      <w:bodyDiv w:val="1"/>
      <w:marLeft w:val="0"/>
      <w:marRight w:val="0"/>
      <w:marTop w:val="0"/>
      <w:marBottom w:val="0"/>
      <w:divBdr>
        <w:top w:val="none" w:sz="0" w:space="0" w:color="auto"/>
        <w:left w:val="none" w:sz="0" w:space="0" w:color="auto"/>
        <w:bottom w:val="none" w:sz="0" w:space="0" w:color="auto"/>
        <w:right w:val="none" w:sz="0" w:space="0" w:color="auto"/>
      </w:divBdr>
    </w:div>
    <w:div w:id="1913276670">
      <w:bodyDiv w:val="1"/>
      <w:marLeft w:val="0"/>
      <w:marRight w:val="0"/>
      <w:marTop w:val="0"/>
      <w:marBottom w:val="0"/>
      <w:divBdr>
        <w:top w:val="none" w:sz="0" w:space="0" w:color="auto"/>
        <w:left w:val="none" w:sz="0" w:space="0" w:color="auto"/>
        <w:bottom w:val="none" w:sz="0" w:space="0" w:color="auto"/>
        <w:right w:val="none" w:sz="0" w:space="0" w:color="auto"/>
      </w:divBdr>
    </w:div>
    <w:div w:id="1921405072">
      <w:bodyDiv w:val="1"/>
      <w:marLeft w:val="0"/>
      <w:marRight w:val="0"/>
      <w:marTop w:val="0"/>
      <w:marBottom w:val="0"/>
      <w:divBdr>
        <w:top w:val="none" w:sz="0" w:space="0" w:color="auto"/>
        <w:left w:val="none" w:sz="0" w:space="0" w:color="auto"/>
        <w:bottom w:val="none" w:sz="0" w:space="0" w:color="auto"/>
        <w:right w:val="none" w:sz="0" w:space="0" w:color="auto"/>
      </w:divBdr>
      <w:divsChild>
        <w:div w:id="687177419">
          <w:marLeft w:val="0"/>
          <w:marRight w:val="0"/>
          <w:marTop w:val="0"/>
          <w:marBottom w:val="0"/>
          <w:divBdr>
            <w:top w:val="none" w:sz="0" w:space="0" w:color="auto"/>
            <w:left w:val="none" w:sz="0" w:space="0" w:color="auto"/>
            <w:bottom w:val="none" w:sz="0" w:space="0" w:color="auto"/>
            <w:right w:val="none" w:sz="0" w:space="0" w:color="auto"/>
          </w:divBdr>
        </w:div>
      </w:divsChild>
    </w:div>
    <w:div w:id="1925340161">
      <w:bodyDiv w:val="1"/>
      <w:marLeft w:val="0"/>
      <w:marRight w:val="0"/>
      <w:marTop w:val="0"/>
      <w:marBottom w:val="0"/>
      <w:divBdr>
        <w:top w:val="none" w:sz="0" w:space="0" w:color="auto"/>
        <w:left w:val="none" w:sz="0" w:space="0" w:color="auto"/>
        <w:bottom w:val="none" w:sz="0" w:space="0" w:color="auto"/>
        <w:right w:val="none" w:sz="0" w:space="0" w:color="auto"/>
      </w:divBdr>
    </w:div>
    <w:div w:id="1930001125">
      <w:bodyDiv w:val="1"/>
      <w:marLeft w:val="0"/>
      <w:marRight w:val="0"/>
      <w:marTop w:val="0"/>
      <w:marBottom w:val="0"/>
      <w:divBdr>
        <w:top w:val="none" w:sz="0" w:space="0" w:color="auto"/>
        <w:left w:val="none" w:sz="0" w:space="0" w:color="auto"/>
        <w:bottom w:val="none" w:sz="0" w:space="0" w:color="auto"/>
        <w:right w:val="none" w:sz="0" w:space="0" w:color="auto"/>
      </w:divBdr>
    </w:div>
    <w:div w:id="1959067795">
      <w:bodyDiv w:val="1"/>
      <w:marLeft w:val="0"/>
      <w:marRight w:val="0"/>
      <w:marTop w:val="0"/>
      <w:marBottom w:val="0"/>
      <w:divBdr>
        <w:top w:val="none" w:sz="0" w:space="0" w:color="auto"/>
        <w:left w:val="none" w:sz="0" w:space="0" w:color="auto"/>
        <w:bottom w:val="none" w:sz="0" w:space="0" w:color="auto"/>
        <w:right w:val="none" w:sz="0" w:space="0" w:color="auto"/>
      </w:divBdr>
    </w:div>
    <w:div w:id="1962375035">
      <w:bodyDiv w:val="1"/>
      <w:marLeft w:val="0"/>
      <w:marRight w:val="0"/>
      <w:marTop w:val="0"/>
      <w:marBottom w:val="0"/>
      <w:divBdr>
        <w:top w:val="none" w:sz="0" w:space="0" w:color="auto"/>
        <w:left w:val="none" w:sz="0" w:space="0" w:color="auto"/>
        <w:bottom w:val="none" w:sz="0" w:space="0" w:color="auto"/>
        <w:right w:val="none" w:sz="0" w:space="0" w:color="auto"/>
      </w:divBdr>
    </w:div>
    <w:div w:id="1964534388">
      <w:bodyDiv w:val="1"/>
      <w:marLeft w:val="0"/>
      <w:marRight w:val="0"/>
      <w:marTop w:val="0"/>
      <w:marBottom w:val="0"/>
      <w:divBdr>
        <w:top w:val="none" w:sz="0" w:space="0" w:color="auto"/>
        <w:left w:val="none" w:sz="0" w:space="0" w:color="auto"/>
        <w:bottom w:val="none" w:sz="0" w:space="0" w:color="auto"/>
        <w:right w:val="none" w:sz="0" w:space="0" w:color="auto"/>
      </w:divBdr>
    </w:div>
    <w:div w:id="1967391536">
      <w:bodyDiv w:val="1"/>
      <w:marLeft w:val="0"/>
      <w:marRight w:val="0"/>
      <w:marTop w:val="0"/>
      <w:marBottom w:val="0"/>
      <w:divBdr>
        <w:top w:val="none" w:sz="0" w:space="0" w:color="auto"/>
        <w:left w:val="none" w:sz="0" w:space="0" w:color="auto"/>
        <w:bottom w:val="none" w:sz="0" w:space="0" w:color="auto"/>
        <w:right w:val="none" w:sz="0" w:space="0" w:color="auto"/>
      </w:divBdr>
    </w:div>
    <w:div w:id="1971589257">
      <w:bodyDiv w:val="1"/>
      <w:marLeft w:val="0"/>
      <w:marRight w:val="0"/>
      <w:marTop w:val="0"/>
      <w:marBottom w:val="0"/>
      <w:divBdr>
        <w:top w:val="none" w:sz="0" w:space="0" w:color="auto"/>
        <w:left w:val="none" w:sz="0" w:space="0" w:color="auto"/>
        <w:bottom w:val="none" w:sz="0" w:space="0" w:color="auto"/>
        <w:right w:val="none" w:sz="0" w:space="0" w:color="auto"/>
      </w:divBdr>
    </w:div>
    <w:div w:id="1977948207">
      <w:bodyDiv w:val="1"/>
      <w:marLeft w:val="0"/>
      <w:marRight w:val="0"/>
      <w:marTop w:val="0"/>
      <w:marBottom w:val="0"/>
      <w:divBdr>
        <w:top w:val="none" w:sz="0" w:space="0" w:color="auto"/>
        <w:left w:val="none" w:sz="0" w:space="0" w:color="auto"/>
        <w:bottom w:val="none" w:sz="0" w:space="0" w:color="auto"/>
        <w:right w:val="none" w:sz="0" w:space="0" w:color="auto"/>
      </w:divBdr>
    </w:div>
    <w:div w:id="1987977413">
      <w:bodyDiv w:val="1"/>
      <w:marLeft w:val="0"/>
      <w:marRight w:val="0"/>
      <w:marTop w:val="0"/>
      <w:marBottom w:val="0"/>
      <w:divBdr>
        <w:top w:val="none" w:sz="0" w:space="0" w:color="auto"/>
        <w:left w:val="none" w:sz="0" w:space="0" w:color="auto"/>
        <w:bottom w:val="none" w:sz="0" w:space="0" w:color="auto"/>
        <w:right w:val="none" w:sz="0" w:space="0" w:color="auto"/>
      </w:divBdr>
    </w:div>
    <w:div w:id="2002007205">
      <w:bodyDiv w:val="1"/>
      <w:marLeft w:val="0"/>
      <w:marRight w:val="0"/>
      <w:marTop w:val="0"/>
      <w:marBottom w:val="0"/>
      <w:divBdr>
        <w:top w:val="none" w:sz="0" w:space="0" w:color="auto"/>
        <w:left w:val="none" w:sz="0" w:space="0" w:color="auto"/>
        <w:bottom w:val="none" w:sz="0" w:space="0" w:color="auto"/>
        <w:right w:val="none" w:sz="0" w:space="0" w:color="auto"/>
      </w:divBdr>
    </w:div>
    <w:div w:id="202797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h.net/book_reviews/central-banking-in-the-twentiethcentury/.Cambrid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ibs.ac.id/index.php/JEMP/article/view/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35"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tma_abarido\Desktop\data%20diolah%20amen%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tma_abarido\Desktop\data%20diolah%20amen%20(Autosav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JUB (MI) (MILIAR)</c:v>
                </c:pt>
              </c:strCache>
            </c:strRef>
          </c:tx>
          <c:spPr>
            <a:ln w="28575" cap="rnd">
              <a:solidFill>
                <a:schemeClr val="accent1"/>
              </a:solidFill>
              <a:round/>
            </a:ln>
            <a:effectLst/>
          </c:spPr>
          <c:marker>
            <c:symbol val="none"/>
          </c:marker>
          <c:cat>
            <c:strRef>
              <c:f>Sheet1!$A$2:$A$49</c:f>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f>Sheet1!$B$2:$B$49</c:f>
              <c:numCache>
                <c:formatCode>General</c:formatCode>
                <c:ptCount val="48"/>
                <c:pt idx="0">
                  <c:v>1320639.74</c:v>
                </c:pt>
                <c:pt idx="1">
                  <c:v>1392513.6600000001</c:v>
                </c:pt>
                <c:pt idx="2">
                  <c:v>1449573</c:v>
                </c:pt>
                <c:pt idx="3">
                  <c:v>1496423.37</c:v>
                </c:pt>
                <c:pt idx="4">
                  <c:v>1481071.47</c:v>
                </c:pt>
                <c:pt idx="5">
                  <c:v>1554128.1</c:v>
                </c:pt>
                <c:pt idx="6">
                  <c:v>1645181.8800000001</c:v>
                </c:pt>
                <c:pt idx="7">
                  <c:v>1732296.58</c:v>
                </c:pt>
                <c:pt idx="8">
                  <c:v>1770660.45</c:v>
                </c:pt>
                <c:pt idx="9">
                  <c:v>1832630.46</c:v>
                </c:pt>
                <c:pt idx="10">
                  <c:v>1958589.96</c:v>
                </c:pt>
                <c:pt idx="11">
                  <c:v>2055578.35</c:v>
                </c:pt>
                <c:pt idx="12">
                  <c:v>2093704.54</c:v>
                </c:pt>
                <c:pt idx="13">
                  <c:v>2249645.7799999998</c:v>
                </c:pt>
                <c:pt idx="14">
                  <c:v>2339576.02</c:v>
                </c:pt>
                <c:pt idx="15">
                  <c:v>2417919.39</c:v>
                </c:pt>
                <c:pt idx="16">
                  <c:v>2384463.23</c:v>
                </c:pt>
                <c:pt idx="17">
                  <c:v>2513588.9500000002</c:v>
                </c:pt>
                <c:pt idx="18">
                  <c:v>2603483.73</c:v>
                </c:pt>
                <c:pt idx="19">
                  <c:v>2613667.06</c:v>
                </c:pt>
                <c:pt idx="20">
                  <c:v>2530712.7200000002</c:v>
                </c:pt>
                <c:pt idx="21">
                  <c:v>2732914.82</c:v>
                </c:pt>
                <c:pt idx="22">
                  <c:v>2763561.25</c:v>
                </c:pt>
                <c:pt idx="23">
                  <c:v>2838105.06</c:v>
                </c:pt>
                <c:pt idx="24">
                  <c:v>2803507.48</c:v>
                </c:pt>
                <c:pt idx="25">
                  <c:v>2979809.74</c:v>
                </c:pt>
                <c:pt idx="26">
                  <c:v>3121267.44</c:v>
                </c:pt>
                <c:pt idx="27">
                  <c:v>3142941.24</c:v>
                </c:pt>
                <c:pt idx="28">
                  <c:v>3146545.8</c:v>
                </c:pt>
                <c:pt idx="29">
                  <c:v>3392309.37</c:v>
                </c:pt>
                <c:pt idx="30">
                  <c:v>3406095.05</c:v>
                </c:pt>
                <c:pt idx="31">
                  <c:v>3563158.2700000005</c:v>
                </c:pt>
                <c:pt idx="32">
                  <c:v>3603392.9799999995</c:v>
                </c:pt>
                <c:pt idx="33">
                  <c:v>3863671.1499999994</c:v>
                </c:pt>
                <c:pt idx="34">
                  <c:v>3872411.93</c:v>
                </c:pt>
                <c:pt idx="35">
                  <c:v>4054712.6100000003</c:v>
                </c:pt>
                <c:pt idx="36">
                  <c:v>4039135.47</c:v>
                </c:pt>
                <c:pt idx="37">
                  <c:v>4229557.6900000004</c:v>
                </c:pt>
                <c:pt idx="38">
                  <c:v>4179440.1100000003</c:v>
                </c:pt>
                <c:pt idx="39">
                  <c:v>4272991.12</c:v>
                </c:pt>
                <c:pt idx="40">
                  <c:v>4191071.37</c:v>
                </c:pt>
                <c:pt idx="41">
                  <c:v>4475838.18</c:v>
                </c:pt>
                <c:pt idx="42">
                  <c:v>4472164.0999999996</c:v>
                </c:pt>
                <c:pt idx="43">
                  <c:v>4622648.9399999995</c:v>
                </c:pt>
                <c:pt idx="44">
                  <c:v>4638574.4700000007</c:v>
                </c:pt>
                <c:pt idx="45">
                  <c:v>4867762.58</c:v>
                </c:pt>
                <c:pt idx="46">
                  <c:v>5229179.0599999996</c:v>
                </c:pt>
                <c:pt idx="47">
                  <c:v>5436931.5</c:v>
                </c:pt>
              </c:numCache>
            </c:numRef>
          </c:val>
          <c:smooth val="0"/>
          <c:extLst xmlns:c16r2="http://schemas.microsoft.com/office/drawing/2015/06/chart">
            <c:ext xmlns:c16="http://schemas.microsoft.com/office/drawing/2014/chart" uri="{C3380CC4-5D6E-409C-BE32-E72D297353CC}">
              <c16:uniqueId val="{00000000-89F2-49F1-9C89-7EA597C7C8CA}"/>
            </c:ext>
          </c:extLst>
        </c:ser>
        <c:dLbls>
          <c:showLegendKey val="0"/>
          <c:showVal val="0"/>
          <c:showCatName val="0"/>
          <c:showSerName val="0"/>
          <c:showPercent val="0"/>
          <c:showBubbleSize val="0"/>
        </c:dLbls>
        <c:smooth val="0"/>
        <c:axId val="569784936"/>
        <c:axId val="569786504"/>
      </c:lineChart>
      <c:catAx>
        <c:axId val="56978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69786504"/>
        <c:crosses val="autoZero"/>
        <c:auto val="1"/>
        <c:lblAlgn val="ctr"/>
        <c:lblOffset val="100"/>
        <c:noMultiLvlLbl val="0"/>
      </c:catAx>
      <c:valAx>
        <c:axId val="569786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784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Transakasi</a:t>
            </a:r>
            <a:r>
              <a:rPr lang="en-US" baseline="0"/>
              <a:t> Non Tunai 2009-2020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Sheet1!$C$1</c:f>
              <c:strCache>
                <c:ptCount val="1"/>
                <c:pt idx="0">
                  <c:v>KRILING (MILIAR)</c:v>
                </c:pt>
              </c:strCache>
            </c:strRef>
          </c:tx>
          <c:spPr>
            <a:ln w="28575" cap="rnd">
              <a:solidFill>
                <a:schemeClr val="accent2"/>
              </a:solidFill>
              <a:round/>
            </a:ln>
            <a:effectLst/>
          </c:spPr>
          <c:marker>
            <c:symbol val="none"/>
          </c:marker>
          <c:cat>
            <c:strRef>
              <c:f>Sheet1!$A$2:$A$49</c:f>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f>Sheet1!$C$2:$C$49</c:f>
              <c:numCache>
                <c:formatCode>0.00</c:formatCode>
                <c:ptCount val="48"/>
                <c:pt idx="0">
                  <c:v>375204.37065</c:v>
                </c:pt>
                <c:pt idx="1">
                  <c:v>382121.12050000002</c:v>
                </c:pt>
                <c:pt idx="2">
                  <c:v>408167.05604</c:v>
                </c:pt>
                <c:pt idx="3">
                  <c:v>421328.81792999996</c:v>
                </c:pt>
                <c:pt idx="4">
                  <c:v>406309.41229999997</c:v>
                </c:pt>
                <c:pt idx="5">
                  <c:v>424932.16684000002</c:v>
                </c:pt>
                <c:pt idx="6">
                  <c:v>443537.06297000003</c:v>
                </c:pt>
                <c:pt idx="7">
                  <c:v>470930.72751</c:v>
                </c:pt>
                <c:pt idx="8">
                  <c:v>457440.40771000006</c:v>
                </c:pt>
                <c:pt idx="9">
                  <c:v>476050.95581000001</c:v>
                </c:pt>
                <c:pt idx="10">
                  <c:v>506660.06293999992</c:v>
                </c:pt>
                <c:pt idx="11">
                  <c:v>527710.78865999996</c:v>
                </c:pt>
                <c:pt idx="12">
                  <c:v>507432.53761</c:v>
                </c:pt>
                <c:pt idx="13">
                  <c:v>541543.50974999997</c:v>
                </c:pt>
                <c:pt idx="14">
                  <c:v>547322.28732</c:v>
                </c:pt>
                <c:pt idx="15">
                  <c:v>573890.53515999997</c:v>
                </c:pt>
                <c:pt idx="16">
                  <c:v>544840.15628</c:v>
                </c:pt>
                <c:pt idx="17">
                  <c:v>588812.45637000003</c:v>
                </c:pt>
                <c:pt idx="18">
                  <c:v>663299.69686999999</c:v>
                </c:pt>
                <c:pt idx="19">
                  <c:v>707986.82561000006</c:v>
                </c:pt>
                <c:pt idx="20">
                  <c:v>662692.32542000012</c:v>
                </c:pt>
                <c:pt idx="21">
                  <c:v>706063.00082999992</c:v>
                </c:pt>
                <c:pt idx="22">
                  <c:v>716357.86555999995</c:v>
                </c:pt>
                <c:pt idx="23">
                  <c:v>767183.41490999993</c:v>
                </c:pt>
                <c:pt idx="24">
                  <c:v>732492.98214999994</c:v>
                </c:pt>
                <c:pt idx="25">
                  <c:v>743009.93625000003</c:v>
                </c:pt>
                <c:pt idx="26">
                  <c:v>739328.62222000002</c:v>
                </c:pt>
                <c:pt idx="27">
                  <c:v>1026239.38234</c:v>
                </c:pt>
                <c:pt idx="28">
                  <c:v>1110344.6871800001</c:v>
                </c:pt>
                <c:pt idx="29">
                  <c:v>1070959.52223</c:v>
                </c:pt>
                <c:pt idx="30">
                  <c:v>551859.39879999997</c:v>
                </c:pt>
                <c:pt idx="31">
                  <c:v>962393.82733999996</c:v>
                </c:pt>
                <c:pt idx="32">
                  <c:v>891440.23073000007</c:v>
                </c:pt>
                <c:pt idx="33">
                  <c:v>798263.53428999998</c:v>
                </c:pt>
                <c:pt idx="34">
                  <c:v>861371.40722000005</c:v>
                </c:pt>
                <c:pt idx="35">
                  <c:v>903623.4209400001</c:v>
                </c:pt>
                <c:pt idx="36">
                  <c:v>860022.24123000004</c:v>
                </c:pt>
                <c:pt idx="37">
                  <c:v>838294.74722000002</c:v>
                </c:pt>
                <c:pt idx="38">
                  <c:v>924073.87910000002</c:v>
                </c:pt>
                <c:pt idx="39">
                  <c:v>977092.53454999998</c:v>
                </c:pt>
                <c:pt idx="40">
                  <c:v>892731.09525999997</c:v>
                </c:pt>
                <c:pt idx="41">
                  <c:v>891985.3526300001</c:v>
                </c:pt>
                <c:pt idx="42">
                  <c:v>1015732.6148</c:v>
                </c:pt>
                <c:pt idx="43">
                  <c:v>1175565.3188</c:v>
                </c:pt>
                <c:pt idx="44">
                  <c:v>1100840.15921</c:v>
                </c:pt>
                <c:pt idx="45">
                  <c:v>964939.11392000003</c:v>
                </c:pt>
                <c:pt idx="46">
                  <c:v>1045055.26368</c:v>
                </c:pt>
                <c:pt idx="47">
                  <c:v>1147463.0461500001</c:v>
                </c:pt>
              </c:numCache>
            </c:numRef>
          </c:val>
          <c:smooth val="0"/>
          <c:extLst xmlns:c16r2="http://schemas.microsoft.com/office/drawing/2015/06/chart">
            <c:ext xmlns:c16="http://schemas.microsoft.com/office/drawing/2014/chart" uri="{C3380CC4-5D6E-409C-BE32-E72D297353CC}">
              <c16:uniqueId val="{00000000-34FB-4D46-AA56-C78E25C2B584}"/>
            </c:ext>
          </c:extLst>
        </c:ser>
        <c:ser>
          <c:idx val="2"/>
          <c:order val="2"/>
          <c:tx>
            <c:strRef>
              <c:f>Sheet1!$D$1</c:f>
              <c:strCache>
                <c:ptCount val="1"/>
                <c:pt idx="0">
                  <c:v>RTGS (MILIAR)</c:v>
                </c:pt>
              </c:strCache>
            </c:strRef>
          </c:tx>
          <c:spPr>
            <a:ln w="28575" cap="rnd">
              <a:solidFill>
                <a:schemeClr val="accent3"/>
              </a:solidFill>
              <a:round/>
            </a:ln>
            <a:effectLst/>
          </c:spPr>
          <c:marker>
            <c:symbol val="none"/>
          </c:marker>
          <c:cat>
            <c:strRef>
              <c:f>Sheet1!$A$2:$A$49</c:f>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f>Sheet1!$D$2:$D$49</c:f>
              <c:numCache>
                <c:formatCode>General</c:formatCode>
                <c:ptCount val="48"/>
                <c:pt idx="0">
                  <c:v>7978416.1299999999</c:v>
                </c:pt>
                <c:pt idx="1">
                  <c:v>8879721.1699999999</c:v>
                </c:pt>
                <c:pt idx="2">
                  <c:v>8540015.620000001</c:v>
                </c:pt>
                <c:pt idx="3">
                  <c:v>8793094.0600000005</c:v>
                </c:pt>
                <c:pt idx="4">
                  <c:v>12359547.850000001</c:v>
                </c:pt>
                <c:pt idx="5">
                  <c:v>13027861.48</c:v>
                </c:pt>
                <c:pt idx="6">
                  <c:v>12006351.07</c:v>
                </c:pt>
                <c:pt idx="7">
                  <c:v>16764301.859999999</c:v>
                </c:pt>
                <c:pt idx="8">
                  <c:v>14259915.1</c:v>
                </c:pt>
                <c:pt idx="9">
                  <c:v>14106570.779999999</c:v>
                </c:pt>
                <c:pt idx="10">
                  <c:v>17400391.23</c:v>
                </c:pt>
                <c:pt idx="11">
                  <c:v>21154418.670000002</c:v>
                </c:pt>
                <c:pt idx="12">
                  <c:v>31406740.760000002</c:v>
                </c:pt>
                <c:pt idx="13">
                  <c:v>27536878.990000002</c:v>
                </c:pt>
                <c:pt idx="14">
                  <c:v>20480391.149999999</c:v>
                </c:pt>
                <c:pt idx="15">
                  <c:v>19972753.57</c:v>
                </c:pt>
                <c:pt idx="16">
                  <c:v>18778183.799999997</c:v>
                </c:pt>
                <c:pt idx="17">
                  <c:v>21410053.489999998</c:v>
                </c:pt>
                <c:pt idx="18">
                  <c:v>26369404.149999999</c:v>
                </c:pt>
                <c:pt idx="19">
                  <c:v>24402285.800000001</c:v>
                </c:pt>
                <c:pt idx="20">
                  <c:v>23814653.109999999</c:v>
                </c:pt>
                <c:pt idx="21">
                  <c:v>24149595.82</c:v>
                </c:pt>
                <c:pt idx="22">
                  <c:v>30789860.159999996</c:v>
                </c:pt>
                <c:pt idx="23">
                  <c:v>33041646.939999998</c:v>
                </c:pt>
                <c:pt idx="24">
                  <c:v>28879167.920000002</c:v>
                </c:pt>
                <c:pt idx="25">
                  <c:v>28089246.100000001</c:v>
                </c:pt>
                <c:pt idx="26">
                  <c:v>28022302.420000002</c:v>
                </c:pt>
                <c:pt idx="27">
                  <c:v>27854734.09</c:v>
                </c:pt>
                <c:pt idx="28">
                  <c:v>26739531.440000001</c:v>
                </c:pt>
                <c:pt idx="29">
                  <c:v>27117762.390000001</c:v>
                </c:pt>
                <c:pt idx="30">
                  <c:v>26926327.489999998</c:v>
                </c:pt>
                <c:pt idx="31">
                  <c:v>31043732.240000002</c:v>
                </c:pt>
                <c:pt idx="32">
                  <c:v>28924756.169999998</c:v>
                </c:pt>
                <c:pt idx="33">
                  <c:v>27392714.850000001</c:v>
                </c:pt>
                <c:pt idx="34">
                  <c:v>30283034.080000002</c:v>
                </c:pt>
                <c:pt idx="35">
                  <c:v>32019860.719999999</c:v>
                </c:pt>
                <c:pt idx="36">
                  <c:v>30905503.050000004</c:v>
                </c:pt>
                <c:pt idx="37">
                  <c:v>29570351.530000001</c:v>
                </c:pt>
                <c:pt idx="38">
                  <c:v>29583832.049999997</c:v>
                </c:pt>
                <c:pt idx="39">
                  <c:v>31582164.460000001</c:v>
                </c:pt>
                <c:pt idx="40">
                  <c:v>30075454.309999999</c:v>
                </c:pt>
                <c:pt idx="41">
                  <c:v>33278198.5</c:v>
                </c:pt>
                <c:pt idx="42">
                  <c:v>30948613.640000001</c:v>
                </c:pt>
                <c:pt idx="43">
                  <c:v>33293845.240000002</c:v>
                </c:pt>
                <c:pt idx="44">
                  <c:v>33656474.289999999</c:v>
                </c:pt>
                <c:pt idx="45">
                  <c:v>33355373.979999997</c:v>
                </c:pt>
                <c:pt idx="46">
                  <c:v>44217770.760000005</c:v>
                </c:pt>
                <c:pt idx="47">
                  <c:v>45767760.68</c:v>
                </c:pt>
              </c:numCache>
            </c:numRef>
          </c:val>
          <c:smooth val="0"/>
          <c:extLst xmlns:c16r2="http://schemas.microsoft.com/office/drawing/2015/06/chart">
            <c:ext xmlns:c16="http://schemas.microsoft.com/office/drawing/2014/chart" uri="{C3380CC4-5D6E-409C-BE32-E72D297353CC}">
              <c16:uniqueId val="{00000001-34FB-4D46-AA56-C78E25C2B584}"/>
            </c:ext>
          </c:extLst>
        </c:ser>
        <c:ser>
          <c:idx val="3"/>
          <c:order val="3"/>
          <c:tx>
            <c:strRef>
              <c:f>Sheet1!$E$1</c:f>
              <c:strCache>
                <c:ptCount val="1"/>
                <c:pt idx="0">
                  <c:v>Kartu ATM + Debit (BD) MILIAR</c:v>
                </c:pt>
              </c:strCache>
            </c:strRef>
          </c:tx>
          <c:spPr>
            <a:ln w="28575" cap="rnd">
              <a:solidFill>
                <a:schemeClr val="accent4"/>
              </a:solidFill>
              <a:round/>
            </a:ln>
            <a:effectLst/>
          </c:spPr>
          <c:marker>
            <c:symbol val="none"/>
          </c:marker>
          <c:cat>
            <c:strRef>
              <c:f>Sheet1!$A$2:$A$49</c:f>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f>Sheet1!$E$2:$E$49</c:f>
              <c:numCache>
                <c:formatCode>0.00</c:formatCode>
                <c:ptCount val="48"/>
                <c:pt idx="0">
                  <c:v>453071.90705706406</c:v>
                </c:pt>
                <c:pt idx="1">
                  <c:v>444501.30422595888</c:v>
                </c:pt>
                <c:pt idx="2">
                  <c:v>448646.47718578298</c:v>
                </c:pt>
                <c:pt idx="3">
                  <c:v>465276.68242609303</c:v>
                </c:pt>
                <c:pt idx="4">
                  <c:v>455021.54090343014</c:v>
                </c:pt>
                <c:pt idx="5">
                  <c:v>479975.148279107</c:v>
                </c:pt>
                <c:pt idx="6">
                  <c:v>518603.05701200094</c:v>
                </c:pt>
                <c:pt idx="7">
                  <c:v>548253.45595185016</c:v>
                </c:pt>
                <c:pt idx="8">
                  <c:v>563712.334041088</c:v>
                </c:pt>
                <c:pt idx="9">
                  <c:v>589853.76238027017</c:v>
                </c:pt>
                <c:pt idx="10">
                  <c:v>648175.42058601708</c:v>
                </c:pt>
                <c:pt idx="11">
                  <c:v>675299.93263564899</c:v>
                </c:pt>
                <c:pt idx="12">
                  <c:v>696503.53995969216</c:v>
                </c:pt>
                <c:pt idx="13">
                  <c:v>744799.02662316582</c:v>
                </c:pt>
                <c:pt idx="14">
                  <c:v>804533.16951817018</c:v>
                </c:pt>
                <c:pt idx="15">
                  <c:v>819244.30638853239</c:v>
                </c:pt>
                <c:pt idx="16">
                  <c:v>866341.34541326168</c:v>
                </c:pt>
                <c:pt idx="17">
                  <c:v>934381.7062821869</c:v>
                </c:pt>
                <c:pt idx="18">
                  <c:v>982364.10331407853</c:v>
                </c:pt>
                <c:pt idx="19">
                  <c:v>1014283.282743443</c:v>
                </c:pt>
                <c:pt idx="20">
                  <c:v>1020467.9638166442</c:v>
                </c:pt>
                <c:pt idx="21">
                  <c:v>1094870.2208907309</c:v>
                </c:pt>
                <c:pt idx="22">
                  <c:v>1150418.0082045957</c:v>
                </c:pt>
                <c:pt idx="23">
                  <c:v>1179317.2440882139</c:v>
                </c:pt>
                <c:pt idx="24">
                  <c:v>1141025.7876961757</c:v>
                </c:pt>
                <c:pt idx="25">
                  <c:v>1210020.0468459041</c:v>
                </c:pt>
                <c:pt idx="26">
                  <c:v>1250118.1534568118</c:v>
                </c:pt>
                <c:pt idx="27">
                  <c:v>1296630.4471083519</c:v>
                </c:pt>
                <c:pt idx="28">
                  <c:v>1298657.7090774602</c:v>
                </c:pt>
                <c:pt idx="29">
                  <c:v>1438396.0207849368</c:v>
                </c:pt>
                <c:pt idx="30">
                  <c:v>1401455.9976191665</c:v>
                </c:pt>
                <c:pt idx="31">
                  <c:v>1485402.9183749179</c:v>
                </c:pt>
                <c:pt idx="32">
                  <c:v>1423064.0907778908</c:v>
                </c:pt>
                <c:pt idx="33">
                  <c:v>1578619.7759983873</c:v>
                </c:pt>
                <c:pt idx="34">
                  <c:v>1571917.3830650311</c:v>
                </c:pt>
                <c:pt idx="35">
                  <c:v>1626836.3862772584</c:v>
                </c:pt>
                <c:pt idx="36">
                  <c:v>1596591.8809491228</c:v>
                </c:pt>
                <c:pt idx="37">
                  <c:v>1725258.7015428734</c:v>
                </c:pt>
                <c:pt idx="38">
                  <c:v>1760596.7630637072</c:v>
                </c:pt>
                <c:pt idx="39">
                  <c:v>1844820.1675610861</c:v>
                </c:pt>
                <c:pt idx="40">
                  <c:v>1817918.495914445</c:v>
                </c:pt>
                <c:pt idx="41">
                  <c:v>1887950.9568291125</c:v>
                </c:pt>
                <c:pt idx="42">
                  <c:v>1888459.9184399997</c:v>
                </c:pt>
                <c:pt idx="43">
                  <c:v>1880494.4450499997</c:v>
                </c:pt>
                <c:pt idx="44">
                  <c:v>1775275.7456399999</c:v>
                </c:pt>
                <c:pt idx="45">
                  <c:v>1524425.8864790734</c:v>
                </c:pt>
                <c:pt idx="46">
                  <c:v>1732852.8971200008</c:v>
                </c:pt>
                <c:pt idx="47">
                  <c:v>1884320.6997999998</c:v>
                </c:pt>
              </c:numCache>
            </c:numRef>
          </c:val>
          <c:smooth val="0"/>
          <c:extLst xmlns:c16r2="http://schemas.microsoft.com/office/drawing/2015/06/chart">
            <c:ext xmlns:c16="http://schemas.microsoft.com/office/drawing/2014/chart" uri="{C3380CC4-5D6E-409C-BE32-E72D297353CC}">
              <c16:uniqueId val="{00000002-34FB-4D46-AA56-C78E25C2B584}"/>
            </c:ext>
          </c:extLst>
        </c:ser>
        <c:ser>
          <c:idx val="4"/>
          <c:order val="4"/>
          <c:tx>
            <c:strRef>
              <c:f>Sheet1!$F$1</c:f>
              <c:strCache>
                <c:ptCount val="1"/>
                <c:pt idx="0">
                  <c:v>Kartu Kredit (CR) MILIAR</c:v>
                </c:pt>
              </c:strCache>
            </c:strRef>
          </c:tx>
          <c:spPr>
            <a:ln w="28575" cap="rnd">
              <a:solidFill>
                <a:schemeClr val="accent5"/>
              </a:solidFill>
              <a:round/>
            </a:ln>
            <a:effectLst/>
          </c:spPr>
          <c:marker>
            <c:symbol val="none"/>
          </c:marker>
          <c:cat>
            <c:strRef>
              <c:f>Sheet1!$A$2:$A$49</c:f>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f>Sheet1!$F$2:$F$49</c:f>
              <c:numCache>
                <c:formatCode>0.00</c:formatCode>
                <c:ptCount val="48"/>
                <c:pt idx="0">
                  <c:v>29587.720343150995</c:v>
                </c:pt>
                <c:pt idx="1">
                  <c:v>33457.816987945997</c:v>
                </c:pt>
                <c:pt idx="2">
                  <c:v>35841.189008321999</c:v>
                </c:pt>
                <c:pt idx="3">
                  <c:v>37805.137834547</c:v>
                </c:pt>
                <c:pt idx="4">
                  <c:v>37311.589294730009</c:v>
                </c:pt>
                <c:pt idx="5">
                  <c:v>39565.600393827001</c:v>
                </c:pt>
                <c:pt idx="6">
                  <c:v>42009.441079930002</c:v>
                </c:pt>
                <c:pt idx="7">
                  <c:v>44321.860173196001</c:v>
                </c:pt>
                <c:pt idx="8">
                  <c:v>42944.626926051002</c:v>
                </c:pt>
                <c:pt idx="9">
                  <c:v>45066.159296077996</c:v>
                </c:pt>
                <c:pt idx="10">
                  <c:v>46825.036995750001</c:v>
                </c:pt>
                <c:pt idx="11">
                  <c:v>47766.507815901001</c:v>
                </c:pt>
                <c:pt idx="12">
                  <c:v>47410.864239741</c:v>
                </c:pt>
                <c:pt idx="13">
                  <c:v>50238.959747940993</c:v>
                </c:pt>
                <c:pt idx="14">
                  <c:v>51719.281680123997</c:v>
                </c:pt>
                <c:pt idx="15">
                  <c:v>52471.630085133911</c:v>
                </c:pt>
                <c:pt idx="16">
                  <c:v>51436.679253057999</c:v>
                </c:pt>
                <c:pt idx="17">
                  <c:v>55230.767230099009</c:v>
                </c:pt>
                <c:pt idx="18">
                  <c:v>57084.754148548011</c:v>
                </c:pt>
                <c:pt idx="19">
                  <c:v>59617.376501927996</c:v>
                </c:pt>
                <c:pt idx="20">
                  <c:v>56854.512153162003</c:v>
                </c:pt>
                <c:pt idx="21">
                  <c:v>63646.096329121996</c:v>
                </c:pt>
                <c:pt idx="22">
                  <c:v>65110.370692312994</c:v>
                </c:pt>
                <c:pt idx="23">
                  <c:v>69446.478520409</c:v>
                </c:pt>
                <c:pt idx="24">
                  <c:v>66017.808435827013</c:v>
                </c:pt>
                <c:pt idx="25">
                  <c:v>71145.327280465004</c:v>
                </c:pt>
                <c:pt idx="26">
                  <c:v>70548.390432185988</c:v>
                </c:pt>
                <c:pt idx="27">
                  <c:v>72832.404213436006</c:v>
                </c:pt>
                <c:pt idx="28">
                  <c:v>69857.175832695983</c:v>
                </c:pt>
                <c:pt idx="29">
                  <c:v>69841.618039873007</c:v>
                </c:pt>
                <c:pt idx="30">
                  <c:v>67702.406410880008</c:v>
                </c:pt>
                <c:pt idx="31">
                  <c:v>73619.317394334008</c:v>
                </c:pt>
                <c:pt idx="32">
                  <c:v>72011.994381016993</c:v>
                </c:pt>
                <c:pt idx="33">
                  <c:v>73733.529171035989</c:v>
                </c:pt>
                <c:pt idx="34">
                  <c:v>73965.823672433995</c:v>
                </c:pt>
                <c:pt idx="35">
                  <c:v>78049.882258814003</c:v>
                </c:pt>
                <c:pt idx="36">
                  <c:v>73372.664392482999</c:v>
                </c:pt>
                <c:pt idx="37">
                  <c:v>78113.470373030999</c:v>
                </c:pt>
                <c:pt idx="38">
                  <c:v>77292.351696298007</c:v>
                </c:pt>
                <c:pt idx="39">
                  <c:v>85515.580513837005</c:v>
                </c:pt>
                <c:pt idx="40">
                  <c:v>81929.512053164988</c:v>
                </c:pt>
                <c:pt idx="41">
                  <c:v>84145.72100924101</c:v>
                </c:pt>
                <c:pt idx="42">
                  <c:v>85776.0583854</c:v>
                </c:pt>
                <c:pt idx="43">
                  <c:v>90831.536562899986</c:v>
                </c:pt>
                <c:pt idx="44">
                  <c:v>78618.915021299996</c:v>
                </c:pt>
                <c:pt idx="45">
                  <c:v>48153.153226400005</c:v>
                </c:pt>
                <c:pt idx="46">
                  <c:v>53834.403567399997</c:v>
                </c:pt>
                <c:pt idx="47">
                  <c:v>58297.136762799993</c:v>
                </c:pt>
              </c:numCache>
            </c:numRef>
          </c:val>
          <c:smooth val="0"/>
          <c:extLst xmlns:c16r2="http://schemas.microsoft.com/office/drawing/2015/06/chart">
            <c:ext xmlns:c16="http://schemas.microsoft.com/office/drawing/2014/chart" uri="{C3380CC4-5D6E-409C-BE32-E72D297353CC}">
              <c16:uniqueId val="{00000003-34FB-4D46-AA56-C78E25C2B584}"/>
            </c:ext>
          </c:extLst>
        </c:ser>
        <c:ser>
          <c:idx val="5"/>
          <c:order val="5"/>
          <c:tx>
            <c:strRef>
              <c:f>Sheet1!$G$1</c:f>
              <c:strCache>
                <c:ptCount val="1"/>
                <c:pt idx="0">
                  <c:v>EMONEY MILIAR</c:v>
                </c:pt>
              </c:strCache>
            </c:strRef>
          </c:tx>
          <c:spPr>
            <a:ln w="28575" cap="rnd">
              <a:solidFill>
                <a:schemeClr val="accent1"/>
              </a:solidFill>
              <a:round/>
            </a:ln>
            <a:effectLst/>
          </c:spPr>
          <c:marker>
            <c:symbol val="none"/>
          </c:marker>
          <c:cat>
            <c:strRef>
              <c:f>Sheet1!$A$2:$A$49</c:f>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f>Sheet1!$G$2:$G$49</c:f>
              <c:numCache>
                <c:formatCode>General</c:formatCode>
                <c:ptCount val="48"/>
                <c:pt idx="0">
                  <c:v>74.823764231000013</c:v>
                </c:pt>
                <c:pt idx="1">
                  <c:v>113.03738057700001</c:v>
                </c:pt>
                <c:pt idx="2">
                  <c:v>153.482069427</c:v>
                </c:pt>
                <c:pt idx="3">
                  <c:v>177.869423791</c:v>
                </c:pt>
                <c:pt idx="4">
                  <c:v>177.200462413</c:v>
                </c:pt>
                <c:pt idx="5">
                  <c:v>161.095949193</c:v>
                </c:pt>
                <c:pt idx="6">
                  <c:v>172.73529524499997</c:v>
                </c:pt>
                <c:pt idx="7">
                  <c:v>182.43529845699999</c:v>
                </c:pt>
                <c:pt idx="8">
                  <c:v>176.59656795000001</c:v>
                </c:pt>
                <c:pt idx="9">
                  <c:v>221.37519228400001</c:v>
                </c:pt>
                <c:pt idx="10">
                  <c:v>303.13639199200003</c:v>
                </c:pt>
                <c:pt idx="11">
                  <c:v>280.18882785</c:v>
                </c:pt>
                <c:pt idx="12">
                  <c:v>324.78899927499992</c:v>
                </c:pt>
                <c:pt idx="13">
                  <c:v>438.03647676899999</c:v>
                </c:pt>
                <c:pt idx="14">
                  <c:v>563.50219768900001</c:v>
                </c:pt>
                <c:pt idx="15">
                  <c:v>645.22185362503535</c:v>
                </c:pt>
                <c:pt idx="16">
                  <c:v>586.51988522700003</c:v>
                </c:pt>
                <c:pt idx="17">
                  <c:v>684.27747096000007</c:v>
                </c:pt>
                <c:pt idx="18">
                  <c:v>898.6747318260002</c:v>
                </c:pt>
                <c:pt idx="19">
                  <c:v>737.96004893299994</c:v>
                </c:pt>
                <c:pt idx="20">
                  <c:v>748.95266558700007</c:v>
                </c:pt>
                <c:pt idx="21">
                  <c:v>833.89315258499994</c:v>
                </c:pt>
                <c:pt idx="22">
                  <c:v>941.22347713399995</c:v>
                </c:pt>
                <c:pt idx="23">
                  <c:v>795.48674754899992</c:v>
                </c:pt>
                <c:pt idx="24">
                  <c:v>838.8371421920001</c:v>
                </c:pt>
                <c:pt idx="25">
                  <c:v>1436.4820437779999</c:v>
                </c:pt>
                <c:pt idx="26">
                  <c:v>1665.1637624620002</c:v>
                </c:pt>
                <c:pt idx="27">
                  <c:v>1342.534703347</c:v>
                </c:pt>
                <c:pt idx="28">
                  <c:v>1398.9346902450002</c:v>
                </c:pt>
                <c:pt idx="29">
                  <c:v>1775.4347489490001</c:v>
                </c:pt>
                <c:pt idx="30">
                  <c:v>1723.2621883229999</c:v>
                </c:pt>
                <c:pt idx="31">
                  <c:v>2166.057341058</c:v>
                </c:pt>
                <c:pt idx="32">
                  <c:v>2224.4707870359998</c:v>
                </c:pt>
                <c:pt idx="33">
                  <c:v>2532.3184982399998</c:v>
                </c:pt>
                <c:pt idx="34">
                  <c:v>2749.5690429490005</c:v>
                </c:pt>
                <c:pt idx="35">
                  <c:v>4869.1103891470002</c:v>
                </c:pt>
                <c:pt idx="36">
                  <c:v>10311.220301222998</c:v>
                </c:pt>
                <c:pt idx="37">
                  <c:v>10357.189261751</c:v>
                </c:pt>
                <c:pt idx="38">
                  <c:v>10999.985805815</c:v>
                </c:pt>
                <c:pt idx="39">
                  <c:v>15530.220736359279</c:v>
                </c:pt>
                <c:pt idx="40">
                  <c:v>20744.602705984078</c:v>
                </c:pt>
                <c:pt idx="41">
                  <c:v>35361.357666610696</c:v>
                </c:pt>
                <c:pt idx="42">
                  <c:v>39637.95863999999</c:v>
                </c:pt>
                <c:pt idx="43">
                  <c:v>49421.548590000006</c:v>
                </c:pt>
                <c:pt idx="44">
                  <c:v>46087.128129999997</c:v>
                </c:pt>
                <c:pt idx="45">
                  <c:v>47541.088269999993</c:v>
                </c:pt>
                <c:pt idx="46">
                  <c:v>51011.958479999987</c:v>
                </c:pt>
                <c:pt idx="47">
                  <c:v>60268.995141918022</c:v>
                </c:pt>
              </c:numCache>
            </c:numRef>
          </c:val>
          <c:smooth val="0"/>
          <c:extLst xmlns:c16r2="http://schemas.microsoft.com/office/drawing/2015/06/chart">
            <c:ext xmlns:c16="http://schemas.microsoft.com/office/drawing/2014/chart" uri="{C3380CC4-5D6E-409C-BE32-E72D297353CC}">
              <c16:uniqueId val="{00000004-34FB-4D46-AA56-C78E25C2B584}"/>
            </c:ext>
          </c:extLst>
        </c:ser>
        <c:dLbls>
          <c:showLegendKey val="0"/>
          <c:showVal val="0"/>
          <c:showCatName val="0"/>
          <c:showSerName val="0"/>
          <c:showPercent val="0"/>
          <c:showBubbleSize val="0"/>
        </c:dLbls>
        <c:smooth val="0"/>
        <c:axId val="570226344"/>
        <c:axId val="570229088"/>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Sheet1!$B$1</c15:sqref>
                        </c15:formulaRef>
                      </c:ext>
                    </c:extLst>
                    <c:strCache>
                      <c:ptCount val="1"/>
                      <c:pt idx="0">
                        <c:v>JUB (MI) (MILIAR)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Sheet1!$A$2:$A$49</c15:sqref>
                        </c15:formulaRef>
                      </c:ext>
                    </c:extLst>
                    <c:strCache>
                      <c:ptCount val="48"/>
                      <c:pt idx="0">
                        <c:v>2009.01</c:v>
                      </c:pt>
                      <c:pt idx="1">
                        <c:v>2009.02</c:v>
                      </c:pt>
                      <c:pt idx="2">
                        <c:v>2009.03</c:v>
                      </c:pt>
                      <c:pt idx="3">
                        <c:v>2009.04</c:v>
                      </c:pt>
                      <c:pt idx="4">
                        <c:v>2010.01</c:v>
                      </c:pt>
                      <c:pt idx="5">
                        <c:v>2010.02</c:v>
                      </c:pt>
                      <c:pt idx="6">
                        <c:v>2010.03</c:v>
                      </c:pt>
                      <c:pt idx="7">
                        <c:v>2010.04</c:v>
                      </c:pt>
                      <c:pt idx="8">
                        <c:v>2011.01</c:v>
                      </c:pt>
                      <c:pt idx="9">
                        <c:v>2011.02</c:v>
                      </c:pt>
                      <c:pt idx="10">
                        <c:v>2011.03</c:v>
                      </c:pt>
                      <c:pt idx="11">
                        <c:v>2011.04</c:v>
                      </c:pt>
                      <c:pt idx="12">
                        <c:v>2012.01</c:v>
                      </c:pt>
                      <c:pt idx="13">
                        <c:v>2012.02</c:v>
                      </c:pt>
                      <c:pt idx="14">
                        <c:v>2012.03</c:v>
                      </c:pt>
                      <c:pt idx="15">
                        <c:v>2012.04</c:v>
                      </c:pt>
                      <c:pt idx="16">
                        <c:v>2013.01</c:v>
                      </c:pt>
                      <c:pt idx="17">
                        <c:v>2013.02</c:v>
                      </c:pt>
                      <c:pt idx="18">
                        <c:v>2013.03</c:v>
                      </c:pt>
                      <c:pt idx="19">
                        <c:v>2013.04</c:v>
                      </c:pt>
                      <c:pt idx="20">
                        <c:v>2014.01</c:v>
                      </c:pt>
                      <c:pt idx="21">
                        <c:v>2014.02</c:v>
                      </c:pt>
                      <c:pt idx="22">
                        <c:v>2014.03</c:v>
                      </c:pt>
                      <c:pt idx="23">
                        <c:v>2014.04</c:v>
                      </c:pt>
                      <c:pt idx="24">
                        <c:v>2015.01</c:v>
                      </c:pt>
                      <c:pt idx="25">
                        <c:v>2015.02</c:v>
                      </c:pt>
                      <c:pt idx="26">
                        <c:v>2015.03</c:v>
                      </c:pt>
                      <c:pt idx="27">
                        <c:v>2015.04</c:v>
                      </c:pt>
                      <c:pt idx="28">
                        <c:v>2016.01</c:v>
                      </c:pt>
                      <c:pt idx="29">
                        <c:v>2016.02</c:v>
                      </c:pt>
                      <c:pt idx="30">
                        <c:v>2016.03</c:v>
                      </c:pt>
                      <c:pt idx="31">
                        <c:v>2016.04</c:v>
                      </c:pt>
                      <c:pt idx="32">
                        <c:v>2017.01</c:v>
                      </c:pt>
                      <c:pt idx="33">
                        <c:v>2017.02</c:v>
                      </c:pt>
                      <c:pt idx="34">
                        <c:v>2017.03</c:v>
                      </c:pt>
                      <c:pt idx="35">
                        <c:v>2017.04</c:v>
                      </c:pt>
                      <c:pt idx="36">
                        <c:v>2018.01</c:v>
                      </c:pt>
                      <c:pt idx="37">
                        <c:v>2018.02</c:v>
                      </c:pt>
                      <c:pt idx="38">
                        <c:v>2018.03</c:v>
                      </c:pt>
                      <c:pt idx="39">
                        <c:v>2018.04</c:v>
                      </c:pt>
                      <c:pt idx="40">
                        <c:v>2019.01</c:v>
                      </c:pt>
                      <c:pt idx="41">
                        <c:v>2019.02</c:v>
                      </c:pt>
                      <c:pt idx="42">
                        <c:v>2019.03</c:v>
                      </c:pt>
                      <c:pt idx="43">
                        <c:v>2019.04</c:v>
                      </c:pt>
                      <c:pt idx="44">
                        <c:v>2020.01</c:v>
                      </c:pt>
                      <c:pt idx="45">
                        <c:v>2020.01</c:v>
                      </c:pt>
                      <c:pt idx="46">
                        <c:v>2020.03</c:v>
                      </c:pt>
                      <c:pt idx="47">
                        <c:v>2020.04</c:v>
                      </c:pt>
                    </c:strCache>
                  </c:strRef>
                </c:cat>
                <c:val>
                  <c:numRef>
                    <c:extLst xmlns:c16r2="http://schemas.microsoft.com/office/drawing/2015/06/chart">
                      <c:ext uri="{02D57815-91ED-43cb-92C2-25804820EDAC}">
                        <c15:formulaRef>
                          <c15:sqref>Sheet1!$B$2:$B$49</c15:sqref>
                        </c15:formulaRef>
                      </c:ext>
                    </c:extLst>
                    <c:numCache>
                      <c:formatCode>General</c:formatCode>
                      <c:ptCount val="48"/>
                      <c:pt idx="0">
                        <c:v>1320639.74</c:v>
                      </c:pt>
                      <c:pt idx="1">
                        <c:v>1392513.6600000001</c:v>
                      </c:pt>
                      <c:pt idx="2">
                        <c:v>1449573</c:v>
                      </c:pt>
                      <c:pt idx="3">
                        <c:v>1496423.37</c:v>
                      </c:pt>
                      <c:pt idx="4">
                        <c:v>1481071.47</c:v>
                      </c:pt>
                      <c:pt idx="5">
                        <c:v>1554128.1</c:v>
                      </c:pt>
                      <c:pt idx="6">
                        <c:v>1645181.8800000001</c:v>
                      </c:pt>
                      <c:pt idx="7">
                        <c:v>1732296.58</c:v>
                      </c:pt>
                      <c:pt idx="8">
                        <c:v>1770660.45</c:v>
                      </c:pt>
                      <c:pt idx="9">
                        <c:v>1832630.46</c:v>
                      </c:pt>
                      <c:pt idx="10">
                        <c:v>1958589.96</c:v>
                      </c:pt>
                      <c:pt idx="11">
                        <c:v>2055578.35</c:v>
                      </c:pt>
                      <c:pt idx="12">
                        <c:v>2093704.54</c:v>
                      </c:pt>
                      <c:pt idx="13">
                        <c:v>2249645.7799999998</c:v>
                      </c:pt>
                      <c:pt idx="14">
                        <c:v>2339576.02</c:v>
                      </c:pt>
                      <c:pt idx="15">
                        <c:v>2417919.39</c:v>
                      </c:pt>
                      <c:pt idx="16">
                        <c:v>2384463.23</c:v>
                      </c:pt>
                      <c:pt idx="17">
                        <c:v>2513588.9500000002</c:v>
                      </c:pt>
                      <c:pt idx="18">
                        <c:v>2603483.73</c:v>
                      </c:pt>
                      <c:pt idx="19">
                        <c:v>2613667.06</c:v>
                      </c:pt>
                      <c:pt idx="20">
                        <c:v>2530712.7200000002</c:v>
                      </c:pt>
                      <c:pt idx="21">
                        <c:v>2732914.82</c:v>
                      </c:pt>
                      <c:pt idx="22">
                        <c:v>2763561.25</c:v>
                      </c:pt>
                      <c:pt idx="23">
                        <c:v>2838105.06</c:v>
                      </c:pt>
                      <c:pt idx="24">
                        <c:v>2803507.48</c:v>
                      </c:pt>
                      <c:pt idx="25">
                        <c:v>2979809.74</c:v>
                      </c:pt>
                      <c:pt idx="26">
                        <c:v>3121267.44</c:v>
                      </c:pt>
                      <c:pt idx="27">
                        <c:v>3142941.24</c:v>
                      </c:pt>
                      <c:pt idx="28">
                        <c:v>3146545.8</c:v>
                      </c:pt>
                      <c:pt idx="29">
                        <c:v>3392309.37</c:v>
                      </c:pt>
                      <c:pt idx="30">
                        <c:v>3406095.05</c:v>
                      </c:pt>
                      <c:pt idx="31">
                        <c:v>3563158.2700000005</c:v>
                      </c:pt>
                      <c:pt idx="32">
                        <c:v>3603392.9799999995</c:v>
                      </c:pt>
                      <c:pt idx="33">
                        <c:v>3863671.1499999994</c:v>
                      </c:pt>
                      <c:pt idx="34">
                        <c:v>3872411.93</c:v>
                      </c:pt>
                      <c:pt idx="35">
                        <c:v>4054712.6100000003</c:v>
                      </c:pt>
                      <c:pt idx="36">
                        <c:v>4039135.47</c:v>
                      </c:pt>
                      <c:pt idx="37">
                        <c:v>4229557.6900000004</c:v>
                      </c:pt>
                      <c:pt idx="38">
                        <c:v>4179440.1100000003</c:v>
                      </c:pt>
                      <c:pt idx="39">
                        <c:v>4272991.12</c:v>
                      </c:pt>
                      <c:pt idx="40">
                        <c:v>4191071.37</c:v>
                      </c:pt>
                      <c:pt idx="41">
                        <c:v>4475838.18</c:v>
                      </c:pt>
                      <c:pt idx="42">
                        <c:v>4472164.0999999996</c:v>
                      </c:pt>
                      <c:pt idx="43">
                        <c:v>4622648.9399999995</c:v>
                      </c:pt>
                      <c:pt idx="44">
                        <c:v>4638574.4700000007</c:v>
                      </c:pt>
                      <c:pt idx="45">
                        <c:v>4867762.58</c:v>
                      </c:pt>
                      <c:pt idx="46">
                        <c:v>5229179.0599999996</c:v>
                      </c:pt>
                      <c:pt idx="47">
                        <c:v>5436931.5</c:v>
                      </c:pt>
                    </c:numCache>
                  </c:numRef>
                </c:val>
                <c:smooth val="0"/>
                <c:extLst xmlns:c16r2="http://schemas.microsoft.com/office/drawing/2015/06/chart">
                  <c:ext xmlns:c16="http://schemas.microsoft.com/office/drawing/2014/chart" uri="{C3380CC4-5D6E-409C-BE32-E72D297353CC}">
                    <c16:uniqueId val="{00000005-34FB-4D46-AA56-C78E25C2B584}"/>
                  </c:ext>
                </c:extLst>
              </c15:ser>
            </c15:filteredLineSeries>
          </c:ext>
        </c:extLst>
      </c:lineChart>
      <c:catAx>
        <c:axId val="57022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70229088"/>
        <c:crosses val="autoZero"/>
        <c:auto val="1"/>
        <c:lblAlgn val="ctr"/>
        <c:lblOffset val="100"/>
        <c:noMultiLvlLbl val="0"/>
      </c:catAx>
      <c:valAx>
        <c:axId val="570229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22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2798-B56B-4D28-84DD-055237AB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sparta</cp:lastModifiedBy>
  <cp:revision>7</cp:revision>
  <cp:lastPrinted>2022-09-11T13:38:00Z</cp:lastPrinted>
  <dcterms:created xsi:type="dcterms:W3CDTF">2021-02-21T09:11:00Z</dcterms:created>
  <dcterms:modified xsi:type="dcterms:W3CDTF">2022-09-21T07:07:00Z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Nitro Pro 8  (8. 0. 10. 7)</vt:lpwstr>
  </property>
  <property fmtid="{D5CDD505-2E9C-101B-9397-08002B2CF9AE}" pid="4" name="LastSaved">
    <vt:filetime>2019-09-16T00:00:00Z</vt:filetime>
  </property>
</Properties>
</file>