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FA8EB" w14:textId="77777777" w:rsidR="00C36B69" w:rsidRDefault="00C36B69" w:rsidP="00C36B69">
      <w:pPr>
        <w:spacing w:line="360" w:lineRule="auto"/>
        <w:jc w:val="center"/>
        <w:rPr>
          <w:rFonts w:ascii="Times New Roman" w:hAnsi="Times New Roman" w:cs="Times New Roman"/>
          <w:b/>
          <w:bCs/>
          <w:sz w:val="24"/>
          <w:szCs w:val="24"/>
        </w:rPr>
      </w:pPr>
      <w:bookmarkStart w:id="0" w:name="_Toc49771663"/>
      <w:r>
        <w:rPr>
          <w:rFonts w:ascii="Times New Roman" w:hAnsi="Times New Roman" w:cs="Times New Roman"/>
          <w:b/>
          <w:bCs/>
          <w:sz w:val="24"/>
          <w:szCs w:val="24"/>
        </w:rPr>
        <w:t xml:space="preserve">ANALISIS PENGARUH PENERAPAN </w:t>
      </w:r>
      <w:r w:rsidRPr="00462184">
        <w:rPr>
          <w:rFonts w:ascii="Times New Roman" w:hAnsi="Times New Roman" w:cs="Times New Roman"/>
          <w:b/>
          <w:bCs/>
          <w:i/>
          <w:sz w:val="24"/>
          <w:szCs w:val="24"/>
        </w:rPr>
        <w:t xml:space="preserve">GREEN ACCOUNTING </w:t>
      </w:r>
      <w:r>
        <w:rPr>
          <w:rFonts w:ascii="Times New Roman" w:hAnsi="Times New Roman" w:cs="Times New Roman"/>
          <w:b/>
          <w:bCs/>
          <w:sz w:val="24"/>
          <w:szCs w:val="24"/>
        </w:rPr>
        <w:t>TERHADAP KINERJA PERUSAHAAN MANUFAKTUR YANG TERDAFTAR DALAM BURSA EFEK INDONESIA</w:t>
      </w:r>
    </w:p>
    <w:p w14:paraId="63901577" w14:textId="77777777" w:rsidR="00C36B69" w:rsidRDefault="00C36B69" w:rsidP="00C36B69">
      <w:pPr>
        <w:spacing w:line="240" w:lineRule="auto"/>
        <w:jc w:val="center"/>
        <w:rPr>
          <w:rFonts w:ascii="Times New Roman" w:hAnsi="Times New Roman" w:cs="Times New Roman"/>
          <w:b/>
          <w:bCs/>
          <w:sz w:val="24"/>
          <w:szCs w:val="24"/>
        </w:rPr>
      </w:pPr>
    </w:p>
    <w:p w14:paraId="29945042" w14:textId="77777777" w:rsidR="00C36B69" w:rsidRPr="00593CBF" w:rsidRDefault="00C36B69" w:rsidP="00C36B69">
      <w:pPr>
        <w:spacing w:line="240" w:lineRule="auto"/>
        <w:jc w:val="center"/>
        <w:rPr>
          <w:rFonts w:ascii="Times New Roman" w:hAnsi="Times New Roman" w:cs="Times New Roman"/>
          <w:b/>
          <w:bCs/>
          <w:sz w:val="24"/>
          <w:szCs w:val="24"/>
        </w:rPr>
      </w:pPr>
    </w:p>
    <w:p w14:paraId="39D7C3DA" w14:textId="77777777" w:rsidR="00C36B69" w:rsidRPr="002A5861" w:rsidRDefault="00C36B69" w:rsidP="00C36B69">
      <w:pPr>
        <w:spacing w:line="240" w:lineRule="auto"/>
        <w:jc w:val="center"/>
        <w:rPr>
          <w:rFonts w:ascii="Times New Roman" w:hAnsi="Times New Roman" w:cs="Times New Roman"/>
          <w:sz w:val="24"/>
          <w:szCs w:val="24"/>
        </w:rPr>
      </w:pPr>
      <w:r w:rsidRPr="002A5861">
        <w:rPr>
          <w:rFonts w:ascii="Times New Roman" w:hAnsi="Times New Roman" w:cs="Times New Roman"/>
          <w:noProof/>
          <w:sz w:val="24"/>
          <w:szCs w:val="24"/>
          <w:lang w:val="en-US"/>
        </w:rPr>
        <w:drawing>
          <wp:inline distT="0" distB="0" distL="0" distR="0" wp14:anchorId="198421D3" wp14:editId="7D125305">
            <wp:extent cx="1260000" cy="1260000"/>
            <wp:effectExtent l="0" t="0" r="0" b="0"/>
            <wp:docPr id="39" name="Picture 39" descr="https://akupintar.id/documents/20143/0/Sekolah-Tinggi-Ilmu-Ekonomi-Indonesia-Banking-School.jpg/c47d162a-7ee6-f3ea-ac21-79d9fc5e570a?version=1.0&amp;t=1534951541367&amp;imageThumbn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upintar.id/documents/20143/0/Sekolah-Tinggi-Ilmu-Ekonomi-Indonesia-Banking-School.jpg/c47d162a-7ee6-f3ea-ac21-79d9fc5e570a?version=1.0&amp;t=1534951541367&amp;imageThumbnai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25814DCD" w14:textId="77777777" w:rsidR="00C36B69" w:rsidRDefault="00C36B69" w:rsidP="00C36B69">
      <w:pPr>
        <w:spacing w:line="240" w:lineRule="auto"/>
        <w:jc w:val="center"/>
        <w:rPr>
          <w:rFonts w:ascii="Times New Roman" w:hAnsi="Times New Roman" w:cs="Times New Roman"/>
          <w:sz w:val="24"/>
          <w:szCs w:val="24"/>
        </w:rPr>
      </w:pPr>
    </w:p>
    <w:p w14:paraId="6C926F83"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Oleh :</w:t>
      </w:r>
    </w:p>
    <w:p w14:paraId="48CCDDB7" w14:textId="77777777" w:rsidR="00C36B69" w:rsidRPr="00593CBF" w:rsidRDefault="00C36B69" w:rsidP="00C36B6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Meliska Nur Reska</w:t>
      </w:r>
    </w:p>
    <w:p w14:paraId="76628952"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201</w:t>
      </w:r>
      <w:r>
        <w:rPr>
          <w:rFonts w:ascii="Times New Roman" w:hAnsi="Times New Roman" w:cs="Times New Roman"/>
          <w:b/>
          <w:bCs/>
          <w:sz w:val="24"/>
          <w:szCs w:val="24"/>
        </w:rPr>
        <w:t>81221001</w:t>
      </w:r>
    </w:p>
    <w:p w14:paraId="3D3B18CF" w14:textId="77777777" w:rsidR="00C36B69" w:rsidRPr="00593CBF" w:rsidRDefault="00C36B69" w:rsidP="00C36B69">
      <w:pPr>
        <w:spacing w:line="240" w:lineRule="auto"/>
        <w:jc w:val="center"/>
        <w:rPr>
          <w:rFonts w:ascii="Times New Roman" w:hAnsi="Times New Roman" w:cs="Times New Roman"/>
          <w:b/>
          <w:bCs/>
          <w:sz w:val="24"/>
          <w:szCs w:val="24"/>
        </w:rPr>
      </w:pPr>
    </w:p>
    <w:p w14:paraId="1F338728"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SKRIPSI</w:t>
      </w:r>
    </w:p>
    <w:p w14:paraId="16D4C7B9" w14:textId="77777777" w:rsidR="00C36B69" w:rsidRDefault="00C36B69" w:rsidP="00C36B69">
      <w:pPr>
        <w:spacing w:line="240" w:lineRule="auto"/>
        <w:jc w:val="center"/>
        <w:rPr>
          <w:rFonts w:ascii="Times New Roman" w:hAnsi="Times New Roman" w:cs="Times New Roman"/>
          <w:sz w:val="24"/>
          <w:szCs w:val="24"/>
        </w:rPr>
      </w:pPr>
    </w:p>
    <w:p w14:paraId="7BFED4E7" w14:textId="77777777" w:rsidR="00C36B69" w:rsidRPr="002A5861" w:rsidRDefault="00C36B69" w:rsidP="00C36B69">
      <w:pPr>
        <w:spacing w:line="240" w:lineRule="auto"/>
        <w:jc w:val="center"/>
        <w:rPr>
          <w:rFonts w:ascii="Times New Roman" w:hAnsi="Times New Roman" w:cs="Times New Roman"/>
          <w:sz w:val="24"/>
          <w:szCs w:val="24"/>
        </w:rPr>
      </w:pPr>
    </w:p>
    <w:p w14:paraId="7A3A93CE"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Diajukan untuk melengkapi Sebagian Syarat</w:t>
      </w:r>
    </w:p>
    <w:p w14:paraId="344549A3"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 xml:space="preserve">Guna Mencapai Gelar Sarjana </w:t>
      </w:r>
      <w:r>
        <w:rPr>
          <w:rFonts w:ascii="Times New Roman" w:hAnsi="Times New Roman" w:cs="Times New Roman"/>
          <w:b/>
          <w:bCs/>
          <w:sz w:val="24"/>
          <w:szCs w:val="24"/>
        </w:rPr>
        <w:t>Akuntansi</w:t>
      </w:r>
    </w:p>
    <w:p w14:paraId="6126B92C"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Program Studi Akuntansi</w:t>
      </w:r>
    </w:p>
    <w:p w14:paraId="259AA75A" w14:textId="77777777" w:rsidR="00C36B69" w:rsidRPr="00593CBF" w:rsidRDefault="00C36B69" w:rsidP="00C36B69">
      <w:pPr>
        <w:spacing w:line="240" w:lineRule="auto"/>
        <w:jc w:val="center"/>
        <w:rPr>
          <w:rFonts w:ascii="Times New Roman" w:hAnsi="Times New Roman" w:cs="Times New Roman"/>
          <w:b/>
          <w:bCs/>
          <w:sz w:val="24"/>
          <w:szCs w:val="24"/>
        </w:rPr>
      </w:pPr>
    </w:p>
    <w:p w14:paraId="3912DD6B"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SEKOLAH TINGGI ILMU EKONOMI</w:t>
      </w:r>
    </w:p>
    <w:p w14:paraId="23C534C7"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INDONESIA BANKING SCHOOL</w:t>
      </w:r>
    </w:p>
    <w:p w14:paraId="5F868724"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JAKARTA</w:t>
      </w:r>
    </w:p>
    <w:p w14:paraId="46FB498B" w14:textId="77777777" w:rsidR="00C36B69"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20</w:t>
      </w:r>
      <w:r>
        <w:rPr>
          <w:rFonts w:ascii="Times New Roman" w:hAnsi="Times New Roman" w:cs="Times New Roman"/>
          <w:b/>
          <w:bCs/>
          <w:sz w:val="24"/>
          <w:szCs w:val="24"/>
        </w:rPr>
        <w:t>20</w:t>
      </w:r>
    </w:p>
    <w:p w14:paraId="31412EB1" w14:textId="77777777" w:rsidR="00C36B69" w:rsidRDefault="00C36B69" w:rsidP="00C36B69">
      <w:pPr>
        <w:spacing w:line="240" w:lineRule="auto"/>
        <w:jc w:val="center"/>
        <w:rPr>
          <w:rFonts w:ascii="Times New Roman" w:hAnsi="Times New Roman" w:cs="Times New Roman"/>
          <w:b/>
          <w:bCs/>
          <w:sz w:val="24"/>
          <w:szCs w:val="24"/>
        </w:rPr>
      </w:pPr>
    </w:p>
    <w:p w14:paraId="2CA903EF" w14:textId="77777777" w:rsidR="00C36B69" w:rsidRDefault="00C36B69" w:rsidP="00C36B69">
      <w:pPr>
        <w:spacing w:line="240" w:lineRule="auto"/>
        <w:jc w:val="center"/>
        <w:rPr>
          <w:rFonts w:ascii="Times New Roman" w:hAnsi="Times New Roman" w:cs="Times New Roman"/>
          <w:b/>
          <w:bCs/>
          <w:sz w:val="24"/>
          <w:szCs w:val="24"/>
        </w:rPr>
      </w:pPr>
    </w:p>
    <w:p w14:paraId="6B08B42D" w14:textId="77777777" w:rsidR="00C36B69" w:rsidRDefault="00C36B69" w:rsidP="00C36B69">
      <w:pPr>
        <w:spacing w:line="360" w:lineRule="auto"/>
        <w:jc w:val="center"/>
        <w:rPr>
          <w:rFonts w:ascii="Times New Roman" w:hAnsi="Times New Roman" w:cs="Times New Roman"/>
          <w:b/>
          <w:bCs/>
          <w:sz w:val="24"/>
          <w:szCs w:val="24"/>
        </w:rPr>
      </w:pPr>
    </w:p>
    <w:p w14:paraId="47F4FFB5" w14:textId="77777777" w:rsidR="00C36B69" w:rsidRDefault="00C36B69" w:rsidP="00C36B6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ANALISIS PENGARUH PENERAPAN GREEN ACCOUNTING TERHADAP KINERJA PERUSAHAAN MANUFAKTUR YANG TERDAFTAR DALAM BURSA EFEK INDONESIA</w:t>
      </w:r>
    </w:p>
    <w:p w14:paraId="1D02A92F" w14:textId="77777777" w:rsidR="00C36B69" w:rsidRDefault="00C36B69" w:rsidP="00C36B69">
      <w:pPr>
        <w:spacing w:line="240" w:lineRule="auto"/>
        <w:jc w:val="center"/>
        <w:rPr>
          <w:rFonts w:ascii="Times New Roman" w:hAnsi="Times New Roman" w:cs="Times New Roman"/>
          <w:b/>
          <w:bCs/>
          <w:sz w:val="24"/>
          <w:szCs w:val="24"/>
        </w:rPr>
      </w:pPr>
    </w:p>
    <w:p w14:paraId="0A212F2B" w14:textId="77777777" w:rsidR="00C36B69" w:rsidRPr="00593CBF" w:rsidRDefault="00C36B69" w:rsidP="00C36B69">
      <w:pPr>
        <w:spacing w:line="240" w:lineRule="auto"/>
        <w:jc w:val="center"/>
        <w:rPr>
          <w:rFonts w:ascii="Times New Roman" w:hAnsi="Times New Roman" w:cs="Times New Roman"/>
          <w:b/>
          <w:bCs/>
          <w:sz w:val="24"/>
          <w:szCs w:val="24"/>
        </w:rPr>
      </w:pPr>
    </w:p>
    <w:p w14:paraId="361B35DA" w14:textId="77777777" w:rsidR="00C36B69" w:rsidRPr="002A5861" w:rsidRDefault="00C36B69" w:rsidP="00C36B69">
      <w:pPr>
        <w:spacing w:line="240" w:lineRule="auto"/>
        <w:jc w:val="center"/>
        <w:rPr>
          <w:rFonts w:ascii="Times New Roman" w:hAnsi="Times New Roman" w:cs="Times New Roman"/>
          <w:sz w:val="24"/>
          <w:szCs w:val="24"/>
        </w:rPr>
      </w:pPr>
      <w:r w:rsidRPr="002A5861">
        <w:rPr>
          <w:rFonts w:ascii="Times New Roman" w:hAnsi="Times New Roman" w:cs="Times New Roman"/>
          <w:noProof/>
          <w:sz w:val="24"/>
          <w:szCs w:val="24"/>
          <w:lang w:val="en-US"/>
        </w:rPr>
        <w:drawing>
          <wp:inline distT="0" distB="0" distL="0" distR="0" wp14:anchorId="4307EFEF" wp14:editId="228C8D40">
            <wp:extent cx="1260000" cy="1260000"/>
            <wp:effectExtent l="0" t="0" r="0" b="0"/>
            <wp:docPr id="40" name="Picture 40" descr="https://akupintar.id/documents/20143/0/Sekolah-Tinggi-Ilmu-Ekonomi-Indonesia-Banking-School.jpg/c47d162a-7ee6-f3ea-ac21-79d9fc5e570a?version=1.0&amp;t=1534951541367&amp;imageThumbn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upintar.id/documents/20143/0/Sekolah-Tinggi-Ilmu-Ekonomi-Indonesia-Banking-School.jpg/c47d162a-7ee6-f3ea-ac21-79d9fc5e570a?version=1.0&amp;t=1534951541367&amp;imageThumbnai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4CEDACA2" w14:textId="77777777" w:rsidR="00C36B69" w:rsidRDefault="00C36B69" w:rsidP="00C36B69">
      <w:pPr>
        <w:spacing w:line="240" w:lineRule="auto"/>
        <w:jc w:val="center"/>
        <w:rPr>
          <w:rFonts w:ascii="Times New Roman" w:hAnsi="Times New Roman" w:cs="Times New Roman"/>
          <w:sz w:val="24"/>
          <w:szCs w:val="24"/>
        </w:rPr>
      </w:pPr>
    </w:p>
    <w:p w14:paraId="5504A4C8"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Oleh :</w:t>
      </w:r>
    </w:p>
    <w:p w14:paraId="2E327602" w14:textId="77777777" w:rsidR="00C36B69" w:rsidRPr="00593CBF" w:rsidRDefault="00C36B69" w:rsidP="00C36B6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Meliska Nur Reska</w:t>
      </w:r>
    </w:p>
    <w:p w14:paraId="60E5ED09" w14:textId="77777777" w:rsidR="00C36B69"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201</w:t>
      </w:r>
      <w:r>
        <w:rPr>
          <w:rFonts w:ascii="Times New Roman" w:hAnsi="Times New Roman" w:cs="Times New Roman"/>
          <w:b/>
          <w:bCs/>
          <w:sz w:val="24"/>
          <w:szCs w:val="24"/>
        </w:rPr>
        <w:t>81221001</w:t>
      </w:r>
    </w:p>
    <w:p w14:paraId="6FC368F4" w14:textId="77777777" w:rsidR="00C36B69" w:rsidRPr="00593CBF" w:rsidRDefault="00C36B69" w:rsidP="00C36B69">
      <w:pPr>
        <w:spacing w:line="240" w:lineRule="auto"/>
        <w:jc w:val="center"/>
        <w:rPr>
          <w:rFonts w:ascii="Times New Roman" w:hAnsi="Times New Roman" w:cs="Times New Roman"/>
          <w:b/>
          <w:bCs/>
          <w:sz w:val="24"/>
          <w:szCs w:val="24"/>
        </w:rPr>
      </w:pPr>
    </w:p>
    <w:p w14:paraId="369E4E0E"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SKRIPSI</w:t>
      </w:r>
    </w:p>
    <w:p w14:paraId="72253AD6" w14:textId="77777777" w:rsidR="00C36B69" w:rsidRDefault="00C36B69" w:rsidP="00C36B69">
      <w:pPr>
        <w:spacing w:line="240" w:lineRule="auto"/>
        <w:jc w:val="center"/>
        <w:rPr>
          <w:rFonts w:ascii="Times New Roman" w:hAnsi="Times New Roman" w:cs="Times New Roman"/>
          <w:sz w:val="24"/>
          <w:szCs w:val="24"/>
        </w:rPr>
      </w:pPr>
    </w:p>
    <w:p w14:paraId="194F1616" w14:textId="77777777" w:rsidR="00C36B69" w:rsidRPr="002A5861" w:rsidRDefault="00C36B69" w:rsidP="00C36B69">
      <w:pPr>
        <w:spacing w:line="240" w:lineRule="auto"/>
        <w:jc w:val="center"/>
        <w:rPr>
          <w:rFonts w:ascii="Times New Roman" w:hAnsi="Times New Roman" w:cs="Times New Roman"/>
          <w:sz w:val="24"/>
          <w:szCs w:val="24"/>
        </w:rPr>
      </w:pPr>
    </w:p>
    <w:p w14:paraId="0A0F04AA" w14:textId="77777777" w:rsidR="00C36B69" w:rsidRPr="00593CBF" w:rsidRDefault="00C36B69" w:rsidP="00C36B69">
      <w:pPr>
        <w:spacing w:line="240" w:lineRule="auto"/>
        <w:jc w:val="center"/>
        <w:rPr>
          <w:rFonts w:ascii="Times New Roman" w:hAnsi="Times New Roman" w:cs="Times New Roman"/>
          <w:b/>
          <w:bCs/>
          <w:sz w:val="24"/>
          <w:szCs w:val="24"/>
        </w:rPr>
      </w:pPr>
    </w:p>
    <w:p w14:paraId="7D32A9D9"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SEKOLAH TINGGI ILMU EKONOMI</w:t>
      </w:r>
    </w:p>
    <w:p w14:paraId="1BAADD99"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INDONESIA BANKING SCHOOL</w:t>
      </w:r>
    </w:p>
    <w:p w14:paraId="0504027D"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JAKARTA</w:t>
      </w:r>
    </w:p>
    <w:p w14:paraId="05E028F7" w14:textId="77777777" w:rsidR="00C36B69" w:rsidRPr="00593CBF" w:rsidRDefault="00C36B69" w:rsidP="00C36B69">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20</w:t>
      </w:r>
      <w:r>
        <w:rPr>
          <w:rFonts w:ascii="Times New Roman" w:hAnsi="Times New Roman" w:cs="Times New Roman"/>
          <w:b/>
          <w:bCs/>
          <w:sz w:val="24"/>
          <w:szCs w:val="24"/>
        </w:rPr>
        <w:t>20</w:t>
      </w:r>
    </w:p>
    <w:p w14:paraId="03903E03" w14:textId="77777777" w:rsidR="00C36B69" w:rsidRDefault="00C36B69" w:rsidP="00C36B69">
      <w:pPr>
        <w:spacing w:line="240" w:lineRule="auto"/>
        <w:jc w:val="center"/>
        <w:rPr>
          <w:rFonts w:ascii="Times New Roman" w:hAnsi="Times New Roman" w:cs="Times New Roman"/>
          <w:b/>
          <w:bCs/>
          <w:sz w:val="24"/>
          <w:szCs w:val="24"/>
        </w:rPr>
      </w:pPr>
    </w:p>
    <w:p w14:paraId="4FA7A7FF" w14:textId="77777777" w:rsidR="00C36B69" w:rsidRDefault="00C36B69" w:rsidP="00C36B69">
      <w:pPr>
        <w:spacing w:line="240" w:lineRule="auto"/>
        <w:jc w:val="center"/>
        <w:rPr>
          <w:rFonts w:ascii="Times New Roman" w:hAnsi="Times New Roman" w:cs="Times New Roman"/>
          <w:b/>
          <w:bCs/>
          <w:sz w:val="24"/>
          <w:szCs w:val="24"/>
        </w:rPr>
      </w:pPr>
    </w:p>
    <w:p w14:paraId="6DE4B03C" w14:textId="77777777" w:rsidR="00C36B69" w:rsidRDefault="00C36B69" w:rsidP="00C36B69">
      <w:pPr>
        <w:spacing w:line="240" w:lineRule="auto"/>
        <w:jc w:val="center"/>
        <w:rPr>
          <w:rFonts w:ascii="Times New Roman" w:hAnsi="Times New Roman" w:cs="Times New Roman"/>
          <w:b/>
          <w:bCs/>
          <w:sz w:val="24"/>
          <w:szCs w:val="24"/>
        </w:rPr>
      </w:pPr>
    </w:p>
    <w:p w14:paraId="7949DC63" w14:textId="77777777" w:rsidR="00C36B69" w:rsidRDefault="00C36B69" w:rsidP="00C36B69">
      <w:pPr>
        <w:spacing w:line="240" w:lineRule="auto"/>
        <w:jc w:val="center"/>
        <w:rPr>
          <w:rFonts w:ascii="Times New Roman" w:hAnsi="Times New Roman" w:cs="Times New Roman"/>
          <w:b/>
          <w:bCs/>
          <w:sz w:val="24"/>
          <w:szCs w:val="24"/>
        </w:rPr>
      </w:pPr>
    </w:p>
    <w:p w14:paraId="2198C611" w14:textId="77777777" w:rsidR="00C36B69" w:rsidRDefault="00C36B69" w:rsidP="00C36B69">
      <w:pPr>
        <w:spacing w:line="240" w:lineRule="auto"/>
        <w:jc w:val="center"/>
        <w:rPr>
          <w:rFonts w:ascii="Times New Roman" w:hAnsi="Times New Roman" w:cs="Times New Roman"/>
          <w:b/>
          <w:bCs/>
          <w:sz w:val="24"/>
          <w:szCs w:val="24"/>
        </w:rPr>
      </w:pPr>
    </w:p>
    <w:p w14:paraId="7CF336A4" w14:textId="77777777" w:rsidR="00C36B69" w:rsidRDefault="00C36B69" w:rsidP="00C36B69">
      <w:pPr>
        <w:spacing w:line="360" w:lineRule="auto"/>
        <w:jc w:val="center"/>
        <w:rPr>
          <w:rFonts w:ascii="Times New Roman" w:hAnsi="Times New Roman" w:cs="Times New Roman"/>
          <w:b/>
          <w:bCs/>
          <w:sz w:val="24"/>
          <w:szCs w:val="24"/>
        </w:rPr>
      </w:pPr>
    </w:p>
    <w:p w14:paraId="2E43EA39" w14:textId="77777777" w:rsidR="00C36B69" w:rsidRDefault="00C36B69" w:rsidP="00C36B69">
      <w:pPr>
        <w:pStyle w:val="Heading1"/>
        <w:spacing w:before="0"/>
        <w:jc w:val="center"/>
        <w:rPr>
          <w:rFonts w:ascii="Times New Roman" w:hAnsi="Times New Roman" w:cs="Times New Roman"/>
          <w:color w:val="auto"/>
          <w:sz w:val="24"/>
          <w:szCs w:val="24"/>
        </w:rPr>
        <w:sectPr w:rsidR="00C36B69" w:rsidSect="00D61355">
          <w:headerReference w:type="default" r:id="rId9"/>
          <w:footerReference w:type="default" r:id="rId10"/>
          <w:pgSz w:w="11906" w:h="16838"/>
          <w:pgMar w:top="2268" w:right="1701" w:bottom="1701" w:left="2268" w:header="709" w:footer="709" w:gutter="0"/>
          <w:pgNumType w:fmt="lowerRoman" w:start="2"/>
          <w:cols w:space="708"/>
          <w:docGrid w:linePitch="360"/>
        </w:sectPr>
      </w:pPr>
    </w:p>
    <w:p w14:paraId="79502F0E" w14:textId="1BF55829" w:rsidR="00EC1F3A" w:rsidRPr="00B03ECA" w:rsidRDefault="00EC1F3A" w:rsidP="00C36B69">
      <w:pPr>
        <w:pStyle w:val="Heading1"/>
        <w:spacing w:before="0"/>
        <w:jc w:val="center"/>
        <w:rPr>
          <w:rFonts w:ascii="Times New Roman" w:hAnsi="Times New Roman" w:cs="Times New Roman"/>
          <w:color w:val="FFFFFF" w:themeColor="background1"/>
          <w:sz w:val="2"/>
          <w:szCs w:val="2"/>
        </w:rPr>
      </w:pPr>
      <w:r w:rsidRPr="00B03ECA">
        <w:rPr>
          <w:rFonts w:ascii="Times New Roman" w:hAnsi="Times New Roman" w:cs="Times New Roman"/>
          <w:color w:val="FFFFFF" w:themeColor="background1"/>
          <w:sz w:val="2"/>
          <w:szCs w:val="2"/>
        </w:rPr>
        <w:lastRenderedPageBreak/>
        <w:t>HALAMAN PERSETUJUAN DOSEN PEMBIMBING</w:t>
      </w:r>
      <w:bookmarkEnd w:id="0"/>
    </w:p>
    <w:p w14:paraId="53F41FF9" w14:textId="77777777" w:rsidR="00B03ECA" w:rsidRDefault="00B03ECA" w:rsidP="00EE09D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ANALISIS PENGARUH PENERAPAN </w:t>
      </w:r>
      <w:r w:rsidRPr="003A7BD3">
        <w:rPr>
          <w:rFonts w:ascii="Times New Roman" w:hAnsi="Times New Roman" w:cs="Times New Roman"/>
          <w:b/>
          <w:bCs/>
          <w:i/>
          <w:sz w:val="24"/>
          <w:szCs w:val="24"/>
        </w:rPr>
        <w:t>GREEN ACCOUNTING</w:t>
      </w:r>
      <w:r>
        <w:rPr>
          <w:rFonts w:ascii="Times New Roman" w:hAnsi="Times New Roman" w:cs="Times New Roman"/>
          <w:b/>
          <w:bCs/>
          <w:sz w:val="24"/>
          <w:szCs w:val="24"/>
        </w:rPr>
        <w:t xml:space="preserve"> TERHADAP KINERJA PERUSAHAAN MANUFAKTUR YANG TERDAFTAR DALAM BURSA EFEK INDONESIA</w:t>
      </w:r>
    </w:p>
    <w:p w14:paraId="577B7DC7" w14:textId="77777777" w:rsidR="00B03ECA" w:rsidRDefault="00B03ECA" w:rsidP="00EE09DC">
      <w:pPr>
        <w:spacing w:line="240" w:lineRule="auto"/>
        <w:jc w:val="center"/>
        <w:rPr>
          <w:rFonts w:ascii="Times New Roman" w:hAnsi="Times New Roman" w:cs="Times New Roman"/>
          <w:b/>
          <w:bCs/>
          <w:sz w:val="24"/>
          <w:szCs w:val="24"/>
        </w:rPr>
      </w:pPr>
    </w:p>
    <w:p w14:paraId="379531D5" w14:textId="77777777" w:rsidR="00B03ECA" w:rsidRPr="00593CBF" w:rsidRDefault="00B03ECA" w:rsidP="00EE09DC">
      <w:pPr>
        <w:spacing w:line="240" w:lineRule="auto"/>
        <w:jc w:val="center"/>
        <w:rPr>
          <w:rFonts w:ascii="Times New Roman" w:hAnsi="Times New Roman" w:cs="Times New Roman"/>
          <w:b/>
          <w:bCs/>
          <w:sz w:val="24"/>
          <w:szCs w:val="24"/>
        </w:rPr>
      </w:pPr>
    </w:p>
    <w:p w14:paraId="71A5797D" w14:textId="77777777" w:rsidR="00B03ECA" w:rsidRPr="002A5861" w:rsidRDefault="00B03ECA" w:rsidP="00EE09DC">
      <w:pPr>
        <w:spacing w:line="240" w:lineRule="auto"/>
        <w:jc w:val="center"/>
        <w:rPr>
          <w:rFonts w:ascii="Times New Roman" w:hAnsi="Times New Roman" w:cs="Times New Roman"/>
          <w:sz w:val="24"/>
          <w:szCs w:val="24"/>
        </w:rPr>
      </w:pPr>
      <w:r w:rsidRPr="002A5861">
        <w:rPr>
          <w:rFonts w:ascii="Times New Roman" w:hAnsi="Times New Roman" w:cs="Times New Roman"/>
          <w:noProof/>
          <w:sz w:val="24"/>
          <w:szCs w:val="24"/>
          <w:lang w:val="en-US"/>
        </w:rPr>
        <w:drawing>
          <wp:inline distT="0" distB="0" distL="0" distR="0" wp14:anchorId="6F3406E2" wp14:editId="39F8ED0F">
            <wp:extent cx="1260000" cy="1260000"/>
            <wp:effectExtent l="0" t="0" r="0" b="0"/>
            <wp:docPr id="41" name="Picture 41" descr="https://akupintar.id/documents/20143/0/Sekolah-Tinggi-Ilmu-Ekonomi-Indonesia-Banking-School.jpg/c47d162a-7ee6-f3ea-ac21-79d9fc5e570a?version=1.0&amp;t=1534951541367&amp;imageThumbn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upintar.id/documents/20143/0/Sekolah-Tinggi-Ilmu-Ekonomi-Indonesia-Banking-School.jpg/c47d162a-7ee6-f3ea-ac21-79d9fc5e570a?version=1.0&amp;t=1534951541367&amp;imageThumbnai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7432AAB1" w14:textId="77777777" w:rsidR="00B03ECA" w:rsidRDefault="00B03ECA" w:rsidP="00EE09DC">
      <w:pPr>
        <w:spacing w:line="240" w:lineRule="auto"/>
        <w:jc w:val="center"/>
        <w:rPr>
          <w:rFonts w:ascii="Times New Roman" w:hAnsi="Times New Roman" w:cs="Times New Roman"/>
          <w:sz w:val="24"/>
          <w:szCs w:val="24"/>
        </w:rPr>
      </w:pPr>
    </w:p>
    <w:p w14:paraId="56CB32EC" w14:textId="77777777" w:rsidR="00B03ECA" w:rsidRPr="00593CBF" w:rsidRDefault="00B03ECA" w:rsidP="00EE09DC">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Oleh :</w:t>
      </w:r>
    </w:p>
    <w:p w14:paraId="4C6D73DB" w14:textId="77777777" w:rsidR="00B03ECA" w:rsidRPr="00593CBF" w:rsidRDefault="00B03ECA" w:rsidP="00EE09D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Meliska Nur Reska</w:t>
      </w:r>
    </w:p>
    <w:p w14:paraId="1E027685" w14:textId="77777777" w:rsidR="00B03ECA" w:rsidRPr="00593CBF" w:rsidRDefault="00B03ECA" w:rsidP="00EE09DC">
      <w:pPr>
        <w:spacing w:line="240" w:lineRule="auto"/>
        <w:jc w:val="center"/>
        <w:rPr>
          <w:rFonts w:ascii="Times New Roman" w:hAnsi="Times New Roman" w:cs="Times New Roman"/>
          <w:b/>
          <w:bCs/>
          <w:sz w:val="24"/>
          <w:szCs w:val="24"/>
        </w:rPr>
      </w:pPr>
      <w:r w:rsidRPr="00593CBF">
        <w:rPr>
          <w:rFonts w:ascii="Times New Roman" w:hAnsi="Times New Roman" w:cs="Times New Roman"/>
          <w:b/>
          <w:bCs/>
          <w:sz w:val="24"/>
          <w:szCs w:val="24"/>
        </w:rPr>
        <w:t>201</w:t>
      </w:r>
      <w:r>
        <w:rPr>
          <w:rFonts w:ascii="Times New Roman" w:hAnsi="Times New Roman" w:cs="Times New Roman"/>
          <w:b/>
          <w:bCs/>
          <w:sz w:val="24"/>
          <w:szCs w:val="24"/>
        </w:rPr>
        <w:t>81221001</w:t>
      </w:r>
    </w:p>
    <w:p w14:paraId="5F899D9D" w14:textId="77777777" w:rsidR="00B03ECA" w:rsidRPr="00593CBF" w:rsidRDefault="00B03ECA" w:rsidP="00EE09DC">
      <w:pPr>
        <w:spacing w:line="240" w:lineRule="auto"/>
        <w:jc w:val="center"/>
        <w:rPr>
          <w:rFonts w:ascii="Times New Roman" w:hAnsi="Times New Roman" w:cs="Times New Roman"/>
          <w:b/>
          <w:bCs/>
          <w:sz w:val="24"/>
          <w:szCs w:val="24"/>
        </w:rPr>
      </w:pPr>
    </w:p>
    <w:p w14:paraId="3D706CF2" w14:textId="77777777" w:rsidR="00B03ECA" w:rsidRPr="008649EC" w:rsidRDefault="00B03ECA" w:rsidP="00EE09DC">
      <w:pPr>
        <w:spacing w:line="240" w:lineRule="auto"/>
        <w:jc w:val="center"/>
        <w:rPr>
          <w:rFonts w:ascii="Times New Roman" w:hAnsi="Times New Roman" w:cs="Times New Roman"/>
          <w:sz w:val="24"/>
          <w:szCs w:val="24"/>
        </w:rPr>
      </w:pPr>
      <w:r w:rsidRPr="008649EC">
        <w:rPr>
          <w:rFonts w:ascii="Times New Roman" w:hAnsi="Times New Roman" w:cs="Times New Roman"/>
          <w:sz w:val="24"/>
          <w:szCs w:val="24"/>
        </w:rPr>
        <w:t xml:space="preserve">Diterima dan disetujui untuk diajukan dalam ujian </w:t>
      </w:r>
    </w:p>
    <w:p w14:paraId="1D1062BF" w14:textId="77777777" w:rsidR="00B03ECA" w:rsidRPr="008649EC" w:rsidRDefault="00B03ECA" w:rsidP="00EE09DC">
      <w:pPr>
        <w:spacing w:line="240" w:lineRule="auto"/>
        <w:jc w:val="center"/>
        <w:rPr>
          <w:rFonts w:ascii="Times New Roman" w:hAnsi="Times New Roman" w:cs="Times New Roman"/>
          <w:sz w:val="24"/>
          <w:szCs w:val="24"/>
        </w:rPr>
      </w:pPr>
      <w:r w:rsidRPr="008649EC">
        <w:rPr>
          <w:rFonts w:ascii="Times New Roman" w:hAnsi="Times New Roman" w:cs="Times New Roman"/>
          <w:sz w:val="24"/>
          <w:szCs w:val="24"/>
        </w:rPr>
        <w:t>Komprehensif</w:t>
      </w:r>
    </w:p>
    <w:p w14:paraId="18A90345" w14:textId="77777777" w:rsidR="00B03ECA" w:rsidRDefault="00B03ECA" w:rsidP="00EE09D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6EF254A" w14:textId="4E6CA827" w:rsidR="00B03ECA" w:rsidRPr="002A5861" w:rsidRDefault="00436CA3" w:rsidP="00EE09DC">
      <w:pPr>
        <w:spacing w:line="240" w:lineRule="auto"/>
        <w:ind w:left="720" w:firstLine="720"/>
        <w:rPr>
          <w:rFonts w:ascii="Times New Roman" w:hAnsi="Times New Roman" w:cs="Times New Roman"/>
          <w:sz w:val="24"/>
          <w:szCs w:val="24"/>
        </w:rPr>
      </w:pPr>
      <w:r>
        <w:rPr>
          <w:noProof/>
          <w:lang w:val="en-US"/>
        </w:rPr>
        <w:drawing>
          <wp:anchor distT="0" distB="0" distL="0" distR="0" simplePos="0" relativeHeight="251665408" behindDoc="1" locked="0" layoutInCell="1" allowOverlap="1" wp14:anchorId="14A2F591" wp14:editId="208FB312">
            <wp:simplePos x="0" y="0"/>
            <wp:positionH relativeFrom="page">
              <wp:posOffset>2221230</wp:posOffset>
            </wp:positionH>
            <wp:positionV relativeFrom="paragraph">
              <wp:posOffset>126365</wp:posOffset>
            </wp:positionV>
            <wp:extent cx="2920447" cy="1562100"/>
            <wp:effectExtent l="0" t="0" r="0" b="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920447" cy="1562100"/>
                    </a:xfrm>
                    <a:prstGeom prst="rect">
                      <a:avLst/>
                    </a:prstGeom>
                  </pic:spPr>
                </pic:pic>
              </a:graphicData>
            </a:graphic>
          </wp:anchor>
        </w:drawing>
      </w:r>
      <w:r w:rsidR="00B03ECA">
        <w:rPr>
          <w:rFonts w:ascii="Times New Roman" w:hAnsi="Times New Roman" w:cs="Times New Roman"/>
          <w:sz w:val="24"/>
          <w:szCs w:val="24"/>
        </w:rPr>
        <w:t>Jakarta,……………………………………………</w:t>
      </w:r>
    </w:p>
    <w:p w14:paraId="3F765CB4" w14:textId="1E2361D3" w:rsidR="00B03ECA" w:rsidRDefault="00B03ECA" w:rsidP="00EE09DC">
      <w:pPr>
        <w:spacing w:line="240" w:lineRule="auto"/>
        <w:jc w:val="center"/>
        <w:rPr>
          <w:rFonts w:ascii="Times New Roman" w:hAnsi="Times New Roman" w:cs="Times New Roman"/>
          <w:b/>
          <w:bCs/>
          <w:sz w:val="24"/>
          <w:szCs w:val="24"/>
        </w:rPr>
      </w:pPr>
    </w:p>
    <w:p w14:paraId="3ACF308B" w14:textId="0F09FF1E" w:rsidR="00B03ECA" w:rsidRPr="008649EC" w:rsidRDefault="00B03ECA" w:rsidP="00EE09DC">
      <w:pPr>
        <w:spacing w:line="240" w:lineRule="auto"/>
        <w:jc w:val="center"/>
        <w:rPr>
          <w:rFonts w:ascii="Times New Roman" w:hAnsi="Times New Roman" w:cs="Times New Roman"/>
          <w:sz w:val="24"/>
          <w:szCs w:val="24"/>
        </w:rPr>
      </w:pPr>
      <w:r w:rsidRPr="008649EC">
        <w:rPr>
          <w:rFonts w:ascii="Times New Roman" w:hAnsi="Times New Roman" w:cs="Times New Roman"/>
          <w:sz w:val="24"/>
          <w:szCs w:val="24"/>
        </w:rPr>
        <w:t>Dosen Pembimbing Skripsi,</w:t>
      </w:r>
    </w:p>
    <w:p w14:paraId="39862574" w14:textId="1E808D19" w:rsidR="00B03ECA" w:rsidRDefault="00B03ECA" w:rsidP="00EE09DC">
      <w:pPr>
        <w:spacing w:line="240" w:lineRule="auto"/>
        <w:jc w:val="center"/>
        <w:rPr>
          <w:rFonts w:ascii="Times New Roman" w:hAnsi="Times New Roman" w:cs="Times New Roman"/>
          <w:b/>
          <w:bCs/>
          <w:sz w:val="24"/>
          <w:szCs w:val="24"/>
        </w:rPr>
      </w:pPr>
    </w:p>
    <w:p w14:paraId="40D32803" w14:textId="0FD2F13C" w:rsidR="00B03ECA" w:rsidRDefault="00B03ECA" w:rsidP="00EE09DC">
      <w:pPr>
        <w:spacing w:line="240" w:lineRule="auto"/>
        <w:jc w:val="center"/>
        <w:rPr>
          <w:rFonts w:ascii="Times New Roman" w:hAnsi="Times New Roman" w:cs="Times New Roman"/>
          <w:b/>
          <w:bCs/>
          <w:sz w:val="24"/>
          <w:szCs w:val="24"/>
        </w:rPr>
      </w:pPr>
    </w:p>
    <w:p w14:paraId="7FB2C68A" w14:textId="77777777" w:rsidR="00B03ECA" w:rsidRPr="009C78AF" w:rsidRDefault="00B03ECA" w:rsidP="00EE09DC">
      <w:pPr>
        <w:spacing w:line="240" w:lineRule="auto"/>
        <w:jc w:val="center"/>
        <w:rPr>
          <w:rFonts w:ascii="Times New Roman" w:hAnsi="Times New Roman" w:cs="Times New Roman"/>
          <w:b/>
          <w:bCs/>
          <w:sz w:val="24"/>
          <w:szCs w:val="24"/>
        </w:rPr>
      </w:pPr>
      <w:r w:rsidRPr="009C78AF">
        <w:rPr>
          <w:rFonts w:ascii="Times New Roman" w:hAnsi="Times New Roman" w:cs="Times New Roman"/>
          <w:b/>
          <w:sz w:val="24"/>
          <w:szCs w:val="24"/>
        </w:rPr>
        <w:t>Dr. Sparta, Ak., ME., CA</w:t>
      </w:r>
    </w:p>
    <w:p w14:paraId="087798F8" w14:textId="77777777" w:rsidR="00B03ECA" w:rsidRDefault="00B03ECA"/>
    <w:p w14:paraId="722FE985" w14:textId="77777777" w:rsidR="00B75A1A" w:rsidRPr="00C36B69" w:rsidRDefault="00B75A1A">
      <w:r w:rsidRPr="00C36B69">
        <w:br w:type="page"/>
      </w:r>
    </w:p>
    <w:p w14:paraId="175F1C17" w14:textId="769FD56F" w:rsidR="00EC1F3A" w:rsidRPr="00B03ECA" w:rsidRDefault="00EC1F3A" w:rsidP="00B03ECA">
      <w:pPr>
        <w:pStyle w:val="Heading1"/>
        <w:spacing w:before="0" w:line="240" w:lineRule="auto"/>
        <w:jc w:val="center"/>
        <w:rPr>
          <w:rFonts w:ascii="Times New Roman" w:hAnsi="Times New Roman" w:cs="Times New Roman"/>
          <w:color w:val="FFFFFF" w:themeColor="background1"/>
          <w:sz w:val="2"/>
          <w:szCs w:val="2"/>
        </w:rPr>
      </w:pPr>
      <w:bookmarkStart w:id="1" w:name="_Toc49771664"/>
      <w:r w:rsidRPr="00B03ECA">
        <w:rPr>
          <w:rFonts w:ascii="Times New Roman" w:hAnsi="Times New Roman" w:cs="Times New Roman"/>
          <w:color w:val="FFFFFF" w:themeColor="background1"/>
          <w:sz w:val="2"/>
          <w:szCs w:val="2"/>
        </w:rPr>
        <w:lastRenderedPageBreak/>
        <w:t>HALAMAN PERSETUJUAN PENGUJI SIDANG</w:t>
      </w:r>
      <w:bookmarkEnd w:id="1"/>
    </w:p>
    <w:p w14:paraId="69CB9045" w14:textId="77777777" w:rsidR="00B03ECA" w:rsidRPr="00A42F24" w:rsidRDefault="00B03ECA" w:rsidP="00B03ECA">
      <w:pPr>
        <w:spacing w:after="0" w:line="480" w:lineRule="auto"/>
        <w:jc w:val="center"/>
        <w:rPr>
          <w:rFonts w:ascii="Times New Roman" w:hAnsi="Times New Roman" w:cs="Times New Roman"/>
          <w:color w:val="000000"/>
          <w:sz w:val="24"/>
          <w:szCs w:val="24"/>
        </w:rPr>
      </w:pPr>
      <w:r w:rsidRPr="00A42F24">
        <w:rPr>
          <w:rFonts w:ascii="Times New Roman" w:hAnsi="Times New Roman" w:cs="Times New Roman"/>
          <w:b/>
          <w:bCs/>
          <w:color w:val="000000"/>
          <w:sz w:val="24"/>
          <w:szCs w:val="24"/>
        </w:rPr>
        <w:t xml:space="preserve">HALAMAN </w:t>
      </w:r>
      <w:r w:rsidRPr="00A42F24">
        <w:rPr>
          <w:rFonts w:ascii="Times New Roman" w:hAnsi="Times New Roman" w:cs="Times New Roman"/>
          <w:b/>
          <w:bCs/>
          <w:color w:val="000000"/>
          <w:spacing w:val="-2"/>
          <w:sz w:val="24"/>
          <w:szCs w:val="24"/>
        </w:rPr>
        <w:t>P</w:t>
      </w:r>
      <w:r w:rsidRPr="00A42F24">
        <w:rPr>
          <w:rFonts w:ascii="Times New Roman" w:hAnsi="Times New Roman" w:cs="Times New Roman"/>
          <w:b/>
          <w:bCs/>
          <w:color w:val="000000"/>
          <w:sz w:val="24"/>
          <w:szCs w:val="24"/>
        </w:rPr>
        <w:t>ERSETUJUAN PENGUJ</w:t>
      </w:r>
      <w:r w:rsidRPr="00A42F24">
        <w:rPr>
          <w:rFonts w:ascii="Times New Roman" w:hAnsi="Times New Roman" w:cs="Times New Roman"/>
          <w:b/>
          <w:bCs/>
          <w:color w:val="000000"/>
          <w:spacing w:val="-2"/>
          <w:sz w:val="24"/>
          <w:szCs w:val="24"/>
        </w:rPr>
        <w:t>I</w:t>
      </w:r>
      <w:r w:rsidRPr="00A42F24">
        <w:rPr>
          <w:rFonts w:ascii="Times New Roman" w:hAnsi="Times New Roman" w:cs="Times New Roman"/>
          <w:b/>
          <w:bCs/>
          <w:color w:val="000000"/>
          <w:sz w:val="24"/>
          <w:szCs w:val="24"/>
        </w:rPr>
        <w:t xml:space="preserve"> K</w:t>
      </w:r>
      <w:r w:rsidRPr="00A42F24">
        <w:rPr>
          <w:rFonts w:ascii="Times New Roman" w:hAnsi="Times New Roman" w:cs="Times New Roman"/>
          <w:b/>
          <w:bCs/>
          <w:color w:val="000000"/>
          <w:spacing w:val="-3"/>
          <w:sz w:val="24"/>
          <w:szCs w:val="24"/>
        </w:rPr>
        <w:t>O</w:t>
      </w:r>
      <w:r w:rsidRPr="00A42F24">
        <w:rPr>
          <w:rFonts w:ascii="Times New Roman" w:hAnsi="Times New Roman" w:cs="Times New Roman"/>
          <w:b/>
          <w:bCs/>
          <w:color w:val="000000"/>
          <w:sz w:val="24"/>
          <w:szCs w:val="24"/>
        </w:rPr>
        <w:t>M</w:t>
      </w:r>
      <w:r w:rsidRPr="00A42F24">
        <w:rPr>
          <w:rFonts w:ascii="Times New Roman" w:hAnsi="Times New Roman" w:cs="Times New Roman"/>
          <w:b/>
          <w:bCs/>
          <w:color w:val="000000"/>
          <w:spacing w:val="-2"/>
          <w:sz w:val="24"/>
          <w:szCs w:val="24"/>
        </w:rPr>
        <w:t>P</w:t>
      </w:r>
      <w:r w:rsidRPr="00A42F24">
        <w:rPr>
          <w:rFonts w:ascii="Times New Roman" w:hAnsi="Times New Roman" w:cs="Times New Roman"/>
          <w:b/>
          <w:bCs/>
          <w:color w:val="000000"/>
          <w:sz w:val="24"/>
          <w:szCs w:val="24"/>
        </w:rPr>
        <w:t>REHENSIF</w:t>
      </w:r>
    </w:p>
    <w:p w14:paraId="55712CC4" w14:textId="77777777" w:rsidR="00B03ECA" w:rsidRDefault="00B03ECA" w:rsidP="00B03ECA">
      <w:pPr>
        <w:spacing w:after="0" w:line="360" w:lineRule="auto"/>
        <w:rPr>
          <w:rFonts w:ascii="Times New Roman" w:hAnsi="Times New Roman" w:cs="Times New Roman"/>
          <w:color w:val="000000"/>
          <w:sz w:val="24"/>
          <w:szCs w:val="24"/>
        </w:rPr>
      </w:pPr>
      <w:r w:rsidRPr="00A42F24">
        <w:rPr>
          <w:rFonts w:ascii="Times New Roman" w:hAnsi="Times New Roman" w:cs="Times New Roman"/>
          <w:color w:val="000000"/>
          <w:sz w:val="24"/>
          <w:szCs w:val="24"/>
        </w:rPr>
        <w:t>Na</w:t>
      </w:r>
      <w:r w:rsidRPr="00A42F24">
        <w:rPr>
          <w:rFonts w:ascii="Times New Roman" w:hAnsi="Times New Roman" w:cs="Times New Roman"/>
          <w:color w:val="000000"/>
          <w:spacing w:val="-7"/>
          <w:sz w:val="24"/>
          <w:szCs w:val="24"/>
        </w:rPr>
        <w:t>m</w:t>
      </w:r>
      <w:r w:rsidRPr="00A42F24">
        <w:rPr>
          <w:rFonts w:ascii="Times New Roman" w:hAnsi="Times New Roman" w:cs="Times New Roman"/>
          <w:color w:val="000000"/>
          <w:sz w:val="24"/>
          <w:szCs w:val="24"/>
        </w:rPr>
        <w:t>a Ma</w:t>
      </w:r>
      <w:r w:rsidRPr="00A42F24">
        <w:rPr>
          <w:rFonts w:ascii="Times New Roman" w:hAnsi="Times New Roman" w:cs="Times New Roman"/>
          <w:color w:val="000000"/>
          <w:spacing w:val="-4"/>
          <w:sz w:val="24"/>
          <w:szCs w:val="24"/>
        </w:rPr>
        <w:t>h</w:t>
      </w:r>
      <w:r w:rsidRPr="00A42F24">
        <w:rPr>
          <w:rFonts w:ascii="Times New Roman" w:hAnsi="Times New Roman" w:cs="Times New Roman"/>
          <w:color w:val="000000"/>
          <w:sz w:val="24"/>
          <w:szCs w:val="24"/>
        </w:rPr>
        <w:t>as</w:t>
      </w:r>
      <w:r w:rsidRPr="00A42F24">
        <w:rPr>
          <w:rFonts w:ascii="Times New Roman" w:hAnsi="Times New Roman" w:cs="Times New Roman"/>
          <w:color w:val="000000"/>
          <w:spacing w:val="-3"/>
          <w:sz w:val="24"/>
          <w:szCs w:val="24"/>
        </w:rPr>
        <w:t>i</w:t>
      </w:r>
      <w:r w:rsidRPr="00A42F24">
        <w:rPr>
          <w:rFonts w:ascii="Times New Roman" w:hAnsi="Times New Roman" w:cs="Times New Roman"/>
          <w:color w:val="000000"/>
          <w:sz w:val="24"/>
          <w:szCs w:val="24"/>
        </w:rPr>
        <w:t xml:space="preserve">swa </w:t>
      </w:r>
      <w:r w:rsidRPr="00A42F24">
        <w:rPr>
          <w:rFonts w:ascii="Times New Roman" w:hAnsi="Times New Roman" w:cs="Times New Roman"/>
          <w:color w:val="000000"/>
          <w:sz w:val="24"/>
          <w:szCs w:val="24"/>
        </w:rPr>
        <w:tab/>
        <w:t>:</w:t>
      </w:r>
      <w:r w:rsidRPr="00A42F24">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Meliska Nur Reska</w:t>
      </w:r>
    </w:p>
    <w:p w14:paraId="71CF3809" w14:textId="77777777" w:rsidR="00B03ECA" w:rsidRDefault="00B03ECA" w:rsidP="00B03ECA">
      <w:pPr>
        <w:spacing w:after="0" w:line="360" w:lineRule="auto"/>
        <w:rPr>
          <w:sz w:val="24"/>
          <w:szCs w:val="24"/>
        </w:rPr>
      </w:pPr>
      <w:r>
        <w:rPr>
          <w:rFonts w:ascii="Times New Roman" w:hAnsi="Times New Roman" w:cs="Times New Roman"/>
          <w:color w:val="000000"/>
          <w:sz w:val="24"/>
          <w:szCs w:val="24"/>
        </w:rPr>
        <w:t xml:space="preserve">NIM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42F24">
        <w:rPr>
          <w:rFonts w:ascii="Times New Roman" w:hAnsi="Times New Roman" w:cs="Times New Roman"/>
          <w:color w:val="000000"/>
          <w:sz w:val="24"/>
          <w:szCs w:val="24"/>
        </w:rPr>
        <w:t>:</w:t>
      </w:r>
      <w:r w:rsidRPr="00A42F24">
        <w:rPr>
          <w:rFonts w:ascii="Times New Roman" w:hAnsi="Times New Roman" w:cs="Times New Roman"/>
          <w:color w:val="000000"/>
          <w:spacing w:val="33"/>
          <w:sz w:val="24"/>
          <w:szCs w:val="24"/>
        </w:rPr>
        <w:t xml:space="preserve"> </w:t>
      </w:r>
      <w:r w:rsidRPr="00A42F24">
        <w:rPr>
          <w:rFonts w:ascii="Times New Roman" w:hAnsi="Times New Roman" w:cs="Times New Roman"/>
          <w:color w:val="000000"/>
          <w:sz w:val="24"/>
          <w:szCs w:val="24"/>
        </w:rPr>
        <w:t>20181221001</w:t>
      </w:r>
    </w:p>
    <w:p w14:paraId="35A5B37F" w14:textId="77777777" w:rsidR="00B03ECA" w:rsidRDefault="00B03ECA" w:rsidP="00B03ECA">
      <w:pPr>
        <w:spacing w:after="0" w:line="360" w:lineRule="auto"/>
        <w:jc w:val="both"/>
        <w:rPr>
          <w:sz w:val="24"/>
          <w:szCs w:val="24"/>
        </w:rPr>
      </w:pPr>
      <w:r w:rsidRPr="00A42F24">
        <w:rPr>
          <w:rFonts w:ascii="Times New Roman" w:hAnsi="Times New Roman" w:cs="Times New Roman"/>
          <w:color w:val="000000"/>
          <w:sz w:val="24"/>
          <w:szCs w:val="24"/>
        </w:rPr>
        <w:t>Judu</w:t>
      </w:r>
      <w:r w:rsidRPr="00A42F24">
        <w:rPr>
          <w:rFonts w:ascii="Times New Roman" w:hAnsi="Times New Roman" w:cs="Times New Roman"/>
          <w:color w:val="000000"/>
          <w:spacing w:val="-7"/>
          <w:sz w:val="24"/>
          <w:szCs w:val="24"/>
        </w:rPr>
        <w:t>l</w:t>
      </w:r>
      <w:r w:rsidRPr="00A42F24">
        <w:rPr>
          <w:rFonts w:ascii="Times New Roman" w:hAnsi="Times New Roman" w:cs="Times New Roman"/>
          <w:color w:val="000000"/>
          <w:sz w:val="24"/>
          <w:szCs w:val="24"/>
        </w:rPr>
        <w:t xml:space="preserve"> Skr</w:t>
      </w:r>
      <w:r w:rsidRPr="00A42F24">
        <w:rPr>
          <w:rFonts w:ascii="Times New Roman" w:hAnsi="Times New Roman" w:cs="Times New Roman"/>
          <w:color w:val="000000"/>
          <w:spacing w:val="-7"/>
          <w:sz w:val="24"/>
          <w:szCs w:val="24"/>
        </w:rPr>
        <w:t>i</w:t>
      </w:r>
      <w:r w:rsidRPr="00A42F24">
        <w:rPr>
          <w:rFonts w:ascii="Times New Roman" w:hAnsi="Times New Roman" w:cs="Times New Roman"/>
          <w:color w:val="000000"/>
          <w:sz w:val="24"/>
          <w:szCs w:val="24"/>
        </w:rPr>
        <w:t>ps</w:t>
      </w:r>
      <w:r w:rsidRPr="00A42F24">
        <w:rPr>
          <w:rFonts w:ascii="Times New Roman" w:hAnsi="Times New Roman" w:cs="Times New Roman"/>
          <w:color w:val="000000"/>
          <w:spacing w:val="-5"/>
          <w:sz w:val="24"/>
          <w:szCs w:val="24"/>
        </w:rPr>
        <w:t>i</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z w:val="24"/>
          <w:szCs w:val="24"/>
        </w:rPr>
        <w:tab/>
        <w:t>:</w:t>
      </w:r>
      <w:r w:rsidRPr="00A42F24">
        <w:rPr>
          <w:rFonts w:ascii="Times New Roman" w:hAnsi="Times New Roman" w:cs="Times New Roman"/>
          <w:color w:val="000000"/>
          <w:spacing w:val="33"/>
          <w:sz w:val="24"/>
          <w:szCs w:val="24"/>
        </w:rPr>
        <w:t xml:space="preserve"> </w:t>
      </w:r>
      <w:r w:rsidRPr="00A42F24">
        <w:rPr>
          <w:sz w:val="24"/>
          <w:szCs w:val="24"/>
        </w:rPr>
        <w:t xml:space="preserve">Analisis Pengaruh Penerapan </w:t>
      </w:r>
      <w:r w:rsidRPr="00A42F24">
        <w:rPr>
          <w:i/>
          <w:sz w:val="24"/>
          <w:szCs w:val="24"/>
        </w:rPr>
        <w:t>Green Accounting</w:t>
      </w:r>
    </w:p>
    <w:p w14:paraId="30E3DD4A" w14:textId="77777777" w:rsidR="00B03ECA" w:rsidRDefault="00B03ECA" w:rsidP="00B03ECA">
      <w:pPr>
        <w:spacing w:line="360" w:lineRule="auto"/>
        <w:ind w:left="1440" w:firstLine="720"/>
        <w:jc w:val="both"/>
        <w:rPr>
          <w:sz w:val="24"/>
          <w:szCs w:val="24"/>
        </w:rPr>
      </w:pPr>
      <w:r>
        <w:rPr>
          <w:sz w:val="24"/>
          <w:szCs w:val="24"/>
        </w:rPr>
        <w:t xml:space="preserve">   </w:t>
      </w:r>
      <w:r w:rsidRPr="00A42F24">
        <w:rPr>
          <w:sz w:val="24"/>
          <w:szCs w:val="24"/>
        </w:rPr>
        <w:t>terhadap Kinerja</w:t>
      </w:r>
      <w:r w:rsidRPr="00A42F24">
        <w:rPr>
          <w:i/>
          <w:sz w:val="24"/>
          <w:szCs w:val="24"/>
        </w:rPr>
        <w:t xml:space="preserve"> </w:t>
      </w:r>
      <w:r w:rsidRPr="00A42F24">
        <w:rPr>
          <w:sz w:val="24"/>
          <w:szCs w:val="24"/>
        </w:rPr>
        <w:t>Perusahaan Manufaktur yang</w:t>
      </w:r>
    </w:p>
    <w:p w14:paraId="30AD24AB" w14:textId="77777777" w:rsidR="00B03ECA" w:rsidRPr="008D7104" w:rsidRDefault="00B03ECA" w:rsidP="00B03ECA">
      <w:pPr>
        <w:spacing w:line="360" w:lineRule="auto"/>
        <w:ind w:left="2160"/>
        <w:jc w:val="both"/>
        <w:rPr>
          <w:sz w:val="24"/>
          <w:szCs w:val="24"/>
        </w:rPr>
      </w:pPr>
      <w:r>
        <w:rPr>
          <w:sz w:val="24"/>
          <w:szCs w:val="24"/>
        </w:rPr>
        <w:t xml:space="preserve">   </w:t>
      </w:r>
      <w:r w:rsidRPr="00A42F24">
        <w:rPr>
          <w:sz w:val="24"/>
          <w:szCs w:val="24"/>
        </w:rPr>
        <w:t>Terdaftar</w:t>
      </w:r>
      <w:r w:rsidRPr="00A42F24">
        <w:rPr>
          <w:i/>
          <w:sz w:val="24"/>
          <w:szCs w:val="24"/>
        </w:rPr>
        <w:t xml:space="preserve"> </w:t>
      </w:r>
      <w:r w:rsidRPr="00A42F24">
        <w:rPr>
          <w:sz w:val="24"/>
          <w:szCs w:val="24"/>
        </w:rPr>
        <w:t>dalam Bursa Efek Indonesia</w:t>
      </w:r>
    </w:p>
    <w:p w14:paraId="7D648437" w14:textId="7CC40015" w:rsidR="00B03ECA" w:rsidRPr="00A42F24" w:rsidRDefault="00B03ECA" w:rsidP="00B03ECA">
      <w:pPr>
        <w:spacing w:after="0" w:line="360" w:lineRule="auto"/>
        <w:rPr>
          <w:rFonts w:ascii="Times New Roman" w:hAnsi="Times New Roman" w:cs="Times New Roman"/>
          <w:color w:val="010302"/>
          <w:sz w:val="24"/>
          <w:szCs w:val="24"/>
        </w:rPr>
      </w:pPr>
      <w:r w:rsidRPr="00A42F24">
        <w:rPr>
          <w:rFonts w:ascii="Times New Roman" w:hAnsi="Times New Roman" w:cs="Times New Roman"/>
          <w:color w:val="000000"/>
          <w:sz w:val="24"/>
          <w:szCs w:val="24"/>
        </w:rPr>
        <w:t>Ta</w:t>
      </w:r>
      <w:r w:rsidRPr="00A42F24">
        <w:rPr>
          <w:rFonts w:ascii="Times New Roman" w:hAnsi="Times New Roman" w:cs="Times New Roman"/>
          <w:color w:val="000000"/>
          <w:spacing w:val="-3"/>
          <w:sz w:val="24"/>
          <w:szCs w:val="24"/>
        </w:rPr>
        <w:t>n</w:t>
      </w:r>
      <w:r w:rsidRPr="00A42F24">
        <w:rPr>
          <w:rFonts w:ascii="Times New Roman" w:hAnsi="Times New Roman" w:cs="Times New Roman"/>
          <w:color w:val="000000"/>
          <w:sz w:val="24"/>
          <w:szCs w:val="24"/>
        </w:rPr>
        <w:t>gga</w:t>
      </w:r>
      <w:r w:rsidRPr="00A42F24">
        <w:rPr>
          <w:rFonts w:ascii="Times New Roman" w:hAnsi="Times New Roman" w:cs="Times New Roman"/>
          <w:color w:val="000000"/>
          <w:spacing w:val="-7"/>
          <w:sz w:val="24"/>
          <w:szCs w:val="24"/>
        </w:rPr>
        <w:t>l</w:t>
      </w:r>
      <w:r w:rsidRPr="00A42F24">
        <w:rPr>
          <w:rFonts w:ascii="Times New Roman" w:hAnsi="Times New Roman" w:cs="Times New Roman"/>
          <w:color w:val="000000"/>
          <w:sz w:val="24"/>
          <w:szCs w:val="24"/>
        </w:rPr>
        <w:t xml:space="preserve"> Uj</w:t>
      </w:r>
      <w:r w:rsidRPr="00A42F24">
        <w:rPr>
          <w:rFonts w:ascii="Times New Roman" w:hAnsi="Times New Roman" w:cs="Times New Roman"/>
          <w:color w:val="000000"/>
          <w:spacing w:val="-3"/>
          <w:sz w:val="24"/>
          <w:szCs w:val="24"/>
        </w:rPr>
        <w:t>i</w:t>
      </w:r>
      <w:r w:rsidRPr="00A42F24">
        <w:rPr>
          <w:rFonts w:ascii="Times New Roman" w:hAnsi="Times New Roman" w:cs="Times New Roman"/>
          <w:color w:val="000000"/>
          <w:sz w:val="24"/>
          <w:szCs w:val="24"/>
        </w:rPr>
        <w:t>a</w:t>
      </w:r>
      <w:r w:rsidRPr="00A42F24">
        <w:rPr>
          <w:rFonts w:ascii="Times New Roman" w:hAnsi="Times New Roman" w:cs="Times New Roman"/>
          <w:color w:val="000000"/>
          <w:spacing w:val="-2"/>
          <w:sz w:val="24"/>
          <w:szCs w:val="24"/>
        </w:rPr>
        <w:t>n</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z w:val="24"/>
          <w:szCs w:val="24"/>
        </w:rPr>
        <w:tab/>
        <w:t>: 24 September 2020</w:t>
      </w:r>
      <w:r w:rsidRPr="00A42F24">
        <w:rPr>
          <w:sz w:val="24"/>
          <w:szCs w:val="24"/>
        </w:rPr>
        <w:br w:type="textWrapping" w:clear="all"/>
      </w:r>
      <w:r w:rsidRPr="00A42F24">
        <w:rPr>
          <w:rFonts w:ascii="Times New Roman" w:hAnsi="Times New Roman" w:cs="Times New Roman"/>
          <w:color w:val="000000"/>
          <w:sz w:val="24"/>
          <w:szCs w:val="24"/>
        </w:rPr>
        <w:t>Pe</w:t>
      </w:r>
      <w:r w:rsidRPr="00A42F24">
        <w:rPr>
          <w:rFonts w:ascii="Times New Roman" w:hAnsi="Times New Roman" w:cs="Times New Roman"/>
          <w:color w:val="000000"/>
          <w:spacing w:val="-3"/>
          <w:sz w:val="24"/>
          <w:szCs w:val="24"/>
        </w:rPr>
        <w:t>n</w:t>
      </w:r>
      <w:r w:rsidRPr="00A42F24">
        <w:rPr>
          <w:rFonts w:ascii="Times New Roman" w:hAnsi="Times New Roman" w:cs="Times New Roman"/>
          <w:color w:val="000000"/>
          <w:sz w:val="24"/>
          <w:szCs w:val="24"/>
        </w:rPr>
        <w:t>guj</w:t>
      </w:r>
      <w:r w:rsidRPr="00A42F24">
        <w:rPr>
          <w:rFonts w:ascii="Times New Roman" w:hAnsi="Times New Roman" w:cs="Times New Roman"/>
          <w:color w:val="000000"/>
          <w:spacing w:val="-6"/>
          <w:sz w:val="24"/>
          <w:szCs w:val="24"/>
        </w:rPr>
        <w:t>i</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pacing w:val="-2"/>
          <w:sz w:val="24"/>
          <w:szCs w:val="24"/>
        </w:rPr>
        <w:t xml:space="preserve"> </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pacing w:val="-2"/>
          <w:sz w:val="24"/>
          <w:szCs w:val="24"/>
        </w:rPr>
        <w:t xml:space="preserve"> </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pacing w:val="-2"/>
          <w:sz w:val="24"/>
          <w:szCs w:val="24"/>
        </w:rPr>
        <w:t xml:space="preserve"> </w:t>
      </w:r>
      <w:r w:rsidRPr="00A42F24">
        <w:rPr>
          <w:rFonts w:ascii="Times New Roman" w:hAnsi="Times New Roman" w:cs="Times New Roman"/>
          <w:color w:val="000000"/>
          <w:sz w:val="24"/>
          <w:szCs w:val="24"/>
        </w:rPr>
        <w:t xml:space="preserve">     </w:t>
      </w:r>
    </w:p>
    <w:p w14:paraId="143138DB" w14:textId="77777777" w:rsidR="00B03ECA" w:rsidRPr="00A42F24" w:rsidRDefault="00B03ECA" w:rsidP="00B03ECA">
      <w:pPr>
        <w:spacing w:after="0" w:line="360" w:lineRule="auto"/>
        <w:rPr>
          <w:rFonts w:ascii="Times New Roman" w:hAnsi="Times New Roman" w:cs="Times New Roman"/>
          <w:color w:val="000000"/>
          <w:spacing w:val="33"/>
          <w:sz w:val="24"/>
          <w:szCs w:val="24"/>
        </w:rPr>
      </w:pPr>
      <w:r w:rsidRPr="00A42F24">
        <w:rPr>
          <w:rFonts w:ascii="Times New Roman" w:hAnsi="Times New Roman" w:cs="Times New Roman"/>
          <w:color w:val="000000"/>
          <w:spacing w:val="-4"/>
          <w:sz w:val="24"/>
          <w:szCs w:val="24"/>
        </w:rPr>
        <w:t>K</w:t>
      </w:r>
      <w:r w:rsidRPr="00A42F24">
        <w:rPr>
          <w:rFonts w:ascii="Times New Roman" w:hAnsi="Times New Roman" w:cs="Times New Roman"/>
          <w:color w:val="000000"/>
          <w:sz w:val="24"/>
          <w:szCs w:val="24"/>
        </w:rPr>
        <w:t xml:space="preserve">etua  </w:t>
      </w:r>
      <w:r w:rsidRPr="00A42F24">
        <w:rPr>
          <w:rFonts w:ascii="Times New Roman" w:hAnsi="Times New Roman" w:cs="Times New Roman"/>
          <w:color w:val="000000"/>
          <w:spacing w:val="-2"/>
          <w:sz w:val="24"/>
          <w:szCs w:val="24"/>
        </w:rPr>
        <w:t xml:space="preserve"> </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pacing w:val="-2"/>
          <w:sz w:val="24"/>
          <w:szCs w:val="24"/>
        </w:rPr>
        <w:t xml:space="preserve"> </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z w:val="24"/>
          <w:szCs w:val="24"/>
        </w:rPr>
        <w:tab/>
        <w:t>:</w:t>
      </w:r>
      <w:r w:rsidRPr="00A42F24">
        <w:rPr>
          <w:rFonts w:ascii="Times New Roman" w:hAnsi="Times New Roman" w:cs="Times New Roman"/>
          <w:color w:val="000000"/>
          <w:spacing w:val="33"/>
          <w:sz w:val="24"/>
          <w:szCs w:val="24"/>
        </w:rPr>
        <w:t xml:space="preserve"> </w:t>
      </w:r>
      <w:r w:rsidRPr="00A42F24">
        <w:rPr>
          <w:rFonts w:ascii="Times New Roman" w:hAnsi="Times New Roman" w:cs="Times New Roman"/>
          <w:color w:val="000000"/>
          <w:sz w:val="24"/>
          <w:szCs w:val="24"/>
        </w:rPr>
        <w:t>Dr. Ira Geraldina S.E., M.S Ak, CA</w:t>
      </w:r>
    </w:p>
    <w:p w14:paraId="3F5EDB3D" w14:textId="77777777" w:rsidR="00B03ECA" w:rsidRPr="00A42F24" w:rsidRDefault="00B03ECA" w:rsidP="00B03ECA">
      <w:pPr>
        <w:spacing w:after="0" w:line="360" w:lineRule="auto"/>
        <w:rPr>
          <w:rFonts w:ascii="Times New Roman" w:hAnsi="Times New Roman" w:cs="Times New Roman"/>
          <w:color w:val="000000"/>
          <w:sz w:val="24"/>
          <w:szCs w:val="24"/>
        </w:rPr>
      </w:pPr>
      <w:r w:rsidRPr="00A42F24">
        <w:rPr>
          <w:rFonts w:ascii="Times New Roman" w:hAnsi="Times New Roman" w:cs="Times New Roman"/>
          <w:color w:val="000000"/>
          <w:sz w:val="24"/>
          <w:szCs w:val="24"/>
        </w:rPr>
        <w:t>A</w:t>
      </w:r>
      <w:r w:rsidRPr="00A42F24">
        <w:rPr>
          <w:rFonts w:ascii="Times New Roman" w:hAnsi="Times New Roman" w:cs="Times New Roman"/>
          <w:color w:val="000000"/>
          <w:spacing w:val="-4"/>
          <w:sz w:val="24"/>
          <w:szCs w:val="24"/>
        </w:rPr>
        <w:t>n</w:t>
      </w:r>
      <w:r w:rsidRPr="00A42F24">
        <w:rPr>
          <w:rFonts w:ascii="Times New Roman" w:hAnsi="Times New Roman" w:cs="Times New Roman"/>
          <w:color w:val="000000"/>
          <w:sz w:val="24"/>
          <w:szCs w:val="24"/>
        </w:rPr>
        <w:t>ggot</w:t>
      </w:r>
      <w:r w:rsidRPr="00A42F24">
        <w:rPr>
          <w:rFonts w:ascii="Times New Roman" w:hAnsi="Times New Roman" w:cs="Times New Roman"/>
          <w:color w:val="000000"/>
          <w:spacing w:val="-3"/>
          <w:sz w:val="24"/>
          <w:szCs w:val="24"/>
        </w:rPr>
        <w:t>a</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42F24">
        <w:rPr>
          <w:rFonts w:ascii="Times New Roman" w:hAnsi="Times New Roman" w:cs="Times New Roman"/>
          <w:color w:val="000000"/>
          <w:sz w:val="24"/>
          <w:szCs w:val="24"/>
        </w:rPr>
        <w:t>:</w:t>
      </w:r>
      <w:r w:rsidRPr="00A42F24">
        <w:rPr>
          <w:rFonts w:ascii="Times New Roman" w:hAnsi="Times New Roman" w:cs="Times New Roman"/>
          <w:color w:val="000000"/>
          <w:spacing w:val="33"/>
          <w:sz w:val="24"/>
          <w:szCs w:val="24"/>
        </w:rPr>
        <w:t xml:space="preserve"> </w:t>
      </w:r>
      <w:r w:rsidRPr="00A42F24">
        <w:rPr>
          <w:rFonts w:ascii="Times New Roman" w:hAnsi="Times New Roman" w:cs="Times New Roman"/>
          <w:color w:val="000000"/>
          <w:sz w:val="24"/>
          <w:szCs w:val="24"/>
        </w:rPr>
        <w:t xml:space="preserve"> 1. Dr. Sparta, SE., ME., Ak, CA</w:t>
      </w:r>
      <w:r w:rsidRPr="00A42F24">
        <w:rPr>
          <w:sz w:val="24"/>
          <w:szCs w:val="24"/>
        </w:rPr>
        <w:br w:type="textWrapping" w:clear="all"/>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z w:val="24"/>
          <w:szCs w:val="24"/>
        </w:rPr>
        <w:tab/>
      </w:r>
      <w:r w:rsidRPr="00A42F24">
        <w:rPr>
          <w:rFonts w:ascii="Times New Roman" w:hAnsi="Times New Roman" w:cs="Times New Roman"/>
          <w:color w:val="000000"/>
          <w:spacing w:val="40"/>
          <w:sz w:val="24"/>
          <w:szCs w:val="24"/>
        </w:rPr>
        <w:t xml:space="preserve"> </w:t>
      </w:r>
      <w:r>
        <w:rPr>
          <w:rFonts w:ascii="Times New Roman" w:hAnsi="Times New Roman" w:cs="Times New Roman"/>
          <w:color w:val="000000"/>
          <w:spacing w:val="40"/>
          <w:sz w:val="24"/>
          <w:szCs w:val="24"/>
        </w:rPr>
        <w:tab/>
      </w:r>
      <w:r>
        <w:rPr>
          <w:rFonts w:ascii="Times New Roman" w:hAnsi="Times New Roman" w:cs="Times New Roman"/>
          <w:color w:val="000000"/>
          <w:spacing w:val="40"/>
          <w:sz w:val="24"/>
          <w:szCs w:val="24"/>
        </w:rPr>
        <w:tab/>
        <w:t xml:space="preserve"> </w:t>
      </w:r>
      <w:r w:rsidRPr="00A42F24">
        <w:rPr>
          <w:rFonts w:ascii="Times New Roman" w:hAnsi="Times New Roman" w:cs="Times New Roman"/>
          <w:sz w:val="24"/>
          <w:szCs w:val="24"/>
        </w:rPr>
        <w:t xml:space="preserve"> </w:t>
      </w:r>
      <w:r w:rsidRPr="00A42F24">
        <w:rPr>
          <w:rFonts w:ascii="Times New Roman" w:hAnsi="Times New Roman" w:cs="Times New Roman"/>
          <w:color w:val="000000"/>
          <w:sz w:val="24"/>
          <w:szCs w:val="24"/>
        </w:rPr>
        <w:t xml:space="preserve"> 2. Dikdik Saleh Sadikin, SE., M.Si</w:t>
      </w:r>
    </w:p>
    <w:p w14:paraId="350D770C" w14:textId="06440F6E" w:rsidR="00B03ECA" w:rsidRPr="00A42F24" w:rsidRDefault="00B03ECA" w:rsidP="00B03ECA">
      <w:pPr>
        <w:tabs>
          <w:tab w:val="left" w:pos="2835"/>
        </w:tabs>
        <w:spacing w:after="0" w:line="360" w:lineRule="auto"/>
        <w:rPr>
          <w:rFonts w:ascii="Times New Roman" w:hAnsi="Times New Roman" w:cs="Times New Roman"/>
          <w:color w:val="010302"/>
          <w:sz w:val="24"/>
          <w:szCs w:val="24"/>
        </w:rPr>
      </w:pPr>
      <w:r w:rsidRPr="00A42F24">
        <w:rPr>
          <w:rFonts w:ascii="Times New Roman" w:hAnsi="Times New Roman" w:cs="Times New Roman"/>
          <w:color w:val="000000"/>
          <w:sz w:val="24"/>
          <w:szCs w:val="24"/>
        </w:rPr>
        <w:t>de</w:t>
      </w:r>
      <w:r w:rsidRPr="00A42F24">
        <w:rPr>
          <w:rFonts w:ascii="Times New Roman" w:hAnsi="Times New Roman" w:cs="Times New Roman"/>
          <w:color w:val="000000"/>
          <w:spacing w:val="-3"/>
          <w:sz w:val="24"/>
          <w:szCs w:val="24"/>
        </w:rPr>
        <w:t>n</w:t>
      </w:r>
      <w:r w:rsidRPr="00A42F24">
        <w:rPr>
          <w:rFonts w:ascii="Times New Roman" w:hAnsi="Times New Roman" w:cs="Times New Roman"/>
          <w:color w:val="000000"/>
          <w:sz w:val="24"/>
          <w:szCs w:val="24"/>
        </w:rPr>
        <w:t>ga</w:t>
      </w:r>
      <w:r w:rsidRPr="00A42F24">
        <w:rPr>
          <w:rFonts w:ascii="Times New Roman" w:hAnsi="Times New Roman" w:cs="Times New Roman"/>
          <w:color w:val="000000"/>
          <w:spacing w:val="-4"/>
          <w:sz w:val="24"/>
          <w:szCs w:val="24"/>
        </w:rPr>
        <w:t>n</w:t>
      </w:r>
      <w:r w:rsidRPr="00A42F24">
        <w:rPr>
          <w:rFonts w:ascii="Times New Roman" w:hAnsi="Times New Roman" w:cs="Times New Roman"/>
          <w:color w:val="000000"/>
          <w:spacing w:val="15"/>
          <w:sz w:val="24"/>
          <w:szCs w:val="24"/>
        </w:rPr>
        <w:t xml:space="preserve"> </w:t>
      </w:r>
      <w:r w:rsidRPr="00A42F24">
        <w:rPr>
          <w:rFonts w:ascii="Times New Roman" w:hAnsi="Times New Roman" w:cs="Times New Roman"/>
          <w:sz w:val="24"/>
          <w:szCs w:val="24"/>
        </w:rPr>
        <w:t xml:space="preserve"> </w:t>
      </w:r>
      <w:r w:rsidRPr="00A42F24">
        <w:rPr>
          <w:rFonts w:ascii="Times New Roman" w:hAnsi="Times New Roman" w:cs="Times New Roman"/>
          <w:color w:val="000000"/>
          <w:spacing w:val="-3"/>
          <w:sz w:val="24"/>
          <w:szCs w:val="24"/>
        </w:rPr>
        <w:t>i</w:t>
      </w:r>
      <w:r w:rsidRPr="00A42F24">
        <w:rPr>
          <w:rFonts w:ascii="Times New Roman" w:hAnsi="Times New Roman" w:cs="Times New Roman"/>
          <w:color w:val="000000"/>
          <w:sz w:val="24"/>
          <w:szCs w:val="24"/>
        </w:rPr>
        <w:t>n</w:t>
      </w:r>
      <w:r w:rsidRPr="00A42F24">
        <w:rPr>
          <w:rFonts w:ascii="Times New Roman" w:hAnsi="Times New Roman" w:cs="Times New Roman"/>
          <w:color w:val="000000"/>
          <w:spacing w:val="-3"/>
          <w:sz w:val="24"/>
          <w:szCs w:val="24"/>
        </w:rPr>
        <w:t>i</w:t>
      </w:r>
      <w:r w:rsidRPr="00A42F24">
        <w:rPr>
          <w:rFonts w:ascii="Times New Roman" w:hAnsi="Times New Roman" w:cs="Times New Roman"/>
          <w:color w:val="000000"/>
          <w:spacing w:val="15"/>
          <w:sz w:val="24"/>
          <w:szCs w:val="24"/>
        </w:rPr>
        <w:t xml:space="preserve"> </w:t>
      </w:r>
      <w:r w:rsidRPr="00A42F24">
        <w:rPr>
          <w:rFonts w:ascii="Times New Roman" w:hAnsi="Times New Roman" w:cs="Times New Roman"/>
          <w:sz w:val="24"/>
          <w:szCs w:val="24"/>
        </w:rPr>
        <w:t xml:space="preserve"> </w:t>
      </w:r>
      <w:r w:rsidRPr="00A42F24">
        <w:rPr>
          <w:rFonts w:ascii="Times New Roman" w:hAnsi="Times New Roman" w:cs="Times New Roman"/>
          <w:color w:val="000000"/>
          <w:spacing w:val="-2"/>
          <w:sz w:val="24"/>
          <w:szCs w:val="24"/>
        </w:rPr>
        <w:t>m</w:t>
      </w:r>
      <w:r w:rsidRPr="00A42F24">
        <w:rPr>
          <w:rFonts w:ascii="Times New Roman" w:hAnsi="Times New Roman" w:cs="Times New Roman"/>
          <w:color w:val="000000"/>
          <w:sz w:val="24"/>
          <w:szCs w:val="24"/>
        </w:rPr>
        <w:t>en</w:t>
      </w:r>
      <w:r w:rsidRPr="00A42F24">
        <w:rPr>
          <w:rFonts w:ascii="Times New Roman" w:hAnsi="Times New Roman" w:cs="Times New Roman"/>
          <w:color w:val="000000"/>
          <w:spacing w:val="-3"/>
          <w:sz w:val="24"/>
          <w:szCs w:val="24"/>
        </w:rPr>
        <w:t>y</w:t>
      </w:r>
      <w:r w:rsidRPr="00A42F24">
        <w:rPr>
          <w:rFonts w:ascii="Times New Roman" w:hAnsi="Times New Roman" w:cs="Times New Roman"/>
          <w:color w:val="000000"/>
          <w:sz w:val="24"/>
          <w:szCs w:val="24"/>
        </w:rPr>
        <w:t>ataka</w:t>
      </w:r>
      <w:r w:rsidRPr="00A42F24">
        <w:rPr>
          <w:rFonts w:ascii="Times New Roman" w:hAnsi="Times New Roman" w:cs="Times New Roman"/>
          <w:color w:val="000000"/>
          <w:spacing w:val="-3"/>
          <w:sz w:val="24"/>
          <w:szCs w:val="24"/>
        </w:rPr>
        <w:t>n</w:t>
      </w:r>
      <w:r w:rsidRPr="00A42F24">
        <w:rPr>
          <w:rFonts w:ascii="Times New Roman" w:hAnsi="Times New Roman" w:cs="Times New Roman"/>
          <w:color w:val="000000"/>
          <w:spacing w:val="15"/>
          <w:sz w:val="24"/>
          <w:szCs w:val="24"/>
        </w:rPr>
        <w:t xml:space="preserve"> </w:t>
      </w:r>
      <w:r w:rsidRPr="00A42F24">
        <w:rPr>
          <w:rFonts w:ascii="Times New Roman" w:hAnsi="Times New Roman" w:cs="Times New Roman"/>
          <w:sz w:val="24"/>
          <w:szCs w:val="24"/>
        </w:rPr>
        <w:t xml:space="preserve"> </w:t>
      </w:r>
      <w:r w:rsidRPr="00A42F24">
        <w:rPr>
          <w:rFonts w:ascii="Times New Roman" w:hAnsi="Times New Roman" w:cs="Times New Roman"/>
          <w:color w:val="000000"/>
          <w:spacing w:val="-3"/>
          <w:sz w:val="24"/>
          <w:szCs w:val="24"/>
        </w:rPr>
        <w:t>b</w:t>
      </w:r>
      <w:r w:rsidRPr="00A42F24">
        <w:rPr>
          <w:rFonts w:ascii="Times New Roman" w:hAnsi="Times New Roman" w:cs="Times New Roman"/>
          <w:color w:val="000000"/>
          <w:sz w:val="24"/>
          <w:szCs w:val="24"/>
        </w:rPr>
        <w:t>a</w:t>
      </w:r>
      <w:r w:rsidRPr="00A42F24">
        <w:rPr>
          <w:rFonts w:ascii="Times New Roman" w:hAnsi="Times New Roman" w:cs="Times New Roman"/>
          <w:color w:val="000000"/>
          <w:spacing w:val="-3"/>
          <w:sz w:val="24"/>
          <w:szCs w:val="24"/>
        </w:rPr>
        <w:t>h</w:t>
      </w:r>
      <w:r w:rsidRPr="00A42F24">
        <w:rPr>
          <w:rFonts w:ascii="Times New Roman" w:hAnsi="Times New Roman" w:cs="Times New Roman"/>
          <w:color w:val="000000"/>
          <w:sz w:val="24"/>
          <w:szCs w:val="24"/>
        </w:rPr>
        <w:t>wa</w:t>
      </w:r>
      <w:r w:rsidRPr="00A42F24">
        <w:rPr>
          <w:rFonts w:ascii="Times New Roman" w:hAnsi="Times New Roman" w:cs="Times New Roman"/>
          <w:color w:val="000000"/>
          <w:spacing w:val="15"/>
          <w:sz w:val="24"/>
          <w:szCs w:val="24"/>
        </w:rPr>
        <w:t xml:space="preserve"> </w:t>
      </w:r>
      <w:r w:rsidRPr="00A42F24">
        <w:rPr>
          <w:rFonts w:ascii="Times New Roman" w:hAnsi="Times New Roman" w:cs="Times New Roman"/>
          <w:sz w:val="24"/>
          <w:szCs w:val="24"/>
        </w:rPr>
        <w:t xml:space="preserve"> </w:t>
      </w:r>
      <w:r w:rsidRPr="00A42F24">
        <w:rPr>
          <w:rFonts w:ascii="Times New Roman" w:hAnsi="Times New Roman" w:cs="Times New Roman"/>
          <w:color w:val="000000"/>
          <w:spacing w:val="-3"/>
          <w:sz w:val="24"/>
          <w:szCs w:val="24"/>
        </w:rPr>
        <w:t>m</w:t>
      </w:r>
      <w:r w:rsidRPr="00A42F24">
        <w:rPr>
          <w:rFonts w:ascii="Times New Roman" w:hAnsi="Times New Roman" w:cs="Times New Roman"/>
          <w:color w:val="000000"/>
          <w:sz w:val="24"/>
          <w:szCs w:val="24"/>
        </w:rPr>
        <w:t>a</w:t>
      </w:r>
      <w:r w:rsidRPr="00A42F24">
        <w:rPr>
          <w:rFonts w:ascii="Times New Roman" w:hAnsi="Times New Roman" w:cs="Times New Roman"/>
          <w:color w:val="000000"/>
          <w:spacing w:val="-4"/>
          <w:sz w:val="24"/>
          <w:szCs w:val="24"/>
        </w:rPr>
        <w:t>h</w:t>
      </w:r>
      <w:r w:rsidRPr="00A42F24">
        <w:rPr>
          <w:rFonts w:ascii="Times New Roman" w:hAnsi="Times New Roman" w:cs="Times New Roman"/>
          <w:color w:val="000000"/>
          <w:sz w:val="24"/>
          <w:szCs w:val="24"/>
        </w:rPr>
        <w:t>as</w:t>
      </w:r>
      <w:r w:rsidRPr="00A42F24">
        <w:rPr>
          <w:rFonts w:ascii="Times New Roman" w:hAnsi="Times New Roman" w:cs="Times New Roman"/>
          <w:color w:val="000000"/>
          <w:spacing w:val="-3"/>
          <w:sz w:val="24"/>
          <w:szCs w:val="24"/>
        </w:rPr>
        <w:t>i</w:t>
      </w:r>
      <w:r w:rsidRPr="00A42F24">
        <w:rPr>
          <w:rFonts w:ascii="Times New Roman" w:hAnsi="Times New Roman" w:cs="Times New Roman"/>
          <w:color w:val="000000"/>
          <w:sz w:val="24"/>
          <w:szCs w:val="24"/>
        </w:rPr>
        <w:t>swa</w:t>
      </w:r>
      <w:r w:rsidRPr="00A42F24">
        <w:rPr>
          <w:rFonts w:ascii="Times New Roman" w:hAnsi="Times New Roman" w:cs="Times New Roman"/>
          <w:color w:val="000000"/>
          <w:spacing w:val="14"/>
          <w:sz w:val="24"/>
          <w:szCs w:val="24"/>
        </w:rPr>
        <w:t xml:space="preserve"> </w:t>
      </w:r>
      <w:r w:rsidRPr="00A42F24">
        <w:rPr>
          <w:rFonts w:ascii="Times New Roman" w:hAnsi="Times New Roman" w:cs="Times New Roman"/>
          <w:sz w:val="24"/>
          <w:szCs w:val="24"/>
        </w:rPr>
        <w:t xml:space="preserve"> </w:t>
      </w:r>
      <w:r w:rsidRPr="00A42F24">
        <w:rPr>
          <w:rFonts w:ascii="Times New Roman" w:hAnsi="Times New Roman" w:cs="Times New Roman"/>
          <w:color w:val="000000"/>
          <w:sz w:val="24"/>
          <w:szCs w:val="24"/>
        </w:rPr>
        <w:t>terse</w:t>
      </w:r>
      <w:r w:rsidRPr="00A42F24">
        <w:rPr>
          <w:rFonts w:ascii="Times New Roman" w:hAnsi="Times New Roman" w:cs="Times New Roman"/>
          <w:color w:val="000000"/>
          <w:spacing w:val="-4"/>
          <w:sz w:val="24"/>
          <w:szCs w:val="24"/>
        </w:rPr>
        <w:t>b</w:t>
      </w:r>
      <w:r w:rsidRPr="00A42F24">
        <w:rPr>
          <w:rFonts w:ascii="Times New Roman" w:hAnsi="Times New Roman" w:cs="Times New Roman"/>
          <w:color w:val="000000"/>
          <w:sz w:val="24"/>
          <w:szCs w:val="24"/>
        </w:rPr>
        <w:t>ut</w:t>
      </w:r>
      <w:r w:rsidRPr="00A42F24">
        <w:rPr>
          <w:rFonts w:ascii="Times New Roman" w:hAnsi="Times New Roman" w:cs="Times New Roman"/>
          <w:color w:val="000000"/>
          <w:spacing w:val="12"/>
          <w:sz w:val="24"/>
          <w:szCs w:val="24"/>
        </w:rPr>
        <w:t xml:space="preserve"> </w:t>
      </w:r>
      <w:r w:rsidRPr="00A42F24">
        <w:rPr>
          <w:rFonts w:ascii="Times New Roman" w:hAnsi="Times New Roman" w:cs="Times New Roman"/>
          <w:sz w:val="24"/>
          <w:szCs w:val="24"/>
        </w:rPr>
        <w:t xml:space="preserve"> </w:t>
      </w:r>
      <w:r w:rsidRPr="00A42F24">
        <w:rPr>
          <w:rFonts w:ascii="Times New Roman" w:hAnsi="Times New Roman" w:cs="Times New Roman"/>
          <w:color w:val="000000"/>
          <w:sz w:val="24"/>
          <w:szCs w:val="24"/>
        </w:rPr>
        <w:t>d</w:t>
      </w:r>
      <w:r w:rsidRPr="00A42F24">
        <w:rPr>
          <w:rFonts w:ascii="Times New Roman" w:hAnsi="Times New Roman" w:cs="Times New Roman"/>
          <w:color w:val="000000"/>
          <w:spacing w:val="-7"/>
          <w:sz w:val="24"/>
          <w:szCs w:val="24"/>
        </w:rPr>
        <w:t>i</w:t>
      </w:r>
      <w:r w:rsidRPr="00A42F24">
        <w:rPr>
          <w:rFonts w:ascii="Times New Roman" w:hAnsi="Times New Roman" w:cs="Times New Roman"/>
          <w:color w:val="000000"/>
          <w:spacing w:val="11"/>
          <w:sz w:val="24"/>
          <w:szCs w:val="24"/>
        </w:rPr>
        <w:t xml:space="preserve"> </w:t>
      </w:r>
      <w:r w:rsidRPr="00A42F24">
        <w:rPr>
          <w:rFonts w:ascii="Times New Roman" w:hAnsi="Times New Roman" w:cs="Times New Roman"/>
          <w:sz w:val="24"/>
          <w:szCs w:val="24"/>
        </w:rPr>
        <w:t xml:space="preserve"> </w:t>
      </w:r>
      <w:r w:rsidRPr="00A42F24">
        <w:rPr>
          <w:rFonts w:ascii="Times New Roman" w:hAnsi="Times New Roman" w:cs="Times New Roman"/>
          <w:color w:val="000000"/>
          <w:sz w:val="24"/>
          <w:szCs w:val="24"/>
        </w:rPr>
        <w:t>atas te</w:t>
      </w:r>
      <w:r w:rsidRPr="00A42F24">
        <w:rPr>
          <w:rFonts w:ascii="Times New Roman" w:hAnsi="Times New Roman" w:cs="Times New Roman"/>
          <w:color w:val="000000"/>
          <w:spacing w:val="-7"/>
          <w:sz w:val="24"/>
          <w:szCs w:val="24"/>
        </w:rPr>
        <w:t>l</w:t>
      </w:r>
      <w:r w:rsidRPr="00A42F24">
        <w:rPr>
          <w:rFonts w:ascii="Times New Roman" w:hAnsi="Times New Roman" w:cs="Times New Roman"/>
          <w:color w:val="000000"/>
          <w:sz w:val="24"/>
          <w:szCs w:val="24"/>
        </w:rPr>
        <w:t>a</w:t>
      </w:r>
      <w:r w:rsidRPr="00A42F24">
        <w:rPr>
          <w:rFonts w:ascii="Times New Roman" w:hAnsi="Times New Roman" w:cs="Times New Roman"/>
          <w:color w:val="000000"/>
          <w:spacing w:val="-4"/>
          <w:sz w:val="24"/>
          <w:szCs w:val="24"/>
        </w:rPr>
        <w:t>h</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pacing w:val="-3"/>
          <w:sz w:val="24"/>
          <w:szCs w:val="24"/>
        </w:rPr>
        <w:t>m</w:t>
      </w:r>
      <w:r w:rsidRPr="00A42F24">
        <w:rPr>
          <w:rFonts w:ascii="Times New Roman" w:hAnsi="Times New Roman" w:cs="Times New Roman"/>
          <w:color w:val="000000"/>
          <w:sz w:val="24"/>
          <w:szCs w:val="24"/>
        </w:rPr>
        <w:t>e</w:t>
      </w:r>
      <w:r w:rsidRPr="00A42F24">
        <w:rPr>
          <w:rFonts w:ascii="Times New Roman" w:hAnsi="Times New Roman" w:cs="Times New Roman"/>
          <w:color w:val="000000"/>
          <w:spacing w:val="-4"/>
          <w:sz w:val="24"/>
          <w:szCs w:val="24"/>
        </w:rPr>
        <w:t>n</w:t>
      </w:r>
      <w:r w:rsidRPr="00A42F24">
        <w:rPr>
          <w:rFonts w:ascii="Times New Roman" w:hAnsi="Times New Roman" w:cs="Times New Roman"/>
          <w:color w:val="000000"/>
          <w:sz w:val="24"/>
          <w:szCs w:val="24"/>
        </w:rPr>
        <w:t>g</w:t>
      </w:r>
      <w:r w:rsidRPr="00A42F24">
        <w:rPr>
          <w:rFonts w:ascii="Times New Roman" w:hAnsi="Times New Roman" w:cs="Times New Roman"/>
          <w:color w:val="000000"/>
          <w:spacing w:val="-3"/>
          <w:sz w:val="24"/>
          <w:szCs w:val="24"/>
        </w:rPr>
        <w:t>i</w:t>
      </w:r>
      <w:r w:rsidRPr="00A42F24">
        <w:rPr>
          <w:rFonts w:ascii="Times New Roman" w:hAnsi="Times New Roman" w:cs="Times New Roman"/>
          <w:color w:val="000000"/>
          <w:sz w:val="24"/>
          <w:szCs w:val="24"/>
        </w:rPr>
        <w:t>kut</w:t>
      </w:r>
      <w:r w:rsidRPr="00A42F24">
        <w:rPr>
          <w:rFonts w:ascii="Times New Roman" w:hAnsi="Times New Roman" w:cs="Times New Roman"/>
          <w:color w:val="000000"/>
          <w:spacing w:val="-7"/>
          <w:sz w:val="24"/>
          <w:szCs w:val="24"/>
        </w:rPr>
        <w:t>i</w:t>
      </w:r>
      <w:r w:rsidRPr="00A42F24">
        <w:rPr>
          <w:rFonts w:ascii="Times New Roman" w:hAnsi="Times New Roman" w:cs="Times New Roman"/>
          <w:color w:val="000000"/>
          <w:sz w:val="24"/>
          <w:szCs w:val="24"/>
        </w:rPr>
        <w:t xml:space="preserve"> uj</w:t>
      </w:r>
      <w:r w:rsidRPr="00A42F24">
        <w:rPr>
          <w:rFonts w:ascii="Times New Roman" w:hAnsi="Times New Roman" w:cs="Times New Roman"/>
          <w:color w:val="000000"/>
          <w:spacing w:val="-3"/>
          <w:sz w:val="24"/>
          <w:szCs w:val="24"/>
        </w:rPr>
        <w:t>i</w:t>
      </w:r>
      <w:r w:rsidRPr="00A42F24">
        <w:rPr>
          <w:rFonts w:ascii="Times New Roman" w:hAnsi="Times New Roman" w:cs="Times New Roman"/>
          <w:color w:val="000000"/>
          <w:sz w:val="24"/>
          <w:szCs w:val="24"/>
        </w:rPr>
        <w:t>a</w:t>
      </w:r>
      <w:r w:rsidRPr="00A42F24">
        <w:rPr>
          <w:rFonts w:ascii="Times New Roman" w:hAnsi="Times New Roman" w:cs="Times New Roman"/>
          <w:color w:val="000000"/>
          <w:spacing w:val="-4"/>
          <w:sz w:val="24"/>
          <w:szCs w:val="24"/>
        </w:rPr>
        <w:t>n</w:t>
      </w:r>
      <w:r w:rsidRPr="00A42F24">
        <w:rPr>
          <w:rFonts w:ascii="Times New Roman" w:hAnsi="Times New Roman" w:cs="Times New Roman"/>
          <w:color w:val="000000"/>
          <w:sz w:val="24"/>
          <w:szCs w:val="24"/>
        </w:rPr>
        <w:t xml:space="preserve"> ko</w:t>
      </w:r>
      <w:r w:rsidRPr="00A42F24">
        <w:rPr>
          <w:rFonts w:ascii="Times New Roman" w:hAnsi="Times New Roman" w:cs="Times New Roman"/>
          <w:color w:val="000000"/>
          <w:spacing w:val="-7"/>
          <w:sz w:val="24"/>
          <w:szCs w:val="24"/>
        </w:rPr>
        <w:t>m</w:t>
      </w:r>
      <w:r w:rsidRPr="00A42F24">
        <w:rPr>
          <w:rFonts w:ascii="Times New Roman" w:hAnsi="Times New Roman" w:cs="Times New Roman"/>
          <w:color w:val="000000"/>
          <w:sz w:val="24"/>
          <w:szCs w:val="24"/>
        </w:rPr>
        <w:t>pre</w:t>
      </w:r>
      <w:r w:rsidRPr="00A42F24">
        <w:rPr>
          <w:rFonts w:ascii="Times New Roman" w:hAnsi="Times New Roman" w:cs="Times New Roman"/>
          <w:color w:val="000000"/>
          <w:spacing w:val="-4"/>
          <w:sz w:val="24"/>
          <w:szCs w:val="24"/>
        </w:rPr>
        <w:t>h</w:t>
      </w:r>
      <w:r w:rsidRPr="00A42F24">
        <w:rPr>
          <w:rFonts w:ascii="Times New Roman" w:hAnsi="Times New Roman" w:cs="Times New Roman"/>
          <w:color w:val="000000"/>
          <w:sz w:val="24"/>
          <w:szCs w:val="24"/>
        </w:rPr>
        <w:t>ens</w:t>
      </w:r>
      <w:r w:rsidRPr="00A42F24">
        <w:rPr>
          <w:rFonts w:ascii="Times New Roman" w:hAnsi="Times New Roman" w:cs="Times New Roman"/>
          <w:color w:val="000000"/>
          <w:spacing w:val="-3"/>
          <w:sz w:val="24"/>
          <w:szCs w:val="24"/>
        </w:rPr>
        <w:t>i</w:t>
      </w:r>
      <w:r w:rsidRPr="00A42F24">
        <w:rPr>
          <w:rFonts w:ascii="Times New Roman" w:hAnsi="Times New Roman" w:cs="Times New Roman"/>
          <w:color w:val="000000"/>
          <w:sz w:val="24"/>
          <w:szCs w:val="24"/>
        </w:rPr>
        <w:t xml:space="preserve">f:  </w:t>
      </w:r>
    </w:p>
    <w:p w14:paraId="609CD090" w14:textId="77777777" w:rsidR="00B03ECA" w:rsidRPr="00A42F24" w:rsidRDefault="00B03ECA" w:rsidP="00EE09DC">
      <w:pPr>
        <w:spacing w:line="360" w:lineRule="auto"/>
        <w:rPr>
          <w:rFonts w:ascii="Times New Roman" w:hAnsi="Times New Roman" w:cs="Times New Roman"/>
          <w:color w:val="010302"/>
          <w:sz w:val="24"/>
          <w:szCs w:val="24"/>
        </w:rPr>
      </w:pPr>
      <w:r w:rsidRPr="00A42F24">
        <w:rPr>
          <w:rFonts w:ascii="Times New Roman" w:hAnsi="Times New Roman" w:cs="Times New Roman"/>
          <w:color w:val="000000"/>
          <w:sz w:val="24"/>
          <w:szCs w:val="24"/>
        </w:rPr>
        <w:t>pada ta</w:t>
      </w:r>
      <w:r w:rsidRPr="00A42F24">
        <w:rPr>
          <w:rFonts w:ascii="Times New Roman" w:hAnsi="Times New Roman" w:cs="Times New Roman"/>
          <w:color w:val="000000"/>
          <w:spacing w:val="-4"/>
          <w:sz w:val="24"/>
          <w:szCs w:val="24"/>
        </w:rPr>
        <w:t>n</w:t>
      </w:r>
      <w:r w:rsidRPr="00A42F24">
        <w:rPr>
          <w:rFonts w:ascii="Times New Roman" w:hAnsi="Times New Roman" w:cs="Times New Roman"/>
          <w:color w:val="000000"/>
          <w:sz w:val="24"/>
          <w:szCs w:val="24"/>
        </w:rPr>
        <w:t>gga</w:t>
      </w:r>
      <w:r w:rsidRPr="00A42F24">
        <w:rPr>
          <w:rFonts w:ascii="Times New Roman" w:hAnsi="Times New Roman" w:cs="Times New Roman"/>
          <w:color w:val="000000"/>
          <w:spacing w:val="-6"/>
          <w:sz w:val="24"/>
          <w:szCs w:val="24"/>
        </w:rPr>
        <w:t>l</w:t>
      </w:r>
      <w:r w:rsidRPr="00A42F24">
        <w:rPr>
          <w:rFonts w:ascii="Times New Roman" w:hAnsi="Times New Roman" w:cs="Times New Roman"/>
          <w:color w:val="000000"/>
          <w:spacing w:val="-6"/>
          <w:sz w:val="24"/>
          <w:szCs w:val="24"/>
        </w:rPr>
        <w:tab/>
      </w:r>
      <w:r w:rsidRPr="00A42F24">
        <w:rPr>
          <w:rFonts w:ascii="Times New Roman" w:hAnsi="Times New Roman" w:cs="Times New Roman"/>
          <w:color w:val="000000"/>
          <w:spacing w:val="-6"/>
          <w:sz w:val="24"/>
          <w:szCs w:val="24"/>
        </w:rPr>
        <w:tab/>
      </w:r>
      <w:r w:rsidRPr="00A42F24">
        <w:rPr>
          <w:rFonts w:ascii="Times New Roman" w:hAnsi="Times New Roman" w:cs="Times New Roman"/>
          <w:color w:val="000000"/>
          <w:sz w:val="24"/>
          <w:szCs w:val="24"/>
        </w:rPr>
        <w:t xml:space="preserve">: 24 September 2020  </w:t>
      </w:r>
      <w:r w:rsidRPr="00A42F24">
        <w:rPr>
          <w:sz w:val="24"/>
          <w:szCs w:val="24"/>
        </w:rPr>
        <w:br w:type="textWrapping" w:clear="all"/>
      </w:r>
      <w:r w:rsidRPr="00A42F24">
        <w:rPr>
          <w:rFonts w:ascii="Times New Roman" w:hAnsi="Times New Roman" w:cs="Times New Roman"/>
          <w:color w:val="000000"/>
          <w:sz w:val="24"/>
          <w:szCs w:val="24"/>
        </w:rPr>
        <w:t>de</w:t>
      </w:r>
      <w:r w:rsidRPr="00A42F24">
        <w:rPr>
          <w:rFonts w:ascii="Times New Roman" w:hAnsi="Times New Roman" w:cs="Times New Roman"/>
          <w:color w:val="000000"/>
          <w:spacing w:val="-3"/>
          <w:sz w:val="24"/>
          <w:szCs w:val="24"/>
        </w:rPr>
        <w:t>n</w:t>
      </w:r>
      <w:r w:rsidRPr="00A42F24">
        <w:rPr>
          <w:rFonts w:ascii="Times New Roman" w:hAnsi="Times New Roman" w:cs="Times New Roman"/>
          <w:color w:val="000000"/>
          <w:sz w:val="24"/>
          <w:szCs w:val="24"/>
        </w:rPr>
        <w:t>ga</w:t>
      </w:r>
      <w:r w:rsidRPr="00A42F24">
        <w:rPr>
          <w:rFonts w:ascii="Times New Roman" w:hAnsi="Times New Roman" w:cs="Times New Roman"/>
          <w:color w:val="000000"/>
          <w:spacing w:val="-4"/>
          <w:sz w:val="24"/>
          <w:szCs w:val="24"/>
        </w:rPr>
        <w:t>n</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pacing w:val="-3"/>
          <w:sz w:val="24"/>
          <w:szCs w:val="24"/>
        </w:rPr>
        <w:t>h</w:t>
      </w:r>
      <w:r w:rsidRPr="00A42F24">
        <w:rPr>
          <w:rFonts w:ascii="Times New Roman" w:hAnsi="Times New Roman" w:cs="Times New Roman"/>
          <w:color w:val="000000"/>
          <w:sz w:val="24"/>
          <w:szCs w:val="24"/>
        </w:rPr>
        <w:t>as</w:t>
      </w:r>
      <w:r w:rsidRPr="00A42F24">
        <w:rPr>
          <w:rFonts w:ascii="Times New Roman" w:hAnsi="Times New Roman" w:cs="Times New Roman"/>
          <w:color w:val="000000"/>
          <w:spacing w:val="-3"/>
          <w:sz w:val="24"/>
          <w:szCs w:val="24"/>
        </w:rPr>
        <w:t>il</w:t>
      </w:r>
      <w:r w:rsidRPr="00A42F24">
        <w:rPr>
          <w:rFonts w:ascii="Times New Roman" w:hAnsi="Times New Roman" w:cs="Times New Roman"/>
          <w:color w:val="000000"/>
          <w:spacing w:val="-3"/>
          <w:sz w:val="24"/>
          <w:szCs w:val="24"/>
        </w:rPr>
        <w:tab/>
      </w:r>
      <w:r w:rsidRPr="00A42F24">
        <w:rPr>
          <w:rFonts w:ascii="Times New Roman" w:hAnsi="Times New Roman" w:cs="Times New Roman"/>
          <w:color w:val="000000"/>
          <w:spacing w:val="-3"/>
          <w:sz w:val="24"/>
          <w:szCs w:val="24"/>
        </w:rPr>
        <w:tab/>
      </w:r>
      <w:r w:rsidRPr="00A42F24">
        <w:rPr>
          <w:rFonts w:ascii="Times New Roman" w:hAnsi="Times New Roman" w:cs="Times New Roman"/>
          <w:color w:val="000000"/>
          <w:sz w:val="24"/>
          <w:szCs w:val="24"/>
        </w:rPr>
        <w:t>: (</w:t>
      </w:r>
      <w:r w:rsidRPr="00A42F24">
        <w:rPr>
          <w:rFonts w:ascii="Times New Roman" w:hAnsi="Times New Roman" w:cs="Times New Roman"/>
          <w:color w:val="000000"/>
          <w:spacing w:val="-2"/>
          <w:sz w:val="24"/>
          <w:szCs w:val="24"/>
        </w:rPr>
        <w:t>L</w:t>
      </w:r>
      <w:r w:rsidRPr="00A42F24">
        <w:rPr>
          <w:rFonts w:ascii="Times New Roman" w:hAnsi="Times New Roman" w:cs="Times New Roman"/>
          <w:color w:val="000000"/>
          <w:sz w:val="24"/>
          <w:szCs w:val="24"/>
        </w:rPr>
        <w:t>u</w:t>
      </w:r>
      <w:r w:rsidRPr="00A42F24">
        <w:rPr>
          <w:rFonts w:ascii="Times New Roman" w:hAnsi="Times New Roman" w:cs="Times New Roman"/>
          <w:color w:val="000000"/>
          <w:spacing w:val="-7"/>
          <w:sz w:val="24"/>
          <w:szCs w:val="24"/>
        </w:rPr>
        <w:t>l</w:t>
      </w:r>
      <w:r w:rsidRPr="00A42F24">
        <w:rPr>
          <w:rFonts w:ascii="Times New Roman" w:hAnsi="Times New Roman" w:cs="Times New Roman"/>
          <w:color w:val="000000"/>
          <w:sz w:val="24"/>
          <w:szCs w:val="24"/>
        </w:rPr>
        <w:t>us/</w:t>
      </w:r>
      <w:r w:rsidRPr="00A42F24">
        <w:rPr>
          <w:rFonts w:ascii="Times New Roman" w:hAnsi="Times New Roman" w:cs="Times New Roman"/>
          <w:strike/>
          <w:color w:val="000000"/>
          <w:sz w:val="24"/>
          <w:szCs w:val="24"/>
        </w:rPr>
        <w:t>T</w:t>
      </w:r>
      <w:r w:rsidRPr="00A42F24">
        <w:rPr>
          <w:rFonts w:ascii="Times New Roman" w:hAnsi="Times New Roman" w:cs="Times New Roman"/>
          <w:strike/>
          <w:color w:val="000000"/>
          <w:spacing w:val="-7"/>
          <w:sz w:val="24"/>
          <w:szCs w:val="24"/>
        </w:rPr>
        <w:t>i</w:t>
      </w:r>
      <w:r w:rsidRPr="00A42F24">
        <w:rPr>
          <w:rFonts w:ascii="Times New Roman" w:hAnsi="Times New Roman" w:cs="Times New Roman"/>
          <w:strike/>
          <w:color w:val="000000"/>
          <w:sz w:val="24"/>
          <w:szCs w:val="24"/>
        </w:rPr>
        <w:t xml:space="preserve">dak </w:t>
      </w:r>
      <w:r w:rsidRPr="00A42F24">
        <w:rPr>
          <w:rFonts w:ascii="Times New Roman" w:hAnsi="Times New Roman" w:cs="Times New Roman"/>
          <w:strike/>
          <w:color w:val="000000"/>
          <w:spacing w:val="-2"/>
          <w:sz w:val="24"/>
          <w:szCs w:val="24"/>
        </w:rPr>
        <w:t>L</w:t>
      </w:r>
      <w:r w:rsidRPr="00A42F24">
        <w:rPr>
          <w:rFonts w:ascii="Times New Roman" w:hAnsi="Times New Roman" w:cs="Times New Roman"/>
          <w:strike/>
          <w:color w:val="000000"/>
          <w:sz w:val="24"/>
          <w:szCs w:val="24"/>
        </w:rPr>
        <w:t>u</w:t>
      </w:r>
      <w:r w:rsidRPr="00A42F24">
        <w:rPr>
          <w:rFonts w:ascii="Times New Roman" w:hAnsi="Times New Roman" w:cs="Times New Roman"/>
          <w:strike/>
          <w:color w:val="000000"/>
          <w:spacing w:val="-3"/>
          <w:sz w:val="24"/>
          <w:szCs w:val="24"/>
        </w:rPr>
        <w:t>l</w:t>
      </w:r>
      <w:r w:rsidRPr="00A42F24">
        <w:rPr>
          <w:rFonts w:ascii="Times New Roman" w:hAnsi="Times New Roman" w:cs="Times New Roman"/>
          <w:strike/>
          <w:color w:val="000000"/>
          <w:sz w:val="24"/>
          <w:szCs w:val="24"/>
        </w:rPr>
        <w:t>us</w:t>
      </w:r>
      <w:r w:rsidRPr="00A42F24">
        <w:rPr>
          <w:rFonts w:ascii="Times New Roman" w:hAnsi="Times New Roman" w:cs="Times New Roman"/>
          <w:color w:val="000000"/>
          <w:sz w:val="24"/>
          <w:szCs w:val="24"/>
        </w:rPr>
        <w:t xml:space="preserve">)  </w:t>
      </w:r>
    </w:p>
    <w:p w14:paraId="66413130" w14:textId="77777777" w:rsidR="00B03ECA" w:rsidRDefault="00B03ECA" w:rsidP="00EE09DC">
      <w:pPr>
        <w:spacing w:line="360" w:lineRule="auto"/>
        <w:jc w:val="center"/>
        <w:rPr>
          <w:rFonts w:ascii="Times New Roman" w:hAnsi="Times New Roman" w:cs="Times New Roman"/>
          <w:color w:val="000000"/>
          <w:sz w:val="24"/>
          <w:szCs w:val="24"/>
        </w:rPr>
      </w:pPr>
      <w:r w:rsidRPr="00A42F24">
        <w:rPr>
          <w:rFonts w:ascii="Times New Roman" w:hAnsi="Times New Roman" w:cs="Times New Roman"/>
          <w:color w:val="000000"/>
          <w:sz w:val="24"/>
          <w:szCs w:val="24"/>
        </w:rPr>
        <w:t>T</w:t>
      </w:r>
      <w:r w:rsidRPr="00A42F24">
        <w:rPr>
          <w:rFonts w:ascii="Times New Roman" w:hAnsi="Times New Roman" w:cs="Times New Roman"/>
          <w:color w:val="000000"/>
          <w:spacing w:val="-3"/>
          <w:sz w:val="24"/>
          <w:szCs w:val="24"/>
        </w:rPr>
        <w:t>im</w:t>
      </w:r>
      <w:r w:rsidRPr="00A42F24">
        <w:rPr>
          <w:rFonts w:ascii="Times New Roman" w:hAnsi="Times New Roman" w:cs="Times New Roman"/>
          <w:color w:val="000000"/>
          <w:sz w:val="24"/>
          <w:szCs w:val="24"/>
        </w:rPr>
        <w:t xml:space="preserve"> Pe</w:t>
      </w:r>
      <w:r w:rsidRPr="00A42F24">
        <w:rPr>
          <w:rFonts w:ascii="Times New Roman" w:hAnsi="Times New Roman" w:cs="Times New Roman"/>
          <w:color w:val="000000"/>
          <w:spacing w:val="-4"/>
          <w:sz w:val="24"/>
          <w:szCs w:val="24"/>
        </w:rPr>
        <w:t>n</w:t>
      </w:r>
      <w:r w:rsidRPr="00A42F24">
        <w:rPr>
          <w:rFonts w:ascii="Times New Roman" w:hAnsi="Times New Roman" w:cs="Times New Roman"/>
          <w:color w:val="000000"/>
          <w:sz w:val="24"/>
          <w:szCs w:val="24"/>
        </w:rPr>
        <w:t>guj</w:t>
      </w:r>
      <w:r w:rsidRPr="00A42F24">
        <w:rPr>
          <w:rFonts w:ascii="Times New Roman" w:hAnsi="Times New Roman" w:cs="Times New Roman"/>
          <w:color w:val="000000"/>
          <w:spacing w:val="-7"/>
          <w:sz w:val="24"/>
          <w:szCs w:val="24"/>
        </w:rPr>
        <w:t>i</w:t>
      </w:r>
      <w:r>
        <w:rPr>
          <w:rFonts w:ascii="Times New Roman" w:hAnsi="Times New Roman" w:cs="Times New Roman"/>
          <w:color w:val="000000"/>
          <w:sz w:val="24"/>
          <w:szCs w:val="24"/>
        </w:rPr>
        <w:t>,</w:t>
      </w:r>
      <w:r w:rsidRPr="00A42F24">
        <w:rPr>
          <w:sz w:val="24"/>
          <w:szCs w:val="24"/>
        </w:rPr>
        <w:br w:type="textWrapping" w:clear="all"/>
      </w:r>
      <w:r w:rsidRPr="00A42F24">
        <w:rPr>
          <w:rFonts w:ascii="Times New Roman" w:hAnsi="Times New Roman" w:cs="Times New Roman"/>
          <w:color w:val="000000"/>
          <w:spacing w:val="-4"/>
          <w:sz w:val="24"/>
          <w:szCs w:val="24"/>
        </w:rPr>
        <w:t>K</w:t>
      </w:r>
      <w:r w:rsidRPr="00A42F24">
        <w:rPr>
          <w:rFonts w:ascii="Times New Roman" w:hAnsi="Times New Roman" w:cs="Times New Roman"/>
          <w:color w:val="000000"/>
          <w:sz w:val="24"/>
          <w:szCs w:val="24"/>
        </w:rPr>
        <w:t>etua,</w:t>
      </w:r>
    </w:p>
    <w:p w14:paraId="6E08ECA8" w14:textId="77777777" w:rsidR="00B03ECA" w:rsidRDefault="00B03ECA" w:rsidP="00EE09DC">
      <w:pPr>
        <w:spacing w:line="360" w:lineRule="auto"/>
        <w:rPr>
          <w:rFonts w:ascii="Times New Roman" w:hAnsi="Times New Roman" w:cs="Times New Roman"/>
          <w:color w:val="010302"/>
          <w:sz w:val="24"/>
          <w:szCs w:val="24"/>
        </w:rPr>
      </w:pPr>
    </w:p>
    <w:p w14:paraId="676BCA49" w14:textId="77777777" w:rsidR="00B03ECA" w:rsidRPr="00A42F24" w:rsidRDefault="00B03ECA" w:rsidP="00EE09DC">
      <w:pPr>
        <w:spacing w:line="360" w:lineRule="auto"/>
        <w:rPr>
          <w:rFonts w:ascii="Times New Roman" w:hAnsi="Times New Roman" w:cs="Times New Roman"/>
          <w:color w:val="010302"/>
          <w:sz w:val="24"/>
          <w:szCs w:val="24"/>
        </w:rPr>
      </w:pPr>
    </w:p>
    <w:p w14:paraId="2D3C4A08" w14:textId="06BA84C1" w:rsidR="00B03ECA" w:rsidRPr="00A42F24" w:rsidRDefault="00436CA3" w:rsidP="00EE09DC">
      <w:pPr>
        <w:spacing w:before="197" w:line="360" w:lineRule="auto"/>
        <w:jc w:val="center"/>
        <w:rPr>
          <w:rFonts w:ascii="Times New Roman" w:hAnsi="Times New Roman" w:cs="Times New Roman"/>
          <w:color w:val="010302"/>
          <w:sz w:val="24"/>
          <w:szCs w:val="24"/>
        </w:rPr>
      </w:pPr>
      <w:r>
        <w:rPr>
          <w:noProof/>
          <w:lang w:val="en-US"/>
        </w:rPr>
        <w:drawing>
          <wp:anchor distT="0" distB="0" distL="0" distR="0" simplePos="0" relativeHeight="251667456" behindDoc="1" locked="0" layoutInCell="1" allowOverlap="1" wp14:anchorId="6D6DC801" wp14:editId="0A98BB63">
            <wp:simplePos x="0" y="0"/>
            <wp:positionH relativeFrom="page">
              <wp:posOffset>1002030</wp:posOffset>
            </wp:positionH>
            <wp:positionV relativeFrom="paragraph">
              <wp:posOffset>180340</wp:posOffset>
            </wp:positionV>
            <wp:extent cx="2920447" cy="156210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920447" cy="1562100"/>
                    </a:xfrm>
                    <a:prstGeom prst="rect">
                      <a:avLst/>
                    </a:prstGeom>
                  </pic:spPr>
                </pic:pic>
              </a:graphicData>
            </a:graphic>
          </wp:anchor>
        </w:drawing>
      </w:r>
      <w:r w:rsidR="00B03ECA" w:rsidRPr="00A42F24">
        <w:rPr>
          <w:rFonts w:ascii="Times New Roman" w:hAnsi="Times New Roman" w:cs="Times New Roman"/>
          <w:color w:val="000000"/>
          <w:sz w:val="24"/>
          <w:szCs w:val="24"/>
        </w:rPr>
        <w:t>(Dr. Ira Geraldina S.E., M.S Ak, CA</w:t>
      </w:r>
      <w:r w:rsidR="00B03ECA" w:rsidRPr="00A42F24">
        <w:rPr>
          <w:rFonts w:ascii="Times New Roman" w:hAnsi="Times New Roman" w:cs="Times New Roman"/>
          <w:color w:val="000000"/>
          <w:spacing w:val="-2"/>
          <w:sz w:val="24"/>
          <w:szCs w:val="24"/>
        </w:rPr>
        <w:t>)</w:t>
      </w:r>
    </w:p>
    <w:p w14:paraId="34E209C5" w14:textId="413AC594" w:rsidR="00B03ECA" w:rsidRPr="00A42F24" w:rsidRDefault="00B03ECA" w:rsidP="00EE09DC">
      <w:pPr>
        <w:spacing w:line="360" w:lineRule="auto"/>
        <w:ind w:left="720" w:firstLine="720"/>
        <w:rPr>
          <w:rFonts w:ascii="Times New Roman" w:hAnsi="Times New Roman" w:cs="Times New Roman"/>
          <w:color w:val="010302"/>
          <w:sz w:val="24"/>
          <w:szCs w:val="24"/>
        </w:rPr>
      </w:pPr>
      <w:r w:rsidRPr="00A42F24">
        <w:rPr>
          <w:rFonts w:ascii="Times New Roman" w:hAnsi="Times New Roman" w:cs="Times New Roman"/>
          <w:color w:val="000000"/>
          <w:sz w:val="24"/>
          <w:szCs w:val="24"/>
        </w:rPr>
        <w:t>A</w:t>
      </w:r>
      <w:r w:rsidRPr="00A42F24">
        <w:rPr>
          <w:rFonts w:ascii="Times New Roman" w:hAnsi="Times New Roman" w:cs="Times New Roman"/>
          <w:color w:val="000000"/>
          <w:spacing w:val="-4"/>
          <w:sz w:val="24"/>
          <w:szCs w:val="24"/>
        </w:rPr>
        <w:t>n</w:t>
      </w:r>
      <w:r w:rsidRPr="00A42F24">
        <w:rPr>
          <w:rFonts w:ascii="Times New Roman" w:hAnsi="Times New Roman" w:cs="Times New Roman"/>
          <w:color w:val="000000"/>
          <w:sz w:val="24"/>
          <w:szCs w:val="24"/>
        </w:rPr>
        <w:t xml:space="preserve">ggota </w:t>
      </w:r>
      <w:r w:rsidRPr="00A42F24">
        <w:rPr>
          <w:rFonts w:ascii="Times New Roman" w:hAnsi="Times New Roman" w:cs="Times New Roman"/>
          <w:color w:val="000000"/>
          <w:spacing w:val="-3"/>
          <w:sz w:val="24"/>
          <w:szCs w:val="24"/>
        </w:rPr>
        <w:t>1</w:t>
      </w:r>
      <w:r w:rsidRPr="00A42F24">
        <w:rPr>
          <w:rFonts w:ascii="Times New Roman" w:hAnsi="Times New Roman" w:cs="Times New Roman"/>
          <w:color w:val="000000"/>
          <w:spacing w:val="-2"/>
          <w:sz w:val="24"/>
          <w:szCs w:val="24"/>
        </w:rPr>
        <w:t>,</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z w:val="24"/>
          <w:szCs w:val="24"/>
        </w:rPr>
        <w:tab/>
        <w:t xml:space="preserve"> </w:t>
      </w:r>
      <w:r w:rsidRPr="00A42F24">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42F24">
        <w:rPr>
          <w:rFonts w:ascii="Times New Roman" w:hAnsi="Times New Roman" w:cs="Times New Roman"/>
          <w:color w:val="000000"/>
          <w:sz w:val="24"/>
          <w:szCs w:val="24"/>
        </w:rPr>
        <w:t>A</w:t>
      </w:r>
      <w:r w:rsidRPr="00A42F24">
        <w:rPr>
          <w:rFonts w:ascii="Times New Roman" w:hAnsi="Times New Roman" w:cs="Times New Roman"/>
          <w:color w:val="000000"/>
          <w:spacing w:val="-4"/>
          <w:sz w:val="24"/>
          <w:szCs w:val="24"/>
        </w:rPr>
        <w:t>n</w:t>
      </w:r>
      <w:r w:rsidRPr="00A42F24">
        <w:rPr>
          <w:rFonts w:ascii="Times New Roman" w:hAnsi="Times New Roman" w:cs="Times New Roman"/>
          <w:color w:val="000000"/>
          <w:sz w:val="24"/>
          <w:szCs w:val="24"/>
        </w:rPr>
        <w:t xml:space="preserve">ggota </w:t>
      </w:r>
      <w:r w:rsidRPr="00A42F24">
        <w:rPr>
          <w:rFonts w:ascii="Times New Roman" w:hAnsi="Times New Roman" w:cs="Times New Roman"/>
          <w:color w:val="000000"/>
          <w:spacing w:val="-3"/>
          <w:sz w:val="24"/>
          <w:szCs w:val="24"/>
        </w:rPr>
        <w:t>2</w:t>
      </w:r>
      <w:r w:rsidRPr="00A42F24">
        <w:rPr>
          <w:rFonts w:ascii="Times New Roman" w:hAnsi="Times New Roman" w:cs="Times New Roman"/>
          <w:color w:val="000000"/>
          <w:spacing w:val="-2"/>
          <w:sz w:val="24"/>
          <w:szCs w:val="24"/>
        </w:rPr>
        <w:t>,</w:t>
      </w:r>
      <w:r w:rsidRPr="00A42F24">
        <w:rPr>
          <w:rFonts w:ascii="Times New Roman" w:hAnsi="Times New Roman" w:cs="Times New Roman"/>
          <w:color w:val="000000"/>
          <w:sz w:val="24"/>
          <w:szCs w:val="24"/>
        </w:rPr>
        <w:t xml:space="preserve">  </w:t>
      </w:r>
    </w:p>
    <w:p w14:paraId="5E9D8FCC" w14:textId="238DB986" w:rsidR="00B03ECA" w:rsidRPr="00A42F24" w:rsidRDefault="00B03ECA" w:rsidP="00EE09DC">
      <w:pPr>
        <w:spacing w:after="154" w:line="360" w:lineRule="auto"/>
        <w:rPr>
          <w:rFonts w:ascii="Times New Roman" w:hAnsi="Times New Roman"/>
          <w:color w:val="000000" w:themeColor="text1"/>
          <w:sz w:val="24"/>
          <w:szCs w:val="24"/>
        </w:rPr>
      </w:pPr>
    </w:p>
    <w:p w14:paraId="5DA27F04" w14:textId="77777777" w:rsidR="00B03ECA" w:rsidRPr="00A42F24" w:rsidRDefault="00B03ECA" w:rsidP="00EE09DC">
      <w:pPr>
        <w:spacing w:after="154" w:line="360" w:lineRule="auto"/>
        <w:rPr>
          <w:rFonts w:ascii="Times New Roman" w:hAnsi="Times New Roman"/>
          <w:color w:val="000000" w:themeColor="text1"/>
          <w:sz w:val="24"/>
          <w:szCs w:val="24"/>
        </w:rPr>
      </w:pPr>
    </w:p>
    <w:p w14:paraId="3DEFAA99" w14:textId="77777777" w:rsidR="00B03ECA" w:rsidRPr="00A42F24" w:rsidRDefault="00B03ECA" w:rsidP="00EE09DC">
      <w:pPr>
        <w:tabs>
          <w:tab w:val="left" w:pos="3873"/>
          <w:tab w:val="left" w:pos="3969"/>
        </w:tabs>
        <w:spacing w:line="360" w:lineRule="auto"/>
        <w:rPr>
          <w:sz w:val="24"/>
          <w:szCs w:val="24"/>
        </w:rPr>
      </w:pP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   </w:t>
      </w:r>
      <w:r w:rsidRPr="00A42F24">
        <w:rPr>
          <w:rFonts w:ascii="Times New Roman" w:hAnsi="Times New Roman" w:cs="Times New Roman"/>
          <w:color w:val="000000"/>
          <w:sz w:val="24"/>
          <w:szCs w:val="24"/>
        </w:rPr>
        <w:t xml:space="preserve"> (Dr. Sparta, SE., ME., Ak, CA</w:t>
      </w:r>
      <w:r w:rsidRPr="00A42F24">
        <w:rPr>
          <w:rFonts w:ascii="Times New Roman" w:hAnsi="Times New Roman" w:cs="Times New Roman"/>
          <w:color w:val="000000"/>
          <w:spacing w:val="-2"/>
          <w:sz w:val="24"/>
          <w:szCs w:val="24"/>
        </w:rPr>
        <w:t>)</w:t>
      </w:r>
      <w:r w:rsidRPr="00A42F24">
        <w:rPr>
          <w:rFonts w:ascii="Times New Roman" w:hAnsi="Times New Roman" w:cs="Times New Roman"/>
          <w:color w:val="000000"/>
          <w:sz w:val="24"/>
          <w:szCs w:val="24"/>
        </w:rPr>
        <w:t xml:space="preserve"> </w:t>
      </w:r>
      <w:r w:rsidRPr="00A42F24">
        <w:rPr>
          <w:rFonts w:ascii="Times New Roman" w:hAnsi="Times New Roman" w:cs="Times New Roman"/>
          <w:color w:val="000000"/>
          <w:sz w:val="24"/>
          <w:szCs w:val="24"/>
        </w:rPr>
        <w:tab/>
        <w:t xml:space="preserve"> (Dikdik Saleh Sadikin, SE., M.Si</w:t>
      </w:r>
      <w:r w:rsidRPr="00A42F24">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p>
    <w:p w14:paraId="21AE11AB" w14:textId="77777777" w:rsidR="00EC1F3A" w:rsidRPr="00C36B69" w:rsidRDefault="00EC1F3A">
      <w:pPr>
        <w:rPr>
          <w:rFonts w:ascii="Times New Roman" w:eastAsiaTheme="majorEastAsia" w:hAnsi="Times New Roman" w:cs="Times New Roman"/>
          <w:sz w:val="24"/>
          <w:szCs w:val="24"/>
          <w:lang w:val="id-ID"/>
        </w:rPr>
      </w:pPr>
      <w:r w:rsidRPr="00C36B69">
        <w:rPr>
          <w:rFonts w:ascii="Times New Roman" w:hAnsi="Times New Roman" w:cs="Times New Roman"/>
          <w:sz w:val="24"/>
          <w:szCs w:val="24"/>
          <w:lang w:val="id-ID"/>
        </w:rPr>
        <w:br w:type="page"/>
      </w:r>
    </w:p>
    <w:p w14:paraId="47539578" w14:textId="12E56C1B" w:rsidR="00EC1F3A" w:rsidRPr="00B03ECA" w:rsidRDefault="00774C35" w:rsidP="00B75A1A">
      <w:pPr>
        <w:pStyle w:val="Heading1"/>
        <w:jc w:val="center"/>
        <w:rPr>
          <w:rFonts w:ascii="Times New Roman" w:hAnsi="Times New Roman" w:cs="Times New Roman"/>
          <w:color w:val="FFFFFF" w:themeColor="background1"/>
          <w:sz w:val="2"/>
          <w:szCs w:val="2"/>
        </w:rPr>
      </w:pPr>
      <w:bookmarkStart w:id="2" w:name="_Toc49771665"/>
      <w:r w:rsidRPr="00B03ECA">
        <w:rPr>
          <w:rFonts w:ascii="Times New Roman" w:hAnsi="Times New Roman" w:cs="Times New Roman"/>
          <w:color w:val="FFFFFF" w:themeColor="background1"/>
          <w:sz w:val="2"/>
          <w:szCs w:val="2"/>
          <w:lang w:val="id-ID"/>
        </w:rPr>
        <w:lastRenderedPageBreak/>
        <w:t xml:space="preserve">LEMBAR PERNYATAAN </w:t>
      </w:r>
      <w:r w:rsidR="00EC1F3A" w:rsidRPr="00B03ECA">
        <w:rPr>
          <w:rFonts w:ascii="Times New Roman" w:hAnsi="Times New Roman" w:cs="Times New Roman"/>
          <w:color w:val="FFFFFF" w:themeColor="background1"/>
          <w:sz w:val="2"/>
          <w:szCs w:val="2"/>
        </w:rPr>
        <w:t>KARYA SENDIRI</w:t>
      </w:r>
      <w:bookmarkEnd w:id="2"/>
    </w:p>
    <w:p w14:paraId="3012517D" w14:textId="77777777" w:rsidR="00B03ECA" w:rsidRDefault="00B03ECA" w:rsidP="00EE09DC">
      <w:pPr>
        <w:spacing w:line="480" w:lineRule="auto"/>
        <w:ind w:right="-1"/>
        <w:jc w:val="center"/>
        <w:rPr>
          <w:rFonts w:ascii="Times New Roman" w:hAnsi="Times New Roman" w:cs="Times New Roman"/>
          <w:b/>
          <w:bCs/>
          <w:color w:val="000000"/>
          <w:sz w:val="24"/>
          <w:szCs w:val="24"/>
        </w:rPr>
      </w:pPr>
      <w:r w:rsidRPr="005E0B91">
        <w:rPr>
          <w:rFonts w:ascii="Times New Roman" w:hAnsi="Times New Roman" w:cs="Times New Roman"/>
          <w:b/>
          <w:bCs/>
          <w:color w:val="000000"/>
          <w:sz w:val="24"/>
          <w:szCs w:val="24"/>
        </w:rPr>
        <w:t xml:space="preserve">HALAMAN </w:t>
      </w:r>
      <w:r w:rsidRPr="005E0B91">
        <w:rPr>
          <w:rFonts w:ascii="Times New Roman" w:hAnsi="Times New Roman" w:cs="Times New Roman"/>
          <w:b/>
          <w:bCs/>
          <w:color w:val="000000"/>
          <w:spacing w:val="-2"/>
          <w:sz w:val="24"/>
          <w:szCs w:val="24"/>
        </w:rPr>
        <w:t>P</w:t>
      </w:r>
      <w:r w:rsidRPr="005E0B91">
        <w:rPr>
          <w:rFonts w:ascii="Times New Roman" w:hAnsi="Times New Roman" w:cs="Times New Roman"/>
          <w:b/>
          <w:bCs/>
          <w:color w:val="000000"/>
          <w:sz w:val="24"/>
          <w:szCs w:val="24"/>
        </w:rPr>
        <w:t>ERNYATAAN KARYA SENDIRI</w:t>
      </w:r>
    </w:p>
    <w:p w14:paraId="49CD0013" w14:textId="77777777" w:rsidR="00B03ECA" w:rsidRPr="005E0B91" w:rsidRDefault="00B03ECA" w:rsidP="00EE09DC">
      <w:pPr>
        <w:spacing w:line="480" w:lineRule="auto"/>
        <w:ind w:right="863"/>
        <w:rPr>
          <w:rFonts w:ascii="Times New Roman" w:hAnsi="Times New Roman" w:cs="Times New Roman"/>
          <w:color w:val="010302"/>
          <w:sz w:val="24"/>
          <w:szCs w:val="24"/>
        </w:rPr>
      </w:pPr>
      <w:r w:rsidRPr="005E0B91">
        <w:rPr>
          <w:rFonts w:ascii="Times New Roman" w:hAnsi="Times New Roman" w:cs="Times New Roman"/>
          <w:color w:val="000000"/>
          <w:sz w:val="24"/>
          <w:szCs w:val="24"/>
        </w:rPr>
        <w:t>Sa</w:t>
      </w:r>
      <w:r w:rsidRPr="005E0B91">
        <w:rPr>
          <w:rFonts w:ascii="Times New Roman" w:hAnsi="Times New Roman" w:cs="Times New Roman"/>
          <w:color w:val="000000"/>
          <w:spacing w:val="-8"/>
          <w:sz w:val="24"/>
          <w:szCs w:val="24"/>
        </w:rPr>
        <w:t>y</w:t>
      </w:r>
      <w:r w:rsidRPr="005E0B91">
        <w:rPr>
          <w:rFonts w:ascii="Times New Roman" w:hAnsi="Times New Roman" w:cs="Times New Roman"/>
          <w:color w:val="000000"/>
          <w:sz w:val="24"/>
          <w:szCs w:val="24"/>
        </w:rPr>
        <w:t xml:space="preserve">a </w:t>
      </w:r>
      <w:r w:rsidRPr="005E0B91">
        <w:rPr>
          <w:rFonts w:ascii="Times New Roman" w:hAnsi="Times New Roman" w:cs="Times New Roman"/>
          <w:color w:val="000000"/>
          <w:spacing w:val="-3"/>
          <w:sz w:val="24"/>
          <w:szCs w:val="24"/>
        </w:rPr>
        <w:t>y</w:t>
      </w:r>
      <w:r w:rsidRPr="005E0B91">
        <w:rPr>
          <w:rFonts w:ascii="Times New Roman" w:hAnsi="Times New Roman" w:cs="Times New Roman"/>
          <w:color w:val="000000"/>
          <w:sz w:val="24"/>
          <w:szCs w:val="24"/>
        </w:rPr>
        <w:t>a</w:t>
      </w:r>
      <w:r w:rsidRPr="005E0B91">
        <w:rPr>
          <w:rFonts w:ascii="Times New Roman" w:hAnsi="Times New Roman" w:cs="Times New Roman"/>
          <w:color w:val="000000"/>
          <w:spacing w:val="-4"/>
          <w:sz w:val="24"/>
          <w:szCs w:val="24"/>
        </w:rPr>
        <w:t>n</w:t>
      </w:r>
      <w:r w:rsidRPr="005E0B91">
        <w:rPr>
          <w:rFonts w:ascii="Times New Roman" w:hAnsi="Times New Roman" w:cs="Times New Roman"/>
          <w:color w:val="000000"/>
          <w:sz w:val="24"/>
          <w:szCs w:val="24"/>
        </w:rPr>
        <w:t>g berta</w:t>
      </w:r>
      <w:r w:rsidRPr="005E0B91">
        <w:rPr>
          <w:rFonts w:ascii="Times New Roman" w:hAnsi="Times New Roman" w:cs="Times New Roman"/>
          <w:color w:val="000000"/>
          <w:spacing w:val="-3"/>
          <w:sz w:val="24"/>
          <w:szCs w:val="24"/>
        </w:rPr>
        <w:t>n</w:t>
      </w:r>
      <w:r w:rsidRPr="005E0B91">
        <w:rPr>
          <w:rFonts w:ascii="Times New Roman" w:hAnsi="Times New Roman" w:cs="Times New Roman"/>
          <w:color w:val="000000"/>
          <w:sz w:val="24"/>
          <w:szCs w:val="24"/>
        </w:rPr>
        <w:t>da ta</w:t>
      </w:r>
      <w:r w:rsidRPr="005E0B91">
        <w:rPr>
          <w:rFonts w:ascii="Times New Roman" w:hAnsi="Times New Roman" w:cs="Times New Roman"/>
          <w:color w:val="000000"/>
          <w:spacing w:val="-3"/>
          <w:sz w:val="24"/>
          <w:szCs w:val="24"/>
        </w:rPr>
        <w:t>n</w:t>
      </w:r>
      <w:r w:rsidRPr="005E0B91">
        <w:rPr>
          <w:rFonts w:ascii="Times New Roman" w:hAnsi="Times New Roman" w:cs="Times New Roman"/>
          <w:color w:val="000000"/>
          <w:sz w:val="24"/>
          <w:szCs w:val="24"/>
        </w:rPr>
        <w:t>ga</w:t>
      </w:r>
      <w:r w:rsidRPr="005E0B91">
        <w:rPr>
          <w:rFonts w:ascii="Times New Roman" w:hAnsi="Times New Roman" w:cs="Times New Roman"/>
          <w:color w:val="000000"/>
          <w:spacing w:val="-4"/>
          <w:sz w:val="24"/>
          <w:szCs w:val="24"/>
        </w:rPr>
        <w:t>n</w:t>
      </w:r>
      <w:r w:rsidRPr="005E0B91">
        <w:rPr>
          <w:rFonts w:ascii="Times New Roman" w:hAnsi="Times New Roman" w:cs="Times New Roman"/>
          <w:color w:val="000000"/>
          <w:sz w:val="24"/>
          <w:szCs w:val="24"/>
        </w:rPr>
        <w:t xml:space="preserve"> d</w:t>
      </w:r>
      <w:r w:rsidRPr="005E0B91">
        <w:rPr>
          <w:rFonts w:ascii="Times New Roman" w:hAnsi="Times New Roman" w:cs="Times New Roman"/>
          <w:color w:val="000000"/>
          <w:spacing w:val="-6"/>
          <w:sz w:val="24"/>
          <w:szCs w:val="24"/>
        </w:rPr>
        <w:t>i</w:t>
      </w:r>
      <w:r w:rsidRPr="005E0B91">
        <w:rPr>
          <w:rFonts w:ascii="Times New Roman" w:hAnsi="Times New Roman" w:cs="Times New Roman"/>
          <w:color w:val="000000"/>
          <w:sz w:val="24"/>
          <w:szCs w:val="24"/>
        </w:rPr>
        <w:t xml:space="preserve"> </w:t>
      </w:r>
      <w:r w:rsidRPr="005E0B91">
        <w:rPr>
          <w:rFonts w:ascii="Times New Roman" w:hAnsi="Times New Roman" w:cs="Times New Roman"/>
          <w:color w:val="000000"/>
          <w:spacing w:val="-3"/>
          <w:sz w:val="24"/>
          <w:szCs w:val="24"/>
        </w:rPr>
        <w:t>b</w:t>
      </w:r>
      <w:r w:rsidRPr="005E0B91">
        <w:rPr>
          <w:rFonts w:ascii="Times New Roman" w:hAnsi="Times New Roman" w:cs="Times New Roman"/>
          <w:color w:val="000000"/>
          <w:sz w:val="24"/>
          <w:szCs w:val="24"/>
        </w:rPr>
        <w:t>awa</w:t>
      </w:r>
      <w:r w:rsidRPr="005E0B91">
        <w:rPr>
          <w:rFonts w:ascii="Times New Roman" w:hAnsi="Times New Roman" w:cs="Times New Roman"/>
          <w:color w:val="000000"/>
          <w:spacing w:val="-3"/>
          <w:sz w:val="24"/>
          <w:szCs w:val="24"/>
        </w:rPr>
        <w:t>h</w:t>
      </w:r>
      <w:r w:rsidRPr="005E0B91">
        <w:rPr>
          <w:rFonts w:ascii="Times New Roman" w:hAnsi="Times New Roman" w:cs="Times New Roman"/>
          <w:color w:val="000000"/>
          <w:sz w:val="24"/>
          <w:szCs w:val="24"/>
        </w:rPr>
        <w:t xml:space="preserve"> </w:t>
      </w:r>
      <w:r w:rsidRPr="005E0B91">
        <w:rPr>
          <w:rFonts w:ascii="Times New Roman" w:hAnsi="Times New Roman" w:cs="Times New Roman"/>
          <w:color w:val="000000"/>
          <w:spacing w:val="-3"/>
          <w:sz w:val="24"/>
          <w:szCs w:val="24"/>
        </w:rPr>
        <w:t>i</w:t>
      </w:r>
      <w:r w:rsidRPr="005E0B91">
        <w:rPr>
          <w:rFonts w:ascii="Times New Roman" w:hAnsi="Times New Roman" w:cs="Times New Roman"/>
          <w:color w:val="000000"/>
          <w:sz w:val="24"/>
          <w:szCs w:val="24"/>
        </w:rPr>
        <w:t>n</w:t>
      </w:r>
      <w:r w:rsidRPr="005E0B91">
        <w:rPr>
          <w:rFonts w:ascii="Times New Roman" w:hAnsi="Times New Roman" w:cs="Times New Roman"/>
          <w:color w:val="000000"/>
          <w:spacing w:val="-2"/>
          <w:sz w:val="24"/>
          <w:szCs w:val="24"/>
        </w:rPr>
        <w:t>i</w:t>
      </w:r>
      <w:r w:rsidRPr="005E0B91">
        <w:rPr>
          <w:rFonts w:ascii="Times New Roman" w:hAnsi="Times New Roman" w:cs="Times New Roman"/>
          <w:color w:val="000000"/>
          <w:sz w:val="24"/>
          <w:szCs w:val="24"/>
        </w:rPr>
        <w:t>:</w:t>
      </w:r>
    </w:p>
    <w:p w14:paraId="5888C6AC" w14:textId="77777777" w:rsidR="00B03ECA" w:rsidRPr="005E0B91" w:rsidRDefault="00B03ECA" w:rsidP="00EE09DC">
      <w:pPr>
        <w:tabs>
          <w:tab w:val="left" w:pos="2793"/>
        </w:tabs>
        <w:spacing w:line="480" w:lineRule="auto"/>
        <w:rPr>
          <w:rFonts w:ascii="Times New Roman" w:hAnsi="Times New Roman" w:cs="Times New Roman"/>
          <w:color w:val="010302"/>
          <w:sz w:val="24"/>
          <w:szCs w:val="24"/>
        </w:rPr>
      </w:pPr>
      <w:r w:rsidRPr="005E0B91">
        <w:rPr>
          <w:rFonts w:ascii="Times New Roman" w:hAnsi="Times New Roman" w:cs="Times New Roman"/>
          <w:color w:val="000000"/>
          <w:sz w:val="24"/>
          <w:szCs w:val="24"/>
        </w:rPr>
        <w:t>Na</w:t>
      </w:r>
      <w:r w:rsidRPr="005E0B91">
        <w:rPr>
          <w:rFonts w:ascii="Times New Roman" w:hAnsi="Times New Roman" w:cs="Times New Roman"/>
          <w:color w:val="000000"/>
          <w:spacing w:val="-7"/>
          <w:sz w:val="24"/>
          <w:szCs w:val="24"/>
        </w:rPr>
        <w:t>m</w:t>
      </w:r>
      <w:r w:rsidRPr="005E0B91">
        <w:rPr>
          <w:rFonts w:ascii="Times New Roman" w:hAnsi="Times New Roman" w:cs="Times New Roman"/>
          <w:color w:val="000000"/>
          <w:sz w:val="24"/>
          <w:szCs w:val="24"/>
        </w:rPr>
        <w:t xml:space="preserve">a  </w:t>
      </w:r>
      <w:r w:rsidRPr="005E0B91">
        <w:rPr>
          <w:rFonts w:ascii="Times New Roman" w:hAnsi="Times New Roman" w:cs="Times New Roman"/>
          <w:color w:val="000000"/>
          <w:spacing w:val="44"/>
          <w:sz w:val="24"/>
          <w:szCs w:val="24"/>
        </w:rPr>
        <w:t xml:space="preserve"> </w:t>
      </w:r>
      <w:r w:rsidRPr="005E0B91">
        <w:rPr>
          <w:rFonts w:ascii="Times New Roman" w:hAnsi="Times New Roman" w:cs="Times New Roman"/>
          <w:sz w:val="24"/>
          <w:szCs w:val="24"/>
        </w:rPr>
        <w:t xml:space="preserve"> </w:t>
      </w:r>
      <w:r w:rsidRPr="005E0B91">
        <w:rPr>
          <w:rFonts w:ascii="Times New Roman" w:hAnsi="Times New Roman" w:cs="Times New Roman"/>
          <w:color w:val="000000"/>
          <w:sz w:val="24"/>
          <w:szCs w:val="24"/>
        </w:rPr>
        <w:t xml:space="preserve"> </w:t>
      </w:r>
      <w:r w:rsidRPr="005E0B91">
        <w:rPr>
          <w:rFonts w:ascii="Times New Roman" w:hAnsi="Times New Roman" w:cs="Times New Roman"/>
          <w:color w:val="000000"/>
          <w:sz w:val="24"/>
          <w:szCs w:val="24"/>
        </w:rPr>
        <w:tab/>
        <w:t>:  Meliska Nur Reska</w:t>
      </w:r>
    </w:p>
    <w:p w14:paraId="123A924C" w14:textId="77777777" w:rsidR="00B03ECA" w:rsidRPr="005E0B91" w:rsidRDefault="00B03ECA" w:rsidP="00EE09DC">
      <w:pPr>
        <w:tabs>
          <w:tab w:val="left" w:pos="2073"/>
          <w:tab w:val="left" w:pos="2793"/>
        </w:tabs>
        <w:spacing w:line="480" w:lineRule="auto"/>
        <w:rPr>
          <w:rFonts w:ascii="Times New Roman" w:hAnsi="Times New Roman" w:cs="Times New Roman"/>
          <w:color w:val="010302"/>
          <w:sz w:val="24"/>
          <w:szCs w:val="24"/>
        </w:rPr>
      </w:pPr>
      <w:r w:rsidRPr="005E0B91">
        <w:rPr>
          <w:rFonts w:ascii="Times New Roman" w:hAnsi="Times New Roman" w:cs="Times New Roman"/>
          <w:color w:val="000000"/>
          <w:sz w:val="24"/>
          <w:szCs w:val="24"/>
        </w:rPr>
        <w:t xml:space="preserve">NIM </w:t>
      </w:r>
      <w:r w:rsidRPr="005E0B91">
        <w:rPr>
          <w:rFonts w:ascii="Times New Roman" w:hAnsi="Times New Roman" w:cs="Times New Roman"/>
          <w:color w:val="000000"/>
          <w:sz w:val="24"/>
          <w:szCs w:val="24"/>
        </w:rPr>
        <w:tab/>
        <w:t xml:space="preserve"> </w:t>
      </w:r>
      <w:r w:rsidRPr="005E0B91">
        <w:rPr>
          <w:rFonts w:ascii="Times New Roman" w:hAnsi="Times New Roman" w:cs="Times New Roman"/>
          <w:color w:val="000000"/>
          <w:sz w:val="24"/>
          <w:szCs w:val="24"/>
        </w:rPr>
        <w:tab/>
        <w:t>:  20181221001</w:t>
      </w:r>
    </w:p>
    <w:p w14:paraId="6C0B30F8" w14:textId="77777777" w:rsidR="00B03ECA" w:rsidRPr="005E0B91" w:rsidRDefault="00B03ECA" w:rsidP="00EE09DC">
      <w:pPr>
        <w:tabs>
          <w:tab w:val="left" w:pos="2793"/>
        </w:tabs>
        <w:spacing w:line="480" w:lineRule="auto"/>
        <w:rPr>
          <w:rFonts w:ascii="Times New Roman" w:hAnsi="Times New Roman" w:cs="Times New Roman"/>
          <w:color w:val="010302"/>
          <w:sz w:val="24"/>
          <w:szCs w:val="24"/>
        </w:rPr>
      </w:pPr>
      <w:r w:rsidRPr="005E0B91">
        <w:rPr>
          <w:rFonts w:ascii="Times New Roman" w:hAnsi="Times New Roman" w:cs="Times New Roman"/>
          <w:color w:val="000000"/>
          <w:sz w:val="24"/>
          <w:szCs w:val="24"/>
        </w:rPr>
        <w:t>P</w:t>
      </w:r>
      <w:r w:rsidRPr="005E0B91">
        <w:rPr>
          <w:rFonts w:ascii="Times New Roman" w:hAnsi="Times New Roman" w:cs="Times New Roman"/>
          <w:color w:val="000000"/>
          <w:spacing w:val="-2"/>
          <w:sz w:val="24"/>
          <w:szCs w:val="24"/>
        </w:rPr>
        <w:t>r</w:t>
      </w:r>
      <w:r w:rsidRPr="005E0B91">
        <w:rPr>
          <w:rFonts w:ascii="Times New Roman" w:hAnsi="Times New Roman" w:cs="Times New Roman"/>
          <w:color w:val="000000"/>
          <w:sz w:val="24"/>
          <w:szCs w:val="24"/>
        </w:rPr>
        <w:t>ogra</w:t>
      </w:r>
      <w:r w:rsidRPr="005E0B91">
        <w:rPr>
          <w:rFonts w:ascii="Times New Roman" w:hAnsi="Times New Roman" w:cs="Times New Roman"/>
          <w:color w:val="000000"/>
          <w:spacing w:val="-7"/>
          <w:sz w:val="24"/>
          <w:szCs w:val="24"/>
        </w:rPr>
        <w:t>m</w:t>
      </w:r>
      <w:r w:rsidRPr="005E0B91">
        <w:rPr>
          <w:rFonts w:ascii="Times New Roman" w:hAnsi="Times New Roman" w:cs="Times New Roman"/>
          <w:color w:val="000000"/>
          <w:sz w:val="24"/>
          <w:szCs w:val="24"/>
        </w:rPr>
        <w:t xml:space="preserve"> Studi </w:t>
      </w:r>
      <w:r w:rsidRPr="005E0B91">
        <w:rPr>
          <w:rFonts w:ascii="Times New Roman" w:hAnsi="Times New Roman" w:cs="Times New Roman"/>
          <w:color w:val="000000"/>
          <w:sz w:val="24"/>
          <w:szCs w:val="24"/>
        </w:rPr>
        <w:tab/>
        <w:t>:  Akuntansi</w:t>
      </w:r>
    </w:p>
    <w:p w14:paraId="04627F40" w14:textId="77777777" w:rsidR="00B03ECA" w:rsidRPr="005E0B91" w:rsidRDefault="00B03ECA" w:rsidP="00EE09DC">
      <w:pPr>
        <w:spacing w:line="480" w:lineRule="auto"/>
        <w:jc w:val="both"/>
        <w:rPr>
          <w:sz w:val="24"/>
          <w:szCs w:val="24"/>
        </w:rPr>
      </w:pPr>
      <w:r w:rsidRPr="005E0B91">
        <w:rPr>
          <w:sz w:val="24"/>
          <w:szCs w:val="24"/>
        </w:rPr>
        <w:t xml:space="preserve">Dengan ini menyatakan skripsi yang saya buat ini merupakan hasil karya sendiri dan benar keasliannya. Apabila kemudian hari ternyata skripsi ini merupakan hasil plagiat atau menjiplak karya orang lain, saya bersedia bertanggungjawab dan sekaligus bersedia menerima sanksi sesuai dengan peraturan STIE IBS.  </w:t>
      </w:r>
    </w:p>
    <w:p w14:paraId="51B8761E" w14:textId="77777777" w:rsidR="00B03ECA" w:rsidRPr="005E0B91" w:rsidRDefault="00B03ECA" w:rsidP="00EE09DC">
      <w:pPr>
        <w:spacing w:line="480" w:lineRule="auto"/>
        <w:jc w:val="both"/>
        <w:rPr>
          <w:sz w:val="24"/>
          <w:szCs w:val="24"/>
        </w:rPr>
      </w:pPr>
      <w:r w:rsidRPr="005E0B91">
        <w:rPr>
          <w:sz w:val="24"/>
          <w:szCs w:val="24"/>
        </w:rPr>
        <w:t>Demikian pernyataan ini saya buat dalam keadaan sadar.</w:t>
      </w:r>
    </w:p>
    <w:p w14:paraId="2C983BC2" w14:textId="77777777" w:rsidR="00B03ECA" w:rsidRPr="005E0B91" w:rsidRDefault="00B03ECA" w:rsidP="00EE09DC">
      <w:pPr>
        <w:spacing w:before="220" w:line="480" w:lineRule="auto"/>
        <w:ind w:left="5954"/>
        <w:rPr>
          <w:rFonts w:ascii="Times New Roman" w:hAnsi="Times New Roman" w:cs="Times New Roman"/>
          <w:color w:val="000000"/>
          <w:sz w:val="24"/>
          <w:szCs w:val="24"/>
        </w:rPr>
      </w:pPr>
      <w:r w:rsidRPr="005E0B91">
        <w:rPr>
          <w:rFonts w:ascii="Times New Roman" w:hAnsi="Times New Roman" w:cs="Times New Roman"/>
          <w:color w:val="000000"/>
          <w:sz w:val="24"/>
          <w:szCs w:val="24"/>
        </w:rPr>
        <w:t>Pe</w:t>
      </w:r>
      <w:r w:rsidRPr="005E0B91">
        <w:rPr>
          <w:rFonts w:ascii="Times New Roman" w:hAnsi="Times New Roman" w:cs="Times New Roman"/>
          <w:color w:val="000000"/>
          <w:spacing w:val="-3"/>
          <w:sz w:val="24"/>
          <w:szCs w:val="24"/>
        </w:rPr>
        <w:t>n</w:t>
      </w:r>
      <w:r w:rsidRPr="005E0B91">
        <w:rPr>
          <w:rFonts w:ascii="Times New Roman" w:hAnsi="Times New Roman" w:cs="Times New Roman"/>
          <w:color w:val="000000"/>
          <w:sz w:val="24"/>
          <w:szCs w:val="24"/>
        </w:rPr>
        <w:t>ul</w:t>
      </w:r>
      <w:r w:rsidRPr="005E0B91">
        <w:rPr>
          <w:rFonts w:ascii="Times New Roman" w:hAnsi="Times New Roman" w:cs="Times New Roman"/>
          <w:color w:val="000000"/>
          <w:spacing w:val="-3"/>
          <w:sz w:val="24"/>
          <w:szCs w:val="24"/>
        </w:rPr>
        <w:t>i</w:t>
      </w:r>
      <w:r w:rsidRPr="005E0B91">
        <w:rPr>
          <w:rFonts w:ascii="Times New Roman" w:hAnsi="Times New Roman" w:cs="Times New Roman"/>
          <w:color w:val="000000"/>
          <w:sz w:val="24"/>
          <w:szCs w:val="24"/>
        </w:rPr>
        <w:t>s,</w:t>
      </w:r>
    </w:p>
    <w:p w14:paraId="76A9F2E0" w14:textId="77777777" w:rsidR="00B03ECA" w:rsidRDefault="00B03ECA" w:rsidP="00EE09DC">
      <w:pPr>
        <w:ind w:right="-1"/>
        <w:jc w:val="right"/>
        <w:rPr>
          <w:rFonts w:ascii="Times New Roman" w:hAnsi="Times New Roman"/>
          <w:color w:val="000000" w:themeColor="text1"/>
          <w:sz w:val="24"/>
          <w:szCs w:val="24"/>
        </w:rPr>
      </w:pPr>
    </w:p>
    <w:p w14:paraId="70D767B8" w14:textId="77777777" w:rsidR="00B03ECA" w:rsidRDefault="00B03ECA" w:rsidP="00EE09DC">
      <w:pPr>
        <w:ind w:right="-1"/>
        <w:jc w:val="right"/>
        <w:rPr>
          <w:rFonts w:ascii="Times New Roman" w:hAnsi="Times New Roman"/>
          <w:color w:val="000000" w:themeColor="text1"/>
          <w:sz w:val="24"/>
          <w:szCs w:val="24"/>
        </w:rPr>
      </w:pPr>
    </w:p>
    <w:p w14:paraId="12B2F0DD" w14:textId="77777777" w:rsidR="00B03ECA" w:rsidRDefault="00B03ECA" w:rsidP="00EE09DC">
      <w:pPr>
        <w:tabs>
          <w:tab w:val="left" w:pos="825"/>
          <w:tab w:val="left" w:pos="7655"/>
        </w:tabs>
        <w:ind w:right="-1"/>
        <w:rPr>
          <w:rFonts w:ascii="Times New Roman" w:hAnsi="Times New Roman"/>
          <w:color w:val="000000" w:themeColor="text1"/>
          <w:sz w:val="24"/>
          <w:szCs w:val="24"/>
        </w:rPr>
      </w:pPr>
      <w:r>
        <w:rPr>
          <w:rFonts w:ascii="Times New Roman" w:hAnsi="Times New Roman"/>
          <w:color w:val="000000" w:themeColor="text1"/>
          <w:sz w:val="24"/>
          <w:szCs w:val="24"/>
        </w:rPr>
        <w:tab/>
      </w:r>
    </w:p>
    <w:p w14:paraId="75CEFADD" w14:textId="77777777" w:rsidR="00B03ECA" w:rsidRPr="005E0B91" w:rsidRDefault="00B03ECA" w:rsidP="00EE09DC">
      <w:pPr>
        <w:ind w:right="-1"/>
        <w:jc w:val="right"/>
        <w:rPr>
          <w:rFonts w:ascii="Times New Roman" w:hAnsi="Times New Roman"/>
          <w:color w:val="000000" w:themeColor="text1"/>
          <w:sz w:val="24"/>
          <w:szCs w:val="24"/>
        </w:rPr>
      </w:pPr>
      <w:r w:rsidRPr="005E0B91">
        <w:rPr>
          <w:rFonts w:ascii="Times New Roman" w:hAnsi="Times New Roman"/>
          <w:color w:val="000000" w:themeColor="text1"/>
          <w:sz w:val="24"/>
          <w:szCs w:val="24"/>
        </w:rPr>
        <w:t>(Meliska Nur Reska)</w:t>
      </w:r>
    </w:p>
    <w:p w14:paraId="207AF369" w14:textId="77777777" w:rsidR="00B03ECA" w:rsidRDefault="00B03ECA"/>
    <w:p w14:paraId="4D7A49A8" w14:textId="0743BD0E" w:rsidR="00EC1F3A" w:rsidRPr="00C36B69" w:rsidRDefault="00EC1F3A">
      <w:pPr>
        <w:rPr>
          <w:rFonts w:ascii="Times New Roman" w:eastAsiaTheme="majorEastAsia" w:hAnsi="Times New Roman" w:cs="Times New Roman"/>
          <w:sz w:val="24"/>
          <w:szCs w:val="24"/>
        </w:rPr>
      </w:pPr>
      <w:r w:rsidRPr="00C36B69">
        <w:rPr>
          <w:rFonts w:ascii="Times New Roman" w:hAnsi="Times New Roman" w:cs="Times New Roman"/>
          <w:sz w:val="24"/>
          <w:szCs w:val="24"/>
        </w:rPr>
        <w:br w:type="page"/>
      </w:r>
    </w:p>
    <w:p w14:paraId="78CEDFD3" w14:textId="2DE88D1C" w:rsidR="00EC1F3A" w:rsidRPr="00B03ECA" w:rsidRDefault="00EC1F3A" w:rsidP="00B75A1A">
      <w:pPr>
        <w:pStyle w:val="Heading1"/>
        <w:jc w:val="center"/>
        <w:rPr>
          <w:rFonts w:ascii="Times New Roman" w:hAnsi="Times New Roman" w:cs="Times New Roman"/>
          <w:color w:val="FFFFFF" w:themeColor="background1"/>
          <w:sz w:val="2"/>
          <w:szCs w:val="2"/>
        </w:rPr>
      </w:pPr>
      <w:bookmarkStart w:id="3" w:name="_Toc49771666"/>
      <w:r w:rsidRPr="00B03ECA">
        <w:rPr>
          <w:rFonts w:ascii="Times New Roman" w:hAnsi="Times New Roman" w:cs="Times New Roman"/>
          <w:color w:val="FFFFFF" w:themeColor="background1"/>
          <w:sz w:val="2"/>
          <w:szCs w:val="2"/>
        </w:rPr>
        <w:lastRenderedPageBreak/>
        <w:t>LEMBAR PERSETUJUAN PUBLIKASI KARYA ILMIAH</w:t>
      </w:r>
      <w:bookmarkEnd w:id="3"/>
    </w:p>
    <w:p w14:paraId="7897958F" w14:textId="77777777" w:rsidR="00B03ECA" w:rsidRPr="00EE24EA" w:rsidRDefault="00B03ECA" w:rsidP="00EE09DC">
      <w:pPr>
        <w:spacing w:line="480" w:lineRule="auto"/>
        <w:jc w:val="center"/>
        <w:rPr>
          <w:rFonts w:ascii="Times New Roman" w:hAnsi="Times New Roman" w:cs="Times New Roman"/>
          <w:color w:val="010302"/>
          <w:sz w:val="24"/>
          <w:szCs w:val="24"/>
        </w:rPr>
      </w:pPr>
      <w:r w:rsidRPr="00EE24EA">
        <w:rPr>
          <w:rFonts w:ascii="Times New Roman" w:hAnsi="Times New Roman" w:cs="Times New Roman"/>
          <w:b/>
          <w:bCs/>
          <w:color w:val="000000"/>
          <w:sz w:val="24"/>
          <w:szCs w:val="24"/>
        </w:rPr>
        <w:t>HALAMAN PERSET</w:t>
      </w:r>
      <w:r w:rsidRPr="00EE24EA">
        <w:rPr>
          <w:rFonts w:ascii="Times New Roman" w:hAnsi="Times New Roman" w:cs="Times New Roman"/>
          <w:b/>
          <w:bCs/>
          <w:color w:val="000000"/>
          <w:spacing w:val="-2"/>
          <w:sz w:val="24"/>
          <w:szCs w:val="24"/>
        </w:rPr>
        <w:t>U</w:t>
      </w:r>
      <w:r w:rsidRPr="00EE24EA">
        <w:rPr>
          <w:rFonts w:ascii="Times New Roman" w:hAnsi="Times New Roman" w:cs="Times New Roman"/>
          <w:b/>
          <w:bCs/>
          <w:color w:val="000000"/>
          <w:sz w:val="24"/>
          <w:szCs w:val="24"/>
        </w:rPr>
        <w:t>JUAN PUBLIKASI KARYA ILMIAH</w:t>
      </w:r>
    </w:p>
    <w:p w14:paraId="6A519212" w14:textId="77777777" w:rsidR="00B03ECA" w:rsidRPr="00EE24EA" w:rsidRDefault="00B03ECA" w:rsidP="00EE09DC">
      <w:pPr>
        <w:spacing w:line="480" w:lineRule="auto"/>
        <w:ind w:right="-1"/>
        <w:jc w:val="both"/>
        <w:rPr>
          <w:rFonts w:ascii="Times New Roman" w:hAnsi="Times New Roman" w:cs="Times New Roman"/>
          <w:color w:val="010302"/>
          <w:sz w:val="24"/>
          <w:szCs w:val="24"/>
        </w:rPr>
      </w:pPr>
      <w:r w:rsidRPr="00EE24EA">
        <w:rPr>
          <w:rFonts w:ascii="Times New Roman" w:hAnsi="Times New Roman" w:cs="Times New Roman"/>
          <w:color w:val="000000"/>
          <w:sz w:val="24"/>
          <w:szCs w:val="24"/>
        </w:rPr>
        <w:t>Se</w:t>
      </w:r>
      <w:r w:rsidRPr="00EE24EA">
        <w:rPr>
          <w:rFonts w:ascii="Times New Roman" w:hAnsi="Times New Roman" w:cs="Times New Roman"/>
          <w:color w:val="000000"/>
          <w:spacing w:val="-3"/>
          <w:sz w:val="24"/>
          <w:szCs w:val="24"/>
        </w:rPr>
        <w:t>b</w:t>
      </w:r>
      <w:r w:rsidRPr="00EE24EA">
        <w:rPr>
          <w:rFonts w:ascii="Times New Roman" w:hAnsi="Times New Roman" w:cs="Times New Roman"/>
          <w:color w:val="000000"/>
          <w:sz w:val="24"/>
          <w:szCs w:val="24"/>
        </w:rPr>
        <w:t>aga</w:t>
      </w:r>
      <w:r w:rsidRPr="00EE24EA">
        <w:rPr>
          <w:rFonts w:ascii="Times New Roman" w:hAnsi="Times New Roman" w:cs="Times New Roman"/>
          <w:color w:val="000000"/>
          <w:spacing w:val="-3"/>
          <w:sz w:val="24"/>
          <w:szCs w:val="24"/>
        </w:rPr>
        <w:t>i</w:t>
      </w:r>
      <w:r w:rsidRPr="00EE24EA">
        <w:rPr>
          <w:rFonts w:ascii="Times New Roman" w:hAnsi="Times New Roman" w:cs="Times New Roman"/>
          <w:color w:val="000000"/>
          <w:spacing w:val="7"/>
          <w:sz w:val="24"/>
          <w:szCs w:val="24"/>
        </w:rPr>
        <w:t xml:space="preserve"> </w:t>
      </w:r>
      <w:r w:rsidRPr="00EE24EA">
        <w:rPr>
          <w:rFonts w:ascii="Times New Roman" w:hAnsi="Times New Roman" w:cs="Times New Roman"/>
          <w:sz w:val="24"/>
          <w:szCs w:val="24"/>
        </w:rPr>
        <w:t xml:space="preserve"> </w:t>
      </w:r>
      <w:r w:rsidRPr="00EE24EA">
        <w:rPr>
          <w:rFonts w:ascii="Times New Roman" w:hAnsi="Times New Roman" w:cs="Times New Roman"/>
          <w:color w:val="000000"/>
          <w:sz w:val="24"/>
          <w:szCs w:val="24"/>
        </w:rPr>
        <w:t>s</w:t>
      </w:r>
      <w:r w:rsidRPr="00EE24EA">
        <w:rPr>
          <w:rFonts w:ascii="Times New Roman" w:hAnsi="Times New Roman" w:cs="Times New Roman"/>
          <w:color w:val="000000"/>
          <w:spacing w:val="-3"/>
          <w:sz w:val="24"/>
          <w:szCs w:val="24"/>
        </w:rPr>
        <w:t>i</w:t>
      </w:r>
      <w:r w:rsidRPr="00EE24EA">
        <w:rPr>
          <w:rFonts w:ascii="Times New Roman" w:hAnsi="Times New Roman" w:cs="Times New Roman"/>
          <w:color w:val="000000"/>
          <w:sz w:val="24"/>
          <w:szCs w:val="24"/>
        </w:rPr>
        <w:t>v</w:t>
      </w:r>
      <w:r w:rsidRPr="00EE24EA">
        <w:rPr>
          <w:rFonts w:ascii="Times New Roman" w:hAnsi="Times New Roman" w:cs="Times New Roman"/>
          <w:color w:val="000000"/>
          <w:spacing w:val="-7"/>
          <w:sz w:val="24"/>
          <w:szCs w:val="24"/>
        </w:rPr>
        <w:t>i</w:t>
      </w:r>
      <w:r w:rsidRPr="00EE24EA">
        <w:rPr>
          <w:rFonts w:ascii="Times New Roman" w:hAnsi="Times New Roman" w:cs="Times New Roman"/>
          <w:color w:val="000000"/>
          <w:sz w:val="24"/>
          <w:szCs w:val="24"/>
        </w:rPr>
        <w:t>tas</w:t>
      </w:r>
      <w:r w:rsidRPr="00EE24EA">
        <w:rPr>
          <w:rFonts w:ascii="Times New Roman" w:hAnsi="Times New Roman" w:cs="Times New Roman"/>
          <w:color w:val="000000"/>
          <w:spacing w:val="3"/>
          <w:sz w:val="24"/>
          <w:szCs w:val="24"/>
        </w:rPr>
        <w:t xml:space="preserve"> </w:t>
      </w:r>
      <w:r w:rsidRPr="00EE24EA">
        <w:rPr>
          <w:rFonts w:ascii="Times New Roman" w:hAnsi="Times New Roman" w:cs="Times New Roman"/>
          <w:sz w:val="24"/>
          <w:szCs w:val="24"/>
        </w:rPr>
        <w:t xml:space="preserve"> </w:t>
      </w:r>
      <w:r w:rsidRPr="00EE24EA">
        <w:rPr>
          <w:rFonts w:ascii="Times New Roman" w:hAnsi="Times New Roman" w:cs="Times New Roman"/>
          <w:color w:val="000000"/>
          <w:sz w:val="24"/>
          <w:szCs w:val="24"/>
        </w:rPr>
        <w:t>akadem</w:t>
      </w:r>
      <w:r w:rsidRPr="00EE24EA">
        <w:rPr>
          <w:rFonts w:ascii="Times New Roman" w:hAnsi="Times New Roman" w:cs="Times New Roman"/>
          <w:color w:val="000000"/>
          <w:spacing w:val="-3"/>
          <w:sz w:val="24"/>
          <w:szCs w:val="24"/>
        </w:rPr>
        <w:t>i</w:t>
      </w:r>
      <w:r w:rsidRPr="00EE24EA">
        <w:rPr>
          <w:rFonts w:ascii="Times New Roman" w:hAnsi="Times New Roman" w:cs="Times New Roman"/>
          <w:color w:val="000000"/>
          <w:sz w:val="24"/>
          <w:szCs w:val="24"/>
        </w:rPr>
        <w:t>k</w:t>
      </w:r>
      <w:r w:rsidRPr="00EE24EA">
        <w:rPr>
          <w:rFonts w:ascii="Times New Roman" w:hAnsi="Times New Roman" w:cs="Times New Roman"/>
          <w:color w:val="000000"/>
          <w:spacing w:val="3"/>
          <w:sz w:val="24"/>
          <w:szCs w:val="24"/>
        </w:rPr>
        <w:t xml:space="preserve"> </w:t>
      </w:r>
      <w:r w:rsidRPr="00EE24EA">
        <w:rPr>
          <w:rFonts w:ascii="Times New Roman" w:hAnsi="Times New Roman" w:cs="Times New Roman"/>
          <w:sz w:val="24"/>
          <w:szCs w:val="24"/>
        </w:rPr>
        <w:t xml:space="preserve"> </w:t>
      </w:r>
      <w:r w:rsidRPr="00EE24EA">
        <w:rPr>
          <w:rFonts w:ascii="Times New Roman" w:hAnsi="Times New Roman" w:cs="Times New Roman"/>
          <w:color w:val="000000"/>
          <w:sz w:val="24"/>
          <w:szCs w:val="24"/>
        </w:rPr>
        <w:t>STIE</w:t>
      </w:r>
      <w:r w:rsidRPr="00EE24EA">
        <w:rPr>
          <w:rFonts w:ascii="Times New Roman" w:hAnsi="Times New Roman" w:cs="Times New Roman"/>
          <w:color w:val="000000"/>
          <w:spacing w:val="3"/>
          <w:sz w:val="24"/>
          <w:szCs w:val="24"/>
        </w:rPr>
        <w:t xml:space="preserve"> </w:t>
      </w:r>
      <w:r w:rsidRPr="00EE24EA">
        <w:rPr>
          <w:rFonts w:ascii="Times New Roman" w:hAnsi="Times New Roman" w:cs="Times New Roman"/>
          <w:sz w:val="24"/>
          <w:szCs w:val="24"/>
        </w:rPr>
        <w:t xml:space="preserve"> </w:t>
      </w:r>
      <w:r w:rsidRPr="00EE24EA">
        <w:rPr>
          <w:rFonts w:ascii="Times New Roman" w:hAnsi="Times New Roman" w:cs="Times New Roman"/>
          <w:color w:val="000000"/>
          <w:sz w:val="24"/>
          <w:szCs w:val="24"/>
        </w:rPr>
        <w:t>I</w:t>
      </w:r>
      <w:r w:rsidRPr="00EE24EA">
        <w:rPr>
          <w:rFonts w:ascii="Times New Roman" w:hAnsi="Times New Roman" w:cs="Times New Roman"/>
          <w:color w:val="000000"/>
          <w:spacing w:val="-3"/>
          <w:sz w:val="24"/>
          <w:szCs w:val="24"/>
        </w:rPr>
        <w:t>n</w:t>
      </w:r>
      <w:r w:rsidRPr="00EE24EA">
        <w:rPr>
          <w:rFonts w:ascii="Times New Roman" w:hAnsi="Times New Roman" w:cs="Times New Roman"/>
          <w:color w:val="000000"/>
          <w:sz w:val="24"/>
          <w:szCs w:val="24"/>
        </w:rPr>
        <w:t>do</w:t>
      </w:r>
      <w:r w:rsidRPr="00EE24EA">
        <w:rPr>
          <w:rFonts w:ascii="Times New Roman" w:hAnsi="Times New Roman" w:cs="Times New Roman"/>
          <w:color w:val="000000"/>
          <w:spacing w:val="-3"/>
          <w:sz w:val="24"/>
          <w:szCs w:val="24"/>
        </w:rPr>
        <w:t>n</w:t>
      </w:r>
      <w:r w:rsidRPr="00EE24EA">
        <w:rPr>
          <w:rFonts w:ascii="Times New Roman" w:hAnsi="Times New Roman" w:cs="Times New Roman"/>
          <w:color w:val="000000"/>
          <w:sz w:val="24"/>
          <w:szCs w:val="24"/>
        </w:rPr>
        <w:t>es</w:t>
      </w:r>
      <w:r w:rsidRPr="00EE24EA">
        <w:rPr>
          <w:rFonts w:ascii="Times New Roman" w:hAnsi="Times New Roman" w:cs="Times New Roman"/>
          <w:color w:val="000000"/>
          <w:spacing w:val="-3"/>
          <w:sz w:val="24"/>
          <w:szCs w:val="24"/>
        </w:rPr>
        <w:t>i</w:t>
      </w:r>
      <w:r w:rsidRPr="00EE24EA">
        <w:rPr>
          <w:rFonts w:ascii="Times New Roman" w:hAnsi="Times New Roman" w:cs="Times New Roman"/>
          <w:color w:val="000000"/>
          <w:sz w:val="24"/>
          <w:szCs w:val="24"/>
        </w:rPr>
        <w:t>a</w:t>
      </w:r>
      <w:r w:rsidRPr="00EE24EA">
        <w:rPr>
          <w:rFonts w:ascii="Times New Roman" w:hAnsi="Times New Roman" w:cs="Times New Roman"/>
          <w:color w:val="000000"/>
          <w:spacing w:val="3"/>
          <w:sz w:val="24"/>
          <w:szCs w:val="24"/>
        </w:rPr>
        <w:t xml:space="preserve"> </w:t>
      </w:r>
      <w:r w:rsidRPr="00EE24EA">
        <w:rPr>
          <w:rFonts w:ascii="Times New Roman" w:hAnsi="Times New Roman" w:cs="Times New Roman"/>
          <w:sz w:val="24"/>
          <w:szCs w:val="24"/>
        </w:rPr>
        <w:t xml:space="preserve"> </w:t>
      </w:r>
      <w:r w:rsidRPr="00EE24EA">
        <w:rPr>
          <w:rFonts w:ascii="Times New Roman" w:hAnsi="Times New Roman" w:cs="Times New Roman"/>
          <w:color w:val="000000"/>
          <w:sz w:val="24"/>
          <w:szCs w:val="24"/>
        </w:rPr>
        <w:t>Ba</w:t>
      </w:r>
      <w:r w:rsidRPr="00EE24EA">
        <w:rPr>
          <w:rFonts w:ascii="Times New Roman" w:hAnsi="Times New Roman" w:cs="Times New Roman"/>
          <w:color w:val="000000"/>
          <w:spacing w:val="-3"/>
          <w:sz w:val="24"/>
          <w:szCs w:val="24"/>
        </w:rPr>
        <w:t>n</w:t>
      </w:r>
      <w:r w:rsidRPr="00EE24EA">
        <w:rPr>
          <w:rFonts w:ascii="Times New Roman" w:hAnsi="Times New Roman" w:cs="Times New Roman"/>
          <w:color w:val="000000"/>
          <w:sz w:val="24"/>
          <w:szCs w:val="24"/>
        </w:rPr>
        <w:t>k</w:t>
      </w:r>
      <w:r w:rsidRPr="00EE24EA">
        <w:rPr>
          <w:rFonts w:ascii="Times New Roman" w:hAnsi="Times New Roman" w:cs="Times New Roman"/>
          <w:color w:val="000000"/>
          <w:spacing w:val="-3"/>
          <w:sz w:val="24"/>
          <w:szCs w:val="24"/>
        </w:rPr>
        <w:t>i</w:t>
      </w:r>
      <w:r w:rsidRPr="00EE24EA">
        <w:rPr>
          <w:rFonts w:ascii="Times New Roman" w:hAnsi="Times New Roman" w:cs="Times New Roman"/>
          <w:color w:val="000000"/>
          <w:sz w:val="24"/>
          <w:szCs w:val="24"/>
        </w:rPr>
        <w:t>ng</w:t>
      </w:r>
      <w:r w:rsidRPr="00EE24EA">
        <w:rPr>
          <w:rFonts w:ascii="Times New Roman" w:hAnsi="Times New Roman" w:cs="Times New Roman"/>
          <w:color w:val="000000"/>
          <w:spacing w:val="3"/>
          <w:sz w:val="24"/>
          <w:szCs w:val="24"/>
        </w:rPr>
        <w:t xml:space="preserve"> </w:t>
      </w:r>
      <w:r w:rsidRPr="00EE24EA">
        <w:rPr>
          <w:rFonts w:ascii="Times New Roman" w:hAnsi="Times New Roman" w:cs="Times New Roman"/>
          <w:sz w:val="24"/>
          <w:szCs w:val="24"/>
        </w:rPr>
        <w:t xml:space="preserve"> </w:t>
      </w:r>
      <w:r w:rsidRPr="00EE24EA">
        <w:rPr>
          <w:rFonts w:ascii="Times New Roman" w:hAnsi="Times New Roman" w:cs="Times New Roman"/>
          <w:color w:val="000000"/>
          <w:sz w:val="24"/>
          <w:szCs w:val="24"/>
        </w:rPr>
        <w:t>Sc</w:t>
      </w:r>
      <w:r w:rsidRPr="00EE24EA">
        <w:rPr>
          <w:rFonts w:ascii="Times New Roman" w:hAnsi="Times New Roman" w:cs="Times New Roman"/>
          <w:color w:val="000000"/>
          <w:spacing w:val="-3"/>
          <w:sz w:val="24"/>
          <w:szCs w:val="24"/>
        </w:rPr>
        <w:t>h</w:t>
      </w:r>
      <w:r w:rsidRPr="00EE24EA">
        <w:rPr>
          <w:rFonts w:ascii="Times New Roman" w:hAnsi="Times New Roman" w:cs="Times New Roman"/>
          <w:color w:val="000000"/>
          <w:sz w:val="24"/>
          <w:szCs w:val="24"/>
        </w:rPr>
        <w:t>oo</w:t>
      </w:r>
      <w:r w:rsidRPr="00EE24EA">
        <w:rPr>
          <w:rFonts w:ascii="Times New Roman" w:hAnsi="Times New Roman" w:cs="Times New Roman"/>
          <w:color w:val="000000"/>
          <w:spacing w:val="-7"/>
          <w:sz w:val="24"/>
          <w:szCs w:val="24"/>
        </w:rPr>
        <w:t>l</w:t>
      </w:r>
      <w:r w:rsidRPr="00EE24EA">
        <w:rPr>
          <w:rFonts w:ascii="Times New Roman" w:hAnsi="Times New Roman" w:cs="Times New Roman"/>
          <w:color w:val="000000"/>
          <w:sz w:val="24"/>
          <w:szCs w:val="24"/>
        </w:rPr>
        <w:t>,  sa</w:t>
      </w:r>
      <w:r w:rsidRPr="00EE24EA">
        <w:rPr>
          <w:rFonts w:ascii="Times New Roman" w:hAnsi="Times New Roman" w:cs="Times New Roman"/>
          <w:color w:val="000000"/>
          <w:spacing w:val="-4"/>
          <w:sz w:val="24"/>
          <w:szCs w:val="24"/>
        </w:rPr>
        <w:t>y</w:t>
      </w:r>
      <w:r w:rsidRPr="00EE24EA">
        <w:rPr>
          <w:rFonts w:ascii="Times New Roman" w:hAnsi="Times New Roman" w:cs="Times New Roman"/>
          <w:color w:val="000000"/>
          <w:sz w:val="24"/>
          <w:szCs w:val="24"/>
        </w:rPr>
        <w:t xml:space="preserve">a </w:t>
      </w:r>
      <w:r w:rsidRPr="00EE24EA">
        <w:rPr>
          <w:rFonts w:ascii="Times New Roman" w:hAnsi="Times New Roman" w:cs="Times New Roman"/>
          <w:color w:val="000000"/>
          <w:spacing w:val="-3"/>
          <w:sz w:val="24"/>
          <w:szCs w:val="24"/>
        </w:rPr>
        <w:t>y</w:t>
      </w:r>
      <w:r w:rsidRPr="00EE24EA">
        <w:rPr>
          <w:rFonts w:ascii="Times New Roman" w:hAnsi="Times New Roman" w:cs="Times New Roman"/>
          <w:color w:val="000000"/>
          <w:sz w:val="24"/>
          <w:szCs w:val="24"/>
        </w:rPr>
        <w:t>a</w:t>
      </w:r>
      <w:r w:rsidRPr="00EE24EA">
        <w:rPr>
          <w:rFonts w:ascii="Times New Roman" w:hAnsi="Times New Roman" w:cs="Times New Roman"/>
          <w:color w:val="000000"/>
          <w:spacing w:val="-4"/>
          <w:sz w:val="24"/>
          <w:szCs w:val="24"/>
        </w:rPr>
        <w:t>n</w:t>
      </w:r>
      <w:r w:rsidRPr="00EE24EA">
        <w:rPr>
          <w:rFonts w:ascii="Times New Roman" w:hAnsi="Times New Roman" w:cs="Times New Roman"/>
          <w:color w:val="000000"/>
          <w:sz w:val="24"/>
          <w:szCs w:val="24"/>
        </w:rPr>
        <w:t xml:space="preserve">g </w:t>
      </w:r>
      <w:r w:rsidRPr="00EE24EA">
        <w:rPr>
          <w:rFonts w:ascii="Times New Roman" w:hAnsi="Times New Roman" w:cs="Times New Roman"/>
          <w:color w:val="000000"/>
          <w:spacing w:val="-4"/>
          <w:sz w:val="24"/>
          <w:szCs w:val="24"/>
        </w:rPr>
        <w:t>b</w:t>
      </w:r>
      <w:r w:rsidRPr="00EE24EA">
        <w:rPr>
          <w:rFonts w:ascii="Times New Roman" w:hAnsi="Times New Roman" w:cs="Times New Roman"/>
          <w:color w:val="000000"/>
          <w:sz w:val="24"/>
          <w:szCs w:val="24"/>
        </w:rPr>
        <w:t>erta</w:t>
      </w:r>
      <w:r w:rsidRPr="00EE24EA">
        <w:rPr>
          <w:rFonts w:ascii="Times New Roman" w:hAnsi="Times New Roman" w:cs="Times New Roman"/>
          <w:color w:val="000000"/>
          <w:spacing w:val="-3"/>
          <w:sz w:val="24"/>
          <w:szCs w:val="24"/>
        </w:rPr>
        <w:t>n</w:t>
      </w:r>
      <w:r w:rsidRPr="00EE24EA">
        <w:rPr>
          <w:rFonts w:ascii="Times New Roman" w:hAnsi="Times New Roman" w:cs="Times New Roman"/>
          <w:color w:val="000000"/>
          <w:sz w:val="24"/>
          <w:szCs w:val="24"/>
        </w:rPr>
        <w:t>da ta</w:t>
      </w:r>
      <w:r w:rsidRPr="00EE24EA">
        <w:rPr>
          <w:rFonts w:ascii="Times New Roman" w:hAnsi="Times New Roman" w:cs="Times New Roman"/>
          <w:color w:val="000000"/>
          <w:spacing w:val="-3"/>
          <w:sz w:val="24"/>
          <w:szCs w:val="24"/>
        </w:rPr>
        <w:t>n</w:t>
      </w:r>
      <w:r w:rsidRPr="00EE24EA">
        <w:rPr>
          <w:rFonts w:ascii="Times New Roman" w:hAnsi="Times New Roman" w:cs="Times New Roman"/>
          <w:color w:val="000000"/>
          <w:sz w:val="24"/>
          <w:szCs w:val="24"/>
        </w:rPr>
        <w:t>ga</w:t>
      </w:r>
      <w:r w:rsidRPr="00EE24EA">
        <w:rPr>
          <w:rFonts w:ascii="Times New Roman" w:hAnsi="Times New Roman" w:cs="Times New Roman"/>
          <w:color w:val="000000"/>
          <w:spacing w:val="-3"/>
          <w:sz w:val="24"/>
          <w:szCs w:val="24"/>
        </w:rPr>
        <w:t>n</w:t>
      </w:r>
      <w:r w:rsidRPr="00EE24EA">
        <w:rPr>
          <w:rFonts w:ascii="Times New Roman" w:hAnsi="Times New Roman" w:cs="Times New Roman"/>
          <w:color w:val="000000"/>
          <w:sz w:val="24"/>
          <w:szCs w:val="24"/>
        </w:rPr>
        <w:t xml:space="preserve"> d</w:t>
      </w:r>
      <w:r w:rsidRPr="00EE24EA">
        <w:rPr>
          <w:rFonts w:ascii="Times New Roman" w:hAnsi="Times New Roman" w:cs="Times New Roman"/>
          <w:color w:val="000000"/>
          <w:spacing w:val="-7"/>
          <w:sz w:val="24"/>
          <w:szCs w:val="24"/>
        </w:rPr>
        <w:t>i</w:t>
      </w:r>
      <w:r w:rsidRPr="00EE24EA">
        <w:rPr>
          <w:rFonts w:ascii="Times New Roman" w:hAnsi="Times New Roman" w:cs="Times New Roman"/>
          <w:color w:val="000000"/>
          <w:sz w:val="24"/>
          <w:szCs w:val="24"/>
        </w:rPr>
        <w:t xml:space="preserve"> </w:t>
      </w:r>
      <w:r w:rsidRPr="00EE24EA">
        <w:rPr>
          <w:rFonts w:ascii="Times New Roman" w:hAnsi="Times New Roman" w:cs="Times New Roman"/>
          <w:color w:val="000000"/>
          <w:spacing w:val="-4"/>
          <w:sz w:val="24"/>
          <w:szCs w:val="24"/>
        </w:rPr>
        <w:t>b</w:t>
      </w:r>
      <w:r w:rsidRPr="00EE24EA">
        <w:rPr>
          <w:rFonts w:ascii="Times New Roman" w:hAnsi="Times New Roman" w:cs="Times New Roman"/>
          <w:color w:val="000000"/>
          <w:sz w:val="24"/>
          <w:szCs w:val="24"/>
        </w:rPr>
        <w:t>awa</w:t>
      </w:r>
      <w:r w:rsidRPr="00EE24EA">
        <w:rPr>
          <w:rFonts w:ascii="Times New Roman" w:hAnsi="Times New Roman" w:cs="Times New Roman"/>
          <w:color w:val="000000"/>
          <w:spacing w:val="-3"/>
          <w:sz w:val="24"/>
          <w:szCs w:val="24"/>
        </w:rPr>
        <w:t>h</w:t>
      </w:r>
      <w:r w:rsidRPr="00EE24EA">
        <w:rPr>
          <w:rFonts w:ascii="Times New Roman" w:hAnsi="Times New Roman" w:cs="Times New Roman"/>
          <w:color w:val="000000"/>
          <w:sz w:val="24"/>
          <w:szCs w:val="24"/>
        </w:rPr>
        <w:t xml:space="preserve"> </w:t>
      </w:r>
      <w:r w:rsidRPr="00EE24EA">
        <w:rPr>
          <w:rFonts w:ascii="Times New Roman" w:hAnsi="Times New Roman" w:cs="Times New Roman"/>
          <w:color w:val="000000"/>
          <w:spacing w:val="-3"/>
          <w:sz w:val="24"/>
          <w:szCs w:val="24"/>
        </w:rPr>
        <w:t>i</w:t>
      </w:r>
      <w:r w:rsidRPr="00EE24EA">
        <w:rPr>
          <w:rFonts w:ascii="Times New Roman" w:hAnsi="Times New Roman" w:cs="Times New Roman"/>
          <w:color w:val="000000"/>
          <w:sz w:val="24"/>
          <w:szCs w:val="24"/>
        </w:rPr>
        <w:t>n</w:t>
      </w:r>
      <w:r w:rsidRPr="00EE24EA">
        <w:rPr>
          <w:rFonts w:ascii="Times New Roman" w:hAnsi="Times New Roman" w:cs="Times New Roman"/>
          <w:color w:val="000000"/>
          <w:spacing w:val="-7"/>
          <w:sz w:val="24"/>
          <w:szCs w:val="24"/>
        </w:rPr>
        <w:t>i</w:t>
      </w:r>
      <w:r w:rsidRPr="00EE24EA">
        <w:rPr>
          <w:rFonts w:ascii="Times New Roman" w:hAnsi="Times New Roman" w:cs="Times New Roman"/>
          <w:color w:val="000000"/>
          <w:sz w:val="24"/>
          <w:szCs w:val="24"/>
        </w:rPr>
        <w:t xml:space="preserve">:   </w:t>
      </w:r>
    </w:p>
    <w:p w14:paraId="565DB7F2" w14:textId="77777777" w:rsidR="00B03ECA" w:rsidRPr="00EE24EA" w:rsidRDefault="00B03ECA" w:rsidP="00EE09DC">
      <w:pPr>
        <w:tabs>
          <w:tab w:val="left" w:pos="1856"/>
          <w:tab w:val="left" w:pos="2073"/>
          <w:tab w:val="left" w:pos="2168"/>
          <w:tab w:val="left" w:pos="2739"/>
          <w:tab w:val="left" w:pos="2793"/>
          <w:tab w:val="left" w:pos="2971"/>
          <w:tab w:val="left" w:pos="3335"/>
          <w:tab w:val="left" w:pos="3391"/>
          <w:tab w:val="left" w:pos="3514"/>
          <w:tab w:val="left" w:pos="3854"/>
          <w:tab w:val="left" w:pos="4031"/>
          <w:tab w:val="left" w:pos="4226"/>
          <w:tab w:val="left" w:pos="4654"/>
          <w:tab w:val="left" w:pos="5226"/>
          <w:tab w:val="left" w:pos="5993"/>
          <w:tab w:val="left" w:pos="6092"/>
        </w:tabs>
        <w:spacing w:line="480" w:lineRule="auto"/>
        <w:ind w:right="-1"/>
        <w:jc w:val="both"/>
        <w:rPr>
          <w:rFonts w:ascii="Times New Roman" w:hAnsi="Times New Roman" w:cs="Times New Roman"/>
          <w:color w:val="000000"/>
          <w:sz w:val="24"/>
          <w:szCs w:val="24"/>
        </w:rPr>
      </w:pPr>
      <w:r w:rsidRPr="00EE24EA">
        <w:rPr>
          <w:rFonts w:ascii="Times New Roman" w:hAnsi="Times New Roman" w:cs="Times New Roman"/>
          <w:color w:val="000000"/>
          <w:sz w:val="24"/>
          <w:szCs w:val="24"/>
        </w:rPr>
        <w:t>Na</w:t>
      </w:r>
      <w:r w:rsidRPr="00EE24EA">
        <w:rPr>
          <w:rFonts w:ascii="Times New Roman" w:hAnsi="Times New Roman" w:cs="Times New Roman"/>
          <w:color w:val="000000"/>
          <w:spacing w:val="-7"/>
          <w:sz w:val="24"/>
          <w:szCs w:val="24"/>
        </w:rPr>
        <w:t>m</w:t>
      </w:r>
      <w:r w:rsidRPr="00EE24EA">
        <w:rPr>
          <w:rFonts w:ascii="Times New Roman" w:hAnsi="Times New Roman" w:cs="Times New Roman"/>
          <w:color w:val="000000"/>
          <w:sz w:val="24"/>
          <w:szCs w:val="24"/>
        </w:rPr>
        <w:t>a</w:t>
      </w:r>
      <w:r w:rsidRPr="00EE24EA">
        <w:rPr>
          <w:rFonts w:ascii="Times New Roman" w:hAnsi="Times New Roman" w:cs="Times New Roman"/>
          <w:color w:val="000000"/>
          <w:sz w:val="24"/>
          <w:szCs w:val="24"/>
        </w:rPr>
        <w:tab/>
        <w:t>: Meliska Nur Reska</w:t>
      </w:r>
    </w:p>
    <w:p w14:paraId="64669EF8" w14:textId="77777777" w:rsidR="00B03ECA" w:rsidRPr="00EE24EA" w:rsidRDefault="00B03ECA" w:rsidP="00EE09DC">
      <w:pPr>
        <w:tabs>
          <w:tab w:val="left" w:pos="1856"/>
          <w:tab w:val="left" w:pos="2073"/>
          <w:tab w:val="left" w:pos="2168"/>
          <w:tab w:val="left" w:pos="2739"/>
          <w:tab w:val="left" w:pos="2793"/>
          <w:tab w:val="left" w:pos="2971"/>
          <w:tab w:val="left" w:pos="3335"/>
          <w:tab w:val="left" w:pos="3391"/>
          <w:tab w:val="left" w:pos="3514"/>
          <w:tab w:val="left" w:pos="3854"/>
          <w:tab w:val="left" w:pos="4031"/>
          <w:tab w:val="left" w:pos="4226"/>
          <w:tab w:val="left" w:pos="4654"/>
          <w:tab w:val="left" w:pos="5226"/>
          <w:tab w:val="left" w:pos="5993"/>
          <w:tab w:val="left" w:pos="6092"/>
        </w:tabs>
        <w:spacing w:line="480" w:lineRule="auto"/>
        <w:ind w:right="-1"/>
        <w:jc w:val="both"/>
        <w:rPr>
          <w:rFonts w:ascii="Times New Roman" w:hAnsi="Times New Roman" w:cs="Times New Roman"/>
          <w:color w:val="000000"/>
          <w:sz w:val="24"/>
          <w:szCs w:val="24"/>
        </w:rPr>
      </w:pPr>
      <w:r w:rsidRPr="00EE24EA">
        <w:t xml:space="preserve">NIM  </w:t>
      </w:r>
      <w:r w:rsidRPr="00EE24EA">
        <w:tab/>
      </w:r>
      <w:r w:rsidRPr="00EE24EA">
        <w:rPr>
          <w:rFonts w:ascii="Times New Roman" w:hAnsi="Times New Roman" w:cs="Times New Roman"/>
          <w:color w:val="000000"/>
          <w:sz w:val="24"/>
          <w:szCs w:val="24"/>
        </w:rPr>
        <w:t>: 20181221001</w:t>
      </w:r>
    </w:p>
    <w:p w14:paraId="4FED8B0D" w14:textId="77777777" w:rsidR="00B03ECA" w:rsidRPr="00EE24EA" w:rsidRDefault="00B03ECA" w:rsidP="00EE09DC">
      <w:pPr>
        <w:tabs>
          <w:tab w:val="left" w:pos="1856"/>
          <w:tab w:val="left" w:pos="2073"/>
          <w:tab w:val="left" w:pos="2168"/>
          <w:tab w:val="left" w:pos="2739"/>
          <w:tab w:val="left" w:pos="2793"/>
          <w:tab w:val="left" w:pos="2971"/>
          <w:tab w:val="left" w:pos="3335"/>
          <w:tab w:val="left" w:pos="3391"/>
          <w:tab w:val="left" w:pos="3514"/>
          <w:tab w:val="left" w:pos="3854"/>
          <w:tab w:val="left" w:pos="4031"/>
          <w:tab w:val="left" w:pos="4226"/>
          <w:tab w:val="left" w:pos="4654"/>
          <w:tab w:val="left" w:pos="5226"/>
          <w:tab w:val="left" w:pos="5993"/>
          <w:tab w:val="left" w:pos="6092"/>
        </w:tabs>
        <w:spacing w:line="480" w:lineRule="auto"/>
        <w:ind w:right="-1"/>
        <w:jc w:val="both"/>
        <w:rPr>
          <w:rFonts w:ascii="Times New Roman" w:hAnsi="Times New Roman" w:cs="Times New Roman"/>
          <w:color w:val="000000"/>
          <w:sz w:val="24"/>
          <w:szCs w:val="24"/>
        </w:rPr>
      </w:pPr>
      <w:r w:rsidRPr="00EE24EA">
        <w:rPr>
          <w:rFonts w:ascii="Times New Roman" w:hAnsi="Times New Roman" w:cs="Times New Roman"/>
          <w:color w:val="000000"/>
          <w:sz w:val="24"/>
          <w:szCs w:val="24"/>
        </w:rPr>
        <w:t>P</w:t>
      </w:r>
      <w:r w:rsidRPr="00EE24EA">
        <w:rPr>
          <w:rFonts w:ascii="Times New Roman" w:hAnsi="Times New Roman" w:cs="Times New Roman"/>
          <w:color w:val="000000"/>
          <w:spacing w:val="-2"/>
          <w:sz w:val="24"/>
          <w:szCs w:val="24"/>
        </w:rPr>
        <w:t>r</w:t>
      </w:r>
      <w:r w:rsidRPr="00EE24EA">
        <w:rPr>
          <w:rFonts w:ascii="Times New Roman" w:hAnsi="Times New Roman" w:cs="Times New Roman"/>
          <w:color w:val="000000"/>
          <w:sz w:val="24"/>
          <w:szCs w:val="24"/>
        </w:rPr>
        <w:t>ogra</w:t>
      </w:r>
      <w:r w:rsidRPr="00EE24EA">
        <w:rPr>
          <w:rFonts w:ascii="Times New Roman" w:hAnsi="Times New Roman" w:cs="Times New Roman"/>
          <w:color w:val="000000"/>
          <w:spacing w:val="-7"/>
          <w:sz w:val="24"/>
          <w:szCs w:val="24"/>
        </w:rPr>
        <w:t>m</w:t>
      </w:r>
      <w:r w:rsidRPr="00EE24EA">
        <w:rPr>
          <w:rFonts w:ascii="Times New Roman" w:hAnsi="Times New Roman" w:cs="Times New Roman"/>
          <w:color w:val="000000"/>
          <w:sz w:val="24"/>
          <w:szCs w:val="24"/>
        </w:rPr>
        <w:t xml:space="preserve"> Studi </w:t>
      </w:r>
      <w:r w:rsidRPr="00EE24EA">
        <w:rPr>
          <w:rFonts w:ascii="Times New Roman" w:hAnsi="Times New Roman" w:cs="Times New Roman"/>
          <w:color w:val="000000"/>
          <w:sz w:val="24"/>
          <w:szCs w:val="24"/>
        </w:rPr>
        <w:tab/>
        <w:t>: Akuntansi</w:t>
      </w:r>
    </w:p>
    <w:p w14:paraId="66FC4E55" w14:textId="77777777" w:rsidR="00B03ECA" w:rsidRDefault="00B03ECA" w:rsidP="00EE09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pengembangan ilmu pengetahuan, menyetujui untuk memberikan kepada STIE IndonesiaBanking School </w:t>
      </w:r>
      <w:r>
        <w:rPr>
          <w:rFonts w:ascii="Times New Roman" w:hAnsi="Times New Roman" w:cs="Times New Roman"/>
          <w:b/>
          <w:bCs/>
          <w:sz w:val="24"/>
          <w:szCs w:val="24"/>
        </w:rPr>
        <w:t>Hak Bebas Royalti Noneksklusif (</w:t>
      </w:r>
      <w:r>
        <w:rPr>
          <w:rFonts w:ascii="Times New Roman" w:hAnsi="Times New Roman" w:cs="Times New Roman"/>
          <w:b/>
          <w:bCs/>
          <w:i/>
          <w:iCs/>
          <w:sz w:val="24"/>
          <w:szCs w:val="24"/>
        </w:rPr>
        <w:t>Non-exclusive Royalti-FreeRight</w:t>
      </w:r>
      <w:r>
        <w:rPr>
          <w:rFonts w:ascii="Times New Roman" w:hAnsi="Times New Roman" w:cs="Times New Roman"/>
          <w:b/>
          <w:bCs/>
          <w:sz w:val="24"/>
          <w:szCs w:val="24"/>
        </w:rPr>
        <w:t xml:space="preserve">) </w:t>
      </w:r>
      <w:r>
        <w:rPr>
          <w:rFonts w:ascii="Times New Roman" w:hAnsi="Times New Roman" w:cs="Times New Roman"/>
          <w:sz w:val="24"/>
          <w:szCs w:val="24"/>
        </w:rPr>
        <w:t xml:space="preserve">atas karya ilmiah saya yang berjudul : </w:t>
      </w:r>
      <w:r w:rsidRPr="00EE24EA">
        <w:rPr>
          <w:rFonts w:ascii="Times New Roman" w:hAnsi="Times New Roman" w:cs="Times New Roman"/>
          <w:b/>
          <w:bCs/>
          <w:sz w:val="24"/>
          <w:szCs w:val="24"/>
        </w:rPr>
        <w:t>Analisis Pengaruh Penerapan Green Accounting Terhadap Kinerja Perusahaan Manufaktur Yang Terdaftar Dalam Bursa Efek Indonesia</w:t>
      </w:r>
      <w:r>
        <w:rPr>
          <w:rFonts w:ascii="Times New Roman" w:hAnsi="Times New Roman" w:cs="Times New Roman"/>
          <w:b/>
          <w:bCs/>
          <w:sz w:val="24"/>
          <w:szCs w:val="24"/>
        </w:rPr>
        <w:t>.</w:t>
      </w:r>
      <w:r>
        <w:rPr>
          <w:rFonts w:ascii="Times New Roman" w:hAnsi="Times New Roman" w:cs="Times New Roman"/>
          <w:sz w:val="24"/>
          <w:szCs w:val="24"/>
        </w:rPr>
        <w:t xml:space="preserve"> Dengan Hak Bebas Royalti Noneksklusif ini STIE Indonesia Banking School berhak menyimpan, mengalihmedia/formatkan, mengelola dalam bentuk pangkalan data (</w:t>
      </w:r>
      <w:r>
        <w:rPr>
          <w:rFonts w:ascii="Times New Roman" w:hAnsi="Times New Roman" w:cs="Times New Roman"/>
          <w:i/>
          <w:iCs/>
          <w:sz w:val="24"/>
          <w:szCs w:val="24"/>
        </w:rPr>
        <w:t>database</w:t>
      </w:r>
      <w:r>
        <w:rPr>
          <w:rFonts w:ascii="Times New Roman" w:hAnsi="Times New Roman" w:cs="Times New Roman"/>
          <w:sz w:val="24"/>
          <w:szCs w:val="24"/>
        </w:rPr>
        <w:t>), merawat, dan mempublikasikan tugas akhir saya selama tetap mencatumkan nama saya sebagai penulis/pencipta dan sebagai pemilik Hak Cipta.</w:t>
      </w:r>
    </w:p>
    <w:p w14:paraId="78560032" w14:textId="77777777" w:rsidR="00B03ECA" w:rsidRDefault="00B03ECA" w:rsidP="00EE09DC">
      <w:pPr>
        <w:spacing w:line="360" w:lineRule="auto"/>
        <w:jc w:val="center"/>
        <w:rPr>
          <w:rFonts w:ascii="Times New Roman" w:hAnsi="Times New Roman" w:cs="Times New Roman"/>
          <w:sz w:val="24"/>
          <w:szCs w:val="24"/>
        </w:rPr>
      </w:pPr>
    </w:p>
    <w:p w14:paraId="16527EE5" w14:textId="77777777" w:rsidR="00B03ECA" w:rsidRDefault="00B03ECA" w:rsidP="00EE09DC">
      <w:pPr>
        <w:spacing w:line="360" w:lineRule="auto"/>
        <w:jc w:val="center"/>
        <w:rPr>
          <w:rFonts w:ascii="Times New Roman" w:hAnsi="Times New Roman" w:cs="Times New Roman"/>
          <w:sz w:val="24"/>
          <w:szCs w:val="24"/>
        </w:rPr>
      </w:pPr>
      <w:r>
        <w:rPr>
          <w:rFonts w:ascii="Times New Roman" w:hAnsi="Times New Roman" w:cs="Times New Roman"/>
          <w:sz w:val="24"/>
          <w:szCs w:val="24"/>
        </w:rPr>
        <w:t>Dibuat di Jakarta</w:t>
      </w:r>
    </w:p>
    <w:p w14:paraId="75DACD10" w14:textId="3127619C" w:rsidR="00B03ECA" w:rsidRDefault="00B03ECA" w:rsidP="00EE09DC">
      <w:pPr>
        <w:spacing w:line="360" w:lineRule="auto"/>
        <w:jc w:val="center"/>
        <w:rPr>
          <w:rFonts w:ascii="Times New Roman" w:hAnsi="Times New Roman" w:cs="Times New Roman"/>
          <w:sz w:val="24"/>
          <w:szCs w:val="24"/>
        </w:rPr>
      </w:pPr>
      <w:r>
        <w:rPr>
          <w:rFonts w:ascii="Times New Roman" w:hAnsi="Times New Roman" w:cs="Times New Roman"/>
          <w:sz w:val="24"/>
          <w:szCs w:val="24"/>
        </w:rPr>
        <w:t>Pada Tanggal: 24 September 2020</w:t>
      </w:r>
    </w:p>
    <w:p w14:paraId="65F9CFA7" w14:textId="20FF7FB5" w:rsidR="00B03ECA" w:rsidRDefault="00B03ECA" w:rsidP="00EE09DC">
      <w:pPr>
        <w:spacing w:line="360" w:lineRule="auto"/>
        <w:jc w:val="center"/>
        <w:rPr>
          <w:rFonts w:ascii="Times New Roman" w:hAnsi="Times New Roman" w:cs="Times New Roman"/>
          <w:sz w:val="24"/>
          <w:szCs w:val="24"/>
        </w:rPr>
      </w:pPr>
      <w:r>
        <w:rPr>
          <w:rFonts w:ascii="Times New Roman" w:hAnsi="Times New Roman" w:cs="Times New Roman"/>
          <w:sz w:val="24"/>
          <w:szCs w:val="24"/>
        </w:rPr>
        <w:t>Yang menyatakan,</w:t>
      </w:r>
    </w:p>
    <w:p w14:paraId="3BA028CA" w14:textId="77777777" w:rsidR="00B03ECA" w:rsidRDefault="00B03ECA" w:rsidP="00EE09DC">
      <w:pPr>
        <w:spacing w:line="360" w:lineRule="auto"/>
        <w:jc w:val="center"/>
        <w:rPr>
          <w:noProof/>
        </w:rPr>
      </w:pPr>
    </w:p>
    <w:p w14:paraId="0A498F2C" w14:textId="77777777" w:rsidR="00B03ECA" w:rsidRDefault="00B03ECA" w:rsidP="00EE09DC">
      <w:pPr>
        <w:spacing w:line="360" w:lineRule="auto"/>
        <w:jc w:val="center"/>
        <w:rPr>
          <w:noProof/>
        </w:rPr>
      </w:pPr>
    </w:p>
    <w:p w14:paraId="430650E5" w14:textId="77777777" w:rsidR="00B03ECA" w:rsidRDefault="00B03ECA" w:rsidP="00EE09DC">
      <w:pPr>
        <w:spacing w:line="360" w:lineRule="auto"/>
        <w:jc w:val="center"/>
        <w:rPr>
          <w:rFonts w:ascii="Times New Roman" w:hAnsi="Times New Roman" w:cs="Times New Roman"/>
          <w:sz w:val="24"/>
          <w:szCs w:val="24"/>
        </w:rPr>
      </w:pPr>
    </w:p>
    <w:p w14:paraId="645A26B9" w14:textId="77777777" w:rsidR="00B03ECA" w:rsidRDefault="00B03ECA" w:rsidP="00EE09DC">
      <w:pPr>
        <w:tabs>
          <w:tab w:val="left" w:pos="1856"/>
          <w:tab w:val="left" w:pos="2073"/>
          <w:tab w:val="left" w:pos="2168"/>
          <w:tab w:val="left" w:pos="2739"/>
          <w:tab w:val="left" w:pos="2793"/>
          <w:tab w:val="left" w:pos="2971"/>
          <w:tab w:val="left" w:pos="3335"/>
          <w:tab w:val="left" w:pos="3391"/>
          <w:tab w:val="left" w:pos="3514"/>
          <w:tab w:val="left" w:pos="3854"/>
          <w:tab w:val="left" w:pos="4031"/>
          <w:tab w:val="left" w:pos="4226"/>
          <w:tab w:val="left" w:pos="4654"/>
          <w:tab w:val="left" w:pos="5226"/>
          <w:tab w:val="left" w:pos="5993"/>
          <w:tab w:val="left" w:pos="6092"/>
        </w:tabs>
        <w:spacing w:line="480" w:lineRule="auto"/>
        <w:ind w:right="-1"/>
        <w:jc w:val="center"/>
        <w:rPr>
          <w:rFonts w:ascii="Times New Roman" w:hAnsi="Times New Roman"/>
          <w:color w:val="000000" w:themeColor="text1"/>
          <w:sz w:val="24"/>
          <w:szCs w:val="24"/>
        </w:rPr>
      </w:pPr>
      <w:r>
        <w:rPr>
          <w:rFonts w:ascii="Times New Roman" w:hAnsi="Times New Roman" w:cs="Times New Roman"/>
          <w:b/>
          <w:bCs/>
          <w:sz w:val="24"/>
          <w:szCs w:val="24"/>
        </w:rPr>
        <w:t>(Meliska Nur Reska)</w:t>
      </w:r>
    </w:p>
    <w:p w14:paraId="26833B20" w14:textId="3200CA4F" w:rsidR="00774C35" w:rsidRPr="00C36B69" w:rsidRDefault="00774C35" w:rsidP="00C36B69">
      <w:pPr>
        <w:pStyle w:val="Heading1"/>
        <w:spacing w:before="0" w:line="480" w:lineRule="auto"/>
        <w:jc w:val="center"/>
        <w:rPr>
          <w:rFonts w:ascii="Times New Roman" w:hAnsi="Times New Roman" w:cs="Times New Roman"/>
          <w:color w:val="auto"/>
          <w:sz w:val="28"/>
          <w:szCs w:val="28"/>
          <w:lang w:val="id-ID"/>
        </w:rPr>
      </w:pPr>
      <w:bookmarkStart w:id="4" w:name="_Toc49771667"/>
      <w:r w:rsidRPr="00C36B69">
        <w:rPr>
          <w:rFonts w:ascii="Times New Roman" w:hAnsi="Times New Roman" w:cs="Times New Roman"/>
          <w:color w:val="auto"/>
          <w:sz w:val="28"/>
          <w:szCs w:val="28"/>
          <w:lang w:val="id-ID"/>
        </w:rPr>
        <w:lastRenderedPageBreak/>
        <w:t>KATA PENGANTAR</w:t>
      </w:r>
      <w:bookmarkEnd w:id="4"/>
    </w:p>
    <w:p w14:paraId="7F13B663" w14:textId="77777777" w:rsidR="00C36B69" w:rsidRDefault="00C36B69" w:rsidP="00C36B69">
      <w:pPr>
        <w:spacing w:line="480" w:lineRule="auto"/>
        <w:ind w:firstLine="720"/>
        <w:jc w:val="both"/>
        <w:rPr>
          <w:rFonts w:ascii="Times New Roman" w:hAnsi="Times New Roman" w:cs="Times New Roman"/>
          <w:sz w:val="24"/>
          <w:szCs w:val="24"/>
        </w:rPr>
      </w:pPr>
      <w:r w:rsidRPr="002D3EA6">
        <w:rPr>
          <w:rFonts w:ascii="Times New Roman" w:hAnsi="Times New Roman" w:cs="Times New Roman"/>
          <w:sz w:val="24"/>
          <w:szCs w:val="24"/>
        </w:rPr>
        <w:t>Alhamdulillahirabbil’alamin, segala puji syukur penulis panjatkan</w:t>
      </w:r>
      <w:r>
        <w:rPr>
          <w:rFonts w:ascii="Times New Roman" w:hAnsi="Times New Roman" w:cs="Times New Roman"/>
          <w:sz w:val="24"/>
          <w:szCs w:val="24"/>
        </w:rPr>
        <w:t xml:space="preserve"> </w:t>
      </w:r>
      <w:r w:rsidRPr="002D3EA6">
        <w:rPr>
          <w:rFonts w:ascii="Times New Roman" w:hAnsi="Times New Roman" w:cs="Times New Roman"/>
          <w:sz w:val="24"/>
          <w:szCs w:val="24"/>
        </w:rPr>
        <w:t>kehadirat Allah SWT yang telah melimpahkan rahmat dan hidayah-Nya, sehingga penyusunan skripsi dengan judul</w:t>
      </w:r>
      <w:r>
        <w:rPr>
          <w:rFonts w:ascii="Times New Roman" w:hAnsi="Times New Roman" w:cs="Times New Roman"/>
          <w:sz w:val="24"/>
          <w:szCs w:val="24"/>
        </w:rPr>
        <w:t xml:space="preserve"> </w:t>
      </w:r>
      <w:r>
        <w:rPr>
          <w:rFonts w:ascii="Times New Roman" w:hAnsi="Times New Roman" w:cs="Times New Roman"/>
          <w:b/>
          <w:bCs/>
          <w:sz w:val="24"/>
          <w:szCs w:val="24"/>
        </w:rPr>
        <w:t xml:space="preserve">“Struktur Kepemilikan, Persaingan Usaha dan Manajemen” </w:t>
      </w:r>
      <w:r>
        <w:rPr>
          <w:rFonts w:ascii="Times New Roman" w:hAnsi="Times New Roman" w:cs="Times New Roman"/>
          <w:sz w:val="24"/>
          <w:szCs w:val="24"/>
        </w:rPr>
        <w:t>dengan tepat waktu. Penulisan skripsi ini dilakukan untuk memenuhi sebagian syarat untuk mencapai gelar Sarjana (S1) Ekonomi di STIE Indonesia Banking School.</w:t>
      </w:r>
    </w:p>
    <w:p w14:paraId="3248DD8A" w14:textId="77777777" w:rsidR="00C36B69" w:rsidRDefault="00C36B69" w:rsidP="00C36B6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penyusun proposal skripsi ini, penulis banyak mendapatkan saran, bimbingan, doa, dan dukungan dari berbagai pihak sehingga segala bentuk hambatan dapat diatasi dengan baik. Oleh karena itu, penulis menyampaikan banyak terima kasih kepada:</w:t>
      </w:r>
    </w:p>
    <w:p w14:paraId="3067CE6D" w14:textId="77777777" w:rsidR="00C36B69" w:rsidRDefault="00C36B69" w:rsidP="00C36B69">
      <w:pPr>
        <w:pStyle w:val="ListParagraph"/>
        <w:numPr>
          <w:ilvl w:val="0"/>
          <w:numId w:val="5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Pemimpin STIE Indonesi Banking School yaitu Bapak Dr. Subarjo Joyosumarto selaku Ketua STIE Indonesia Banking School, Bapak Dr. Sparta, M.E., Ak, CA selaku Wakil Ketua I, Bapak Yohanes Santoso Wibowo, S.E, Ak, M.B.F selaku Wakil Ketua II, dan Bapak Dr. Ahmad Adriansyah, ST., M.Si selkau Wakil Ketua III.</w:t>
      </w:r>
    </w:p>
    <w:p w14:paraId="1966F687" w14:textId="77777777" w:rsidR="00C36B69" w:rsidRDefault="00C36B69" w:rsidP="00C36B69">
      <w:pPr>
        <w:pStyle w:val="ListParagraph"/>
        <w:numPr>
          <w:ilvl w:val="0"/>
          <w:numId w:val="5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 Bapak Dr. Sparta, M.E., Ak, CA selaku dosen pembimbing skripsi atas perhatian, bimbingan, dan pembelajaran yang telah beliau berikan.</w:t>
      </w:r>
    </w:p>
    <w:p w14:paraId="1E0C6519" w14:textId="77777777" w:rsidR="00C36B69" w:rsidRDefault="00C36B69" w:rsidP="00C36B69">
      <w:pPr>
        <w:pStyle w:val="ListParagraph"/>
        <w:numPr>
          <w:ilvl w:val="0"/>
          <w:numId w:val="5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Seluruh dosen dan jajaran staff STIE Indonesia Banking School yang telah banyak membantu penulis selama perkuliahan, yang tidak dapat penulis sebutkan satu per satu.</w:t>
      </w:r>
    </w:p>
    <w:p w14:paraId="431E3187" w14:textId="77777777" w:rsidR="00B03ECA" w:rsidRDefault="00B03ECA" w:rsidP="00C36B69">
      <w:pPr>
        <w:pStyle w:val="ListParagraph"/>
        <w:numPr>
          <w:ilvl w:val="0"/>
          <w:numId w:val="59"/>
        </w:numPr>
        <w:spacing w:after="160" w:line="480" w:lineRule="auto"/>
        <w:jc w:val="both"/>
        <w:rPr>
          <w:rFonts w:ascii="Times New Roman" w:hAnsi="Times New Roman" w:cs="Times New Roman"/>
          <w:sz w:val="24"/>
          <w:szCs w:val="24"/>
        </w:rPr>
        <w:sectPr w:rsidR="00B03ECA" w:rsidSect="00D61355">
          <w:headerReference w:type="default" r:id="rId12"/>
          <w:footerReference w:type="default" r:id="rId13"/>
          <w:pgSz w:w="11906" w:h="16838"/>
          <w:pgMar w:top="2268" w:right="1701" w:bottom="1701" w:left="2268" w:header="709" w:footer="709" w:gutter="0"/>
          <w:pgNumType w:fmt="lowerRoman" w:start="2"/>
          <w:cols w:space="708"/>
          <w:docGrid w:linePitch="360"/>
        </w:sectPr>
      </w:pPr>
    </w:p>
    <w:p w14:paraId="5C8F3191" w14:textId="039D42F4" w:rsidR="00C36B69" w:rsidRDefault="00C36B69" w:rsidP="00C36B69">
      <w:pPr>
        <w:pStyle w:val="ListParagraph"/>
        <w:numPr>
          <w:ilvl w:val="0"/>
          <w:numId w:val="5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Keluarga penulis, Papa, Mama, Nenek, Mang Yadi, Tante Asih dan keluarga besar Bapak Rosim yang telah memberikan bantuan materi, doa, dukungan kasih sayang, dan motivasi yang begitu besar.</w:t>
      </w:r>
    </w:p>
    <w:p w14:paraId="7C6D7E6F" w14:textId="77777777" w:rsidR="00C36B69" w:rsidRDefault="00C36B69" w:rsidP="00C36B69">
      <w:pPr>
        <w:pStyle w:val="ListParagraph"/>
        <w:numPr>
          <w:ilvl w:val="0"/>
          <w:numId w:val="5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Teman-teman seperjuangan skripsi Reno, Virania, Hanifah, Ichsan, Dwinara, Bangkit, Jilan, Andira, Risma, dan Febri yang telah membatu memberi saran, doa, dan semangat bagi penulis.</w:t>
      </w:r>
    </w:p>
    <w:p w14:paraId="0F9864B5" w14:textId="77777777" w:rsidR="00C36B69" w:rsidRDefault="00C36B69" w:rsidP="00C36B69">
      <w:pPr>
        <w:pStyle w:val="ListParagraph"/>
        <w:numPr>
          <w:ilvl w:val="0"/>
          <w:numId w:val="5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Sahabat-sahabat penulis, Malva, Bampak, Bunga Chandra, Nikita, Ella, Nisa, Mbul, Panca, dan lainnya yang telah memberikan saran, doa, dukungan, dan motivasi yang begitu besar. </w:t>
      </w:r>
    </w:p>
    <w:p w14:paraId="645C3B4F" w14:textId="77777777" w:rsidR="00C36B69" w:rsidRDefault="00C36B69" w:rsidP="00C36B69">
      <w:pPr>
        <w:pStyle w:val="ListParagraph"/>
        <w:numPr>
          <w:ilvl w:val="0"/>
          <w:numId w:val="5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Segenap pihak yang membantu dalam penulisan skripsi ini yang tidak dapat penulis sebutkan satu per satu.</w:t>
      </w:r>
    </w:p>
    <w:p w14:paraId="415C3172" w14:textId="77777777" w:rsidR="00C36B69" w:rsidRDefault="00C36B69" w:rsidP="00C36B6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Penulis menyadari terdapat banyak kekurangan dalam penulisan proposal skripsi ini, untuk itu penulis mengharapkan saran dan kritik yang membangun dari berbagai pihak demi pengembangan penulisan di masa yang akan datang. Akhir kata, penulis mohon maaf atas segala kekurangan. Semoga penelitian ini dapat bermanfaat dan menambah pengetahuan bagi semua pihak.</w:t>
      </w:r>
    </w:p>
    <w:p w14:paraId="08E1C3E6" w14:textId="77777777" w:rsidR="00C36B69" w:rsidRDefault="00C36B69" w:rsidP="00C36B69">
      <w:pPr>
        <w:spacing w:line="480" w:lineRule="auto"/>
        <w:jc w:val="right"/>
        <w:rPr>
          <w:rFonts w:ascii="Times New Roman" w:hAnsi="Times New Roman" w:cs="Times New Roman"/>
          <w:sz w:val="24"/>
          <w:szCs w:val="24"/>
        </w:rPr>
      </w:pPr>
      <w:r>
        <w:rPr>
          <w:rFonts w:ascii="Times New Roman" w:hAnsi="Times New Roman" w:cs="Times New Roman"/>
          <w:sz w:val="24"/>
          <w:szCs w:val="24"/>
        </w:rPr>
        <w:t>Jakarta, September 2020</w:t>
      </w:r>
    </w:p>
    <w:p w14:paraId="58250E18" w14:textId="77777777" w:rsidR="00C36B69" w:rsidRDefault="00C36B69" w:rsidP="00C36B69">
      <w:pPr>
        <w:spacing w:line="480" w:lineRule="auto"/>
        <w:jc w:val="right"/>
        <w:rPr>
          <w:rFonts w:ascii="Times New Roman" w:hAnsi="Times New Roman" w:cs="Times New Roman"/>
          <w:sz w:val="24"/>
          <w:szCs w:val="24"/>
        </w:rPr>
      </w:pPr>
    </w:p>
    <w:p w14:paraId="209A89C2" w14:textId="77777777" w:rsidR="00C36B69" w:rsidRPr="00E8161E" w:rsidRDefault="00C36B69" w:rsidP="00C36B69">
      <w:pPr>
        <w:spacing w:line="480" w:lineRule="auto"/>
        <w:jc w:val="right"/>
        <w:rPr>
          <w:rFonts w:ascii="Times New Roman" w:hAnsi="Times New Roman" w:cs="Times New Roman"/>
          <w:sz w:val="24"/>
          <w:szCs w:val="24"/>
        </w:rPr>
      </w:pPr>
      <w:r>
        <w:rPr>
          <w:rFonts w:ascii="Times New Roman" w:hAnsi="Times New Roman" w:cs="Times New Roman"/>
          <w:sz w:val="24"/>
          <w:szCs w:val="24"/>
        </w:rPr>
        <w:t>Meliska Nur Reska</w:t>
      </w:r>
    </w:p>
    <w:p w14:paraId="7A636F73" w14:textId="77777777" w:rsidR="00EC1F3A" w:rsidRPr="00C36B69" w:rsidRDefault="00EC1F3A" w:rsidP="00774C35">
      <w:pPr>
        <w:rPr>
          <w:rFonts w:ascii="Times New Roman" w:hAnsi="Times New Roman" w:cs="Times New Roman"/>
          <w:sz w:val="24"/>
          <w:szCs w:val="24"/>
          <w:lang w:val="id-ID"/>
        </w:rPr>
      </w:pPr>
    </w:p>
    <w:p w14:paraId="53B781B7" w14:textId="77777777" w:rsidR="00EC1F3A" w:rsidRPr="00C36B69" w:rsidRDefault="00EC1F3A" w:rsidP="00774C35">
      <w:pPr>
        <w:rPr>
          <w:rFonts w:ascii="Times New Roman" w:hAnsi="Times New Roman" w:cs="Times New Roman"/>
          <w:sz w:val="24"/>
          <w:szCs w:val="24"/>
          <w:lang w:val="id-ID"/>
        </w:rPr>
      </w:pPr>
    </w:p>
    <w:p w14:paraId="6B1EA80A" w14:textId="77777777" w:rsidR="00EC1F3A" w:rsidRPr="00C36B69" w:rsidRDefault="00EC1F3A">
      <w:pPr>
        <w:rPr>
          <w:rFonts w:ascii="Times New Roman" w:hAnsi="Times New Roman" w:cs="Times New Roman"/>
          <w:sz w:val="24"/>
          <w:szCs w:val="24"/>
          <w:lang w:val="id-ID"/>
        </w:rPr>
      </w:pPr>
      <w:r w:rsidRPr="00C36B69">
        <w:rPr>
          <w:rFonts w:ascii="Times New Roman" w:hAnsi="Times New Roman" w:cs="Times New Roman"/>
          <w:sz w:val="24"/>
          <w:szCs w:val="24"/>
          <w:lang w:val="id-ID"/>
        </w:rPr>
        <w:br w:type="page"/>
      </w:r>
    </w:p>
    <w:p w14:paraId="46D26F36" w14:textId="43D390A1" w:rsidR="00725A46" w:rsidRPr="00C36B69" w:rsidRDefault="00725A46" w:rsidP="00BC3EB4">
      <w:pPr>
        <w:pStyle w:val="Heading1"/>
        <w:spacing w:before="0" w:line="720" w:lineRule="auto"/>
        <w:jc w:val="center"/>
        <w:rPr>
          <w:rFonts w:ascii="Times New Roman" w:hAnsi="Times New Roman" w:cs="Times New Roman"/>
          <w:color w:val="auto"/>
          <w:sz w:val="28"/>
          <w:szCs w:val="28"/>
        </w:rPr>
      </w:pPr>
      <w:bookmarkStart w:id="5" w:name="_Toc49771668"/>
      <w:r w:rsidRPr="00C36B69">
        <w:rPr>
          <w:rFonts w:ascii="Times New Roman" w:hAnsi="Times New Roman" w:cs="Times New Roman"/>
          <w:color w:val="auto"/>
          <w:sz w:val="28"/>
          <w:szCs w:val="28"/>
        </w:rPr>
        <w:lastRenderedPageBreak/>
        <w:t>DAFTAR ISI</w:t>
      </w:r>
      <w:bookmarkEnd w:id="5"/>
    </w:p>
    <w:sdt>
      <w:sdtPr>
        <w:rPr>
          <w:rFonts w:asciiTheme="minorHAnsi" w:eastAsiaTheme="minorHAnsi" w:hAnsiTheme="minorHAnsi" w:cstheme="minorBidi"/>
          <w:color w:val="auto"/>
          <w:sz w:val="22"/>
          <w:szCs w:val="22"/>
          <w:lang w:val="en-ID"/>
        </w:rPr>
        <w:id w:val="848450435"/>
        <w:docPartObj>
          <w:docPartGallery w:val="Table of Contents"/>
          <w:docPartUnique/>
        </w:docPartObj>
      </w:sdtPr>
      <w:sdtEndPr>
        <w:rPr>
          <w:rFonts w:ascii="Times New Roman" w:hAnsi="Times New Roman" w:cs="Times New Roman"/>
          <w:b/>
          <w:bCs/>
          <w:noProof/>
          <w:sz w:val="24"/>
          <w:szCs w:val="24"/>
        </w:rPr>
      </w:sdtEndPr>
      <w:sdtContent>
        <w:p w14:paraId="4E43EE71" w14:textId="0E784127" w:rsidR="00725A46" w:rsidRPr="00C36B69" w:rsidRDefault="00725A46">
          <w:pPr>
            <w:pStyle w:val="TOCHeading"/>
            <w:rPr>
              <w:sz w:val="2"/>
              <w:szCs w:val="2"/>
            </w:rPr>
          </w:pPr>
        </w:p>
        <w:p w14:paraId="180B04E9" w14:textId="6780D5EC" w:rsidR="0063746A" w:rsidRPr="00C36B69" w:rsidRDefault="00725A46"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r w:rsidRPr="00C36B69">
            <w:rPr>
              <w:rFonts w:ascii="Times New Roman" w:hAnsi="Times New Roman" w:cs="Times New Roman"/>
              <w:b/>
              <w:bCs/>
              <w:noProof/>
              <w:sz w:val="24"/>
              <w:szCs w:val="24"/>
            </w:rPr>
            <w:fldChar w:fldCharType="begin"/>
          </w:r>
          <w:r w:rsidRPr="00C36B69">
            <w:rPr>
              <w:rFonts w:ascii="Times New Roman" w:hAnsi="Times New Roman" w:cs="Times New Roman"/>
              <w:b/>
              <w:bCs/>
              <w:noProof/>
              <w:sz w:val="24"/>
              <w:szCs w:val="24"/>
            </w:rPr>
            <w:instrText xml:space="preserve"> TOC \o "1-3" \h \z \u </w:instrText>
          </w:r>
          <w:r w:rsidRPr="00C36B69">
            <w:rPr>
              <w:rFonts w:ascii="Times New Roman" w:hAnsi="Times New Roman" w:cs="Times New Roman"/>
              <w:b/>
              <w:bCs/>
              <w:noProof/>
              <w:sz w:val="24"/>
              <w:szCs w:val="24"/>
            </w:rPr>
            <w:fldChar w:fldCharType="separate"/>
          </w:r>
          <w:hyperlink w:anchor="_Toc49771663" w:history="1">
            <w:r w:rsidR="00D61355" w:rsidRPr="00C36B69">
              <w:rPr>
                <w:rStyle w:val="Hyperlink"/>
                <w:rFonts w:ascii="Times New Roman" w:hAnsi="Times New Roman" w:cs="Times New Roman"/>
                <w:noProof/>
                <w:sz w:val="24"/>
                <w:szCs w:val="24"/>
              </w:rPr>
              <w:t>Halaman Persetujuan Dosen Pembimbing</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_Toc49771663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ii</w:t>
            </w:r>
            <w:r w:rsidR="0063746A" w:rsidRPr="00C36B69">
              <w:rPr>
                <w:rFonts w:ascii="Times New Roman" w:hAnsi="Times New Roman" w:cs="Times New Roman"/>
                <w:noProof/>
                <w:webHidden/>
                <w:sz w:val="24"/>
                <w:szCs w:val="24"/>
              </w:rPr>
              <w:fldChar w:fldCharType="end"/>
            </w:r>
          </w:hyperlink>
        </w:p>
        <w:p w14:paraId="79C82EE4" w14:textId="742A03AE"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64" w:history="1">
            <w:r w:rsidR="00D61355" w:rsidRPr="00C36B69">
              <w:rPr>
                <w:rStyle w:val="Hyperlink"/>
                <w:rFonts w:ascii="Times New Roman" w:hAnsi="Times New Roman" w:cs="Times New Roman"/>
                <w:noProof/>
                <w:sz w:val="24"/>
                <w:szCs w:val="24"/>
              </w:rPr>
              <w:t>Halaman Persetujuan Penguji Sidang</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_Toc49771664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iii</w:t>
            </w:r>
            <w:r w:rsidR="0063746A" w:rsidRPr="00C36B69">
              <w:rPr>
                <w:rFonts w:ascii="Times New Roman" w:hAnsi="Times New Roman" w:cs="Times New Roman"/>
                <w:noProof/>
                <w:webHidden/>
                <w:sz w:val="24"/>
                <w:szCs w:val="24"/>
              </w:rPr>
              <w:fldChar w:fldCharType="end"/>
            </w:r>
          </w:hyperlink>
        </w:p>
        <w:p w14:paraId="0FBBCF47" w14:textId="373505A5"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65" w:history="1">
            <w:r w:rsidR="00D61355" w:rsidRPr="00C36B69">
              <w:rPr>
                <w:rStyle w:val="Hyperlink"/>
                <w:rFonts w:ascii="Times New Roman" w:hAnsi="Times New Roman" w:cs="Times New Roman"/>
                <w:noProof/>
                <w:sz w:val="24"/>
                <w:szCs w:val="24"/>
                <w:lang w:val="id-ID"/>
              </w:rPr>
              <w:t xml:space="preserve">Lembar Pernyataan </w:t>
            </w:r>
            <w:r w:rsidR="00D61355" w:rsidRPr="00C36B69">
              <w:rPr>
                <w:rStyle w:val="Hyperlink"/>
                <w:rFonts w:ascii="Times New Roman" w:hAnsi="Times New Roman" w:cs="Times New Roman"/>
                <w:noProof/>
                <w:sz w:val="24"/>
                <w:szCs w:val="24"/>
              </w:rPr>
              <w:t>Karya Sendiri</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_Toc49771665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iv</w:t>
            </w:r>
            <w:r w:rsidR="0063746A" w:rsidRPr="00C36B69">
              <w:rPr>
                <w:rFonts w:ascii="Times New Roman" w:hAnsi="Times New Roman" w:cs="Times New Roman"/>
                <w:noProof/>
                <w:webHidden/>
                <w:sz w:val="24"/>
                <w:szCs w:val="24"/>
              </w:rPr>
              <w:fldChar w:fldCharType="end"/>
            </w:r>
          </w:hyperlink>
        </w:p>
        <w:p w14:paraId="330B8061" w14:textId="4093E541"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66" w:history="1">
            <w:r w:rsidR="00D61355" w:rsidRPr="00C36B69">
              <w:rPr>
                <w:rStyle w:val="Hyperlink"/>
                <w:rFonts w:ascii="Times New Roman" w:hAnsi="Times New Roman" w:cs="Times New Roman"/>
                <w:noProof/>
                <w:sz w:val="24"/>
                <w:szCs w:val="24"/>
              </w:rPr>
              <w:t>Lembar Persetujuan Publikasi Karya Ilmiah</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_Toc49771666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v</w:t>
            </w:r>
            <w:r w:rsidR="0063746A" w:rsidRPr="00C36B69">
              <w:rPr>
                <w:rFonts w:ascii="Times New Roman" w:hAnsi="Times New Roman" w:cs="Times New Roman"/>
                <w:noProof/>
                <w:webHidden/>
                <w:sz w:val="24"/>
                <w:szCs w:val="24"/>
              </w:rPr>
              <w:fldChar w:fldCharType="end"/>
            </w:r>
          </w:hyperlink>
        </w:p>
        <w:p w14:paraId="5B48DBCF" w14:textId="0DC7267A"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67" w:history="1">
            <w:r w:rsidR="00D61355" w:rsidRPr="00C36B69">
              <w:rPr>
                <w:rStyle w:val="Hyperlink"/>
                <w:rFonts w:ascii="Times New Roman" w:hAnsi="Times New Roman" w:cs="Times New Roman"/>
                <w:noProof/>
                <w:sz w:val="24"/>
                <w:szCs w:val="24"/>
                <w:lang w:val="id-ID"/>
              </w:rPr>
              <w:t>Kata Pengantar</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_Toc49771667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vi</w:t>
            </w:r>
            <w:r w:rsidR="0063746A" w:rsidRPr="00C36B69">
              <w:rPr>
                <w:rFonts w:ascii="Times New Roman" w:hAnsi="Times New Roman" w:cs="Times New Roman"/>
                <w:noProof/>
                <w:webHidden/>
                <w:sz w:val="24"/>
                <w:szCs w:val="24"/>
              </w:rPr>
              <w:fldChar w:fldCharType="end"/>
            </w:r>
          </w:hyperlink>
        </w:p>
        <w:p w14:paraId="1525747C" w14:textId="429D7753"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68" w:history="1">
            <w:r w:rsidR="00D61355" w:rsidRPr="00C36B69">
              <w:rPr>
                <w:rStyle w:val="Hyperlink"/>
                <w:rFonts w:ascii="Times New Roman" w:hAnsi="Times New Roman" w:cs="Times New Roman"/>
                <w:noProof/>
                <w:sz w:val="24"/>
                <w:szCs w:val="24"/>
              </w:rPr>
              <w:t>Daftar Isi</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_Toc49771668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viii</w:t>
            </w:r>
            <w:r w:rsidR="0063746A" w:rsidRPr="00C36B69">
              <w:rPr>
                <w:rFonts w:ascii="Times New Roman" w:hAnsi="Times New Roman" w:cs="Times New Roman"/>
                <w:noProof/>
                <w:webHidden/>
                <w:sz w:val="24"/>
                <w:szCs w:val="24"/>
              </w:rPr>
              <w:fldChar w:fldCharType="end"/>
            </w:r>
          </w:hyperlink>
        </w:p>
        <w:p w14:paraId="58F27C2E" w14:textId="08C1D7F6"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69" w:history="1">
            <w:r w:rsidR="00D61355" w:rsidRPr="00C36B69">
              <w:rPr>
                <w:rStyle w:val="Hyperlink"/>
                <w:rFonts w:ascii="Times New Roman" w:hAnsi="Times New Roman" w:cs="Times New Roman"/>
                <w:noProof/>
                <w:sz w:val="24"/>
                <w:szCs w:val="24"/>
              </w:rPr>
              <w:t>D</w:t>
            </w:r>
            <w:r w:rsidR="00D61355" w:rsidRPr="00C36B69">
              <w:rPr>
                <w:rStyle w:val="Hyperlink"/>
                <w:rFonts w:ascii="Times New Roman" w:hAnsi="Times New Roman" w:cs="Times New Roman"/>
                <w:noProof/>
                <w:sz w:val="24"/>
                <w:szCs w:val="24"/>
                <w:lang w:val="id-ID"/>
              </w:rPr>
              <w:t>aftar Tabel</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_Toc49771669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xii</w:t>
            </w:r>
            <w:r w:rsidR="0063746A" w:rsidRPr="00C36B69">
              <w:rPr>
                <w:rFonts w:ascii="Times New Roman" w:hAnsi="Times New Roman" w:cs="Times New Roman"/>
                <w:noProof/>
                <w:webHidden/>
                <w:sz w:val="24"/>
                <w:szCs w:val="24"/>
              </w:rPr>
              <w:fldChar w:fldCharType="end"/>
            </w:r>
          </w:hyperlink>
        </w:p>
        <w:p w14:paraId="6992E752" w14:textId="3DDCDF3C"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70" w:history="1">
            <w:r w:rsidR="00D61355" w:rsidRPr="00C36B69">
              <w:rPr>
                <w:rStyle w:val="Hyperlink"/>
                <w:rFonts w:ascii="Times New Roman" w:hAnsi="Times New Roman" w:cs="Times New Roman"/>
                <w:noProof/>
                <w:sz w:val="24"/>
                <w:szCs w:val="24"/>
                <w:lang w:val="id-ID"/>
              </w:rPr>
              <w:t>Daftar Gambar</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_Toc49771670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xiii</w:t>
            </w:r>
            <w:r w:rsidR="0063746A" w:rsidRPr="00C36B69">
              <w:rPr>
                <w:rFonts w:ascii="Times New Roman" w:hAnsi="Times New Roman" w:cs="Times New Roman"/>
                <w:noProof/>
                <w:webHidden/>
                <w:sz w:val="24"/>
                <w:szCs w:val="24"/>
              </w:rPr>
              <w:fldChar w:fldCharType="end"/>
            </w:r>
          </w:hyperlink>
        </w:p>
        <w:p w14:paraId="43C1233C" w14:textId="32C1DFC3"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71" w:history="1">
            <w:r w:rsidR="00D61355" w:rsidRPr="00C36B69">
              <w:rPr>
                <w:rStyle w:val="Hyperlink"/>
                <w:rFonts w:ascii="Times New Roman" w:hAnsi="Times New Roman" w:cs="Times New Roman"/>
                <w:noProof/>
                <w:sz w:val="24"/>
                <w:szCs w:val="24"/>
              </w:rPr>
              <w:t>Abstrak</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_Toc49771671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xiv</w:t>
            </w:r>
            <w:r w:rsidR="0063746A" w:rsidRPr="00C36B69">
              <w:rPr>
                <w:rFonts w:ascii="Times New Roman" w:hAnsi="Times New Roman" w:cs="Times New Roman"/>
                <w:noProof/>
                <w:webHidden/>
                <w:sz w:val="24"/>
                <w:szCs w:val="24"/>
              </w:rPr>
              <w:fldChar w:fldCharType="end"/>
            </w:r>
          </w:hyperlink>
        </w:p>
        <w:p w14:paraId="63718498" w14:textId="112DD178"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72" w:history="1">
            <w:r w:rsidR="00D61355" w:rsidRPr="00C36B69">
              <w:rPr>
                <w:rStyle w:val="Hyperlink"/>
                <w:rFonts w:ascii="Times New Roman" w:hAnsi="Times New Roman" w:cs="Times New Roman"/>
                <w:noProof/>
                <w:sz w:val="24"/>
                <w:szCs w:val="24"/>
                <w:lang w:val="id-ID"/>
              </w:rPr>
              <w:t>Abst</w:t>
            </w:r>
            <w:r w:rsidR="00D61355" w:rsidRPr="00C36B69">
              <w:rPr>
                <w:rStyle w:val="Hyperlink"/>
                <w:rFonts w:ascii="Times New Roman" w:hAnsi="Times New Roman" w:cs="Times New Roman"/>
                <w:noProof/>
                <w:sz w:val="24"/>
                <w:szCs w:val="24"/>
              </w:rPr>
              <w:t>ract</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_Toc49771672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xv</w:t>
            </w:r>
            <w:r w:rsidR="0063746A" w:rsidRPr="00C36B69">
              <w:rPr>
                <w:rFonts w:ascii="Times New Roman" w:hAnsi="Times New Roman" w:cs="Times New Roman"/>
                <w:noProof/>
                <w:webHidden/>
                <w:sz w:val="24"/>
                <w:szCs w:val="24"/>
              </w:rPr>
              <w:fldChar w:fldCharType="end"/>
            </w:r>
          </w:hyperlink>
        </w:p>
        <w:p w14:paraId="14F8A638" w14:textId="438C03AB"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73" w:history="1">
            <w:r w:rsidR="0063746A" w:rsidRPr="00C36B69">
              <w:rPr>
                <w:rStyle w:val="Hyperlink"/>
                <w:rFonts w:ascii="Times New Roman" w:hAnsi="Times New Roman" w:cs="Times New Roman"/>
                <w:noProof/>
                <w:sz w:val="24"/>
                <w:szCs w:val="24"/>
                <w:lang w:val="id-ID"/>
              </w:rPr>
              <w:t>BAB I</w:t>
            </w:r>
            <w:r w:rsidR="00D61355" w:rsidRPr="00C36B69">
              <w:rPr>
                <w:rStyle w:val="Hyperlink"/>
                <w:rFonts w:ascii="Times New Roman" w:hAnsi="Times New Roman" w:cs="Times New Roman"/>
                <w:noProof/>
                <w:sz w:val="24"/>
                <w:szCs w:val="24"/>
                <w:lang w:val="id-ID"/>
              </w:rPr>
              <w:t xml:space="preserve"> Pendahul</w:t>
            </w:r>
            <w:r w:rsidR="00D61355" w:rsidRPr="00C36B69">
              <w:rPr>
                <w:rStyle w:val="Hyperlink"/>
                <w:rFonts w:ascii="Times New Roman" w:hAnsi="Times New Roman" w:cs="Times New Roman"/>
                <w:noProof/>
                <w:sz w:val="24"/>
                <w:szCs w:val="24"/>
              </w:rPr>
              <w:t>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_Toc49771673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1</w:t>
            </w:r>
            <w:r w:rsidR="0063746A" w:rsidRPr="00C36B69">
              <w:rPr>
                <w:rFonts w:ascii="Times New Roman" w:hAnsi="Times New Roman" w:cs="Times New Roman"/>
                <w:noProof/>
                <w:webHidden/>
                <w:sz w:val="24"/>
                <w:szCs w:val="24"/>
              </w:rPr>
              <w:fldChar w:fldCharType="end"/>
            </w:r>
          </w:hyperlink>
        </w:p>
        <w:p w14:paraId="220D7482" w14:textId="4FCBBB9F"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674" w:history="1">
            <w:r w:rsidR="0063746A" w:rsidRPr="00C36B69">
              <w:rPr>
                <w:rStyle w:val="Hyperlink"/>
                <w:rFonts w:ascii="Times New Roman" w:hAnsi="Times New Roman" w:cs="Times New Roman"/>
                <w:noProof/>
                <w:sz w:val="24"/>
                <w:szCs w:val="24"/>
                <w:lang w:val="id-ID"/>
              </w:rPr>
              <w:t>1.1.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lang w:val="id-ID"/>
              </w:rPr>
              <w:t>Latar Belakang</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_Toc49771674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1</w:t>
            </w:r>
            <w:r w:rsidR="0063746A" w:rsidRPr="00C36B69">
              <w:rPr>
                <w:rFonts w:ascii="Times New Roman" w:hAnsi="Times New Roman" w:cs="Times New Roman"/>
                <w:noProof/>
                <w:webHidden/>
                <w:sz w:val="24"/>
                <w:szCs w:val="24"/>
              </w:rPr>
              <w:fldChar w:fldCharType="end"/>
            </w:r>
          </w:hyperlink>
        </w:p>
        <w:p w14:paraId="793B619C" w14:textId="7C9CE376"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675" w:history="1">
            <w:r w:rsidR="0063746A" w:rsidRPr="00C36B69">
              <w:rPr>
                <w:rStyle w:val="Hyperlink"/>
                <w:rFonts w:ascii="Times New Roman" w:hAnsi="Times New Roman" w:cs="Times New Roman"/>
                <w:noProof/>
                <w:sz w:val="24"/>
                <w:szCs w:val="24"/>
                <w:lang w:val="id-ID"/>
              </w:rPr>
              <w:t>1.2.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lang w:val="id-ID"/>
              </w:rPr>
              <w:t>Rumusan Masalah</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_Toc49771675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9</w:t>
            </w:r>
            <w:r w:rsidR="0063746A" w:rsidRPr="00C36B69">
              <w:rPr>
                <w:rFonts w:ascii="Times New Roman" w:hAnsi="Times New Roman" w:cs="Times New Roman"/>
                <w:noProof/>
                <w:webHidden/>
                <w:sz w:val="24"/>
                <w:szCs w:val="24"/>
              </w:rPr>
              <w:fldChar w:fldCharType="end"/>
            </w:r>
          </w:hyperlink>
        </w:p>
        <w:p w14:paraId="761C9B53" w14:textId="09E05EB4"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676" w:history="1">
            <w:r w:rsidR="0063746A" w:rsidRPr="00C36B69">
              <w:rPr>
                <w:rStyle w:val="Hyperlink"/>
                <w:rFonts w:ascii="Times New Roman" w:hAnsi="Times New Roman" w:cs="Times New Roman"/>
                <w:noProof/>
                <w:sz w:val="24"/>
                <w:szCs w:val="24"/>
                <w:lang w:val="id-ID"/>
              </w:rPr>
              <w:t>1.3.</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lang w:val="id-ID"/>
              </w:rPr>
              <w:t>Tujuan Penelitian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_Toc49771676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9</w:t>
            </w:r>
            <w:r w:rsidR="0063746A" w:rsidRPr="00C36B69">
              <w:rPr>
                <w:rFonts w:ascii="Times New Roman" w:hAnsi="Times New Roman" w:cs="Times New Roman"/>
                <w:noProof/>
                <w:webHidden/>
                <w:sz w:val="24"/>
                <w:szCs w:val="24"/>
              </w:rPr>
              <w:fldChar w:fldCharType="end"/>
            </w:r>
          </w:hyperlink>
        </w:p>
        <w:p w14:paraId="427FB085" w14:textId="67756060"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677" w:history="1">
            <w:r w:rsidR="0063746A" w:rsidRPr="00C36B69">
              <w:rPr>
                <w:rStyle w:val="Hyperlink"/>
                <w:rFonts w:ascii="Times New Roman" w:hAnsi="Times New Roman" w:cs="Times New Roman"/>
                <w:noProof/>
                <w:sz w:val="24"/>
                <w:szCs w:val="24"/>
                <w:lang w:val="id-ID"/>
              </w:rPr>
              <w:t>1.4.</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lang w:val="id-ID"/>
              </w:rPr>
              <w:t>Pembatasan Masalah</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_Toc49771677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10</w:t>
            </w:r>
            <w:r w:rsidR="0063746A" w:rsidRPr="00C36B69">
              <w:rPr>
                <w:rFonts w:ascii="Times New Roman" w:hAnsi="Times New Roman" w:cs="Times New Roman"/>
                <w:noProof/>
                <w:webHidden/>
                <w:sz w:val="24"/>
                <w:szCs w:val="24"/>
              </w:rPr>
              <w:fldChar w:fldCharType="end"/>
            </w:r>
          </w:hyperlink>
        </w:p>
        <w:p w14:paraId="37A3B16A" w14:textId="049E0BE5"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678" w:history="1">
            <w:r w:rsidR="0063746A" w:rsidRPr="00C36B69">
              <w:rPr>
                <w:rStyle w:val="Hyperlink"/>
                <w:rFonts w:ascii="Times New Roman" w:hAnsi="Times New Roman" w:cs="Times New Roman"/>
                <w:noProof/>
                <w:sz w:val="24"/>
                <w:szCs w:val="24"/>
                <w:lang w:val="id-ID"/>
              </w:rPr>
              <w:t>1.5.</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lang w:val="id-ID"/>
              </w:rPr>
              <w:t>Manfaat Penelitian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_Toc49771678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10</w:t>
            </w:r>
            <w:r w:rsidR="0063746A" w:rsidRPr="00C36B69">
              <w:rPr>
                <w:rFonts w:ascii="Times New Roman" w:hAnsi="Times New Roman" w:cs="Times New Roman"/>
                <w:noProof/>
                <w:webHidden/>
                <w:sz w:val="24"/>
                <w:szCs w:val="24"/>
              </w:rPr>
              <w:fldChar w:fldCharType="end"/>
            </w:r>
          </w:hyperlink>
        </w:p>
        <w:p w14:paraId="1DD9F3D8" w14:textId="782E129E"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679" w:history="1">
            <w:r w:rsidR="0063746A" w:rsidRPr="00C36B69">
              <w:rPr>
                <w:rStyle w:val="Hyperlink"/>
                <w:rFonts w:ascii="Times New Roman" w:hAnsi="Times New Roman" w:cs="Times New Roman"/>
                <w:noProof/>
                <w:sz w:val="24"/>
                <w:szCs w:val="24"/>
                <w:lang w:val="id-ID"/>
              </w:rPr>
              <w:t>1.6.</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lang w:val="id-ID"/>
              </w:rPr>
              <w:t>Sistematika Penelitian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_Toc49771679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11</w:t>
            </w:r>
            <w:r w:rsidR="0063746A" w:rsidRPr="00C36B69">
              <w:rPr>
                <w:rFonts w:ascii="Times New Roman" w:hAnsi="Times New Roman" w:cs="Times New Roman"/>
                <w:noProof/>
                <w:webHidden/>
                <w:sz w:val="24"/>
                <w:szCs w:val="24"/>
              </w:rPr>
              <w:fldChar w:fldCharType="end"/>
            </w:r>
          </w:hyperlink>
        </w:p>
        <w:p w14:paraId="4D6C721F" w14:textId="377B169B"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680" w:history="1">
            <w:r w:rsidR="0063746A" w:rsidRPr="00C36B69">
              <w:rPr>
                <w:rStyle w:val="Hyperlink"/>
                <w:rFonts w:ascii="Times New Roman" w:hAnsi="Times New Roman" w:cs="Times New Roman"/>
                <w:noProof/>
                <w:sz w:val="24"/>
                <w:szCs w:val="24"/>
                <w:lang w:val="id-ID"/>
              </w:rPr>
              <w:t xml:space="preserve">BAB II </w:t>
            </w:r>
            <w:r w:rsidR="00D61355" w:rsidRPr="00C36B69">
              <w:rPr>
                <w:rStyle w:val="Hyperlink"/>
                <w:rFonts w:ascii="Times New Roman" w:hAnsi="Times New Roman" w:cs="Times New Roman"/>
                <w:noProof/>
                <w:sz w:val="24"/>
                <w:szCs w:val="24"/>
                <w:lang w:val="id-ID"/>
              </w:rPr>
              <w:t>Landasan Teori</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_Toc49771680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13</w:t>
            </w:r>
            <w:r w:rsidR="0063746A" w:rsidRPr="00C36B69">
              <w:rPr>
                <w:rFonts w:ascii="Times New Roman" w:hAnsi="Times New Roman" w:cs="Times New Roman"/>
                <w:noProof/>
                <w:webHidden/>
                <w:sz w:val="24"/>
                <w:szCs w:val="24"/>
              </w:rPr>
              <w:fldChar w:fldCharType="end"/>
            </w:r>
          </w:hyperlink>
        </w:p>
        <w:p w14:paraId="5462E222" w14:textId="29D47B51"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683" w:history="1">
            <w:r w:rsidR="0063746A" w:rsidRPr="00C36B69">
              <w:rPr>
                <w:rStyle w:val="Hyperlink"/>
                <w:rFonts w:ascii="Times New Roman" w:hAnsi="Times New Roman" w:cs="Times New Roman"/>
                <w:noProof/>
                <w:sz w:val="24"/>
                <w:szCs w:val="24"/>
              </w:rPr>
              <w:t>2.1.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Landasan Teori</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_Toc49771683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708A0824" w14:textId="2162C0A6"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687" w:history="1">
            <w:r w:rsidR="0063746A" w:rsidRPr="00C36B69">
              <w:rPr>
                <w:rStyle w:val="Hyperlink"/>
                <w:rFonts w:ascii="Times New Roman" w:hAnsi="Times New Roman" w:cs="Times New Roman"/>
                <w:noProof/>
                <w:sz w:val="24"/>
                <w:szCs w:val="24"/>
              </w:rPr>
              <w:t>2.1.1.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Teori Legitimasi</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_Toc49771687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7A674C74" w14:textId="6C89B331"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688" w:history="1">
            <w:r w:rsidR="0063746A" w:rsidRPr="00C36B69">
              <w:rPr>
                <w:rStyle w:val="Hyperlink"/>
                <w:rFonts w:ascii="Times New Roman" w:hAnsi="Times New Roman" w:cs="Times New Roman"/>
                <w:noProof/>
                <w:sz w:val="24"/>
                <w:szCs w:val="24"/>
              </w:rPr>
              <w:t>2.1.2.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 xml:space="preserve">Teori </w:t>
            </w:r>
            <w:r w:rsidR="0063746A" w:rsidRPr="00C36B69">
              <w:rPr>
                <w:rStyle w:val="Hyperlink"/>
                <w:rFonts w:ascii="Times New Roman" w:hAnsi="Times New Roman" w:cs="Times New Roman"/>
                <w:i/>
                <w:noProof/>
                <w:sz w:val="24"/>
                <w:szCs w:val="24"/>
              </w:rPr>
              <w:t>Stakeholder</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_Toc49771688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35A30842" w14:textId="77777777" w:rsidR="00D61355" w:rsidRPr="00C36B69" w:rsidRDefault="00D61355" w:rsidP="0063746A">
          <w:pPr>
            <w:pStyle w:val="TOC3"/>
            <w:spacing w:after="0" w:line="480" w:lineRule="auto"/>
            <w:jc w:val="both"/>
            <w:rPr>
              <w:rStyle w:val="Hyperlink"/>
              <w:rFonts w:ascii="Times New Roman" w:hAnsi="Times New Roman" w:cs="Times New Roman"/>
              <w:noProof/>
              <w:sz w:val="24"/>
              <w:szCs w:val="24"/>
            </w:rPr>
            <w:sectPr w:rsidR="00D61355" w:rsidRPr="00C36B69" w:rsidSect="00B03ECA">
              <w:headerReference w:type="default" r:id="rId14"/>
              <w:footerReference w:type="default" r:id="rId15"/>
              <w:pgSz w:w="11906" w:h="16838"/>
              <w:pgMar w:top="2268" w:right="1701" w:bottom="1701" w:left="2268" w:header="709" w:footer="709" w:gutter="0"/>
              <w:pgNumType w:fmt="lowerRoman"/>
              <w:cols w:space="708"/>
              <w:docGrid w:linePitch="360"/>
            </w:sectPr>
          </w:pPr>
        </w:p>
        <w:p w14:paraId="67ECF640" w14:textId="64891DE6"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689" w:history="1">
            <w:r w:rsidR="0063746A" w:rsidRPr="00C36B69">
              <w:rPr>
                <w:rStyle w:val="Hyperlink"/>
                <w:rFonts w:ascii="Times New Roman" w:hAnsi="Times New Roman" w:cs="Times New Roman"/>
                <w:noProof/>
                <w:sz w:val="24"/>
                <w:szCs w:val="24"/>
              </w:rPr>
              <w:t>2.1.3.</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i/>
                <w:noProof/>
                <w:sz w:val="24"/>
                <w:szCs w:val="24"/>
              </w:rPr>
              <w:t>Financial Performance</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_Toc49771689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08AFD5B0" w14:textId="51E3FE03"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690" w:history="1">
            <w:r w:rsidR="0063746A" w:rsidRPr="00C36B69">
              <w:rPr>
                <w:rStyle w:val="Hyperlink"/>
                <w:rFonts w:ascii="Times New Roman" w:hAnsi="Times New Roman" w:cs="Times New Roman"/>
                <w:noProof/>
                <w:sz w:val="24"/>
                <w:szCs w:val="24"/>
              </w:rPr>
              <w:t>2.1.4.</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Nilai Perusahaan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_Toc49771690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5CA56BA5" w14:textId="0B92E695"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691" w:history="1">
            <w:r w:rsidR="0063746A" w:rsidRPr="00C36B69">
              <w:rPr>
                <w:rStyle w:val="Hyperlink"/>
                <w:rFonts w:ascii="Times New Roman" w:hAnsi="Times New Roman" w:cs="Times New Roman"/>
                <w:noProof/>
                <w:sz w:val="24"/>
                <w:szCs w:val="24"/>
              </w:rPr>
              <w:t>2.1.5.</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i/>
                <w:noProof/>
                <w:sz w:val="24"/>
                <w:szCs w:val="24"/>
              </w:rPr>
              <w:t>Green Accounting</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_Toc49771691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511F874F" w14:textId="4CC47BB9"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692" w:history="1">
            <w:r w:rsidR="0063746A" w:rsidRPr="00C36B69">
              <w:rPr>
                <w:rStyle w:val="Hyperlink"/>
                <w:rFonts w:ascii="Times New Roman" w:hAnsi="Times New Roman" w:cs="Times New Roman"/>
                <w:noProof/>
                <w:sz w:val="24"/>
                <w:szCs w:val="24"/>
              </w:rPr>
              <w:t>2.1.6.</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i/>
                <w:noProof/>
                <w:sz w:val="24"/>
                <w:szCs w:val="24"/>
              </w:rPr>
              <w:t>Environmental cost</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_Toc49771692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4196D0E5" w14:textId="1A0A8884"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693" w:history="1">
            <w:r w:rsidR="0063746A" w:rsidRPr="00C36B69">
              <w:rPr>
                <w:rStyle w:val="Hyperlink"/>
                <w:rFonts w:ascii="Times New Roman" w:hAnsi="Times New Roman" w:cs="Times New Roman"/>
                <w:noProof/>
                <w:sz w:val="24"/>
                <w:szCs w:val="24"/>
              </w:rPr>
              <w:t>2.1.7.</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i/>
                <w:noProof/>
                <w:sz w:val="24"/>
                <w:szCs w:val="24"/>
              </w:rPr>
              <w:t>Environmental Performance</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_Toc49771693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51D8A9F2" w14:textId="79687E2A"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694" w:history="1">
            <w:r w:rsidR="0063746A" w:rsidRPr="00C36B69">
              <w:rPr>
                <w:rStyle w:val="Hyperlink"/>
                <w:rFonts w:ascii="Times New Roman" w:hAnsi="Times New Roman" w:cs="Times New Roman"/>
                <w:noProof/>
                <w:sz w:val="24"/>
                <w:szCs w:val="24"/>
              </w:rPr>
              <w:t>2.1.8.</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i/>
                <w:noProof/>
                <w:sz w:val="24"/>
                <w:szCs w:val="24"/>
              </w:rPr>
              <w:t>Leverage</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_Toc49771694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7FFC9110" w14:textId="462046F6"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695" w:history="1">
            <w:r w:rsidR="0063746A" w:rsidRPr="00C36B69">
              <w:rPr>
                <w:rStyle w:val="Hyperlink"/>
                <w:rFonts w:ascii="Times New Roman" w:hAnsi="Times New Roman" w:cs="Times New Roman"/>
                <w:noProof/>
                <w:sz w:val="24"/>
                <w:szCs w:val="24"/>
              </w:rPr>
              <w:t>2.1.9.</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Ukuran perusahaan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_Toc49771695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1755FF16" w14:textId="7B9DC50D"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696" w:history="1">
            <w:r w:rsidR="0063746A" w:rsidRPr="00C36B69">
              <w:rPr>
                <w:rStyle w:val="Hyperlink"/>
                <w:rFonts w:ascii="Times New Roman" w:hAnsi="Times New Roman" w:cs="Times New Roman"/>
                <w:noProof/>
                <w:sz w:val="24"/>
                <w:szCs w:val="24"/>
              </w:rPr>
              <w:t>2.1.10.</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Ikhtisar Penelitian Terdahulu</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_Toc49771696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5927B499" w14:textId="29C164F5"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697" w:history="1">
            <w:r w:rsidR="0063746A" w:rsidRPr="00C36B69">
              <w:rPr>
                <w:rStyle w:val="Hyperlink"/>
                <w:rFonts w:ascii="Times New Roman" w:hAnsi="Times New Roman" w:cs="Times New Roman"/>
                <w:noProof/>
                <w:sz w:val="24"/>
                <w:szCs w:val="24"/>
              </w:rPr>
              <w:t>2.2.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Pengembangan Hipotesis</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_Toc49771697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634847F8" w14:textId="7DED412E"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02" w:history="1">
            <w:r w:rsidR="0063746A" w:rsidRPr="00C36B69">
              <w:rPr>
                <w:rStyle w:val="Hyperlink"/>
                <w:rFonts w:ascii="Times New Roman" w:hAnsi="Times New Roman" w:cs="Times New Roman"/>
                <w:noProof/>
                <w:sz w:val="24"/>
                <w:szCs w:val="24"/>
              </w:rPr>
              <w:t>2.2.1.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 xml:space="preserve">Pengaruh </w:t>
            </w:r>
            <w:r w:rsidR="0063746A" w:rsidRPr="00C36B69">
              <w:rPr>
                <w:rStyle w:val="Hyperlink"/>
                <w:rFonts w:ascii="Times New Roman" w:hAnsi="Times New Roman" w:cs="Times New Roman"/>
                <w:i/>
                <w:noProof/>
                <w:sz w:val="24"/>
                <w:szCs w:val="24"/>
              </w:rPr>
              <w:t>Environmental Cost</w:t>
            </w:r>
            <w:r w:rsidR="0063746A" w:rsidRPr="00C36B69">
              <w:rPr>
                <w:rStyle w:val="Hyperlink"/>
                <w:rFonts w:ascii="Times New Roman" w:hAnsi="Times New Roman" w:cs="Times New Roman"/>
                <w:noProof/>
                <w:sz w:val="24"/>
                <w:szCs w:val="24"/>
              </w:rPr>
              <w:t xml:space="preserve"> terhadap </w:t>
            </w:r>
            <w:r w:rsidR="0063746A" w:rsidRPr="00C36B69">
              <w:rPr>
                <w:rStyle w:val="Hyperlink"/>
                <w:rFonts w:ascii="Times New Roman" w:hAnsi="Times New Roman" w:cs="Times New Roman"/>
                <w:i/>
                <w:noProof/>
                <w:sz w:val="24"/>
                <w:szCs w:val="24"/>
              </w:rPr>
              <w:t>Financial Performance</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_Toc49771702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66FDCEA2" w14:textId="6AC653ED"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03" w:history="1">
            <w:r w:rsidR="0063746A" w:rsidRPr="00C36B69">
              <w:rPr>
                <w:rStyle w:val="Hyperlink"/>
                <w:rFonts w:ascii="Times New Roman" w:hAnsi="Times New Roman" w:cs="Times New Roman"/>
                <w:noProof/>
                <w:sz w:val="24"/>
                <w:szCs w:val="24"/>
              </w:rPr>
              <w:t>2.2.2.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 xml:space="preserve">Pengaruh </w:t>
            </w:r>
            <w:r w:rsidR="0063746A" w:rsidRPr="00C36B69">
              <w:rPr>
                <w:rStyle w:val="Hyperlink"/>
                <w:rFonts w:ascii="Times New Roman" w:hAnsi="Times New Roman" w:cs="Times New Roman"/>
                <w:i/>
                <w:noProof/>
                <w:sz w:val="24"/>
                <w:szCs w:val="24"/>
              </w:rPr>
              <w:t>Environmental Performance</w:t>
            </w:r>
            <w:r w:rsidR="0063746A" w:rsidRPr="00C36B69">
              <w:rPr>
                <w:rStyle w:val="Hyperlink"/>
                <w:rFonts w:ascii="Times New Roman" w:hAnsi="Times New Roman" w:cs="Times New Roman"/>
                <w:noProof/>
                <w:sz w:val="24"/>
                <w:szCs w:val="24"/>
              </w:rPr>
              <w:t xml:space="preserve"> terhadap </w:t>
            </w:r>
            <w:r w:rsidR="0063746A" w:rsidRPr="00C36B69">
              <w:rPr>
                <w:rStyle w:val="Hyperlink"/>
                <w:rFonts w:ascii="Times New Roman" w:hAnsi="Times New Roman" w:cs="Times New Roman"/>
                <w:i/>
                <w:noProof/>
                <w:sz w:val="24"/>
                <w:szCs w:val="24"/>
              </w:rPr>
              <w:t>Financial Performance</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_Toc49771703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31ECF904" w14:textId="5CE41F94"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04" w:history="1">
            <w:r w:rsidR="0063746A" w:rsidRPr="00C36B69">
              <w:rPr>
                <w:rStyle w:val="Hyperlink"/>
                <w:rFonts w:ascii="Times New Roman" w:hAnsi="Times New Roman" w:cs="Times New Roman"/>
                <w:noProof/>
                <w:sz w:val="24"/>
                <w:szCs w:val="24"/>
              </w:rPr>
              <w:t>2.2.3.</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 xml:space="preserve">Pengaruh </w:t>
            </w:r>
            <w:r w:rsidR="0063746A" w:rsidRPr="00C36B69">
              <w:rPr>
                <w:rStyle w:val="Hyperlink"/>
                <w:rFonts w:ascii="Times New Roman" w:hAnsi="Times New Roman" w:cs="Times New Roman"/>
                <w:i/>
                <w:noProof/>
                <w:sz w:val="24"/>
                <w:szCs w:val="24"/>
              </w:rPr>
              <w:t>Environmental Cost</w:t>
            </w:r>
            <w:r w:rsidR="0063746A" w:rsidRPr="00C36B69">
              <w:rPr>
                <w:rStyle w:val="Hyperlink"/>
                <w:rFonts w:ascii="Times New Roman" w:hAnsi="Times New Roman" w:cs="Times New Roman"/>
                <w:noProof/>
                <w:sz w:val="24"/>
                <w:szCs w:val="24"/>
              </w:rPr>
              <w:t xml:space="preserve"> terhadap nilai perusahaan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_Toc49771704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6B19D1F6" w14:textId="26C6F863"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05" w:history="1">
            <w:r w:rsidR="0063746A" w:rsidRPr="00C36B69">
              <w:rPr>
                <w:rStyle w:val="Hyperlink"/>
                <w:rFonts w:ascii="Times New Roman" w:hAnsi="Times New Roman" w:cs="Times New Roman"/>
                <w:noProof/>
                <w:sz w:val="24"/>
                <w:szCs w:val="24"/>
              </w:rPr>
              <w:t>2.2.4.</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 xml:space="preserve">Pengaruh </w:t>
            </w:r>
            <w:r w:rsidR="0063746A" w:rsidRPr="00C36B69">
              <w:rPr>
                <w:rStyle w:val="Hyperlink"/>
                <w:rFonts w:ascii="Times New Roman" w:hAnsi="Times New Roman" w:cs="Times New Roman"/>
                <w:i/>
                <w:noProof/>
                <w:sz w:val="24"/>
                <w:szCs w:val="24"/>
              </w:rPr>
              <w:t>Environmental Performance</w:t>
            </w:r>
            <w:r w:rsidR="0063746A" w:rsidRPr="00C36B69">
              <w:rPr>
                <w:rStyle w:val="Hyperlink"/>
                <w:rFonts w:ascii="Times New Roman" w:hAnsi="Times New Roman" w:cs="Times New Roman"/>
                <w:noProof/>
                <w:sz w:val="24"/>
                <w:szCs w:val="24"/>
              </w:rPr>
              <w:t xml:space="preserve"> terhadap nilai perusahaan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_Toc49771705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5898BD75" w14:textId="6A0D1A7D"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06" w:history="1">
            <w:r w:rsidR="0063746A" w:rsidRPr="00C36B69">
              <w:rPr>
                <w:rStyle w:val="Hyperlink"/>
                <w:rFonts w:ascii="Times New Roman" w:hAnsi="Times New Roman" w:cs="Times New Roman"/>
                <w:noProof/>
                <w:sz w:val="24"/>
                <w:szCs w:val="24"/>
              </w:rPr>
              <w:t>2.3.</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Kerangka Pemikiran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_Toc49771706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76A90B57" w14:textId="7DE67FDF"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707" w:history="1">
            <w:r w:rsidR="0063746A" w:rsidRPr="00C36B69">
              <w:rPr>
                <w:rStyle w:val="Hyperlink"/>
                <w:rFonts w:ascii="Times New Roman" w:hAnsi="Times New Roman" w:cs="Times New Roman"/>
                <w:noProof/>
                <w:sz w:val="24"/>
                <w:szCs w:val="24"/>
              </w:rPr>
              <w:t xml:space="preserve">BAB III </w:t>
            </w:r>
            <w:r w:rsidR="00D61355" w:rsidRPr="00C36B69">
              <w:rPr>
                <w:rStyle w:val="Hyperlink"/>
                <w:rFonts w:ascii="Times New Roman" w:hAnsi="Times New Roman" w:cs="Times New Roman"/>
                <w:noProof/>
                <w:sz w:val="24"/>
                <w:szCs w:val="24"/>
              </w:rPr>
              <w:t>Metodologi Penelitian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_Toc49771707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4E2500A4" w14:textId="2781EF48"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11" w:history="1">
            <w:r w:rsidR="0063746A" w:rsidRPr="00C36B69">
              <w:rPr>
                <w:rStyle w:val="Hyperlink"/>
                <w:rFonts w:ascii="Times New Roman" w:hAnsi="Times New Roman" w:cs="Times New Roman"/>
                <w:noProof/>
                <w:sz w:val="24"/>
                <w:szCs w:val="24"/>
              </w:rPr>
              <w:t>3.1.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Rancangan Penelitian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_Toc49771711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7C966D1D" w14:textId="35062DC1"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12" w:history="1">
            <w:r w:rsidR="0063746A" w:rsidRPr="00C36B69">
              <w:rPr>
                <w:rStyle w:val="Hyperlink"/>
                <w:rFonts w:ascii="Times New Roman" w:hAnsi="Times New Roman" w:cs="Times New Roman"/>
                <w:noProof/>
                <w:sz w:val="24"/>
                <w:szCs w:val="24"/>
              </w:rPr>
              <w:t>3.2.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Prosedur Pungumpulan Data</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_Toc49771712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31E4F410" w14:textId="6F4138BC"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18" w:history="1">
            <w:r w:rsidR="0063746A" w:rsidRPr="00C36B69">
              <w:rPr>
                <w:rStyle w:val="Hyperlink"/>
                <w:rFonts w:ascii="Times New Roman" w:hAnsi="Times New Roman" w:cs="Times New Roman"/>
                <w:noProof/>
                <w:sz w:val="24"/>
                <w:szCs w:val="24"/>
              </w:rPr>
              <w:t>3.2.1.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Populasi dan Sampel</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_Toc49771718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3773CD79" w14:textId="5C0AACC3"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19" w:history="1">
            <w:r w:rsidR="0063746A" w:rsidRPr="00C36B69">
              <w:rPr>
                <w:rStyle w:val="Hyperlink"/>
                <w:rFonts w:ascii="Times New Roman" w:hAnsi="Times New Roman" w:cs="Times New Roman"/>
                <w:noProof/>
                <w:sz w:val="24"/>
                <w:szCs w:val="24"/>
              </w:rPr>
              <w:t>3.2.2.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Jenis dan Sumber Data</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_Toc49771719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709E759E" w14:textId="353B6F8F"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20" w:history="1">
            <w:r w:rsidR="0063746A" w:rsidRPr="00C36B69">
              <w:rPr>
                <w:rStyle w:val="Hyperlink"/>
                <w:rFonts w:ascii="Times New Roman" w:hAnsi="Times New Roman" w:cs="Times New Roman"/>
                <w:noProof/>
                <w:sz w:val="24"/>
                <w:szCs w:val="24"/>
              </w:rPr>
              <w:t>3.3.</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Operasionalisasi Variabel</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_Toc49771720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0A13265D" w14:textId="0AC8E8EE"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27" w:history="1">
            <w:r w:rsidR="0063746A" w:rsidRPr="00C36B69">
              <w:rPr>
                <w:rStyle w:val="Hyperlink"/>
                <w:rFonts w:ascii="Times New Roman" w:hAnsi="Times New Roman" w:cs="Times New Roman"/>
                <w:noProof/>
                <w:sz w:val="24"/>
                <w:szCs w:val="24"/>
              </w:rPr>
              <w:t>3.3.1.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Variabel Dependen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_Toc49771727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1BB369EC" w14:textId="0BE761C0"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28" w:history="1">
            <w:r w:rsidR="0063746A" w:rsidRPr="00C36B69">
              <w:rPr>
                <w:rStyle w:val="Hyperlink"/>
                <w:rFonts w:ascii="Times New Roman" w:hAnsi="Times New Roman" w:cs="Times New Roman"/>
                <w:noProof/>
                <w:sz w:val="24"/>
                <w:szCs w:val="24"/>
              </w:rPr>
              <w:t>3.3.2.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Variabel Independen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_Toc49771728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4CF335AF" w14:textId="2E80DCEC"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37" w:history="1">
            <w:r w:rsidR="0063746A" w:rsidRPr="00C36B69">
              <w:rPr>
                <w:rStyle w:val="Hyperlink"/>
                <w:rFonts w:ascii="Times New Roman" w:hAnsi="Times New Roman" w:cs="Times New Roman"/>
                <w:noProof/>
                <w:sz w:val="24"/>
                <w:szCs w:val="24"/>
              </w:rPr>
              <w:t>3.3.3.</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shd w:val="clear" w:color="auto" w:fill="FFFFFF"/>
              </w:rPr>
              <w:t>Variabel Kontrol</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_Toc49771737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295F6832" w14:textId="68FFE2E6"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38" w:history="1">
            <w:r w:rsidR="0063746A" w:rsidRPr="00C36B69">
              <w:rPr>
                <w:rStyle w:val="Hyperlink"/>
                <w:rFonts w:ascii="Times New Roman" w:hAnsi="Times New Roman" w:cs="Times New Roman"/>
                <w:noProof/>
                <w:sz w:val="24"/>
                <w:szCs w:val="24"/>
              </w:rPr>
              <w:t>3.4.</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Metode Analisis Data</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_Toc49771738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4C2D160A" w14:textId="7B42A5C8"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46" w:history="1">
            <w:r w:rsidR="0063746A" w:rsidRPr="00C36B69">
              <w:rPr>
                <w:rStyle w:val="Hyperlink"/>
                <w:rFonts w:ascii="Times New Roman" w:hAnsi="Times New Roman" w:cs="Times New Roman"/>
                <w:noProof/>
                <w:sz w:val="24"/>
                <w:szCs w:val="24"/>
              </w:rPr>
              <w:t>3.4.1.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Analisis Statistik Deskriptif</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_Toc49771746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78B3493B" w14:textId="6F122203"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47" w:history="1">
            <w:r w:rsidR="0063746A" w:rsidRPr="00C36B69">
              <w:rPr>
                <w:rStyle w:val="Hyperlink"/>
                <w:rFonts w:ascii="Times New Roman" w:hAnsi="Times New Roman" w:cs="Times New Roman"/>
                <w:noProof/>
                <w:sz w:val="24"/>
                <w:szCs w:val="24"/>
              </w:rPr>
              <w:t>3.4.2.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Analisis Persamaan Regresi Berganda</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_Toc49771747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110D6734" w14:textId="60B1D29D"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48" w:history="1">
            <w:r w:rsidR="0063746A" w:rsidRPr="00C36B69">
              <w:rPr>
                <w:rStyle w:val="Hyperlink"/>
                <w:rFonts w:ascii="Times New Roman" w:hAnsi="Times New Roman" w:cs="Times New Roman"/>
                <w:noProof/>
                <w:sz w:val="24"/>
                <w:szCs w:val="24"/>
              </w:rPr>
              <w:t>3.4.3.</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Analisis Regresi Data Panel</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_Toc49771748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4A3CF8A7" w14:textId="43499723"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49" w:history="1">
            <w:r w:rsidR="0063746A" w:rsidRPr="00C36B69">
              <w:rPr>
                <w:rStyle w:val="Hyperlink"/>
                <w:rFonts w:ascii="Times New Roman" w:hAnsi="Times New Roman" w:cs="Times New Roman"/>
                <w:noProof/>
                <w:sz w:val="24"/>
                <w:szCs w:val="24"/>
              </w:rPr>
              <w:t>3.4.4.</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Uji Asumsi Klasik</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_Toc49771749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201BF271" w14:textId="71AFC9F4"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50" w:history="1">
            <w:r w:rsidR="0063746A" w:rsidRPr="00C36B69">
              <w:rPr>
                <w:rStyle w:val="Hyperlink"/>
                <w:rFonts w:ascii="Times New Roman" w:hAnsi="Times New Roman" w:cs="Times New Roman"/>
                <w:noProof/>
                <w:sz w:val="24"/>
                <w:szCs w:val="24"/>
              </w:rPr>
              <w:t>3.5.</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Uji Hipotesis</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_Toc49771750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6B308F5F" w14:textId="593D4E1C"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59" w:history="1">
            <w:r w:rsidR="0063746A" w:rsidRPr="00C36B69">
              <w:rPr>
                <w:rStyle w:val="Hyperlink"/>
                <w:rFonts w:ascii="Times New Roman" w:hAnsi="Times New Roman" w:cs="Times New Roman"/>
                <w:noProof/>
                <w:sz w:val="24"/>
                <w:szCs w:val="24"/>
              </w:rPr>
              <w:t>3.5.1.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Uji Determinasi (R2)</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_Toc49771759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40F923CD" w14:textId="0128B773"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60" w:history="1">
            <w:r w:rsidR="0063746A" w:rsidRPr="00C36B69">
              <w:rPr>
                <w:rStyle w:val="Hyperlink"/>
                <w:rFonts w:ascii="Times New Roman" w:hAnsi="Times New Roman" w:cs="Times New Roman"/>
                <w:noProof/>
                <w:sz w:val="24"/>
                <w:szCs w:val="24"/>
              </w:rPr>
              <w:t>3.5.2.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Uji Statistik F</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_Toc49771760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30DF45B7" w14:textId="696BBB4C" w:rsidR="0063746A" w:rsidRPr="00C36B69" w:rsidRDefault="00853E7E" w:rsidP="0063746A">
          <w:pPr>
            <w:pStyle w:val="TOC3"/>
            <w:spacing w:after="0" w:line="480" w:lineRule="auto"/>
            <w:jc w:val="both"/>
            <w:rPr>
              <w:rFonts w:ascii="Times New Roman" w:eastAsiaTheme="minorEastAsia" w:hAnsi="Times New Roman" w:cs="Times New Roman"/>
              <w:noProof/>
              <w:sz w:val="24"/>
              <w:szCs w:val="24"/>
              <w:lang w:val="en-US"/>
            </w:rPr>
          </w:pPr>
          <w:hyperlink w:anchor="_Toc49771761" w:history="1">
            <w:r w:rsidR="0063746A" w:rsidRPr="00C36B69">
              <w:rPr>
                <w:rStyle w:val="Hyperlink"/>
                <w:rFonts w:ascii="Times New Roman" w:hAnsi="Times New Roman" w:cs="Times New Roman"/>
                <w:noProof/>
                <w:sz w:val="24"/>
                <w:szCs w:val="24"/>
              </w:rPr>
              <w:t>3.5.3.</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Pengujian Hipotesis (Uji t)</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_Toc49771761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008259F2" w14:textId="65859586"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762" w:history="1">
            <w:r w:rsidR="0063746A" w:rsidRPr="00C36B69">
              <w:rPr>
                <w:rStyle w:val="Hyperlink"/>
                <w:rFonts w:ascii="Times New Roman" w:hAnsi="Times New Roman" w:cs="Times New Roman"/>
                <w:noProof/>
                <w:sz w:val="24"/>
                <w:szCs w:val="24"/>
              </w:rPr>
              <w:t xml:space="preserve">BAB IV </w:t>
            </w:r>
            <w:r w:rsidR="00D61355" w:rsidRPr="00C36B69">
              <w:rPr>
                <w:rStyle w:val="Hyperlink"/>
                <w:rFonts w:ascii="Times New Roman" w:hAnsi="Times New Roman" w:cs="Times New Roman"/>
                <w:noProof/>
                <w:sz w:val="24"/>
                <w:szCs w:val="24"/>
              </w:rPr>
              <w:t>Analisis dan Pembahasan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_Toc49771762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23C151F0" w14:textId="5CEBC958"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67" w:history="1">
            <w:r w:rsidR="0063746A" w:rsidRPr="00C36B69">
              <w:rPr>
                <w:rStyle w:val="Hyperlink"/>
                <w:rFonts w:ascii="Times New Roman" w:hAnsi="Times New Roman" w:cs="Times New Roman"/>
                <w:noProof/>
                <w:sz w:val="24"/>
                <w:szCs w:val="24"/>
              </w:rPr>
              <w:t>4.1.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Gambar Umum Objek Penelitian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_Toc49771767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4A71206E" w14:textId="52C7527D"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68" w:history="1">
            <w:r w:rsidR="0063746A" w:rsidRPr="00C36B69">
              <w:rPr>
                <w:rStyle w:val="Hyperlink"/>
                <w:rFonts w:ascii="Times New Roman" w:hAnsi="Times New Roman" w:cs="Times New Roman"/>
                <w:noProof/>
                <w:sz w:val="24"/>
                <w:szCs w:val="24"/>
              </w:rPr>
              <w:t>4.2.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Analisis dan Pengembangan Hasil Penelitian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_Toc49771768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70F602CC" w14:textId="7A242701"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69" w:history="1">
            <w:r w:rsidR="0063746A" w:rsidRPr="00C36B69">
              <w:rPr>
                <w:rStyle w:val="Hyperlink"/>
                <w:rFonts w:ascii="Times New Roman" w:hAnsi="Times New Roman" w:cs="Times New Roman"/>
                <w:noProof/>
                <w:sz w:val="24"/>
                <w:szCs w:val="24"/>
              </w:rPr>
              <w:t>4.3.</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Analisis Pengujian Hipotesis</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_Toc49771769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28D644BF" w14:textId="1230FFA2" w:rsidR="0063746A" w:rsidRPr="00C36B69" w:rsidRDefault="00853E7E" w:rsidP="0063746A">
          <w:pPr>
            <w:pStyle w:val="TOC2"/>
            <w:tabs>
              <w:tab w:val="clear" w:pos="567"/>
              <w:tab w:val="left" w:pos="1276"/>
            </w:tabs>
            <w:spacing w:after="0" w:line="480" w:lineRule="auto"/>
            <w:ind w:left="567"/>
            <w:jc w:val="both"/>
            <w:rPr>
              <w:rFonts w:ascii="Times New Roman" w:eastAsiaTheme="minorEastAsia" w:hAnsi="Times New Roman" w:cs="Times New Roman"/>
              <w:noProof/>
              <w:sz w:val="24"/>
              <w:szCs w:val="24"/>
              <w:lang w:val="en-US"/>
            </w:rPr>
          </w:pPr>
          <w:hyperlink w:anchor="_Toc49771777" w:history="1">
            <w:r w:rsidR="0063746A" w:rsidRPr="00C36B69">
              <w:rPr>
                <w:rStyle w:val="Hyperlink"/>
                <w:rFonts w:ascii="Times New Roman" w:hAnsi="Times New Roman" w:cs="Times New Roman"/>
                <w:noProof/>
                <w:sz w:val="24"/>
                <w:szCs w:val="24"/>
              </w:rPr>
              <w:t>4.3.1.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Uji t (Uji Parsial)</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_Toc49771777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3F1817F2" w14:textId="2C3F7B97"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78" w:history="1">
            <w:r w:rsidR="0063746A" w:rsidRPr="00C36B69">
              <w:rPr>
                <w:rStyle w:val="Hyperlink"/>
                <w:rFonts w:ascii="Times New Roman" w:hAnsi="Times New Roman" w:cs="Times New Roman"/>
                <w:noProof/>
                <w:sz w:val="24"/>
                <w:szCs w:val="24"/>
              </w:rPr>
              <w:t>4.4.</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Analisis Hasil Penelitian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_Toc49771778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1A5B8079" w14:textId="1C181FFA" w:rsidR="0063746A" w:rsidRPr="00C36B69" w:rsidRDefault="00853E7E" w:rsidP="0063746A">
          <w:pPr>
            <w:pStyle w:val="TOC2"/>
            <w:tabs>
              <w:tab w:val="clear" w:pos="567"/>
              <w:tab w:val="left" w:pos="1276"/>
            </w:tabs>
            <w:spacing w:after="0" w:line="480" w:lineRule="auto"/>
            <w:ind w:left="567"/>
            <w:jc w:val="both"/>
            <w:rPr>
              <w:rFonts w:ascii="Times New Roman" w:eastAsiaTheme="minorEastAsia" w:hAnsi="Times New Roman" w:cs="Times New Roman"/>
              <w:noProof/>
              <w:sz w:val="24"/>
              <w:szCs w:val="24"/>
              <w:lang w:val="en-US"/>
            </w:rPr>
          </w:pPr>
          <w:hyperlink w:anchor="_Toc49771779" w:history="1">
            <w:r w:rsidR="0063746A" w:rsidRPr="00C36B69">
              <w:rPr>
                <w:rStyle w:val="Hyperlink"/>
                <w:rFonts w:ascii="Times New Roman" w:hAnsi="Times New Roman" w:cs="Times New Roman"/>
                <w:noProof/>
                <w:sz w:val="24"/>
                <w:szCs w:val="24"/>
              </w:rPr>
              <w:t>4.4.1.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Analisis Hasil Penelitian (Persamaan 1)</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_Toc49771779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435C6877" w14:textId="6E804159" w:rsidR="0063746A" w:rsidRPr="00C36B69" w:rsidRDefault="00853E7E" w:rsidP="0063746A">
          <w:pPr>
            <w:pStyle w:val="TOC2"/>
            <w:tabs>
              <w:tab w:val="clear" w:pos="567"/>
              <w:tab w:val="left" w:pos="1276"/>
            </w:tabs>
            <w:spacing w:after="0" w:line="480" w:lineRule="auto"/>
            <w:ind w:left="567"/>
            <w:jc w:val="both"/>
            <w:rPr>
              <w:rFonts w:ascii="Times New Roman" w:eastAsiaTheme="minorEastAsia" w:hAnsi="Times New Roman" w:cs="Times New Roman"/>
              <w:noProof/>
              <w:sz w:val="24"/>
              <w:szCs w:val="24"/>
              <w:lang w:val="en-US"/>
            </w:rPr>
          </w:pPr>
          <w:hyperlink w:anchor="_Toc49771780" w:history="1">
            <w:r w:rsidR="0063746A" w:rsidRPr="00C36B69">
              <w:rPr>
                <w:rStyle w:val="Hyperlink"/>
                <w:rFonts w:ascii="Times New Roman" w:hAnsi="Times New Roman" w:cs="Times New Roman"/>
                <w:noProof/>
                <w:sz w:val="24"/>
                <w:szCs w:val="24"/>
              </w:rPr>
              <w:t>4.4.2.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Analisis Hasil Penelitian Persamaan 2</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_Toc49771780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4B207426" w14:textId="49D11270"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81" w:history="1">
            <w:r w:rsidR="0063746A" w:rsidRPr="00C36B69">
              <w:rPr>
                <w:rStyle w:val="Hyperlink"/>
                <w:rFonts w:ascii="Times New Roman" w:hAnsi="Times New Roman" w:cs="Times New Roman"/>
                <w:noProof/>
                <w:sz w:val="24"/>
                <w:szCs w:val="24"/>
              </w:rPr>
              <w:t>4.5.</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Implikasi Manajerial</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_Toc49771781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3714A441" w14:textId="164880E7"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782" w:history="1">
            <w:r w:rsidR="0063746A" w:rsidRPr="00C36B69">
              <w:rPr>
                <w:rStyle w:val="Hyperlink"/>
                <w:rFonts w:ascii="Times New Roman" w:hAnsi="Times New Roman" w:cs="Times New Roman"/>
                <w:noProof/>
                <w:sz w:val="24"/>
                <w:szCs w:val="24"/>
              </w:rPr>
              <w:t xml:space="preserve">BAB V </w:t>
            </w:r>
            <w:r w:rsidR="00D61355" w:rsidRPr="00C36B69">
              <w:rPr>
                <w:rStyle w:val="Hyperlink"/>
                <w:rFonts w:ascii="Times New Roman" w:hAnsi="Times New Roman" w:cs="Times New Roman"/>
                <w:noProof/>
                <w:sz w:val="24"/>
                <w:szCs w:val="24"/>
              </w:rPr>
              <w:t>Penutupan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_Toc49771782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13</w:t>
            </w:r>
            <w:r w:rsidR="0063746A" w:rsidRPr="00C36B69">
              <w:rPr>
                <w:rFonts w:ascii="Times New Roman" w:hAnsi="Times New Roman" w:cs="Times New Roman"/>
                <w:noProof/>
                <w:webHidden/>
                <w:sz w:val="24"/>
                <w:szCs w:val="24"/>
              </w:rPr>
              <w:fldChar w:fldCharType="end"/>
            </w:r>
          </w:hyperlink>
        </w:p>
        <w:p w14:paraId="2DEE3246" w14:textId="0731DC32"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88" w:history="1">
            <w:r w:rsidR="0063746A" w:rsidRPr="00C36B69">
              <w:rPr>
                <w:rStyle w:val="Hyperlink"/>
                <w:rFonts w:ascii="Times New Roman" w:hAnsi="Times New Roman" w:cs="Times New Roman"/>
                <w:noProof/>
                <w:sz w:val="24"/>
                <w:szCs w:val="24"/>
              </w:rPr>
              <w:t>5.1.</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Kesimpulan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_Toc49771788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260B670C" w14:textId="0892826E" w:rsidR="0063746A" w:rsidRPr="00C36B69" w:rsidRDefault="00853E7E" w:rsidP="0063746A">
          <w:pPr>
            <w:pStyle w:val="TOC2"/>
            <w:spacing w:after="0" w:line="480" w:lineRule="auto"/>
            <w:jc w:val="both"/>
            <w:rPr>
              <w:rFonts w:ascii="Times New Roman" w:eastAsiaTheme="minorEastAsia" w:hAnsi="Times New Roman" w:cs="Times New Roman"/>
              <w:noProof/>
              <w:sz w:val="24"/>
              <w:szCs w:val="24"/>
              <w:lang w:val="en-US"/>
            </w:rPr>
          </w:pPr>
          <w:hyperlink w:anchor="_Toc49771789" w:history="1">
            <w:r w:rsidR="0063746A" w:rsidRPr="00C36B69">
              <w:rPr>
                <w:rStyle w:val="Hyperlink"/>
                <w:rFonts w:ascii="Times New Roman" w:hAnsi="Times New Roman" w:cs="Times New Roman"/>
                <w:noProof/>
                <w:sz w:val="24"/>
                <w:szCs w:val="24"/>
              </w:rPr>
              <w:t>5.2.</w:t>
            </w:r>
            <w:r w:rsidR="0063746A" w:rsidRPr="00C36B69">
              <w:rPr>
                <w:rFonts w:ascii="Times New Roman" w:eastAsiaTheme="minorEastAsia" w:hAnsi="Times New Roman" w:cs="Times New Roman"/>
                <w:noProof/>
                <w:sz w:val="24"/>
                <w:szCs w:val="24"/>
                <w:lang w:val="en-US"/>
              </w:rPr>
              <w:tab/>
            </w:r>
            <w:r w:rsidR="0063746A" w:rsidRPr="00C36B69">
              <w:rPr>
                <w:rStyle w:val="Hyperlink"/>
                <w:rFonts w:ascii="Times New Roman" w:hAnsi="Times New Roman" w:cs="Times New Roman"/>
                <w:noProof/>
                <w:sz w:val="24"/>
                <w:szCs w:val="24"/>
              </w:rPr>
              <w:t>Keterbatasan Penelitian dan Saran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_Toc49771789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63746A" w:rsidRPr="00C36B69">
              <w:rPr>
                <w:rFonts w:ascii="Times New Roman" w:hAnsi="Times New Roman" w:cs="Times New Roman"/>
                <w:noProof/>
                <w:webHidden/>
                <w:sz w:val="24"/>
                <w:szCs w:val="24"/>
              </w:rPr>
              <w:fldChar w:fldCharType="end"/>
            </w:r>
          </w:hyperlink>
        </w:p>
        <w:p w14:paraId="1E7CF301" w14:textId="2B3E102C"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790" w:history="1">
            <w:r w:rsidR="0063746A" w:rsidRPr="00C36B69">
              <w:rPr>
                <w:rStyle w:val="Hyperlink"/>
                <w:rFonts w:ascii="Times New Roman" w:hAnsi="Times New Roman" w:cs="Times New Roman"/>
                <w:noProof/>
                <w:sz w:val="24"/>
                <w:szCs w:val="24"/>
              </w:rPr>
              <w:t>D</w:t>
            </w:r>
            <w:r w:rsidR="00B019D9" w:rsidRPr="00C36B69">
              <w:rPr>
                <w:rStyle w:val="Hyperlink"/>
                <w:rFonts w:ascii="Times New Roman" w:hAnsi="Times New Roman" w:cs="Times New Roman"/>
                <w:noProof/>
                <w:sz w:val="24"/>
                <w:szCs w:val="24"/>
                <w:lang w:val="id-ID"/>
              </w:rPr>
              <w:t xml:space="preserve">aftar </w:t>
            </w:r>
            <w:r w:rsidR="00B019D9" w:rsidRPr="00C36B69">
              <w:rPr>
                <w:rStyle w:val="Hyperlink"/>
                <w:rFonts w:ascii="Times New Roman" w:hAnsi="Times New Roman" w:cs="Times New Roman"/>
                <w:noProof/>
                <w:sz w:val="24"/>
                <w:szCs w:val="24"/>
              </w:rPr>
              <w:t>P</w:t>
            </w:r>
            <w:r w:rsidR="00D61355" w:rsidRPr="00C36B69">
              <w:rPr>
                <w:rStyle w:val="Hyperlink"/>
                <w:rFonts w:ascii="Times New Roman" w:hAnsi="Times New Roman" w:cs="Times New Roman"/>
                <w:noProof/>
                <w:sz w:val="24"/>
                <w:szCs w:val="24"/>
                <w:lang w:val="id-ID"/>
              </w:rPr>
              <w:t>ustaka</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_Toc49771790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13</w:t>
            </w:r>
            <w:r w:rsidR="0063746A" w:rsidRPr="00C36B69">
              <w:rPr>
                <w:rFonts w:ascii="Times New Roman" w:hAnsi="Times New Roman" w:cs="Times New Roman"/>
                <w:noProof/>
                <w:webHidden/>
                <w:sz w:val="24"/>
                <w:szCs w:val="24"/>
              </w:rPr>
              <w:fldChar w:fldCharType="end"/>
            </w:r>
          </w:hyperlink>
        </w:p>
        <w:p w14:paraId="3A833751" w14:textId="0948106F" w:rsidR="0063746A" w:rsidRPr="00C36B69" w:rsidRDefault="00853E7E" w:rsidP="0063746A">
          <w:pPr>
            <w:pStyle w:val="TOC1"/>
            <w:tabs>
              <w:tab w:val="right" w:leader="dot" w:pos="7927"/>
            </w:tabs>
            <w:spacing w:after="0" w:line="480" w:lineRule="auto"/>
            <w:jc w:val="both"/>
            <w:rPr>
              <w:rFonts w:ascii="Times New Roman" w:eastAsiaTheme="minorEastAsia" w:hAnsi="Times New Roman" w:cs="Times New Roman"/>
              <w:noProof/>
              <w:sz w:val="24"/>
              <w:szCs w:val="24"/>
              <w:lang w:val="en-US"/>
            </w:rPr>
          </w:pPr>
          <w:hyperlink w:anchor="_Toc49771791" w:history="1">
            <w:r w:rsidR="00D61355" w:rsidRPr="00C36B69">
              <w:rPr>
                <w:rStyle w:val="Hyperlink"/>
                <w:rFonts w:ascii="Times New Roman" w:hAnsi="Times New Roman" w:cs="Times New Roman"/>
                <w:noProof/>
                <w:sz w:val="24"/>
                <w:szCs w:val="24"/>
                <w:lang w:val="id-ID"/>
              </w:rPr>
              <w:t>Lampiran</w:t>
            </w:r>
            <w:r w:rsidR="0063746A" w:rsidRPr="00C36B69">
              <w:rPr>
                <w:rFonts w:ascii="Times New Roman" w:hAnsi="Times New Roman" w:cs="Times New Roman"/>
                <w:noProof/>
                <w:webHidden/>
                <w:sz w:val="24"/>
                <w:szCs w:val="24"/>
              </w:rPr>
              <w:tab/>
            </w:r>
            <w:r w:rsidR="0063746A" w:rsidRPr="00C36B69">
              <w:rPr>
                <w:rFonts w:ascii="Times New Roman" w:hAnsi="Times New Roman" w:cs="Times New Roman"/>
                <w:noProof/>
                <w:webHidden/>
                <w:sz w:val="24"/>
                <w:szCs w:val="24"/>
              </w:rPr>
              <w:fldChar w:fldCharType="begin"/>
            </w:r>
            <w:r w:rsidR="0063746A" w:rsidRPr="00C36B69">
              <w:rPr>
                <w:rFonts w:ascii="Times New Roman" w:hAnsi="Times New Roman" w:cs="Times New Roman"/>
                <w:noProof/>
                <w:webHidden/>
                <w:sz w:val="24"/>
                <w:szCs w:val="24"/>
              </w:rPr>
              <w:instrText xml:space="preserve"> PAGEREF _Toc49771791 \h </w:instrText>
            </w:r>
            <w:r w:rsidR="0063746A" w:rsidRPr="00C36B69">
              <w:rPr>
                <w:rFonts w:ascii="Times New Roman" w:hAnsi="Times New Roman" w:cs="Times New Roman"/>
                <w:noProof/>
                <w:webHidden/>
                <w:sz w:val="24"/>
                <w:szCs w:val="24"/>
              </w:rPr>
            </w:r>
            <w:r w:rsidR="0063746A"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21</w:t>
            </w:r>
            <w:r w:rsidR="0063746A" w:rsidRPr="00C36B69">
              <w:rPr>
                <w:rFonts w:ascii="Times New Roman" w:hAnsi="Times New Roman" w:cs="Times New Roman"/>
                <w:noProof/>
                <w:webHidden/>
                <w:sz w:val="24"/>
                <w:szCs w:val="24"/>
              </w:rPr>
              <w:fldChar w:fldCharType="end"/>
            </w:r>
          </w:hyperlink>
        </w:p>
        <w:p w14:paraId="53CEB822" w14:textId="77777777" w:rsidR="00401939" w:rsidRPr="00C36B69" w:rsidRDefault="00725A46" w:rsidP="0063746A">
          <w:pPr>
            <w:spacing w:after="0" w:line="480" w:lineRule="auto"/>
            <w:jc w:val="both"/>
            <w:rPr>
              <w:rFonts w:ascii="Times New Roman" w:hAnsi="Times New Roman" w:cs="Times New Roman"/>
              <w:b/>
              <w:bCs/>
              <w:noProof/>
              <w:sz w:val="24"/>
              <w:szCs w:val="24"/>
            </w:rPr>
          </w:pPr>
          <w:r w:rsidRPr="00C36B69">
            <w:rPr>
              <w:rFonts w:ascii="Times New Roman" w:hAnsi="Times New Roman" w:cs="Times New Roman"/>
              <w:b/>
              <w:bCs/>
              <w:noProof/>
              <w:sz w:val="24"/>
              <w:szCs w:val="24"/>
            </w:rPr>
            <w:fldChar w:fldCharType="end"/>
          </w:r>
        </w:p>
      </w:sdtContent>
    </w:sdt>
    <w:p w14:paraId="60695D4C" w14:textId="77777777" w:rsidR="00401939" w:rsidRPr="00C36B69" w:rsidRDefault="00401939" w:rsidP="00401939">
      <w:pPr>
        <w:pStyle w:val="Heading1"/>
        <w:spacing w:line="720" w:lineRule="auto"/>
        <w:jc w:val="center"/>
        <w:rPr>
          <w:rFonts w:ascii="Times New Roman" w:hAnsi="Times New Roman" w:cs="Times New Roman"/>
          <w:color w:val="000000" w:themeColor="text1"/>
          <w:sz w:val="28"/>
          <w:szCs w:val="28"/>
        </w:rPr>
        <w:sectPr w:rsidR="00401939" w:rsidRPr="00C36B69" w:rsidSect="00D61355">
          <w:headerReference w:type="default" r:id="rId16"/>
          <w:footerReference w:type="default" r:id="rId17"/>
          <w:pgSz w:w="11906" w:h="16838"/>
          <w:pgMar w:top="2268" w:right="1701" w:bottom="1701" w:left="2268" w:header="709" w:footer="709" w:gutter="0"/>
          <w:pgNumType w:fmt="lowerRoman"/>
          <w:cols w:space="708"/>
          <w:docGrid w:linePitch="360"/>
        </w:sectPr>
      </w:pPr>
    </w:p>
    <w:p w14:paraId="3C0CE1A8" w14:textId="2256362F" w:rsidR="00774C35" w:rsidRPr="00C36B69" w:rsidRDefault="00401939" w:rsidP="00401939">
      <w:pPr>
        <w:pStyle w:val="Heading1"/>
        <w:spacing w:before="0" w:line="720" w:lineRule="auto"/>
        <w:jc w:val="center"/>
        <w:rPr>
          <w:rFonts w:ascii="Times New Roman" w:hAnsi="Times New Roman" w:cs="Times New Roman"/>
          <w:color w:val="000000" w:themeColor="text1"/>
          <w:sz w:val="28"/>
          <w:szCs w:val="28"/>
        </w:rPr>
      </w:pPr>
      <w:bookmarkStart w:id="6" w:name="_Toc49771669"/>
      <w:r w:rsidRPr="00C36B69">
        <w:rPr>
          <w:rFonts w:ascii="Times New Roman" w:hAnsi="Times New Roman" w:cs="Times New Roman"/>
          <w:color w:val="000000" w:themeColor="text1"/>
          <w:sz w:val="28"/>
          <w:szCs w:val="28"/>
        </w:rPr>
        <w:lastRenderedPageBreak/>
        <w:t>D</w:t>
      </w:r>
      <w:r w:rsidR="00774C35" w:rsidRPr="00C36B69">
        <w:rPr>
          <w:rFonts w:ascii="Times New Roman" w:hAnsi="Times New Roman" w:cs="Times New Roman"/>
          <w:color w:val="000000" w:themeColor="text1"/>
          <w:sz w:val="28"/>
          <w:szCs w:val="28"/>
          <w:lang w:val="id-ID"/>
        </w:rPr>
        <w:t>AFTAR TABEL</w:t>
      </w:r>
      <w:bookmarkEnd w:id="6"/>
    </w:p>
    <w:p w14:paraId="233ABFEB" w14:textId="3A57D7DB" w:rsidR="00B86DA9" w:rsidRPr="00C36B69" w:rsidRDefault="00B86DA9" w:rsidP="00B86DA9">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r w:rsidRPr="00C36B69">
        <w:rPr>
          <w:rFonts w:ascii="Times New Roman" w:hAnsi="Times New Roman" w:cs="Times New Roman"/>
          <w:sz w:val="24"/>
          <w:szCs w:val="24"/>
        </w:rPr>
        <w:fldChar w:fldCharType="begin"/>
      </w:r>
      <w:r w:rsidRPr="00C36B69">
        <w:rPr>
          <w:rFonts w:ascii="Times New Roman" w:hAnsi="Times New Roman" w:cs="Times New Roman"/>
          <w:sz w:val="24"/>
          <w:szCs w:val="24"/>
        </w:rPr>
        <w:instrText xml:space="preserve"> TOC \h \z \c "Tabel 1." </w:instrText>
      </w:r>
      <w:r w:rsidRPr="00C36B69">
        <w:rPr>
          <w:rFonts w:ascii="Times New Roman" w:hAnsi="Times New Roman" w:cs="Times New Roman"/>
          <w:sz w:val="24"/>
          <w:szCs w:val="24"/>
        </w:rPr>
        <w:fldChar w:fldCharType="separate"/>
      </w:r>
      <w:hyperlink w:anchor="_Toc49558872" w:history="1">
        <w:r w:rsidRPr="00C36B69">
          <w:rPr>
            <w:rStyle w:val="Hyperlink"/>
            <w:rFonts w:ascii="Times New Roman" w:hAnsi="Times New Roman" w:cs="Times New Roman"/>
            <w:noProof/>
            <w:sz w:val="24"/>
            <w:szCs w:val="24"/>
          </w:rPr>
          <w:t>Tabel 1.1 Tingkat Profitabilitas Perusahaan Manufaktur Tahun 2014 - 2018</w:t>
        </w:r>
        <w:r w:rsidRPr="00C36B69">
          <w:rPr>
            <w:rFonts w:ascii="Times New Roman" w:hAnsi="Times New Roman" w:cs="Times New Roman"/>
            <w:noProof/>
            <w:webHidden/>
            <w:sz w:val="24"/>
            <w:szCs w:val="24"/>
          </w:rPr>
          <w:tab/>
        </w:r>
        <w:r w:rsidRPr="00C36B69">
          <w:rPr>
            <w:rFonts w:ascii="Times New Roman" w:hAnsi="Times New Roman" w:cs="Times New Roman"/>
            <w:noProof/>
            <w:webHidden/>
            <w:sz w:val="24"/>
            <w:szCs w:val="24"/>
          </w:rPr>
          <w:fldChar w:fldCharType="begin"/>
        </w:r>
        <w:r w:rsidRPr="00C36B69">
          <w:rPr>
            <w:rFonts w:ascii="Times New Roman" w:hAnsi="Times New Roman" w:cs="Times New Roman"/>
            <w:noProof/>
            <w:webHidden/>
            <w:sz w:val="24"/>
            <w:szCs w:val="24"/>
          </w:rPr>
          <w:instrText xml:space="preserve"> PAGEREF _Toc49558872 \h </w:instrText>
        </w:r>
        <w:r w:rsidRPr="00C36B69">
          <w:rPr>
            <w:rFonts w:ascii="Times New Roman" w:hAnsi="Times New Roman" w:cs="Times New Roman"/>
            <w:noProof/>
            <w:webHidden/>
            <w:sz w:val="24"/>
            <w:szCs w:val="24"/>
          </w:rPr>
        </w:r>
        <w:r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2</w:t>
        </w:r>
        <w:r w:rsidRPr="00C36B69">
          <w:rPr>
            <w:rFonts w:ascii="Times New Roman" w:hAnsi="Times New Roman" w:cs="Times New Roman"/>
            <w:noProof/>
            <w:webHidden/>
            <w:sz w:val="24"/>
            <w:szCs w:val="24"/>
          </w:rPr>
          <w:fldChar w:fldCharType="end"/>
        </w:r>
      </w:hyperlink>
    </w:p>
    <w:p w14:paraId="1C885D97" w14:textId="52D69397" w:rsidR="00B86DA9" w:rsidRPr="00C36B69" w:rsidRDefault="00B86DA9" w:rsidP="00B86DA9">
      <w:pPr>
        <w:tabs>
          <w:tab w:val="right" w:leader="dot" w:pos="7937"/>
        </w:tabs>
        <w:spacing w:after="0" w:line="480" w:lineRule="auto"/>
        <w:jc w:val="both"/>
        <w:rPr>
          <w:rFonts w:ascii="Times New Roman" w:hAnsi="Times New Roman" w:cs="Times New Roman"/>
          <w:noProof/>
          <w:sz w:val="24"/>
          <w:szCs w:val="24"/>
        </w:rPr>
      </w:pPr>
      <w:r w:rsidRPr="00C36B69">
        <w:rPr>
          <w:rFonts w:ascii="Times New Roman" w:hAnsi="Times New Roman" w:cs="Times New Roman"/>
          <w:sz w:val="24"/>
          <w:szCs w:val="24"/>
        </w:rPr>
        <w:fldChar w:fldCharType="end"/>
      </w:r>
      <w:r w:rsidRPr="00C36B69">
        <w:rPr>
          <w:rFonts w:ascii="Times New Roman" w:hAnsi="Times New Roman" w:cs="Times New Roman"/>
          <w:sz w:val="24"/>
          <w:szCs w:val="24"/>
        </w:rPr>
        <w:fldChar w:fldCharType="begin"/>
      </w:r>
      <w:r w:rsidRPr="00C36B69">
        <w:rPr>
          <w:rFonts w:ascii="Times New Roman" w:hAnsi="Times New Roman" w:cs="Times New Roman"/>
          <w:sz w:val="24"/>
          <w:szCs w:val="24"/>
        </w:rPr>
        <w:instrText xml:space="preserve"> TOC \h \z \c "Tabel 2." </w:instrText>
      </w:r>
      <w:r w:rsidRPr="00C36B69">
        <w:rPr>
          <w:rFonts w:ascii="Times New Roman" w:hAnsi="Times New Roman" w:cs="Times New Roman"/>
          <w:sz w:val="24"/>
          <w:szCs w:val="24"/>
        </w:rPr>
        <w:fldChar w:fldCharType="separate"/>
      </w:r>
      <w:hyperlink w:anchor="_Toc49558873" w:history="1">
        <w:r w:rsidRPr="00C36B69">
          <w:rPr>
            <w:rStyle w:val="Hyperlink"/>
            <w:rFonts w:ascii="Times New Roman" w:hAnsi="Times New Roman" w:cs="Times New Roman"/>
            <w:noProof/>
            <w:sz w:val="24"/>
            <w:szCs w:val="24"/>
          </w:rPr>
          <w:t>Tabel 2.1 Kriteria Peringkat PROPER</w:t>
        </w:r>
        <w:r w:rsidRPr="00C36B69">
          <w:rPr>
            <w:rFonts w:ascii="Times New Roman" w:hAnsi="Times New Roman" w:cs="Times New Roman"/>
            <w:noProof/>
            <w:webHidden/>
            <w:sz w:val="24"/>
            <w:szCs w:val="24"/>
          </w:rPr>
          <w:tab/>
        </w:r>
        <w:r w:rsidRPr="00C36B69">
          <w:rPr>
            <w:rFonts w:ascii="Times New Roman" w:hAnsi="Times New Roman" w:cs="Times New Roman"/>
            <w:noProof/>
            <w:webHidden/>
            <w:sz w:val="24"/>
            <w:szCs w:val="24"/>
          </w:rPr>
          <w:fldChar w:fldCharType="begin"/>
        </w:r>
        <w:r w:rsidRPr="00C36B69">
          <w:rPr>
            <w:rFonts w:ascii="Times New Roman" w:hAnsi="Times New Roman" w:cs="Times New Roman"/>
            <w:noProof/>
            <w:webHidden/>
            <w:sz w:val="24"/>
            <w:szCs w:val="24"/>
          </w:rPr>
          <w:instrText xml:space="preserve"> PAGEREF _Toc49558873 \h </w:instrText>
        </w:r>
        <w:r w:rsidRPr="00C36B69">
          <w:rPr>
            <w:rFonts w:ascii="Times New Roman" w:hAnsi="Times New Roman" w:cs="Times New Roman"/>
            <w:noProof/>
            <w:webHidden/>
            <w:sz w:val="24"/>
            <w:szCs w:val="24"/>
          </w:rPr>
        </w:r>
        <w:r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Pr="00C36B69">
          <w:rPr>
            <w:rFonts w:ascii="Times New Roman" w:hAnsi="Times New Roman" w:cs="Times New Roman"/>
            <w:noProof/>
            <w:webHidden/>
            <w:sz w:val="24"/>
            <w:szCs w:val="24"/>
          </w:rPr>
          <w:fldChar w:fldCharType="end"/>
        </w:r>
      </w:hyperlink>
    </w:p>
    <w:p w14:paraId="367B2593" w14:textId="5D387A8F" w:rsidR="00B86DA9" w:rsidRPr="00C36B69" w:rsidRDefault="00853E7E" w:rsidP="00B86DA9">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558874" w:history="1">
        <w:r w:rsidR="00B86DA9" w:rsidRPr="00C36B69">
          <w:rPr>
            <w:rStyle w:val="Hyperlink"/>
            <w:rFonts w:ascii="Times New Roman" w:hAnsi="Times New Roman" w:cs="Times New Roman"/>
            <w:noProof/>
            <w:sz w:val="24"/>
            <w:szCs w:val="24"/>
          </w:rPr>
          <w:t>Tabel 2.2 Penelitian Terdahulu</w:t>
        </w:r>
        <w:r w:rsidR="00B86DA9" w:rsidRPr="00C36B69">
          <w:rPr>
            <w:rFonts w:ascii="Times New Roman" w:hAnsi="Times New Roman" w:cs="Times New Roman"/>
            <w:noProof/>
            <w:webHidden/>
            <w:sz w:val="24"/>
            <w:szCs w:val="24"/>
          </w:rPr>
          <w:tab/>
        </w:r>
        <w:r w:rsidR="00B86DA9" w:rsidRPr="00C36B69">
          <w:rPr>
            <w:rFonts w:ascii="Times New Roman" w:hAnsi="Times New Roman" w:cs="Times New Roman"/>
            <w:noProof/>
            <w:webHidden/>
            <w:sz w:val="24"/>
            <w:szCs w:val="24"/>
          </w:rPr>
          <w:fldChar w:fldCharType="begin"/>
        </w:r>
        <w:r w:rsidR="00B86DA9" w:rsidRPr="00C36B69">
          <w:rPr>
            <w:rFonts w:ascii="Times New Roman" w:hAnsi="Times New Roman" w:cs="Times New Roman"/>
            <w:noProof/>
            <w:webHidden/>
            <w:sz w:val="24"/>
            <w:szCs w:val="24"/>
          </w:rPr>
          <w:instrText xml:space="preserve"> PAGEREF _Toc49558874 \h </w:instrText>
        </w:r>
        <w:r w:rsidR="00B86DA9" w:rsidRPr="00C36B69">
          <w:rPr>
            <w:rFonts w:ascii="Times New Roman" w:hAnsi="Times New Roman" w:cs="Times New Roman"/>
            <w:noProof/>
            <w:webHidden/>
            <w:sz w:val="24"/>
            <w:szCs w:val="24"/>
          </w:rPr>
        </w:r>
        <w:r w:rsidR="00B86DA9"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86DA9" w:rsidRPr="00C36B69">
          <w:rPr>
            <w:rFonts w:ascii="Times New Roman" w:hAnsi="Times New Roman" w:cs="Times New Roman"/>
            <w:noProof/>
            <w:webHidden/>
            <w:sz w:val="24"/>
            <w:szCs w:val="24"/>
          </w:rPr>
          <w:fldChar w:fldCharType="end"/>
        </w:r>
      </w:hyperlink>
    </w:p>
    <w:p w14:paraId="53AA4F87" w14:textId="788C954A" w:rsidR="00B86DA9" w:rsidRPr="00C36B69" w:rsidRDefault="00B86DA9" w:rsidP="00B86DA9">
      <w:pPr>
        <w:tabs>
          <w:tab w:val="right" w:leader="dot" w:pos="7937"/>
        </w:tabs>
        <w:spacing w:after="0" w:line="480" w:lineRule="auto"/>
        <w:jc w:val="both"/>
        <w:rPr>
          <w:rFonts w:ascii="Times New Roman" w:eastAsiaTheme="minorEastAsia" w:hAnsi="Times New Roman" w:cs="Times New Roman"/>
          <w:noProof/>
          <w:sz w:val="24"/>
          <w:szCs w:val="24"/>
          <w:lang w:val="en-US"/>
        </w:rPr>
      </w:pPr>
      <w:r w:rsidRPr="00C36B69">
        <w:rPr>
          <w:rFonts w:ascii="Times New Roman" w:hAnsi="Times New Roman" w:cs="Times New Roman"/>
          <w:sz w:val="24"/>
          <w:szCs w:val="24"/>
        </w:rPr>
        <w:fldChar w:fldCharType="end"/>
      </w:r>
      <w:r w:rsidRPr="00C36B69">
        <w:rPr>
          <w:rFonts w:ascii="Times New Roman" w:hAnsi="Times New Roman" w:cs="Times New Roman"/>
          <w:sz w:val="24"/>
          <w:szCs w:val="24"/>
        </w:rPr>
        <w:fldChar w:fldCharType="begin"/>
      </w:r>
      <w:r w:rsidRPr="00C36B69">
        <w:rPr>
          <w:rFonts w:ascii="Times New Roman" w:hAnsi="Times New Roman" w:cs="Times New Roman"/>
          <w:sz w:val="24"/>
          <w:szCs w:val="24"/>
        </w:rPr>
        <w:instrText xml:space="preserve"> TOC \h \z \c "Tabel 3." </w:instrText>
      </w:r>
      <w:r w:rsidRPr="00C36B69">
        <w:rPr>
          <w:rFonts w:ascii="Times New Roman" w:hAnsi="Times New Roman" w:cs="Times New Roman"/>
          <w:sz w:val="24"/>
          <w:szCs w:val="24"/>
        </w:rPr>
        <w:fldChar w:fldCharType="separate"/>
      </w:r>
      <w:hyperlink w:anchor="_Toc49558875" w:history="1">
        <w:r w:rsidRPr="00C36B69">
          <w:rPr>
            <w:rStyle w:val="Hyperlink"/>
            <w:rFonts w:ascii="Times New Roman" w:hAnsi="Times New Roman" w:cs="Times New Roman"/>
            <w:noProof/>
            <w:sz w:val="24"/>
            <w:szCs w:val="24"/>
          </w:rPr>
          <w:t>Tabel 3.1 Kriteria Sampel</w:t>
        </w:r>
        <w:r w:rsidRPr="00C36B69">
          <w:rPr>
            <w:rFonts w:ascii="Times New Roman" w:hAnsi="Times New Roman" w:cs="Times New Roman"/>
            <w:noProof/>
            <w:webHidden/>
            <w:sz w:val="24"/>
            <w:szCs w:val="24"/>
          </w:rPr>
          <w:tab/>
        </w:r>
        <w:r w:rsidRPr="00C36B69">
          <w:rPr>
            <w:rFonts w:ascii="Times New Roman" w:hAnsi="Times New Roman" w:cs="Times New Roman"/>
            <w:noProof/>
            <w:webHidden/>
            <w:sz w:val="24"/>
            <w:szCs w:val="24"/>
          </w:rPr>
          <w:fldChar w:fldCharType="begin"/>
        </w:r>
        <w:r w:rsidRPr="00C36B69">
          <w:rPr>
            <w:rFonts w:ascii="Times New Roman" w:hAnsi="Times New Roman" w:cs="Times New Roman"/>
            <w:noProof/>
            <w:webHidden/>
            <w:sz w:val="24"/>
            <w:szCs w:val="24"/>
          </w:rPr>
          <w:instrText xml:space="preserve"> PAGEREF _Toc49558875 \h </w:instrText>
        </w:r>
        <w:r w:rsidRPr="00C36B69">
          <w:rPr>
            <w:rFonts w:ascii="Times New Roman" w:hAnsi="Times New Roman" w:cs="Times New Roman"/>
            <w:noProof/>
            <w:webHidden/>
            <w:sz w:val="24"/>
            <w:szCs w:val="24"/>
          </w:rPr>
        </w:r>
        <w:r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Pr="00C36B69">
          <w:rPr>
            <w:rFonts w:ascii="Times New Roman" w:hAnsi="Times New Roman" w:cs="Times New Roman"/>
            <w:noProof/>
            <w:webHidden/>
            <w:sz w:val="24"/>
            <w:szCs w:val="24"/>
          </w:rPr>
          <w:fldChar w:fldCharType="end"/>
        </w:r>
      </w:hyperlink>
    </w:p>
    <w:p w14:paraId="47B9CB8E" w14:textId="2215304F" w:rsidR="00B86DA9" w:rsidRPr="00C36B69" w:rsidRDefault="00853E7E" w:rsidP="00B86DA9">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558876" w:history="1">
        <w:r w:rsidR="00B86DA9" w:rsidRPr="00C36B69">
          <w:rPr>
            <w:rStyle w:val="Hyperlink"/>
            <w:rFonts w:ascii="Times New Roman" w:hAnsi="Times New Roman" w:cs="Times New Roman"/>
            <w:noProof/>
            <w:sz w:val="24"/>
            <w:szCs w:val="24"/>
          </w:rPr>
          <w:t>Tabel 3.2 Daftar Sampel Perusahaan</w:t>
        </w:r>
        <w:r w:rsidR="00B86DA9" w:rsidRPr="00C36B69">
          <w:rPr>
            <w:rFonts w:ascii="Times New Roman" w:hAnsi="Times New Roman" w:cs="Times New Roman"/>
            <w:noProof/>
            <w:webHidden/>
            <w:sz w:val="24"/>
            <w:szCs w:val="24"/>
          </w:rPr>
          <w:tab/>
        </w:r>
        <w:r w:rsidR="00B86DA9" w:rsidRPr="00C36B69">
          <w:rPr>
            <w:rFonts w:ascii="Times New Roman" w:hAnsi="Times New Roman" w:cs="Times New Roman"/>
            <w:noProof/>
            <w:webHidden/>
            <w:sz w:val="24"/>
            <w:szCs w:val="24"/>
          </w:rPr>
          <w:fldChar w:fldCharType="begin"/>
        </w:r>
        <w:r w:rsidR="00B86DA9" w:rsidRPr="00C36B69">
          <w:rPr>
            <w:rFonts w:ascii="Times New Roman" w:hAnsi="Times New Roman" w:cs="Times New Roman"/>
            <w:noProof/>
            <w:webHidden/>
            <w:sz w:val="24"/>
            <w:szCs w:val="24"/>
          </w:rPr>
          <w:instrText xml:space="preserve"> PAGEREF _Toc49558876 \h </w:instrText>
        </w:r>
        <w:r w:rsidR="00B86DA9" w:rsidRPr="00C36B69">
          <w:rPr>
            <w:rFonts w:ascii="Times New Roman" w:hAnsi="Times New Roman" w:cs="Times New Roman"/>
            <w:noProof/>
            <w:webHidden/>
            <w:sz w:val="24"/>
            <w:szCs w:val="24"/>
          </w:rPr>
        </w:r>
        <w:r w:rsidR="00B86DA9"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86DA9" w:rsidRPr="00C36B69">
          <w:rPr>
            <w:rFonts w:ascii="Times New Roman" w:hAnsi="Times New Roman" w:cs="Times New Roman"/>
            <w:noProof/>
            <w:webHidden/>
            <w:sz w:val="24"/>
            <w:szCs w:val="24"/>
          </w:rPr>
          <w:fldChar w:fldCharType="end"/>
        </w:r>
      </w:hyperlink>
    </w:p>
    <w:p w14:paraId="3DC2D470" w14:textId="52551670" w:rsidR="00B86DA9" w:rsidRPr="00C36B69" w:rsidRDefault="00853E7E" w:rsidP="00B86DA9">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558877" w:history="1">
        <w:r w:rsidR="00B86DA9" w:rsidRPr="00C36B69">
          <w:rPr>
            <w:rStyle w:val="Hyperlink"/>
            <w:rFonts w:ascii="Times New Roman" w:hAnsi="Times New Roman" w:cs="Times New Roman"/>
            <w:noProof/>
            <w:sz w:val="24"/>
            <w:szCs w:val="24"/>
          </w:rPr>
          <w:t>Tabel 3.3 Kriteria Peringkat PROPER</w:t>
        </w:r>
        <w:r w:rsidR="00B86DA9" w:rsidRPr="00C36B69">
          <w:rPr>
            <w:rFonts w:ascii="Times New Roman" w:hAnsi="Times New Roman" w:cs="Times New Roman"/>
            <w:noProof/>
            <w:webHidden/>
            <w:sz w:val="24"/>
            <w:szCs w:val="24"/>
          </w:rPr>
          <w:tab/>
        </w:r>
        <w:r w:rsidR="00B86DA9" w:rsidRPr="00C36B69">
          <w:rPr>
            <w:rFonts w:ascii="Times New Roman" w:hAnsi="Times New Roman" w:cs="Times New Roman"/>
            <w:noProof/>
            <w:webHidden/>
            <w:sz w:val="24"/>
            <w:szCs w:val="24"/>
          </w:rPr>
          <w:fldChar w:fldCharType="begin"/>
        </w:r>
        <w:r w:rsidR="00B86DA9" w:rsidRPr="00C36B69">
          <w:rPr>
            <w:rFonts w:ascii="Times New Roman" w:hAnsi="Times New Roman" w:cs="Times New Roman"/>
            <w:noProof/>
            <w:webHidden/>
            <w:sz w:val="24"/>
            <w:szCs w:val="24"/>
          </w:rPr>
          <w:instrText xml:space="preserve"> PAGEREF _Toc49558877 \h </w:instrText>
        </w:r>
        <w:r w:rsidR="00B86DA9" w:rsidRPr="00C36B69">
          <w:rPr>
            <w:rFonts w:ascii="Times New Roman" w:hAnsi="Times New Roman" w:cs="Times New Roman"/>
            <w:noProof/>
            <w:webHidden/>
            <w:sz w:val="24"/>
            <w:szCs w:val="24"/>
          </w:rPr>
        </w:r>
        <w:r w:rsidR="00B86DA9"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86DA9" w:rsidRPr="00C36B69">
          <w:rPr>
            <w:rFonts w:ascii="Times New Roman" w:hAnsi="Times New Roman" w:cs="Times New Roman"/>
            <w:noProof/>
            <w:webHidden/>
            <w:sz w:val="24"/>
            <w:szCs w:val="24"/>
          </w:rPr>
          <w:fldChar w:fldCharType="end"/>
        </w:r>
      </w:hyperlink>
    </w:p>
    <w:p w14:paraId="74F1E772" w14:textId="39C3DAD0" w:rsidR="00BC3EB4" w:rsidRPr="00C36B69" w:rsidRDefault="00853E7E" w:rsidP="00BC3EB4">
      <w:pPr>
        <w:pStyle w:val="TableofFigures"/>
        <w:tabs>
          <w:tab w:val="right" w:leader="dot" w:pos="7927"/>
        </w:tabs>
        <w:spacing w:line="480" w:lineRule="auto"/>
        <w:jc w:val="both"/>
        <w:rPr>
          <w:rFonts w:ascii="Times New Roman" w:hAnsi="Times New Roman" w:cs="Times New Roman"/>
          <w:noProof/>
          <w:sz w:val="24"/>
          <w:szCs w:val="24"/>
        </w:rPr>
      </w:pPr>
      <w:hyperlink w:anchor="_Toc49558878" w:history="1">
        <w:r w:rsidR="00B86DA9" w:rsidRPr="00C36B69">
          <w:rPr>
            <w:rStyle w:val="Hyperlink"/>
            <w:rFonts w:ascii="Times New Roman" w:hAnsi="Times New Roman" w:cs="Times New Roman"/>
            <w:noProof/>
            <w:sz w:val="24"/>
            <w:szCs w:val="24"/>
          </w:rPr>
          <w:t>Tabel 3.4 Ringkasan Definisi Operasionalisasi Variabel</w:t>
        </w:r>
        <w:r w:rsidR="00B86DA9" w:rsidRPr="00C36B69">
          <w:rPr>
            <w:rFonts w:ascii="Times New Roman" w:hAnsi="Times New Roman" w:cs="Times New Roman"/>
            <w:noProof/>
            <w:webHidden/>
            <w:sz w:val="24"/>
            <w:szCs w:val="24"/>
          </w:rPr>
          <w:tab/>
        </w:r>
        <w:r w:rsidR="00B86DA9" w:rsidRPr="00C36B69">
          <w:rPr>
            <w:rFonts w:ascii="Times New Roman" w:hAnsi="Times New Roman" w:cs="Times New Roman"/>
            <w:noProof/>
            <w:webHidden/>
            <w:sz w:val="24"/>
            <w:szCs w:val="24"/>
          </w:rPr>
          <w:fldChar w:fldCharType="begin"/>
        </w:r>
        <w:r w:rsidR="00B86DA9" w:rsidRPr="00C36B69">
          <w:rPr>
            <w:rFonts w:ascii="Times New Roman" w:hAnsi="Times New Roman" w:cs="Times New Roman"/>
            <w:noProof/>
            <w:webHidden/>
            <w:sz w:val="24"/>
            <w:szCs w:val="24"/>
          </w:rPr>
          <w:instrText xml:space="preserve"> PAGEREF _Toc49558878 \h </w:instrText>
        </w:r>
        <w:r w:rsidR="00B86DA9" w:rsidRPr="00C36B69">
          <w:rPr>
            <w:rFonts w:ascii="Times New Roman" w:hAnsi="Times New Roman" w:cs="Times New Roman"/>
            <w:noProof/>
            <w:webHidden/>
            <w:sz w:val="24"/>
            <w:szCs w:val="24"/>
          </w:rPr>
        </w:r>
        <w:r w:rsidR="00B86DA9"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86DA9" w:rsidRPr="00C36B69">
          <w:rPr>
            <w:rFonts w:ascii="Times New Roman" w:hAnsi="Times New Roman" w:cs="Times New Roman"/>
            <w:noProof/>
            <w:webHidden/>
            <w:sz w:val="24"/>
            <w:szCs w:val="24"/>
          </w:rPr>
          <w:fldChar w:fldCharType="end"/>
        </w:r>
      </w:hyperlink>
      <w:r w:rsidR="00B86DA9" w:rsidRPr="00C36B69">
        <w:rPr>
          <w:rFonts w:ascii="Times New Roman" w:hAnsi="Times New Roman" w:cs="Times New Roman"/>
          <w:sz w:val="24"/>
          <w:szCs w:val="24"/>
        </w:rPr>
        <w:fldChar w:fldCharType="end"/>
      </w:r>
      <w:r w:rsidR="00725A46" w:rsidRPr="00C36B69">
        <w:rPr>
          <w:rFonts w:ascii="Times New Roman" w:hAnsi="Times New Roman" w:cs="Times New Roman"/>
          <w:sz w:val="24"/>
          <w:szCs w:val="24"/>
        </w:rPr>
        <w:fldChar w:fldCharType="begin"/>
      </w:r>
      <w:r w:rsidR="00725A46" w:rsidRPr="00C36B69">
        <w:rPr>
          <w:rFonts w:ascii="Times New Roman" w:hAnsi="Times New Roman" w:cs="Times New Roman"/>
          <w:sz w:val="24"/>
          <w:szCs w:val="24"/>
        </w:rPr>
        <w:instrText xml:space="preserve"> TOC \h \z \c "Tabel 4." </w:instrText>
      </w:r>
      <w:r w:rsidR="00725A46" w:rsidRPr="00C36B69">
        <w:rPr>
          <w:rFonts w:ascii="Times New Roman" w:hAnsi="Times New Roman" w:cs="Times New Roman"/>
          <w:sz w:val="24"/>
          <w:szCs w:val="24"/>
        </w:rPr>
        <w:fldChar w:fldCharType="separate"/>
      </w:r>
    </w:p>
    <w:p w14:paraId="7F48EBEF" w14:textId="19D2B023"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87" w:history="1">
        <w:r w:rsidR="00BC3EB4" w:rsidRPr="00C36B69">
          <w:rPr>
            <w:rStyle w:val="Hyperlink"/>
            <w:rFonts w:ascii="Times New Roman" w:hAnsi="Times New Roman" w:cs="Times New Roman"/>
            <w:noProof/>
            <w:sz w:val="24"/>
            <w:szCs w:val="24"/>
          </w:rPr>
          <w:t>Tabel 4.1 Kriteria Pemilihan Sampel</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_Toc49905187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2B9022D7" w14:textId="408D392F"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88" w:history="1">
        <w:r w:rsidR="00BC3EB4" w:rsidRPr="00C36B69">
          <w:rPr>
            <w:rStyle w:val="Hyperlink"/>
            <w:rFonts w:ascii="Times New Roman" w:hAnsi="Times New Roman" w:cs="Times New Roman"/>
            <w:noProof/>
            <w:sz w:val="24"/>
            <w:szCs w:val="24"/>
          </w:rPr>
          <w:t>Tabel 4.2 Daftar Sampel Perusahaan</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_Toc49905188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5395650D" w14:textId="5D6C60DC"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89" w:history="1">
        <w:r w:rsidR="00BC3EB4" w:rsidRPr="00C36B69">
          <w:rPr>
            <w:rStyle w:val="Hyperlink"/>
            <w:rFonts w:ascii="Times New Roman" w:hAnsi="Times New Roman" w:cs="Times New Roman"/>
            <w:noProof/>
            <w:sz w:val="24"/>
            <w:szCs w:val="24"/>
          </w:rPr>
          <w:t>Tabel 4.3 Deskriptif Statistik (Persamaan 1)</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_Toc49905189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2552807C" w14:textId="4855CEC6"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90" w:history="1">
        <w:r w:rsidR="00BC3EB4" w:rsidRPr="00C36B69">
          <w:rPr>
            <w:rStyle w:val="Hyperlink"/>
            <w:rFonts w:ascii="Times New Roman" w:hAnsi="Times New Roman" w:cs="Times New Roman"/>
            <w:noProof/>
            <w:sz w:val="24"/>
            <w:szCs w:val="24"/>
          </w:rPr>
          <w:t>Tabel 4.4 Deskriptif Statistik (Persamaan 2)</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_Toc49905190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6917E9F0" w14:textId="20ACBC48"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91" w:history="1">
        <w:r w:rsidR="00BC3EB4" w:rsidRPr="00C36B69">
          <w:rPr>
            <w:rStyle w:val="Hyperlink"/>
            <w:rFonts w:ascii="Times New Roman" w:hAnsi="Times New Roman" w:cs="Times New Roman"/>
            <w:noProof/>
            <w:sz w:val="24"/>
            <w:szCs w:val="24"/>
          </w:rPr>
          <w:t>Tabel 4.5 Uji Chow (Persamaan I)</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_Toc49905191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557694AC" w14:textId="65C60E0F"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92" w:history="1">
        <w:r w:rsidR="00BC3EB4" w:rsidRPr="00C36B69">
          <w:rPr>
            <w:rStyle w:val="Hyperlink"/>
            <w:rFonts w:ascii="Times New Roman" w:hAnsi="Times New Roman" w:cs="Times New Roman"/>
            <w:noProof/>
            <w:sz w:val="24"/>
            <w:szCs w:val="24"/>
          </w:rPr>
          <w:t>Tabel 4.6 Uji Hausman (Persamaan 1)</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_Toc49905192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41326752" w14:textId="435FB62E"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93" w:history="1">
        <w:r w:rsidR="00BC3EB4" w:rsidRPr="00C36B69">
          <w:rPr>
            <w:rStyle w:val="Hyperlink"/>
            <w:rFonts w:ascii="Times New Roman" w:hAnsi="Times New Roman" w:cs="Times New Roman"/>
            <w:noProof/>
            <w:sz w:val="24"/>
            <w:szCs w:val="24"/>
          </w:rPr>
          <w:t>Tabel 4.7 Uji Chow (Persamaan 2)</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_Toc49905193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45B290A7" w14:textId="38B56284"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94" w:history="1">
        <w:r w:rsidR="00BC3EB4" w:rsidRPr="00C36B69">
          <w:rPr>
            <w:rStyle w:val="Hyperlink"/>
            <w:rFonts w:ascii="Times New Roman" w:hAnsi="Times New Roman" w:cs="Times New Roman"/>
            <w:noProof/>
            <w:sz w:val="24"/>
            <w:szCs w:val="24"/>
          </w:rPr>
          <w:t>Tabel 4.8 Uji Hausman (Persamaan 2)</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_Toc49905194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6E6424AA" w14:textId="5BA9ECAD"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95" w:history="1">
        <w:r w:rsidR="00BC3EB4" w:rsidRPr="00C36B69">
          <w:rPr>
            <w:rStyle w:val="Hyperlink"/>
            <w:rFonts w:ascii="Times New Roman" w:hAnsi="Times New Roman" w:cs="Times New Roman"/>
            <w:noProof/>
            <w:sz w:val="24"/>
            <w:szCs w:val="24"/>
          </w:rPr>
          <w:t>Tabel 4.11 Hasil Uji Otokorelasi (Persamaan 1)</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_Toc49905195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12DF9156" w14:textId="3A725E29"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96" w:history="1">
        <w:r w:rsidR="00BC3EB4" w:rsidRPr="00C36B69">
          <w:rPr>
            <w:rStyle w:val="Hyperlink"/>
            <w:rFonts w:ascii="Times New Roman" w:hAnsi="Times New Roman" w:cs="Times New Roman"/>
            <w:noProof/>
            <w:sz w:val="24"/>
            <w:szCs w:val="24"/>
          </w:rPr>
          <w:t>Tabel 4.12 Hasil Statistik Pengambilan Keputusan Durbin-Watson</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_Toc49905196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25D74239" w14:textId="36E6DE20"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97" w:history="1">
        <w:r w:rsidR="00BC3EB4" w:rsidRPr="00C36B69">
          <w:rPr>
            <w:rStyle w:val="Hyperlink"/>
            <w:rFonts w:ascii="Times New Roman" w:hAnsi="Times New Roman" w:cs="Times New Roman"/>
            <w:noProof/>
            <w:sz w:val="24"/>
            <w:szCs w:val="24"/>
          </w:rPr>
          <w:t>Tabel 4.13 Hasil Uji Otokorelasi (Persamaan 2)</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_Toc49905197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4E143E1A" w14:textId="3EAE6036"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98" w:history="1">
        <w:r w:rsidR="00BC3EB4" w:rsidRPr="00C36B69">
          <w:rPr>
            <w:rStyle w:val="Hyperlink"/>
            <w:rFonts w:ascii="Times New Roman" w:hAnsi="Times New Roman" w:cs="Times New Roman"/>
            <w:noProof/>
            <w:sz w:val="24"/>
            <w:szCs w:val="24"/>
          </w:rPr>
          <w:t>Tabel 4.14 Hasil Statistik Pengambilan Keputusan Durbin-Watson</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_Toc49905198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799F4A87" w14:textId="22CA75D9"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199" w:history="1">
        <w:r w:rsidR="00BC3EB4" w:rsidRPr="00C36B69">
          <w:rPr>
            <w:rStyle w:val="Hyperlink"/>
            <w:rFonts w:ascii="Times New Roman" w:hAnsi="Times New Roman" w:cs="Times New Roman"/>
            <w:noProof/>
            <w:sz w:val="24"/>
            <w:szCs w:val="24"/>
          </w:rPr>
          <w:t>Tabel 4.15 Hasil Uji Heteroskedastisitas (Persamaan 1)</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_Toc49905199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6EFB0A23" w14:textId="4896B60E"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200" w:history="1">
        <w:r w:rsidR="00BC3EB4" w:rsidRPr="00C36B69">
          <w:rPr>
            <w:rStyle w:val="Hyperlink"/>
            <w:rFonts w:ascii="Times New Roman" w:hAnsi="Times New Roman" w:cs="Times New Roman"/>
            <w:noProof/>
            <w:sz w:val="24"/>
            <w:szCs w:val="24"/>
          </w:rPr>
          <w:t>Tabel 4.16 Hasil Uji Heteroskedastisitas (Persamaan 2)</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_Toc49905200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2FC0CC8A" w14:textId="3625CFC9"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201" w:history="1">
        <w:r w:rsidR="00BC3EB4" w:rsidRPr="00C36B69">
          <w:rPr>
            <w:rStyle w:val="Hyperlink"/>
            <w:rFonts w:ascii="Times New Roman" w:hAnsi="Times New Roman" w:cs="Times New Roman"/>
            <w:noProof/>
            <w:sz w:val="24"/>
            <w:szCs w:val="24"/>
          </w:rPr>
          <w:t>Tabel 4.17 Hasil Regresi Data Panel (Persamaan 1)</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_Toc49905201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12738C4C" w14:textId="3789FAB3" w:rsidR="00BC3EB4" w:rsidRPr="00C36B69" w:rsidRDefault="00853E7E" w:rsidP="00BC3EB4">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905202" w:history="1">
        <w:r w:rsidR="00BC3EB4" w:rsidRPr="00C36B69">
          <w:rPr>
            <w:rStyle w:val="Hyperlink"/>
            <w:rFonts w:ascii="Times New Roman" w:hAnsi="Times New Roman" w:cs="Times New Roman"/>
            <w:noProof/>
            <w:sz w:val="24"/>
            <w:szCs w:val="24"/>
          </w:rPr>
          <w:t>Tabel 4.18 Hasil Regresi Data Panel (Persamaan 2)</w:t>
        </w:r>
        <w:r w:rsidR="00BC3EB4" w:rsidRPr="00C36B69">
          <w:rPr>
            <w:rFonts w:ascii="Times New Roman" w:hAnsi="Times New Roman" w:cs="Times New Roman"/>
            <w:noProof/>
            <w:webHidden/>
            <w:sz w:val="24"/>
            <w:szCs w:val="24"/>
          </w:rPr>
          <w:tab/>
        </w:r>
        <w:r w:rsidR="00BC3EB4" w:rsidRPr="00C36B69">
          <w:rPr>
            <w:rFonts w:ascii="Times New Roman" w:hAnsi="Times New Roman" w:cs="Times New Roman"/>
            <w:noProof/>
            <w:webHidden/>
            <w:sz w:val="24"/>
            <w:szCs w:val="24"/>
          </w:rPr>
          <w:fldChar w:fldCharType="begin"/>
        </w:r>
        <w:r w:rsidR="00BC3EB4" w:rsidRPr="00C36B69">
          <w:rPr>
            <w:rFonts w:ascii="Times New Roman" w:hAnsi="Times New Roman" w:cs="Times New Roman"/>
            <w:noProof/>
            <w:webHidden/>
            <w:sz w:val="24"/>
            <w:szCs w:val="24"/>
          </w:rPr>
          <w:instrText xml:space="preserve"> PAGEREF _Toc49905202 \h </w:instrText>
        </w:r>
        <w:r w:rsidR="00BC3EB4" w:rsidRPr="00C36B69">
          <w:rPr>
            <w:rFonts w:ascii="Times New Roman" w:hAnsi="Times New Roman" w:cs="Times New Roman"/>
            <w:noProof/>
            <w:webHidden/>
            <w:sz w:val="24"/>
            <w:szCs w:val="24"/>
          </w:rPr>
        </w:r>
        <w:r w:rsidR="00BC3EB4"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BC3EB4" w:rsidRPr="00C36B69">
          <w:rPr>
            <w:rFonts w:ascii="Times New Roman" w:hAnsi="Times New Roman" w:cs="Times New Roman"/>
            <w:noProof/>
            <w:webHidden/>
            <w:sz w:val="24"/>
            <w:szCs w:val="24"/>
          </w:rPr>
          <w:fldChar w:fldCharType="end"/>
        </w:r>
      </w:hyperlink>
    </w:p>
    <w:p w14:paraId="781B4EFA" w14:textId="77777777" w:rsidR="00725A46" w:rsidRPr="00C36B69" w:rsidRDefault="00725A46" w:rsidP="00BC3EB4">
      <w:pPr>
        <w:spacing w:line="480" w:lineRule="auto"/>
        <w:jc w:val="both"/>
      </w:pPr>
      <w:r w:rsidRPr="00C36B69">
        <w:rPr>
          <w:rFonts w:ascii="Times New Roman" w:hAnsi="Times New Roman" w:cs="Times New Roman"/>
          <w:sz w:val="24"/>
          <w:szCs w:val="24"/>
        </w:rPr>
        <w:fldChar w:fldCharType="end"/>
      </w:r>
    </w:p>
    <w:p w14:paraId="2194B69E" w14:textId="77777777" w:rsidR="00725A46" w:rsidRPr="00C36B69" w:rsidRDefault="00725A46">
      <w:pPr>
        <w:rPr>
          <w:rFonts w:ascii="Times New Roman" w:hAnsi="Times New Roman" w:cs="Times New Roman"/>
          <w:sz w:val="24"/>
          <w:szCs w:val="24"/>
        </w:rPr>
      </w:pPr>
      <w:r w:rsidRPr="00C36B69">
        <w:rPr>
          <w:rFonts w:ascii="Times New Roman" w:hAnsi="Times New Roman" w:cs="Times New Roman"/>
          <w:sz w:val="24"/>
          <w:szCs w:val="24"/>
        </w:rPr>
        <w:br w:type="page"/>
      </w:r>
    </w:p>
    <w:p w14:paraId="139FEC2D" w14:textId="77777777" w:rsidR="00401939" w:rsidRPr="00C36B69" w:rsidRDefault="00401939" w:rsidP="00774C35">
      <w:pPr>
        <w:pStyle w:val="Heading1"/>
        <w:spacing w:before="0" w:line="720" w:lineRule="auto"/>
        <w:jc w:val="center"/>
        <w:rPr>
          <w:rFonts w:ascii="Times New Roman" w:hAnsi="Times New Roman" w:cs="Times New Roman"/>
          <w:color w:val="auto"/>
          <w:sz w:val="28"/>
          <w:szCs w:val="28"/>
          <w:lang w:val="id-ID"/>
        </w:rPr>
        <w:sectPr w:rsidR="00401939" w:rsidRPr="00C36B69" w:rsidSect="00401939">
          <w:headerReference w:type="default" r:id="rId18"/>
          <w:footerReference w:type="default" r:id="rId19"/>
          <w:pgSz w:w="11906" w:h="16838"/>
          <w:pgMar w:top="2268" w:right="1701" w:bottom="1701" w:left="2268" w:header="709" w:footer="709" w:gutter="0"/>
          <w:pgNumType w:fmt="lowerRoman" w:start="12"/>
          <w:cols w:space="708"/>
          <w:docGrid w:linePitch="360"/>
        </w:sectPr>
      </w:pPr>
    </w:p>
    <w:p w14:paraId="7B89FF3A" w14:textId="3818346C" w:rsidR="00774C35" w:rsidRPr="00C36B69" w:rsidRDefault="00774C35" w:rsidP="00774C35">
      <w:pPr>
        <w:pStyle w:val="Heading1"/>
        <w:spacing w:before="0" w:line="720" w:lineRule="auto"/>
        <w:jc w:val="center"/>
        <w:rPr>
          <w:rFonts w:ascii="Times New Roman" w:hAnsi="Times New Roman" w:cs="Times New Roman"/>
          <w:color w:val="auto"/>
          <w:sz w:val="28"/>
          <w:szCs w:val="28"/>
          <w:lang w:val="id-ID"/>
        </w:rPr>
      </w:pPr>
      <w:bookmarkStart w:id="7" w:name="_Toc49771670"/>
      <w:r w:rsidRPr="00C36B69">
        <w:rPr>
          <w:rFonts w:ascii="Times New Roman" w:hAnsi="Times New Roman" w:cs="Times New Roman"/>
          <w:color w:val="auto"/>
          <w:sz w:val="28"/>
          <w:szCs w:val="28"/>
          <w:lang w:val="id-ID"/>
        </w:rPr>
        <w:lastRenderedPageBreak/>
        <w:t>DAFTAR GAMBAR</w:t>
      </w:r>
      <w:bookmarkEnd w:id="7"/>
    </w:p>
    <w:p w14:paraId="164D7631" w14:textId="5B2F1A82" w:rsidR="00EC1F3A" w:rsidRPr="00C36B69" w:rsidRDefault="00EC1F3A" w:rsidP="00EC1F3A">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r w:rsidRPr="00C36B69">
        <w:rPr>
          <w:rFonts w:ascii="Times New Roman" w:hAnsi="Times New Roman" w:cs="Times New Roman"/>
          <w:sz w:val="24"/>
          <w:szCs w:val="24"/>
        </w:rPr>
        <w:fldChar w:fldCharType="begin"/>
      </w:r>
      <w:r w:rsidRPr="00C36B69">
        <w:rPr>
          <w:rFonts w:ascii="Times New Roman" w:hAnsi="Times New Roman" w:cs="Times New Roman"/>
          <w:sz w:val="24"/>
          <w:szCs w:val="24"/>
        </w:rPr>
        <w:instrText xml:space="preserve"> TOC \h \z \c "Gambar 1." </w:instrText>
      </w:r>
      <w:r w:rsidRPr="00C36B69">
        <w:rPr>
          <w:rFonts w:ascii="Times New Roman" w:hAnsi="Times New Roman" w:cs="Times New Roman"/>
          <w:sz w:val="24"/>
          <w:szCs w:val="24"/>
        </w:rPr>
        <w:fldChar w:fldCharType="separate"/>
      </w:r>
      <w:hyperlink w:anchor="_Toc49559805" w:history="1">
        <w:r w:rsidRPr="00C36B69">
          <w:rPr>
            <w:rStyle w:val="Hyperlink"/>
            <w:rFonts w:ascii="Times New Roman" w:hAnsi="Times New Roman" w:cs="Times New Roman"/>
            <w:noProof/>
            <w:sz w:val="24"/>
            <w:szCs w:val="24"/>
          </w:rPr>
          <w:t>Gambar 1.1 Perkembangan Perusahaan Manufaktur dalam PDB (%)</w:t>
        </w:r>
        <w:r w:rsidRPr="00C36B69">
          <w:rPr>
            <w:rFonts w:ascii="Times New Roman" w:hAnsi="Times New Roman" w:cs="Times New Roman"/>
            <w:noProof/>
            <w:webHidden/>
            <w:sz w:val="24"/>
            <w:szCs w:val="24"/>
          </w:rPr>
          <w:tab/>
        </w:r>
        <w:r w:rsidRPr="00C36B69">
          <w:rPr>
            <w:rFonts w:ascii="Times New Roman" w:hAnsi="Times New Roman" w:cs="Times New Roman"/>
            <w:noProof/>
            <w:webHidden/>
            <w:sz w:val="24"/>
            <w:szCs w:val="24"/>
          </w:rPr>
          <w:fldChar w:fldCharType="begin"/>
        </w:r>
        <w:r w:rsidRPr="00C36B69">
          <w:rPr>
            <w:rFonts w:ascii="Times New Roman" w:hAnsi="Times New Roman" w:cs="Times New Roman"/>
            <w:noProof/>
            <w:webHidden/>
            <w:sz w:val="24"/>
            <w:szCs w:val="24"/>
          </w:rPr>
          <w:instrText xml:space="preserve"> PAGEREF _Toc49559805 \h </w:instrText>
        </w:r>
        <w:r w:rsidRPr="00C36B69">
          <w:rPr>
            <w:rFonts w:ascii="Times New Roman" w:hAnsi="Times New Roman" w:cs="Times New Roman"/>
            <w:noProof/>
            <w:webHidden/>
            <w:sz w:val="24"/>
            <w:szCs w:val="24"/>
          </w:rPr>
        </w:r>
        <w:r w:rsidRPr="00C36B69">
          <w:rPr>
            <w:rFonts w:ascii="Times New Roman" w:hAnsi="Times New Roman" w:cs="Times New Roman"/>
            <w:noProof/>
            <w:webHidden/>
            <w:sz w:val="24"/>
            <w:szCs w:val="24"/>
          </w:rPr>
          <w:fldChar w:fldCharType="separate"/>
        </w:r>
        <w:r w:rsidR="00DB785A">
          <w:rPr>
            <w:rFonts w:ascii="Times New Roman" w:hAnsi="Times New Roman" w:cs="Times New Roman"/>
            <w:noProof/>
            <w:webHidden/>
            <w:sz w:val="24"/>
            <w:szCs w:val="24"/>
          </w:rPr>
          <w:t>1</w:t>
        </w:r>
        <w:r w:rsidRPr="00C36B69">
          <w:rPr>
            <w:rFonts w:ascii="Times New Roman" w:hAnsi="Times New Roman" w:cs="Times New Roman"/>
            <w:noProof/>
            <w:webHidden/>
            <w:sz w:val="24"/>
            <w:szCs w:val="24"/>
          </w:rPr>
          <w:fldChar w:fldCharType="end"/>
        </w:r>
      </w:hyperlink>
    </w:p>
    <w:p w14:paraId="34BBE202" w14:textId="096288C7" w:rsidR="00EC1F3A" w:rsidRPr="00C36B69" w:rsidRDefault="00EC1F3A" w:rsidP="00EC1F3A">
      <w:pPr>
        <w:tabs>
          <w:tab w:val="right" w:leader="dot" w:pos="7937"/>
        </w:tabs>
        <w:spacing w:after="0" w:line="480" w:lineRule="auto"/>
        <w:jc w:val="both"/>
        <w:rPr>
          <w:rFonts w:ascii="Times New Roman" w:hAnsi="Times New Roman" w:cs="Times New Roman"/>
          <w:noProof/>
          <w:sz w:val="24"/>
          <w:szCs w:val="24"/>
        </w:rPr>
      </w:pPr>
      <w:r w:rsidRPr="00C36B69">
        <w:rPr>
          <w:rFonts w:ascii="Times New Roman" w:hAnsi="Times New Roman" w:cs="Times New Roman"/>
          <w:sz w:val="24"/>
          <w:szCs w:val="24"/>
        </w:rPr>
        <w:fldChar w:fldCharType="end"/>
      </w:r>
      <w:r w:rsidRPr="00C36B69">
        <w:rPr>
          <w:rFonts w:ascii="Times New Roman" w:hAnsi="Times New Roman" w:cs="Times New Roman"/>
          <w:sz w:val="24"/>
          <w:szCs w:val="24"/>
        </w:rPr>
        <w:fldChar w:fldCharType="begin"/>
      </w:r>
      <w:r w:rsidRPr="00C36B69">
        <w:rPr>
          <w:rFonts w:ascii="Times New Roman" w:hAnsi="Times New Roman" w:cs="Times New Roman"/>
          <w:sz w:val="24"/>
          <w:szCs w:val="24"/>
        </w:rPr>
        <w:instrText xml:space="preserve"> TOC \h \z \c "Gambar 2." </w:instrText>
      </w:r>
      <w:r w:rsidRPr="00C36B69">
        <w:rPr>
          <w:rFonts w:ascii="Times New Roman" w:hAnsi="Times New Roman" w:cs="Times New Roman"/>
          <w:sz w:val="24"/>
          <w:szCs w:val="24"/>
        </w:rPr>
        <w:fldChar w:fldCharType="separate"/>
      </w:r>
      <w:hyperlink r:id="rId20" w:anchor="_Toc49559570" w:history="1">
        <w:r w:rsidRPr="00C36B69">
          <w:rPr>
            <w:rStyle w:val="Hyperlink"/>
            <w:rFonts w:ascii="Times New Roman" w:hAnsi="Times New Roman" w:cs="Times New Roman"/>
            <w:noProof/>
            <w:sz w:val="24"/>
            <w:szCs w:val="24"/>
          </w:rPr>
          <w:t>Gambar 2.1 Kerangka Pemikiran Peneltian</w:t>
        </w:r>
        <w:r w:rsidRPr="00C36B69">
          <w:rPr>
            <w:rFonts w:ascii="Times New Roman" w:hAnsi="Times New Roman" w:cs="Times New Roman"/>
            <w:noProof/>
            <w:webHidden/>
            <w:sz w:val="24"/>
            <w:szCs w:val="24"/>
          </w:rPr>
          <w:tab/>
        </w:r>
        <w:r w:rsidRPr="00C36B69">
          <w:rPr>
            <w:rFonts w:ascii="Times New Roman" w:hAnsi="Times New Roman" w:cs="Times New Roman"/>
            <w:noProof/>
            <w:webHidden/>
            <w:sz w:val="24"/>
            <w:szCs w:val="24"/>
          </w:rPr>
          <w:fldChar w:fldCharType="begin"/>
        </w:r>
        <w:r w:rsidRPr="00C36B69">
          <w:rPr>
            <w:rFonts w:ascii="Times New Roman" w:hAnsi="Times New Roman" w:cs="Times New Roman"/>
            <w:noProof/>
            <w:webHidden/>
            <w:sz w:val="24"/>
            <w:szCs w:val="24"/>
          </w:rPr>
          <w:instrText xml:space="preserve"> PAGEREF _Toc49559570 \h </w:instrText>
        </w:r>
        <w:r w:rsidRPr="00C36B69">
          <w:rPr>
            <w:rFonts w:ascii="Times New Roman" w:hAnsi="Times New Roman" w:cs="Times New Roman"/>
            <w:noProof/>
            <w:webHidden/>
            <w:sz w:val="24"/>
            <w:szCs w:val="24"/>
          </w:rPr>
        </w:r>
        <w:r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Pr="00C36B69">
          <w:rPr>
            <w:rFonts w:ascii="Times New Roman" w:hAnsi="Times New Roman" w:cs="Times New Roman"/>
            <w:noProof/>
            <w:webHidden/>
            <w:sz w:val="24"/>
            <w:szCs w:val="24"/>
          </w:rPr>
          <w:fldChar w:fldCharType="end"/>
        </w:r>
      </w:hyperlink>
    </w:p>
    <w:p w14:paraId="26DA4703" w14:textId="601F1937" w:rsidR="00EC1F3A" w:rsidRPr="00C36B69" w:rsidRDefault="00EC1F3A" w:rsidP="00EC1F3A">
      <w:pPr>
        <w:tabs>
          <w:tab w:val="right" w:leader="dot" w:pos="7937"/>
        </w:tabs>
        <w:spacing w:after="0" w:line="480" w:lineRule="auto"/>
        <w:jc w:val="both"/>
        <w:rPr>
          <w:rFonts w:ascii="Times New Roman" w:hAnsi="Times New Roman" w:cs="Times New Roman"/>
          <w:noProof/>
          <w:sz w:val="24"/>
          <w:szCs w:val="24"/>
        </w:rPr>
      </w:pPr>
      <w:r w:rsidRPr="00C36B69">
        <w:rPr>
          <w:rFonts w:ascii="Times New Roman" w:hAnsi="Times New Roman" w:cs="Times New Roman"/>
          <w:sz w:val="24"/>
          <w:szCs w:val="24"/>
        </w:rPr>
        <w:fldChar w:fldCharType="end"/>
      </w:r>
      <w:r w:rsidRPr="00C36B69">
        <w:rPr>
          <w:rFonts w:ascii="Times New Roman" w:hAnsi="Times New Roman" w:cs="Times New Roman"/>
          <w:sz w:val="24"/>
          <w:szCs w:val="24"/>
        </w:rPr>
        <w:fldChar w:fldCharType="begin"/>
      </w:r>
      <w:r w:rsidRPr="00C36B69">
        <w:rPr>
          <w:rFonts w:ascii="Times New Roman" w:hAnsi="Times New Roman" w:cs="Times New Roman"/>
          <w:sz w:val="24"/>
          <w:szCs w:val="24"/>
        </w:rPr>
        <w:instrText xml:space="preserve"> TOC \h \z \c "Gambar 4." </w:instrText>
      </w:r>
      <w:r w:rsidRPr="00C36B69">
        <w:rPr>
          <w:rFonts w:ascii="Times New Roman" w:hAnsi="Times New Roman" w:cs="Times New Roman"/>
          <w:sz w:val="24"/>
          <w:szCs w:val="24"/>
        </w:rPr>
        <w:fldChar w:fldCharType="separate"/>
      </w:r>
      <w:hyperlink w:anchor="_Toc49559608" w:history="1">
        <w:r w:rsidRPr="00C36B69">
          <w:rPr>
            <w:rStyle w:val="Hyperlink"/>
            <w:rFonts w:ascii="Times New Roman" w:hAnsi="Times New Roman" w:cs="Times New Roman"/>
            <w:noProof/>
            <w:sz w:val="24"/>
            <w:szCs w:val="24"/>
          </w:rPr>
          <w:t>Gambar 4.1 Hasil Uji Normalitas (Persamaan 1)</w:t>
        </w:r>
        <w:r w:rsidRPr="00C36B69">
          <w:rPr>
            <w:rFonts w:ascii="Times New Roman" w:hAnsi="Times New Roman" w:cs="Times New Roman"/>
            <w:noProof/>
            <w:webHidden/>
            <w:sz w:val="24"/>
            <w:szCs w:val="24"/>
          </w:rPr>
          <w:tab/>
        </w:r>
        <w:r w:rsidRPr="00C36B69">
          <w:rPr>
            <w:rFonts w:ascii="Times New Roman" w:hAnsi="Times New Roman" w:cs="Times New Roman"/>
            <w:noProof/>
            <w:webHidden/>
            <w:sz w:val="24"/>
            <w:szCs w:val="24"/>
          </w:rPr>
          <w:fldChar w:fldCharType="begin"/>
        </w:r>
        <w:r w:rsidRPr="00C36B69">
          <w:rPr>
            <w:rFonts w:ascii="Times New Roman" w:hAnsi="Times New Roman" w:cs="Times New Roman"/>
            <w:noProof/>
            <w:webHidden/>
            <w:sz w:val="24"/>
            <w:szCs w:val="24"/>
          </w:rPr>
          <w:instrText xml:space="preserve"> PAGEREF _Toc49559608 \h </w:instrText>
        </w:r>
        <w:r w:rsidRPr="00C36B69">
          <w:rPr>
            <w:rFonts w:ascii="Times New Roman" w:hAnsi="Times New Roman" w:cs="Times New Roman"/>
            <w:noProof/>
            <w:webHidden/>
            <w:sz w:val="24"/>
            <w:szCs w:val="24"/>
          </w:rPr>
        </w:r>
        <w:r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Pr="00C36B69">
          <w:rPr>
            <w:rFonts w:ascii="Times New Roman" w:hAnsi="Times New Roman" w:cs="Times New Roman"/>
            <w:noProof/>
            <w:webHidden/>
            <w:sz w:val="24"/>
            <w:szCs w:val="24"/>
          </w:rPr>
          <w:fldChar w:fldCharType="end"/>
        </w:r>
      </w:hyperlink>
    </w:p>
    <w:p w14:paraId="1EE3013A" w14:textId="2D1B8C8B" w:rsidR="00EC1F3A" w:rsidRPr="00C36B69" w:rsidRDefault="00853E7E" w:rsidP="00EC1F3A">
      <w:pPr>
        <w:pStyle w:val="TableofFigures"/>
        <w:tabs>
          <w:tab w:val="right" w:leader="dot" w:pos="7927"/>
        </w:tabs>
        <w:spacing w:line="480" w:lineRule="auto"/>
        <w:jc w:val="both"/>
        <w:rPr>
          <w:rFonts w:ascii="Times New Roman" w:eastAsiaTheme="minorEastAsia" w:hAnsi="Times New Roman" w:cs="Times New Roman"/>
          <w:noProof/>
          <w:sz w:val="24"/>
          <w:szCs w:val="24"/>
          <w:lang w:val="en-US"/>
        </w:rPr>
      </w:pPr>
      <w:hyperlink w:anchor="_Toc49559609" w:history="1">
        <w:r w:rsidR="00EC1F3A" w:rsidRPr="00C36B69">
          <w:rPr>
            <w:rStyle w:val="Hyperlink"/>
            <w:rFonts w:ascii="Times New Roman" w:hAnsi="Times New Roman" w:cs="Times New Roman"/>
            <w:noProof/>
            <w:sz w:val="24"/>
            <w:szCs w:val="24"/>
          </w:rPr>
          <w:t>Gambar 4.2 Hasil Uji Normalitas (Persamaan 2)</w:t>
        </w:r>
        <w:r w:rsidR="00EC1F3A" w:rsidRPr="00C36B69">
          <w:rPr>
            <w:rFonts w:ascii="Times New Roman" w:hAnsi="Times New Roman" w:cs="Times New Roman"/>
            <w:noProof/>
            <w:webHidden/>
            <w:sz w:val="24"/>
            <w:szCs w:val="24"/>
          </w:rPr>
          <w:tab/>
        </w:r>
        <w:r w:rsidR="00EC1F3A" w:rsidRPr="00C36B69">
          <w:rPr>
            <w:rFonts w:ascii="Times New Roman" w:hAnsi="Times New Roman" w:cs="Times New Roman"/>
            <w:noProof/>
            <w:webHidden/>
            <w:sz w:val="24"/>
            <w:szCs w:val="24"/>
          </w:rPr>
          <w:fldChar w:fldCharType="begin"/>
        </w:r>
        <w:r w:rsidR="00EC1F3A" w:rsidRPr="00C36B69">
          <w:rPr>
            <w:rFonts w:ascii="Times New Roman" w:hAnsi="Times New Roman" w:cs="Times New Roman"/>
            <w:noProof/>
            <w:webHidden/>
            <w:sz w:val="24"/>
            <w:szCs w:val="24"/>
          </w:rPr>
          <w:instrText xml:space="preserve"> PAGEREF _Toc49559609 \h </w:instrText>
        </w:r>
        <w:r w:rsidR="00EC1F3A" w:rsidRPr="00C36B69">
          <w:rPr>
            <w:rFonts w:ascii="Times New Roman" w:hAnsi="Times New Roman" w:cs="Times New Roman"/>
            <w:noProof/>
            <w:webHidden/>
            <w:sz w:val="24"/>
            <w:szCs w:val="24"/>
          </w:rPr>
        </w:r>
        <w:r w:rsidR="00EC1F3A" w:rsidRPr="00C36B69">
          <w:rPr>
            <w:rFonts w:ascii="Times New Roman" w:hAnsi="Times New Roman" w:cs="Times New Roman"/>
            <w:noProof/>
            <w:webHidden/>
            <w:sz w:val="24"/>
            <w:szCs w:val="24"/>
          </w:rPr>
          <w:fldChar w:fldCharType="separate"/>
        </w:r>
        <w:r w:rsidR="00DB785A">
          <w:rPr>
            <w:rFonts w:ascii="Times New Roman" w:hAnsi="Times New Roman" w:cs="Times New Roman"/>
            <w:b/>
            <w:bCs/>
            <w:noProof/>
            <w:webHidden/>
            <w:sz w:val="24"/>
            <w:szCs w:val="24"/>
            <w:lang w:val="en-US"/>
          </w:rPr>
          <w:t>Error! Bookmark not defined.</w:t>
        </w:r>
        <w:r w:rsidR="00EC1F3A" w:rsidRPr="00C36B69">
          <w:rPr>
            <w:rFonts w:ascii="Times New Roman" w:hAnsi="Times New Roman" w:cs="Times New Roman"/>
            <w:noProof/>
            <w:webHidden/>
            <w:sz w:val="24"/>
            <w:szCs w:val="24"/>
          </w:rPr>
          <w:fldChar w:fldCharType="end"/>
        </w:r>
      </w:hyperlink>
    </w:p>
    <w:p w14:paraId="26FEC161" w14:textId="05B2DE53" w:rsidR="00EC1F3A" w:rsidRPr="00C36B69" w:rsidRDefault="00EC1F3A" w:rsidP="00EC1F3A">
      <w:pPr>
        <w:rPr>
          <w:rFonts w:ascii="Times New Roman" w:hAnsi="Times New Roman" w:cs="Times New Roman"/>
          <w:sz w:val="24"/>
          <w:szCs w:val="24"/>
          <w:lang w:val="id-ID"/>
        </w:rPr>
      </w:pPr>
      <w:r w:rsidRPr="00C36B69">
        <w:rPr>
          <w:rFonts w:ascii="Times New Roman" w:hAnsi="Times New Roman" w:cs="Times New Roman"/>
          <w:sz w:val="24"/>
          <w:szCs w:val="24"/>
        </w:rPr>
        <w:fldChar w:fldCharType="end"/>
      </w:r>
    </w:p>
    <w:p w14:paraId="0FC51074" w14:textId="0D4857E3" w:rsidR="00EC1F3A" w:rsidRPr="00C36B69" w:rsidRDefault="00EC1F3A">
      <w:pPr>
        <w:rPr>
          <w:rFonts w:ascii="Times New Roman" w:eastAsiaTheme="majorEastAsia" w:hAnsi="Times New Roman" w:cs="Times New Roman"/>
          <w:sz w:val="28"/>
          <w:szCs w:val="28"/>
          <w:lang w:val="id-ID"/>
        </w:rPr>
      </w:pPr>
      <w:r w:rsidRPr="00C36B69">
        <w:rPr>
          <w:rFonts w:ascii="Times New Roman" w:hAnsi="Times New Roman" w:cs="Times New Roman"/>
          <w:sz w:val="28"/>
          <w:szCs w:val="28"/>
          <w:lang w:val="id-ID"/>
        </w:rPr>
        <w:br w:type="page"/>
      </w:r>
      <w:r w:rsidR="00401939" w:rsidRPr="00C36B69">
        <w:rPr>
          <w:rFonts w:ascii="Times New Roman" w:hAnsi="Times New Roman" w:cs="Times New Roman"/>
          <w:sz w:val="28"/>
          <w:szCs w:val="28"/>
          <w:lang w:val="id-ID"/>
        </w:rPr>
        <w:lastRenderedPageBreak/>
        <w:tab/>
      </w:r>
    </w:p>
    <w:p w14:paraId="37433F2A" w14:textId="77777777" w:rsidR="0063746A" w:rsidRPr="00C36B69" w:rsidRDefault="0063746A" w:rsidP="00EC1F3A">
      <w:pPr>
        <w:pStyle w:val="Heading1"/>
        <w:spacing w:before="0" w:line="720" w:lineRule="auto"/>
        <w:jc w:val="center"/>
        <w:rPr>
          <w:rFonts w:ascii="Times New Roman" w:hAnsi="Times New Roman" w:cs="Times New Roman"/>
          <w:color w:val="auto"/>
          <w:sz w:val="24"/>
          <w:szCs w:val="24"/>
        </w:rPr>
      </w:pPr>
      <w:bookmarkStart w:id="8" w:name="_Toc49771671"/>
      <w:r w:rsidRPr="00C36B69">
        <w:rPr>
          <w:rFonts w:ascii="Times New Roman" w:hAnsi="Times New Roman" w:cs="Times New Roman"/>
          <w:color w:val="auto"/>
          <w:sz w:val="24"/>
          <w:szCs w:val="24"/>
        </w:rPr>
        <w:t>ABSTRAK</w:t>
      </w:r>
      <w:bookmarkEnd w:id="8"/>
    </w:p>
    <w:p w14:paraId="34F57AF6" w14:textId="77777777" w:rsidR="00662FCC" w:rsidRPr="00C36B69" w:rsidRDefault="00662FCC" w:rsidP="00662FCC">
      <w:pPr>
        <w:spacing w:line="240" w:lineRule="auto"/>
        <w:jc w:val="both"/>
        <w:rPr>
          <w:rFonts w:ascii="Times New Roman" w:hAnsi="Times New Roman" w:cs="Times New Roman"/>
          <w:sz w:val="24"/>
          <w:szCs w:val="24"/>
        </w:rPr>
      </w:pPr>
      <w:r w:rsidRPr="00C36B69">
        <w:rPr>
          <w:rFonts w:ascii="Times New Roman" w:hAnsi="Times New Roman" w:cs="Times New Roman"/>
          <w:sz w:val="24"/>
          <w:szCs w:val="24"/>
        </w:rPr>
        <w:t xml:space="preserve">Penelitian ini bertujuan untuk mengetahui pengaruh penerapan </w:t>
      </w:r>
      <w:r w:rsidRPr="00C36B69">
        <w:rPr>
          <w:rFonts w:ascii="Times New Roman" w:hAnsi="Times New Roman" w:cs="Times New Roman"/>
          <w:i/>
          <w:sz w:val="24"/>
          <w:szCs w:val="24"/>
        </w:rPr>
        <w:t>green accounting</w:t>
      </w:r>
      <w:r w:rsidRPr="00C36B69">
        <w:rPr>
          <w:rFonts w:ascii="Times New Roman" w:hAnsi="Times New Roman" w:cs="Times New Roman"/>
          <w:sz w:val="24"/>
          <w:szCs w:val="24"/>
        </w:rPr>
        <w:t xml:space="preserve"> terhadap kinerja perusahaaan sektor manufaktur. </w:t>
      </w:r>
      <w:r w:rsidRPr="00C36B69">
        <w:rPr>
          <w:rFonts w:ascii="Times New Roman" w:hAnsi="Times New Roman" w:cs="Times New Roman"/>
          <w:i/>
          <w:sz w:val="24"/>
          <w:szCs w:val="24"/>
        </w:rPr>
        <w:t>Green accounting</w:t>
      </w:r>
      <w:r w:rsidRPr="00C36B69">
        <w:rPr>
          <w:rFonts w:ascii="Times New Roman" w:hAnsi="Times New Roman" w:cs="Times New Roman"/>
          <w:sz w:val="24"/>
          <w:szCs w:val="24"/>
        </w:rPr>
        <w:t xml:space="preserve"> diukur dengan </w:t>
      </w:r>
      <w:r w:rsidRPr="00C36B69">
        <w:rPr>
          <w:rFonts w:ascii="Times New Roman" w:hAnsi="Times New Roman" w:cs="Times New Roman"/>
          <w:i/>
          <w:sz w:val="24"/>
          <w:szCs w:val="24"/>
        </w:rPr>
        <w:t>environmental cost</w:t>
      </w:r>
      <w:r w:rsidRPr="00C36B69">
        <w:rPr>
          <w:rFonts w:ascii="Times New Roman" w:hAnsi="Times New Roman" w:cs="Times New Roman"/>
          <w:sz w:val="24"/>
          <w:szCs w:val="24"/>
        </w:rPr>
        <w:t xml:space="preserve"> dan </w:t>
      </w:r>
      <w:r w:rsidRPr="00C36B69">
        <w:rPr>
          <w:rFonts w:ascii="Times New Roman" w:hAnsi="Times New Roman" w:cs="Times New Roman"/>
          <w:i/>
          <w:sz w:val="24"/>
          <w:szCs w:val="24"/>
        </w:rPr>
        <w:t>environmental performance</w:t>
      </w:r>
      <w:r w:rsidRPr="00C36B69">
        <w:rPr>
          <w:rFonts w:ascii="Times New Roman" w:hAnsi="Times New Roman" w:cs="Times New Roman"/>
          <w:sz w:val="24"/>
          <w:szCs w:val="24"/>
        </w:rPr>
        <w:t xml:space="preserve"> yang merupakan variabel independen dalam penelitian ini. Sedangkan kinerja perusahaan diukur dengan </w:t>
      </w:r>
      <w:r w:rsidRPr="00C36B69">
        <w:rPr>
          <w:rFonts w:ascii="Times New Roman" w:hAnsi="Times New Roman" w:cs="Times New Roman"/>
          <w:i/>
          <w:sz w:val="24"/>
          <w:szCs w:val="24"/>
        </w:rPr>
        <w:t>financial performance</w:t>
      </w:r>
      <w:r w:rsidRPr="00C36B69">
        <w:rPr>
          <w:rFonts w:ascii="Times New Roman" w:hAnsi="Times New Roman" w:cs="Times New Roman"/>
          <w:sz w:val="24"/>
          <w:szCs w:val="24"/>
        </w:rPr>
        <w:t xml:space="preserve"> yang diproksikan dengan ROA dan nilai perusahaan yang diproksikan dengan PER. Penelitian ini dilakukan pada perusahaan manufaktur yang menjadi peserta PROPER dan terdaftar dalam Bursa Efek Indonesia (BEI) periode 2014 – 2019. Penelitian ini menggunakan analisis regeresi berganda untuk menguji hipotesis tersebut. Sampel pada penelitian ini menggunakan metode </w:t>
      </w:r>
      <w:r w:rsidRPr="00C36B69">
        <w:rPr>
          <w:rFonts w:ascii="Times New Roman" w:hAnsi="Times New Roman" w:cs="Times New Roman"/>
          <w:i/>
          <w:sz w:val="24"/>
          <w:szCs w:val="24"/>
        </w:rPr>
        <w:t>purposive sampling</w:t>
      </w:r>
      <w:r w:rsidRPr="00C36B69">
        <w:rPr>
          <w:rFonts w:ascii="Times New Roman" w:hAnsi="Times New Roman" w:cs="Times New Roman"/>
          <w:sz w:val="24"/>
          <w:szCs w:val="24"/>
        </w:rPr>
        <w:t xml:space="preserve"> untuk mendapatkan 120 sampel perusahaan sektor manufaktur. Hasil persamaan pertama pada penelitian ini menunjukan bahwa </w:t>
      </w:r>
      <w:r w:rsidRPr="00C36B69">
        <w:rPr>
          <w:rFonts w:ascii="Times New Roman" w:hAnsi="Times New Roman" w:cs="Times New Roman"/>
          <w:i/>
          <w:sz w:val="24"/>
          <w:szCs w:val="24"/>
        </w:rPr>
        <w:t>environmental cost</w:t>
      </w:r>
      <w:r w:rsidRPr="00C36B69">
        <w:rPr>
          <w:rFonts w:ascii="Times New Roman" w:hAnsi="Times New Roman" w:cs="Times New Roman"/>
          <w:sz w:val="24"/>
          <w:szCs w:val="24"/>
        </w:rPr>
        <w:t xml:space="preserve"> tidak memiliki pengaruh terhadap </w:t>
      </w:r>
      <w:r w:rsidRPr="00C36B69">
        <w:rPr>
          <w:rFonts w:ascii="Times New Roman" w:hAnsi="Times New Roman" w:cs="Times New Roman"/>
          <w:i/>
          <w:sz w:val="24"/>
          <w:szCs w:val="24"/>
        </w:rPr>
        <w:t>financial performance</w:t>
      </w:r>
      <w:r w:rsidRPr="00C36B69">
        <w:rPr>
          <w:rFonts w:ascii="Times New Roman" w:hAnsi="Times New Roman" w:cs="Times New Roman"/>
          <w:sz w:val="24"/>
          <w:szCs w:val="24"/>
        </w:rPr>
        <w:t xml:space="preserve"> dan </w:t>
      </w:r>
      <w:r w:rsidRPr="00C36B69">
        <w:rPr>
          <w:rFonts w:ascii="Times New Roman" w:hAnsi="Times New Roman" w:cs="Times New Roman"/>
          <w:i/>
          <w:sz w:val="24"/>
          <w:szCs w:val="24"/>
        </w:rPr>
        <w:t>environmental performance</w:t>
      </w:r>
      <w:r w:rsidRPr="00C36B69">
        <w:rPr>
          <w:rFonts w:ascii="Times New Roman" w:hAnsi="Times New Roman" w:cs="Times New Roman"/>
          <w:sz w:val="24"/>
          <w:szCs w:val="24"/>
        </w:rPr>
        <w:t xml:space="preserve"> memiliki pengaruh yang positif terhadap </w:t>
      </w:r>
      <w:r w:rsidRPr="00C36B69">
        <w:rPr>
          <w:rFonts w:ascii="Times New Roman" w:hAnsi="Times New Roman" w:cs="Times New Roman"/>
          <w:i/>
          <w:sz w:val="24"/>
          <w:szCs w:val="24"/>
        </w:rPr>
        <w:t>financial performance</w:t>
      </w:r>
      <w:r w:rsidRPr="00C36B69">
        <w:rPr>
          <w:rFonts w:ascii="Times New Roman" w:hAnsi="Times New Roman" w:cs="Times New Roman"/>
          <w:sz w:val="24"/>
          <w:szCs w:val="24"/>
        </w:rPr>
        <w:t xml:space="preserve">. Sedangkan hasil persamaan kedua pada penelitian ini menunjukan bahwa </w:t>
      </w:r>
      <w:r w:rsidRPr="00C36B69">
        <w:rPr>
          <w:rFonts w:ascii="Times New Roman" w:hAnsi="Times New Roman" w:cs="Times New Roman"/>
          <w:i/>
          <w:sz w:val="24"/>
          <w:szCs w:val="24"/>
        </w:rPr>
        <w:t>environmental cost</w:t>
      </w:r>
      <w:r w:rsidRPr="00C36B69">
        <w:rPr>
          <w:rFonts w:ascii="Times New Roman" w:hAnsi="Times New Roman" w:cs="Times New Roman"/>
          <w:sz w:val="24"/>
          <w:szCs w:val="24"/>
        </w:rPr>
        <w:t xml:space="preserve"> memiliki pengaruh positif terhadap nilai perusahaan dan </w:t>
      </w:r>
      <w:r w:rsidRPr="00C36B69">
        <w:rPr>
          <w:rFonts w:ascii="Times New Roman" w:hAnsi="Times New Roman" w:cs="Times New Roman"/>
          <w:i/>
          <w:sz w:val="24"/>
          <w:szCs w:val="24"/>
        </w:rPr>
        <w:t>environmental performance</w:t>
      </w:r>
      <w:r w:rsidRPr="00C36B69">
        <w:rPr>
          <w:rFonts w:ascii="Times New Roman" w:hAnsi="Times New Roman" w:cs="Times New Roman"/>
          <w:sz w:val="24"/>
          <w:szCs w:val="24"/>
        </w:rPr>
        <w:t xml:space="preserve"> memiliki pengaruh negatif terhadap nilai perusahaan. Saran untuk penelitian selanjutnya adalah melakukan penelitian terhadap sektor lain yang ada di BEI dengan periode terbaru agar hasil yang diperoleh dapat memberikan gambaran penerapan </w:t>
      </w:r>
      <w:r w:rsidRPr="00C36B69">
        <w:rPr>
          <w:rFonts w:ascii="Times New Roman" w:hAnsi="Times New Roman" w:cs="Times New Roman"/>
          <w:i/>
          <w:sz w:val="24"/>
          <w:szCs w:val="24"/>
        </w:rPr>
        <w:t>green accounting</w:t>
      </w:r>
      <w:r w:rsidRPr="00C36B69">
        <w:rPr>
          <w:rFonts w:ascii="Times New Roman" w:hAnsi="Times New Roman" w:cs="Times New Roman"/>
          <w:sz w:val="24"/>
          <w:szCs w:val="24"/>
        </w:rPr>
        <w:t xml:space="preserve"> pada setiap sektor perusahaan yang berbeda dan mendapatkan hasil yang lebih akurat.</w:t>
      </w:r>
    </w:p>
    <w:p w14:paraId="33E63EE0" w14:textId="77777777" w:rsidR="00662FCC" w:rsidRPr="00C36B69" w:rsidRDefault="00662FCC" w:rsidP="00662FCC">
      <w:pPr>
        <w:spacing w:line="240" w:lineRule="auto"/>
        <w:jc w:val="both"/>
        <w:rPr>
          <w:rFonts w:ascii="Times New Roman" w:hAnsi="Times New Roman" w:cs="Times New Roman"/>
          <w:sz w:val="24"/>
          <w:szCs w:val="24"/>
        </w:rPr>
      </w:pPr>
    </w:p>
    <w:p w14:paraId="487B0E73" w14:textId="77777777" w:rsidR="00662FCC" w:rsidRPr="00C36B69" w:rsidRDefault="00662FCC" w:rsidP="00662FCC">
      <w:pPr>
        <w:spacing w:line="240" w:lineRule="auto"/>
        <w:rPr>
          <w:rFonts w:ascii="Times New Roman" w:hAnsi="Times New Roman" w:cs="Times New Roman"/>
          <w:sz w:val="24"/>
          <w:szCs w:val="24"/>
        </w:rPr>
      </w:pPr>
      <w:r w:rsidRPr="00C36B69">
        <w:rPr>
          <w:rFonts w:ascii="Times New Roman" w:hAnsi="Times New Roman" w:cs="Times New Roman"/>
          <w:sz w:val="24"/>
          <w:szCs w:val="24"/>
        </w:rPr>
        <w:t xml:space="preserve">Kata Kunci : </w:t>
      </w:r>
      <w:r w:rsidRPr="00C36B69">
        <w:rPr>
          <w:rFonts w:ascii="Times New Roman" w:hAnsi="Times New Roman" w:cs="Times New Roman"/>
          <w:i/>
          <w:sz w:val="24"/>
          <w:szCs w:val="24"/>
        </w:rPr>
        <w:t>Green Accounting, Environmental Cost, Environmental Performance, Financial Performance,</w:t>
      </w:r>
      <w:r w:rsidRPr="00C36B69">
        <w:rPr>
          <w:rFonts w:ascii="Times New Roman" w:hAnsi="Times New Roman" w:cs="Times New Roman"/>
          <w:sz w:val="24"/>
          <w:szCs w:val="24"/>
        </w:rPr>
        <w:t xml:space="preserve"> PROPER, </w:t>
      </w:r>
      <w:r w:rsidRPr="00C36B69">
        <w:rPr>
          <w:rFonts w:ascii="Times New Roman" w:hAnsi="Times New Roman" w:cs="Times New Roman"/>
          <w:i/>
          <w:sz w:val="24"/>
          <w:szCs w:val="24"/>
        </w:rPr>
        <w:t>Leverage</w:t>
      </w:r>
      <w:r w:rsidRPr="00C36B69">
        <w:rPr>
          <w:rFonts w:ascii="Times New Roman" w:hAnsi="Times New Roman" w:cs="Times New Roman"/>
          <w:sz w:val="24"/>
          <w:szCs w:val="24"/>
        </w:rPr>
        <w:t>, Ukuran Perusahaan</w:t>
      </w:r>
    </w:p>
    <w:p w14:paraId="0EF5A47D" w14:textId="5E4C6CC4" w:rsidR="0063746A" w:rsidRPr="00C36B69" w:rsidRDefault="0063746A" w:rsidP="00A55F0E">
      <w:pPr>
        <w:jc w:val="both"/>
        <w:rPr>
          <w:rFonts w:ascii="Times New Roman" w:eastAsiaTheme="majorEastAsia" w:hAnsi="Times New Roman" w:cs="Times New Roman"/>
          <w:sz w:val="24"/>
          <w:szCs w:val="24"/>
        </w:rPr>
      </w:pPr>
      <w:r w:rsidRPr="00C36B69">
        <w:rPr>
          <w:rFonts w:ascii="Times New Roman" w:hAnsi="Times New Roman" w:cs="Times New Roman"/>
          <w:sz w:val="24"/>
          <w:szCs w:val="24"/>
        </w:rPr>
        <w:br w:type="page"/>
      </w:r>
    </w:p>
    <w:p w14:paraId="5BC83713" w14:textId="2AF5B16A" w:rsidR="00D61C01" w:rsidRPr="00C36B69" w:rsidRDefault="00774C35" w:rsidP="00D61C01">
      <w:pPr>
        <w:pStyle w:val="Heading1"/>
        <w:spacing w:before="0" w:line="720" w:lineRule="auto"/>
        <w:jc w:val="center"/>
        <w:rPr>
          <w:rFonts w:ascii="Times New Roman" w:hAnsi="Times New Roman" w:cs="Times New Roman"/>
          <w:color w:val="auto"/>
          <w:sz w:val="28"/>
          <w:szCs w:val="28"/>
        </w:rPr>
      </w:pPr>
      <w:bookmarkStart w:id="9" w:name="_Toc49771672"/>
      <w:r w:rsidRPr="00C36B69">
        <w:rPr>
          <w:rFonts w:ascii="Times New Roman" w:hAnsi="Times New Roman" w:cs="Times New Roman"/>
          <w:color w:val="auto"/>
          <w:sz w:val="28"/>
          <w:szCs w:val="28"/>
          <w:lang w:val="id-ID"/>
        </w:rPr>
        <w:lastRenderedPageBreak/>
        <w:t>ABST</w:t>
      </w:r>
      <w:r w:rsidR="00EC1F3A" w:rsidRPr="00C36B69">
        <w:rPr>
          <w:rFonts w:ascii="Times New Roman" w:hAnsi="Times New Roman" w:cs="Times New Roman"/>
          <w:color w:val="auto"/>
          <w:sz w:val="28"/>
          <w:szCs w:val="28"/>
        </w:rPr>
        <w:t>RACT</w:t>
      </w:r>
      <w:bookmarkEnd w:id="9"/>
      <w:r w:rsidR="0063746A" w:rsidRPr="00C36B69">
        <w:rPr>
          <w:rFonts w:ascii="Times New Roman" w:hAnsi="Times New Roman" w:cs="Times New Roman"/>
          <w:color w:val="auto"/>
          <w:sz w:val="28"/>
          <w:szCs w:val="28"/>
        </w:rPr>
        <w:t xml:space="preserve"> </w:t>
      </w:r>
    </w:p>
    <w:p w14:paraId="31A872BE" w14:textId="77777777" w:rsidR="00662FCC" w:rsidRPr="00C36B69" w:rsidRDefault="00662FCC" w:rsidP="00467FAB">
      <w:pPr>
        <w:jc w:val="both"/>
        <w:rPr>
          <w:rFonts w:ascii="Times New Roman" w:hAnsi="Times New Roman" w:cs="Times New Roman"/>
          <w:i/>
        </w:rPr>
      </w:pPr>
      <w:r w:rsidRPr="00C36B69">
        <w:rPr>
          <w:rFonts w:ascii="Times New Roman" w:hAnsi="Times New Roman" w:cs="Times New Roman"/>
          <w:i/>
        </w:rPr>
        <w:t xml:space="preserve">This study aims to determine the effect of implementing green accounting on the performance of companies in the manufacturing sector. Green accounting is measured by environmental cost and environmental performance, which are independent variables in this study. Meanwhile, company performance is measured by financial performance which is proxied by </w:t>
      </w:r>
      <w:r w:rsidRPr="00C36B69">
        <w:rPr>
          <w:rFonts w:ascii="Times New Roman" w:hAnsi="Times New Roman" w:cs="Times New Roman"/>
        </w:rPr>
        <w:t xml:space="preserve">ROA </w:t>
      </w:r>
      <w:r w:rsidRPr="00C36B69">
        <w:rPr>
          <w:rFonts w:ascii="Times New Roman" w:hAnsi="Times New Roman" w:cs="Times New Roman"/>
          <w:i/>
        </w:rPr>
        <w:t xml:space="preserve">and company value which is proxied by </w:t>
      </w:r>
      <w:r w:rsidRPr="00C36B69">
        <w:rPr>
          <w:rFonts w:ascii="Times New Roman" w:hAnsi="Times New Roman" w:cs="Times New Roman"/>
        </w:rPr>
        <w:t>PER</w:t>
      </w:r>
      <w:r w:rsidRPr="00C36B69">
        <w:rPr>
          <w:rFonts w:ascii="Times New Roman" w:hAnsi="Times New Roman" w:cs="Times New Roman"/>
          <w:i/>
        </w:rPr>
        <w:t xml:space="preserve">. This research was conducted on manufacturing companies that are PROPER participants and listed on the Indonesia Stock Exchange </w:t>
      </w:r>
      <w:r w:rsidRPr="00C36B69">
        <w:rPr>
          <w:rFonts w:ascii="Times New Roman" w:hAnsi="Times New Roman" w:cs="Times New Roman"/>
        </w:rPr>
        <w:t>(IDX)</w:t>
      </w:r>
      <w:r w:rsidRPr="00C36B69">
        <w:rPr>
          <w:rFonts w:ascii="Times New Roman" w:hAnsi="Times New Roman" w:cs="Times New Roman"/>
          <w:i/>
        </w:rPr>
        <w:t xml:space="preserve"> for the period </w:t>
      </w:r>
      <w:r w:rsidRPr="00C36B69">
        <w:rPr>
          <w:rFonts w:ascii="Times New Roman" w:hAnsi="Times New Roman" w:cs="Times New Roman"/>
        </w:rPr>
        <w:t>2014 - 2019</w:t>
      </w:r>
      <w:r w:rsidRPr="00C36B69">
        <w:rPr>
          <w:rFonts w:ascii="Times New Roman" w:hAnsi="Times New Roman" w:cs="Times New Roman"/>
          <w:i/>
        </w:rPr>
        <w:t xml:space="preserve">. This study uses multiple regression analysis to test this hypothesis. The sample in this study used a purposive sampling method to obtain 120 samples of manufacturing sector companies. The results of the first equation in this study indicate that environmental cost has no effect on financial performance and environmental performance has a positive effect on financial performance. Meanwhile, the results of the second equation in this study indicate that environmental cost has a positive influence on firm value and environmental performance has a negative effect on firm value. Suggestions for further research are to conduct research on other sectors on the </w:t>
      </w:r>
      <w:r w:rsidRPr="00C36B69">
        <w:rPr>
          <w:rFonts w:ascii="Times New Roman" w:hAnsi="Times New Roman" w:cs="Times New Roman"/>
        </w:rPr>
        <w:t>IDX</w:t>
      </w:r>
      <w:r w:rsidRPr="00C36B69">
        <w:rPr>
          <w:rFonts w:ascii="Times New Roman" w:hAnsi="Times New Roman" w:cs="Times New Roman"/>
          <w:i/>
        </w:rPr>
        <w:t xml:space="preserve"> with the latest period so that the results obtained can provide an overview of the application of green accounting in each different company sector and get more accurate results.</w:t>
      </w:r>
    </w:p>
    <w:p w14:paraId="78CF7E18" w14:textId="77777777" w:rsidR="00D61C01" w:rsidRPr="00C36B69" w:rsidRDefault="00D61C01" w:rsidP="00D61C01">
      <w:pPr>
        <w:jc w:val="both"/>
        <w:rPr>
          <w:rFonts w:ascii="Times New Roman" w:hAnsi="Times New Roman" w:cs="Times New Roman"/>
          <w:i/>
          <w:sz w:val="24"/>
          <w:szCs w:val="24"/>
        </w:rPr>
      </w:pPr>
    </w:p>
    <w:p w14:paraId="43E1CB59" w14:textId="50A5385C" w:rsidR="00D61C01" w:rsidRPr="00C36B69" w:rsidRDefault="00D61C01" w:rsidP="00D61C01">
      <w:pPr>
        <w:sectPr w:rsidR="00D61C01" w:rsidRPr="00C36B69" w:rsidSect="00401939">
          <w:headerReference w:type="default" r:id="rId21"/>
          <w:footerReference w:type="default" r:id="rId22"/>
          <w:pgSz w:w="11906" w:h="16838"/>
          <w:pgMar w:top="2268" w:right="1701" w:bottom="1701" w:left="2268" w:header="709" w:footer="709" w:gutter="0"/>
          <w:pgNumType w:fmt="lowerRoman" w:start="13"/>
          <w:cols w:space="708"/>
          <w:docGrid w:linePitch="360"/>
        </w:sectPr>
      </w:pPr>
      <w:r w:rsidRPr="00C36B69">
        <w:rPr>
          <w:rFonts w:ascii="Times New Roman" w:hAnsi="Times New Roman" w:cs="Times New Roman"/>
          <w:i/>
          <w:sz w:val="24"/>
          <w:szCs w:val="24"/>
        </w:rPr>
        <w:t>Keyword</w:t>
      </w:r>
      <w:r w:rsidRPr="00C36B69">
        <w:rPr>
          <w:rFonts w:ascii="Times New Roman" w:hAnsi="Times New Roman" w:cs="Times New Roman"/>
          <w:sz w:val="24"/>
          <w:szCs w:val="24"/>
        </w:rPr>
        <w:t xml:space="preserve"> : </w:t>
      </w:r>
      <w:r w:rsidRPr="00C36B69">
        <w:rPr>
          <w:rFonts w:ascii="Times New Roman" w:hAnsi="Times New Roman" w:cs="Times New Roman"/>
          <w:i/>
          <w:sz w:val="24"/>
          <w:szCs w:val="24"/>
        </w:rPr>
        <w:t>Green Accounting, Environmental Cost, Environmental Performance, Financial Performance,</w:t>
      </w:r>
      <w:r w:rsidRPr="00C36B69">
        <w:rPr>
          <w:rFonts w:ascii="Times New Roman" w:hAnsi="Times New Roman" w:cs="Times New Roman"/>
          <w:sz w:val="24"/>
          <w:szCs w:val="24"/>
        </w:rPr>
        <w:t xml:space="preserve"> PROPER, </w:t>
      </w:r>
      <w:r w:rsidRPr="00C36B69">
        <w:rPr>
          <w:rFonts w:ascii="Times New Roman" w:hAnsi="Times New Roman" w:cs="Times New Roman"/>
          <w:i/>
          <w:sz w:val="24"/>
          <w:szCs w:val="24"/>
        </w:rPr>
        <w:t>Leverage</w:t>
      </w:r>
      <w:r w:rsidRPr="00C36B69">
        <w:rPr>
          <w:rFonts w:ascii="Times New Roman" w:hAnsi="Times New Roman" w:cs="Times New Roman"/>
          <w:sz w:val="24"/>
          <w:szCs w:val="24"/>
        </w:rPr>
        <w:t xml:space="preserve">, </w:t>
      </w:r>
      <w:r w:rsidRPr="00C36B69">
        <w:rPr>
          <w:rFonts w:ascii="Times New Roman" w:hAnsi="Times New Roman" w:cs="Times New Roman"/>
          <w:i/>
          <w:sz w:val="24"/>
          <w:szCs w:val="24"/>
        </w:rPr>
        <w:t>Firm Size</w:t>
      </w:r>
    </w:p>
    <w:p w14:paraId="1E9423A6" w14:textId="5B3E80DE" w:rsidR="002F219F" w:rsidRPr="00C36B69" w:rsidRDefault="00182977" w:rsidP="00182977">
      <w:pPr>
        <w:pStyle w:val="Heading1"/>
        <w:spacing w:before="0" w:line="480" w:lineRule="auto"/>
        <w:jc w:val="center"/>
        <w:rPr>
          <w:rFonts w:ascii="Times New Roman" w:hAnsi="Times New Roman" w:cs="Times New Roman"/>
          <w:color w:val="FFFFFF" w:themeColor="background1"/>
          <w:sz w:val="2"/>
          <w:szCs w:val="2"/>
        </w:rPr>
      </w:pPr>
      <w:bookmarkStart w:id="10" w:name="_Toc49771673"/>
      <w:r w:rsidRPr="00C36B69">
        <w:rPr>
          <w:rFonts w:ascii="Times New Roman" w:hAnsi="Times New Roman" w:cs="Times New Roman"/>
          <w:color w:val="FFFFFF" w:themeColor="background1"/>
          <w:sz w:val="2"/>
          <w:szCs w:val="2"/>
          <w:lang w:val="id-ID"/>
        </w:rPr>
        <w:lastRenderedPageBreak/>
        <w:t>BAB I PENDAHUL</w:t>
      </w:r>
      <w:r w:rsidR="002F219F" w:rsidRPr="00C36B69">
        <w:rPr>
          <w:rFonts w:ascii="Times New Roman" w:hAnsi="Times New Roman" w:cs="Times New Roman"/>
          <w:color w:val="FFFFFF" w:themeColor="background1"/>
          <w:sz w:val="2"/>
          <w:szCs w:val="2"/>
        </w:rPr>
        <w:t>AN</w:t>
      </w:r>
      <w:bookmarkEnd w:id="10"/>
    </w:p>
    <w:p w14:paraId="7BE7E90A" w14:textId="73FF7047" w:rsidR="005A2C20" w:rsidRPr="00C36B69" w:rsidRDefault="007C5C62" w:rsidP="00F461DD">
      <w:pPr>
        <w:spacing w:after="0" w:line="480" w:lineRule="auto"/>
        <w:jc w:val="center"/>
        <w:rPr>
          <w:rFonts w:ascii="Times New Roman" w:hAnsi="Times New Roman" w:cs="Times New Roman"/>
          <w:color w:val="FFFFFF" w:themeColor="background1"/>
          <w:sz w:val="28"/>
          <w:szCs w:val="28"/>
          <w:lang w:val="id-ID"/>
        </w:rPr>
      </w:pPr>
      <w:r w:rsidRPr="00C36B69">
        <w:rPr>
          <w:rFonts w:ascii="Times New Roman" w:hAnsi="Times New Roman" w:cs="Times New Roman"/>
          <w:sz w:val="28"/>
          <w:szCs w:val="28"/>
          <w:lang w:val="id-ID"/>
        </w:rPr>
        <w:t>BAB I</w:t>
      </w:r>
    </w:p>
    <w:p w14:paraId="10F53522" w14:textId="28486218" w:rsidR="007C5C62" w:rsidRPr="00C36B69" w:rsidRDefault="007C5C62" w:rsidP="00F461DD">
      <w:pPr>
        <w:spacing w:line="480" w:lineRule="auto"/>
        <w:jc w:val="center"/>
        <w:rPr>
          <w:rFonts w:ascii="Times New Roman" w:hAnsi="Times New Roman" w:cs="Times New Roman"/>
          <w:sz w:val="28"/>
          <w:szCs w:val="28"/>
          <w:lang w:val="id-ID"/>
        </w:rPr>
      </w:pPr>
      <w:r w:rsidRPr="00C36B69">
        <w:rPr>
          <w:rFonts w:ascii="Times New Roman" w:hAnsi="Times New Roman" w:cs="Times New Roman"/>
          <w:sz w:val="28"/>
          <w:szCs w:val="28"/>
          <w:lang w:val="id-ID"/>
        </w:rPr>
        <w:t>PENDAHULUAN</w:t>
      </w:r>
    </w:p>
    <w:p w14:paraId="2A4330A9" w14:textId="211DBF3D" w:rsidR="00B35174" w:rsidRPr="00C36B69" w:rsidRDefault="007C5C62" w:rsidP="00B35174">
      <w:pPr>
        <w:pStyle w:val="Heading2"/>
        <w:numPr>
          <w:ilvl w:val="1"/>
          <w:numId w:val="1"/>
        </w:numPr>
        <w:spacing w:before="0" w:line="480" w:lineRule="auto"/>
        <w:ind w:left="567" w:hanging="567"/>
        <w:jc w:val="both"/>
        <w:rPr>
          <w:rFonts w:ascii="Times New Roman" w:hAnsi="Times New Roman" w:cs="Times New Roman"/>
          <w:color w:val="auto"/>
          <w:sz w:val="24"/>
          <w:szCs w:val="24"/>
          <w:lang w:val="id-ID"/>
        </w:rPr>
      </w:pPr>
      <w:bookmarkStart w:id="11" w:name="_Toc49771674"/>
      <w:r w:rsidRPr="00C36B69">
        <w:rPr>
          <w:rFonts w:ascii="Times New Roman" w:hAnsi="Times New Roman" w:cs="Times New Roman"/>
          <w:color w:val="auto"/>
          <w:sz w:val="24"/>
          <w:szCs w:val="24"/>
          <w:lang w:val="id-ID"/>
        </w:rPr>
        <w:t>Latar Belakang</w:t>
      </w:r>
      <w:bookmarkEnd w:id="11"/>
    </w:p>
    <w:p w14:paraId="0B282599" w14:textId="6417CCDE" w:rsidR="007A4FF1" w:rsidRPr="00C36B69" w:rsidRDefault="00DC1AAD" w:rsidP="00892EF0">
      <w:pPr>
        <w:spacing w:after="0" w:line="480" w:lineRule="auto"/>
        <w:ind w:firstLine="567"/>
        <w:jc w:val="both"/>
        <w:rPr>
          <w:rFonts w:ascii="Times New Roman" w:hAnsi="Times New Roman" w:cs="Times New Roman"/>
          <w:sz w:val="24"/>
          <w:szCs w:val="24"/>
          <w:shd w:val="clear" w:color="auto" w:fill="FFFFFF"/>
        </w:rPr>
      </w:pPr>
      <w:r w:rsidRPr="00C36B69">
        <w:rPr>
          <w:rFonts w:ascii="Times New Roman" w:hAnsi="Times New Roman" w:cs="Times New Roman"/>
          <w:iCs/>
          <w:sz w:val="24"/>
          <w:szCs w:val="24"/>
          <w:lang w:val="en-US"/>
        </w:rPr>
        <w:t>I</w:t>
      </w:r>
      <w:r w:rsidR="00E25CFB" w:rsidRPr="00C36B69">
        <w:rPr>
          <w:rFonts w:ascii="Times New Roman" w:hAnsi="Times New Roman" w:cs="Times New Roman"/>
          <w:sz w:val="24"/>
          <w:szCs w:val="24"/>
          <w:shd w:val="clear" w:color="auto" w:fill="FFFFFF"/>
        </w:rPr>
        <w:t>ndustri manufaktur merupakan sektor usaha yang memiliki kontribusi besar dalam pereko</w:t>
      </w:r>
      <w:r w:rsidR="00080FCE" w:rsidRPr="00C36B69">
        <w:rPr>
          <w:rFonts w:ascii="Times New Roman" w:hAnsi="Times New Roman" w:cs="Times New Roman"/>
          <w:sz w:val="24"/>
          <w:szCs w:val="24"/>
          <w:shd w:val="clear" w:color="auto" w:fill="FFFFFF"/>
        </w:rPr>
        <w:t>nomian Indonesia. Aktivitas ind</w:t>
      </w:r>
      <w:r w:rsidR="00E25CFB" w:rsidRPr="00C36B69">
        <w:rPr>
          <w:rFonts w:ascii="Times New Roman" w:hAnsi="Times New Roman" w:cs="Times New Roman"/>
          <w:sz w:val="24"/>
          <w:szCs w:val="24"/>
          <w:shd w:val="clear" w:color="auto" w:fill="FFFFFF"/>
        </w:rPr>
        <w:t>u</w:t>
      </w:r>
      <w:r w:rsidR="00080FCE" w:rsidRPr="00C36B69">
        <w:rPr>
          <w:rFonts w:ascii="Times New Roman" w:hAnsi="Times New Roman" w:cs="Times New Roman"/>
          <w:sz w:val="24"/>
          <w:szCs w:val="24"/>
          <w:shd w:val="clear" w:color="auto" w:fill="FFFFFF"/>
        </w:rPr>
        <w:t>s</w:t>
      </w:r>
      <w:r w:rsidR="00E25CFB" w:rsidRPr="00C36B69">
        <w:rPr>
          <w:rFonts w:ascii="Times New Roman" w:hAnsi="Times New Roman" w:cs="Times New Roman"/>
          <w:sz w:val="24"/>
          <w:szCs w:val="24"/>
          <w:shd w:val="clear" w:color="auto" w:fill="FFFFFF"/>
        </w:rPr>
        <w:t>trialisasi akan memberikan dampak yang luas bagi pe</w:t>
      </w:r>
      <w:r w:rsidR="00080FCE" w:rsidRPr="00C36B69">
        <w:rPr>
          <w:rFonts w:ascii="Times New Roman" w:hAnsi="Times New Roman" w:cs="Times New Roman"/>
          <w:sz w:val="24"/>
          <w:szCs w:val="24"/>
          <w:shd w:val="clear" w:color="auto" w:fill="FFFFFF"/>
        </w:rPr>
        <w:t>rekonomian nasional karena dapat</w:t>
      </w:r>
      <w:r w:rsidR="00E25CFB" w:rsidRPr="00C36B69">
        <w:rPr>
          <w:rFonts w:ascii="Times New Roman" w:hAnsi="Times New Roman" w:cs="Times New Roman"/>
          <w:sz w:val="24"/>
          <w:szCs w:val="24"/>
          <w:shd w:val="clear" w:color="auto" w:fill="FFFFFF"/>
        </w:rPr>
        <w:t xml:space="preserve"> meningkatan nilai tambah bahan baku dalam negeri, menambah penerimaan devisa dari ekpor, memperbanyak penyerapan tenaga kerja lokal, dan meningkatkan penerimaan pajak. Hal ini men</w:t>
      </w:r>
      <w:r w:rsidR="00080FCE" w:rsidRPr="00C36B69">
        <w:rPr>
          <w:rFonts w:ascii="Times New Roman" w:hAnsi="Times New Roman" w:cs="Times New Roman"/>
          <w:sz w:val="24"/>
          <w:szCs w:val="24"/>
          <w:shd w:val="clear" w:color="auto" w:fill="FFFFFF"/>
        </w:rPr>
        <w:t xml:space="preserve">dorong pemerintah untuk </w:t>
      </w:r>
      <w:r w:rsidR="00E25CFB" w:rsidRPr="00C36B69">
        <w:rPr>
          <w:rFonts w:ascii="Times New Roman" w:hAnsi="Times New Roman" w:cs="Times New Roman"/>
          <w:sz w:val="24"/>
          <w:szCs w:val="24"/>
          <w:shd w:val="clear" w:color="auto" w:fill="FFFFFF"/>
        </w:rPr>
        <w:t>meningkatkan hil</w:t>
      </w:r>
      <w:r w:rsidR="00810540" w:rsidRPr="00C36B69">
        <w:rPr>
          <w:rFonts w:ascii="Times New Roman" w:hAnsi="Times New Roman" w:cs="Times New Roman"/>
          <w:sz w:val="24"/>
          <w:szCs w:val="24"/>
          <w:shd w:val="clear" w:color="auto" w:fill="FFFFFF"/>
        </w:rPr>
        <w:t xml:space="preserve">irasi </w:t>
      </w:r>
      <w:r w:rsidR="00412C91" w:rsidRPr="00C36B69">
        <w:rPr>
          <w:rFonts w:ascii="Times New Roman" w:hAnsi="Times New Roman" w:cs="Times New Roman"/>
          <w:sz w:val="24"/>
          <w:szCs w:val="24"/>
          <w:shd w:val="clear" w:color="auto" w:fill="FFFFFF"/>
        </w:rPr>
        <w:t>industri</w:t>
      </w:r>
      <w:r w:rsidR="00E25CFB" w:rsidRPr="00C36B69">
        <w:rPr>
          <w:rStyle w:val="FootnoteReference"/>
          <w:rFonts w:ascii="Times New Roman" w:hAnsi="Times New Roman" w:cs="Times New Roman"/>
          <w:sz w:val="24"/>
          <w:szCs w:val="24"/>
          <w:shd w:val="clear" w:color="auto" w:fill="FFFFFF"/>
        </w:rPr>
        <w:footnoteReference w:id="1"/>
      </w:r>
      <w:r w:rsidR="00810540" w:rsidRPr="00C36B69">
        <w:rPr>
          <w:rFonts w:ascii="Times New Roman" w:hAnsi="Times New Roman" w:cs="Times New Roman"/>
          <w:sz w:val="24"/>
          <w:szCs w:val="24"/>
          <w:shd w:val="clear" w:color="auto" w:fill="FFFFFF"/>
        </w:rPr>
        <w:t xml:space="preserve">. Namun </w:t>
      </w:r>
      <w:r w:rsidR="00080FCE" w:rsidRPr="00C36B69">
        <w:rPr>
          <w:rFonts w:ascii="Times New Roman" w:hAnsi="Times New Roman" w:cs="Times New Roman"/>
          <w:sz w:val="24"/>
          <w:szCs w:val="24"/>
          <w:shd w:val="clear" w:color="auto" w:fill="FFFFFF"/>
        </w:rPr>
        <w:t>pada tahun 2014 – 201</w:t>
      </w:r>
      <w:r w:rsidR="002519C0" w:rsidRPr="00C36B69">
        <w:rPr>
          <w:rFonts w:ascii="Times New Roman" w:hAnsi="Times New Roman" w:cs="Times New Roman"/>
          <w:sz w:val="24"/>
          <w:szCs w:val="24"/>
          <w:shd w:val="clear" w:color="auto" w:fill="FFFFFF"/>
        </w:rPr>
        <w:t>8</w:t>
      </w:r>
      <w:r w:rsidR="00412C91" w:rsidRPr="00C36B69">
        <w:rPr>
          <w:rFonts w:ascii="Times New Roman" w:hAnsi="Times New Roman" w:cs="Times New Roman"/>
          <w:sz w:val="24"/>
          <w:szCs w:val="24"/>
          <w:shd w:val="clear" w:color="auto" w:fill="FFFFFF"/>
        </w:rPr>
        <w:t xml:space="preserve"> </w:t>
      </w:r>
      <w:r w:rsidR="00810540" w:rsidRPr="00C36B69">
        <w:rPr>
          <w:rFonts w:ascii="Times New Roman" w:hAnsi="Times New Roman" w:cs="Times New Roman"/>
          <w:sz w:val="24"/>
          <w:szCs w:val="24"/>
          <w:shd w:val="clear" w:color="auto" w:fill="FFFFFF"/>
        </w:rPr>
        <w:t xml:space="preserve">kinerja </w:t>
      </w:r>
      <w:r w:rsidR="00412C91" w:rsidRPr="00C36B69">
        <w:rPr>
          <w:rFonts w:ascii="Times New Roman" w:hAnsi="Times New Roman" w:cs="Times New Roman"/>
          <w:sz w:val="24"/>
          <w:szCs w:val="24"/>
          <w:shd w:val="clear" w:color="auto" w:fill="FFFFFF"/>
        </w:rPr>
        <w:t xml:space="preserve">industri </w:t>
      </w:r>
      <w:r w:rsidR="00810540" w:rsidRPr="00C36B69">
        <w:rPr>
          <w:rFonts w:ascii="Times New Roman" w:hAnsi="Times New Roman" w:cs="Times New Roman"/>
          <w:sz w:val="24"/>
          <w:szCs w:val="24"/>
          <w:shd w:val="clear" w:color="auto" w:fill="FFFFFF"/>
        </w:rPr>
        <w:t>manufaktur</w:t>
      </w:r>
      <w:r w:rsidR="00412C91" w:rsidRPr="00C36B69">
        <w:rPr>
          <w:rFonts w:ascii="Times New Roman" w:hAnsi="Times New Roman" w:cs="Times New Roman"/>
          <w:sz w:val="24"/>
          <w:szCs w:val="24"/>
          <w:shd w:val="clear" w:color="auto" w:fill="FFFFFF"/>
        </w:rPr>
        <w:t xml:space="preserve"> </w:t>
      </w:r>
      <w:r w:rsidR="00080FCE" w:rsidRPr="00C36B69">
        <w:rPr>
          <w:rFonts w:ascii="Times New Roman" w:hAnsi="Times New Roman" w:cs="Times New Roman"/>
          <w:sz w:val="24"/>
          <w:szCs w:val="24"/>
          <w:shd w:val="clear" w:color="auto" w:fill="FFFFFF"/>
        </w:rPr>
        <w:t>terhadap Produk Domestik Bruto (PDB)</w:t>
      </w:r>
      <w:r w:rsidR="00873D15" w:rsidRPr="00C36B69">
        <w:rPr>
          <w:rFonts w:ascii="Times New Roman" w:hAnsi="Times New Roman" w:cs="Times New Roman"/>
          <w:sz w:val="24"/>
          <w:szCs w:val="24"/>
          <w:shd w:val="clear" w:color="auto" w:fill="FFFFFF"/>
        </w:rPr>
        <w:t xml:space="preserve"> di Indonesia</w:t>
      </w:r>
      <w:r w:rsidR="00412C91" w:rsidRPr="00C36B69">
        <w:rPr>
          <w:rFonts w:ascii="Times New Roman" w:hAnsi="Times New Roman" w:cs="Times New Roman"/>
          <w:sz w:val="24"/>
          <w:szCs w:val="24"/>
          <w:shd w:val="clear" w:color="auto" w:fill="FFFFFF"/>
        </w:rPr>
        <w:t xml:space="preserve"> </w:t>
      </w:r>
      <w:r w:rsidR="00810540" w:rsidRPr="00C36B69">
        <w:rPr>
          <w:rFonts w:ascii="Times New Roman" w:hAnsi="Times New Roman" w:cs="Times New Roman"/>
          <w:sz w:val="24"/>
          <w:szCs w:val="24"/>
          <w:shd w:val="clear" w:color="auto" w:fill="FFFFFF"/>
        </w:rPr>
        <w:t>mengalami p</w:t>
      </w:r>
      <w:r w:rsidR="00C24DAF" w:rsidRPr="00C36B69">
        <w:rPr>
          <w:rFonts w:ascii="Times New Roman" w:hAnsi="Times New Roman" w:cs="Times New Roman"/>
          <w:sz w:val="24"/>
          <w:szCs w:val="24"/>
          <w:shd w:val="clear" w:color="auto" w:fill="FFFFFF"/>
        </w:rPr>
        <w:t>enurunan yang cukup signifikan</w:t>
      </w:r>
      <w:r w:rsidR="00C24DAF" w:rsidRPr="00C36B69">
        <w:rPr>
          <w:rStyle w:val="FootnoteReference"/>
          <w:rFonts w:ascii="Times New Roman" w:hAnsi="Times New Roman" w:cs="Times New Roman"/>
          <w:sz w:val="24"/>
          <w:szCs w:val="24"/>
          <w:shd w:val="clear" w:color="auto" w:fill="FFFFFF"/>
        </w:rPr>
        <w:footnoteReference w:id="2"/>
      </w:r>
      <w:r w:rsidR="00080FCE" w:rsidRPr="00C36B69">
        <w:rPr>
          <w:rFonts w:ascii="Times New Roman" w:hAnsi="Times New Roman" w:cs="Times New Roman"/>
          <w:sz w:val="24"/>
          <w:szCs w:val="24"/>
          <w:shd w:val="clear" w:color="auto" w:fill="FFFFFF"/>
        </w:rPr>
        <w:t>.</w:t>
      </w:r>
    </w:p>
    <w:p w14:paraId="6FC14242" w14:textId="25D2B5E1" w:rsidR="00270B8A" w:rsidRPr="00C36B69" w:rsidRDefault="00270B8A" w:rsidP="00270B8A">
      <w:pPr>
        <w:pStyle w:val="Caption"/>
        <w:spacing w:after="0" w:line="480" w:lineRule="auto"/>
        <w:jc w:val="center"/>
        <w:rPr>
          <w:rFonts w:ascii="Times New Roman" w:hAnsi="Times New Roman" w:cs="Times New Roman"/>
          <w:i w:val="0"/>
          <w:noProof/>
          <w:color w:val="auto"/>
          <w:sz w:val="24"/>
          <w:szCs w:val="24"/>
        </w:rPr>
      </w:pPr>
      <w:bookmarkStart w:id="12" w:name="_Toc49559805"/>
      <w:r w:rsidRPr="00C36B69">
        <w:rPr>
          <w:rFonts w:ascii="Times New Roman" w:hAnsi="Times New Roman" w:cs="Times New Roman"/>
          <w:noProof/>
          <w:sz w:val="24"/>
          <w:szCs w:val="24"/>
          <w:lang w:val="en-US"/>
        </w:rPr>
        <w:drawing>
          <wp:anchor distT="0" distB="0" distL="114300" distR="114300" simplePos="0" relativeHeight="251663360" behindDoc="1" locked="0" layoutInCell="1" allowOverlap="1" wp14:anchorId="72B3E4A6" wp14:editId="098161F8">
            <wp:simplePos x="0" y="0"/>
            <wp:positionH relativeFrom="margin">
              <wp:posOffset>950595</wp:posOffset>
            </wp:positionH>
            <wp:positionV relativeFrom="paragraph">
              <wp:posOffset>354965</wp:posOffset>
            </wp:positionV>
            <wp:extent cx="3311966" cy="2076450"/>
            <wp:effectExtent l="19050" t="19050" r="2222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3">
                      <a:extLst>
                        <a:ext uri="{28A0092B-C50C-407E-A947-70E740481C1C}">
                          <a14:useLocalDpi xmlns:a14="http://schemas.microsoft.com/office/drawing/2010/main" val="0"/>
                        </a:ext>
                      </a:extLst>
                    </a:blip>
                    <a:srcRect l="4952" t="26822" r="61801" b="26619"/>
                    <a:stretch/>
                  </pic:blipFill>
                  <pic:spPr bwMode="auto">
                    <a:xfrm>
                      <a:off x="0" y="0"/>
                      <a:ext cx="3326614" cy="208563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6B69">
        <w:rPr>
          <w:rFonts w:ascii="Times New Roman" w:hAnsi="Times New Roman" w:cs="Times New Roman"/>
          <w:i w:val="0"/>
          <w:color w:val="auto"/>
          <w:sz w:val="24"/>
          <w:szCs w:val="24"/>
        </w:rPr>
        <w:t>Gambar 1.</w:t>
      </w:r>
      <w:r w:rsidRPr="00C36B69">
        <w:rPr>
          <w:rFonts w:ascii="Times New Roman" w:hAnsi="Times New Roman" w:cs="Times New Roman"/>
          <w:i w:val="0"/>
          <w:color w:val="auto"/>
          <w:sz w:val="24"/>
          <w:szCs w:val="24"/>
        </w:rPr>
        <w:fldChar w:fldCharType="begin"/>
      </w:r>
      <w:r w:rsidRPr="00C36B69">
        <w:rPr>
          <w:rFonts w:ascii="Times New Roman" w:hAnsi="Times New Roman" w:cs="Times New Roman"/>
          <w:i w:val="0"/>
          <w:color w:val="auto"/>
          <w:sz w:val="24"/>
          <w:szCs w:val="24"/>
        </w:rPr>
        <w:instrText xml:space="preserve"> SEQ Gambar_1. \* ARABIC </w:instrText>
      </w:r>
      <w:r w:rsidRPr="00C36B69">
        <w:rPr>
          <w:rFonts w:ascii="Times New Roman" w:hAnsi="Times New Roman" w:cs="Times New Roman"/>
          <w:i w:val="0"/>
          <w:color w:val="auto"/>
          <w:sz w:val="24"/>
          <w:szCs w:val="24"/>
        </w:rPr>
        <w:fldChar w:fldCharType="separate"/>
      </w:r>
      <w:r w:rsidR="00DB785A">
        <w:rPr>
          <w:rFonts w:ascii="Times New Roman" w:hAnsi="Times New Roman" w:cs="Times New Roman"/>
          <w:i w:val="0"/>
          <w:noProof/>
          <w:color w:val="auto"/>
          <w:sz w:val="24"/>
          <w:szCs w:val="24"/>
        </w:rPr>
        <w:t>1</w:t>
      </w:r>
      <w:r w:rsidRPr="00C36B69">
        <w:rPr>
          <w:rFonts w:ascii="Times New Roman" w:hAnsi="Times New Roman" w:cs="Times New Roman"/>
          <w:i w:val="0"/>
          <w:color w:val="auto"/>
          <w:sz w:val="24"/>
          <w:szCs w:val="24"/>
        </w:rPr>
        <w:fldChar w:fldCharType="end"/>
      </w:r>
      <w:r w:rsidRPr="00C36B69">
        <w:rPr>
          <w:rFonts w:ascii="Times New Roman" w:hAnsi="Times New Roman" w:cs="Times New Roman"/>
          <w:i w:val="0"/>
          <w:color w:val="auto"/>
          <w:sz w:val="24"/>
          <w:szCs w:val="24"/>
        </w:rPr>
        <w:t xml:space="preserve"> Perkembangan Perusahaan Manufaktur dalam PDB (%)</w:t>
      </w:r>
      <w:bookmarkEnd w:id="12"/>
    </w:p>
    <w:p w14:paraId="4ED485A0" w14:textId="377D841C" w:rsidR="00412C91" w:rsidRPr="00C36B69" w:rsidRDefault="00412C91" w:rsidP="00270B8A">
      <w:pPr>
        <w:tabs>
          <w:tab w:val="left" w:pos="1677"/>
        </w:tabs>
        <w:spacing w:after="0" w:line="240" w:lineRule="auto"/>
        <w:jc w:val="both"/>
        <w:rPr>
          <w:rFonts w:ascii="Times New Roman" w:hAnsi="Times New Roman" w:cs="Times New Roman"/>
          <w:sz w:val="24"/>
          <w:szCs w:val="24"/>
          <w:shd w:val="clear" w:color="auto" w:fill="FFFFFF"/>
          <w:lang w:val="en-US"/>
        </w:rPr>
      </w:pPr>
    </w:p>
    <w:p w14:paraId="2D265E12" w14:textId="77777777" w:rsidR="00270B8A" w:rsidRPr="00C36B69" w:rsidRDefault="00270B8A" w:rsidP="00270B8A">
      <w:pPr>
        <w:tabs>
          <w:tab w:val="left" w:pos="1677"/>
        </w:tabs>
        <w:spacing w:after="0" w:line="240" w:lineRule="auto"/>
        <w:jc w:val="both"/>
        <w:rPr>
          <w:rFonts w:ascii="Times New Roman" w:hAnsi="Times New Roman" w:cs="Times New Roman"/>
          <w:sz w:val="24"/>
          <w:szCs w:val="24"/>
          <w:shd w:val="clear" w:color="auto" w:fill="FFFFFF"/>
          <w:lang w:val="en-US"/>
        </w:rPr>
      </w:pPr>
    </w:p>
    <w:p w14:paraId="33F3B1C8" w14:textId="77777777" w:rsidR="00270B8A" w:rsidRPr="00C36B69" w:rsidRDefault="00270B8A" w:rsidP="00270B8A">
      <w:pPr>
        <w:tabs>
          <w:tab w:val="left" w:pos="1677"/>
        </w:tabs>
        <w:spacing w:after="0" w:line="240" w:lineRule="auto"/>
        <w:jc w:val="center"/>
        <w:rPr>
          <w:rFonts w:ascii="Times New Roman" w:hAnsi="Times New Roman" w:cs="Times New Roman"/>
          <w:sz w:val="24"/>
          <w:szCs w:val="24"/>
          <w:shd w:val="clear" w:color="auto" w:fill="FFFFFF"/>
        </w:rPr>
      </w:pPr>
    </w:p>
    <w:p w14:paraId="4A171DB2" w14:textId="77777777" w:rsidR="00412C91" w:rsidRPr="00C36B69" w:rsidRDefault="00412C91" w:rsidP="00D77658">
      <w:pPr>
        <w:pStyle w:val="ListParagraph"/>
        <w:spacing w:after="0" w:line="240" w:lineRule="auto"/>
        <w:ind w:left="0" w:firstLine="567"/>
        <w:jc w:val="both"/>
        <w:rPr>
          <w:rFonts w:ascii="Times New Roman" w:hAnsi="Times New Roman" w:cs="Times New Roman"/>
          <w:sz w:val="24"/>
          <w:szCs w:val="24"/>
          <w:shd w:val="clear" w:color="auto" w:fill="FFFFFF"/>
        </w:rPr>
      </w:pPr>
    </w:p>
    <w:p w14:paraId="5C1137BF" w14:textId="77777777" w:rsidR="00412C91" w:rsidRPr="00C36B69" w:rsidRDefault="00412C91" w:rsidP="00D77658">
      <w:pPr>
        <w:pStyle w:val="ListParagraph"/>
        <w:spacing w:after="0" w:line="240" w:lineRule="auto"/>
        <w:ind w:left="0" w:firstLine="567"/>
        <w:jc w:val="both"/>
        <w:rPr>
          <w:rFonts w:ascii="Times New Roman" w:hAnsi="Times New Roman" w:cs="Times New Roman"/>
          <w:sz w:val="24"/>
          <w:szCs w:val="24"/>
          <w:shd w:val="clear" w:color="auto" w:fill="FFFFFF"/>
        </w:rPr>
      </w:pPr>
    </w:p>
    <w:p w14:paraId="1B948563" w14:textId="77777777" w:rsidR="00412C91" w:rsidRPr="00C36B69" w:rsidRDefault="00412C91" w:rsidP="00D77658">
      <w:pPr>
        <w:pStyle w:val="ListParagraph"/>
        <w:spacing w:after="0" w:line="240" w:lineRule="auto"/>
        <w:ind w:left="0" w:firstLine="567"/>
        <w:jc w:val="both"/>
        <w:rPr>
          <w:rFonts w:ascii="Times New Roman" w:hAnsi="Times New Roman" w:cs="Times New Roman"/>
          <w:sz w:val="24"/>
          <w:szCs w:val="24"/>
          <w:shd w:val="clear" w:color="auto" w:fill="FFFFFF"/>
        </w:rPr>
      </w:pPr>
    </w:p>
    <w:p w14:paraId="3A8D7F14" w14:textId="77777777" w:rsidR="00D77658" w:rsidRPr="00C36B69" w:rsidRDefault="00D77658" w:rsidP="00C24DAF">
      <w:pPr>
        <w:spacing w:after="0" w:line="480" w:lineRule="auto"/>
        <w:ind w:left="1701"/>
        <w:jc w:val="both"/>
        <w:rPr>
          <w:rFonts w:ascii="Times New Roman" w:hAnsi="Times New Roman" w:cs="Times New Roman"/>
          <w:sz w:val="24"/>
          <w:szCs w:val="24"/>
          <w:shd w:val="clear" w:color="auto" w:fill="FFFFFF"/>
        </w:rPr>
      </w:pPr>
    </w:p>
    <w:p w14:paraId="615108B1" w14:textId="77777777" w:rsidR="00D77658" w:rsidRPr="00C36B69" w:rsidRDefault="00D77658" w:rsidP="00C24DAF">
      <w:pPr>
        <w:spacing w:after="0" w:line="480" w:lineRule="auto"/>
        <w:ind w:left="1701"/>
        <w:jc w:val="both"/>
        <w:rPr>
          <w:rFonts w:ascii="Times New Roman" w:hAnsi="Times New Roman" w:cs="Times New Roman"/>
          <w:sz w:val="24"/>
          <w:szCs w:val="24"/>
          <w:shd w:val="clear" w:color="auto" w:fill="FFFFFF"/>
        </w:rPr>
      </w:pPr>
    </w:p>
    <w:p w14:paraId="7CC753C0" w14:textId="77777777" w:rsidR="00D77658" w:rsidRPr="00C36B69" w:rsidRDefault="00D77658" w:rsidP="00C24DAF">
      <w:pPr>
        <w:spacing w:after="0" w:line="480" w:lineRule="auto"/>
        <w:ind w:left="1701"/>
        <w:jc w:val="both"/>
        <w:rPr>
          <w:rFonts w:ascii="Times New Roman" w:hAnsi="Times New Roman" w:cs="Times New Roman"/>
          <w:sz w:val="24"/>
          <w:szCs w:val="24"/>
          <w:shd w:val="clear" w:color="auto" w:fill="FFFFFF"/>
        </w:rPr>
      </w:pPr>
    </w:p>
    <w:p w14:paraId="51F28F2A" w14:textId="36D4C578" w:rsidR="00412C91" w:rsidRPr="00C36B69" w:rsidRDefault="00412C91" w:rsidP="00D77658">
      <w:pPr>
        <w:spacing w:after="0" w:line="480" w:lineRule="auto"/>
        <w:ind w:left="1560"/>
        <w:jc w:val="both"/>
        <w:rPr>
          <w:rFonts w:ascii="Times New Roman" w:hAnsi="Times New Roman" w:cs="Times New Roman"/>
          <w:sz w:val="24"/>
          <w:szCs w:val="24"/>
          <w:shd w:val="clear" w:color="auto" w:fill="FFFFFF"/>
        </w:rPr>
      </w:pPr>
      <w:r w:rsidRPr="00C36B69">
        <w:rPr>
          <w:rFonts w:ascii="Times New Roman" w:hAnsi="Times New Roman" w:cs="Times New Roman"/>
          <w:sz w:val="24"/>
          <w:szCs w:val="24"/>
          <w:shd w:val="clear" w:color="auto" w:fill="FFFFFF"/>
        </w:rPr>
        <w:t>Sumber : World Bank</w:t>
      </w:r>
    </w:p>
    <w:p w14:paraId="1B4095CE" w14:textId="77777777" w:rsidR="003D4D19" w:rsidRPr="00C36B69" w:rsidRDefault="003D4D19" w:rsidP="00D77658">
      <w:pPr>
        <w:spacing w:after="0" w:line="480" w:lineRule="auto"/>
        <w:jc w:val="both"/>
        <w:rPr>
          <w:rFonts w:ascii="Times New Roman" w:eastAsia="Calibri" w:hAnsi="Times New Roman" w:cs="Times New Roman"/>
          <w:sz w:val="24"/>
          <w:szCs w:val="24"/>
          <w:lang w:val="en-US"/>
        </w:rPr>
        <w:sectPr w:rsidR="003D4D19" w:rsidRPr="00C36B69" w:rsidSect="008D3FB5">
          <w:pgSz w:w="11906" w:h="16838"/>
          <w:pgMar w:top="2268" w:right="1701" w:bottom="1701" w:left="2268" w:header="709" w:footer="709" w:gutter="0"/>
          <w:pgNumType w:start="1"/>
          <w:cols w:space="708"/>
          <w:docGrid w:linePitch="360"/>
        </w:sectPr>
      </w:pPr>
    </w:p>
    <w:p w14:paraId="1DD2EA47" w14:textId="25ADE540" w:rsidR="00D77658" w:rsidRPr="00C36B69" w:rsidRDefault="00DC1AAD" w:rsidP="00D77658">
      <w:pPr>
        <w:spacing w:after="0" w:line="480" w:lineRule="auto"/>
        <w:jc w:val="both"/>
        <w:rPr>
          <w:rFonts w:ascii="Times New Roman" w:hAnsi="Times New Roman" w:cs="Times New Roman"/>
          <w:sz w:val="24"/>
          <w:szCs w:val="24"/>
          <w:shd w:val="clear" w:color="auto" w:fill="FFFFFF"/>
        </w:rPr>
      </w:pPr>
      <w:r w:rsidRPr="00C36B69">
        <w:rPr>
          <w:rFonts w:ascii="Times New Roman" w:eastAsia="Calibri" w:hAnsi="Times New Roman" w:cs="Times New Roman"/>
          <w:sz w:val="24"/>
          <w:szCs w:val="24"/>
          <w:lang w:val="en-US"/>
        </w:rPr>
        <w:lastRenderedPageBreak/>
        <w:t>Be</w:t>
      </w:r>
      <w:r w:rsidR="00080FCE" w:rsidRPr="00C36B69">
        <w:rPr>
          <w:rFonts w:ascii="Times New Roman" w:hAnsi="Times New Roman" w:cs="Times New Roman"/>
          <w:sz w:val="24"/>
          <w:szCs w:val="24"/>
          <w:shd w:val="clear" w:color="auto" w:fill="FFFFFF"/>
        </w:rPr>
        <w:t xml:space="preserve">rdasarkan </w:t>
      </w:r>
      <w:r w:rsidR="00873D15" w:rsidRPr="00C36B69">
        <w:rPr>
          <w:rFonts w:ascii="Times New Roman" w:hAnsi="Times New Roman" w:cs="Times New Roman"/>
          <w:sz w:val="24"/>
          <w:szCs w:val="24"/>
          <w:shd w:val="clear" w:color="auto" w:fill="FFFFFF"/>
        </w:rPr>
        <w:t xml:space="preserve">gambar 1 tercermin </w:t>
      </w:r>
      <w:r w:rsidR="00080FCE" w:rsidRPr="00C36B69">
        <w:rPr>
          <w:rFonts w:ascii="Times New Roman" w:hAnsi="Times New Roman" w:cs="Times New Roman"/>
          <w:sz w:val="24"/>
          <w:szCs w:val="24"/>
          <w:shd w:val="clear" w:color="auto" w:fill="FFFFFF"/>
        </w:rPr>
        <w:t>bahwa kinerja</w:t>
      </w:r>
      <w:r w:rsidR="001B4B30" w:rsidRPr="00C36B69">
        <w:rPr>
          <w:rFonts w:ascii="Times New Roman" w:hAnsi="Times New Roman" w:cs="Times New Roman"/>
          <w:sz w:val="24"/>
          <w:szCs w:val="24"/>
          <w:shd w:val="clear" w:color="auto" w:fill="FFFFFF"/>
        </w:rPr>
        <w:t xml:space="preserve"> perusahaan</w:t>
      </w:r>
      <w:r w:rsidR="00080FCE" w:rsidRPr="00C36B69">
        <w:rPr>
          <w:rFonts w:ascii="Times New Roman" w:hAnsi="Times New Roman" w:cs="Times New Roman"/>
          <w:sz w:val="24"/>
          <w:szCs w:val="24"/>
          <w:shd w:val="clear" w:color="auto" w:fill="FFFFFF"/>
        </w:rPr>
        <w:t xml:space="preserve"> manufaktur terhadap</w:t>
      </w:r>
      <w:r w:rsidR="00873D15" w:rsidRPr="00C36B69">
        <w:rPr>
          <w:rFonts w:ascii="Times New Roman" w:hAnsi="Times New Roman" w:cs="Times New Roman"/>
          <w:sz w:val="24"/>
          <w:szCs w:val="24"/>
          <w:shd w:val="clear" w:color="auto" w:fill="FFFFFF"/>
        </w:rPr>
        <w:t xml:space="preserve"> PDB</w:t>
      </w:r>
      <w:r w:rsidR="00080FCE" w:rsidRPr="00C36B69">
        <w:rPr>
          <w:rFonts w:ascii="Times New Roman" w:hAnsi="Times New Roman" w:cs="Times New Roman"/>
          <w:sz w:val="24"/>
          <w:szCs w:val="24"/>
          <w:shd w:val="clear" w:color="auto" w:fill="FFFFFF"/>
        </w:rPr>
        <w:t xml:space="preserve"> </w:t>
      </w:r>
      <w:r w:rsidR="00873D15" w:rsidRPr="00C36B69">
        <w:rPr>
          <w:rFonts w:ascii="Times New Roman" w:hAnsi="Times New Roman" w:cs="Times New Roman"/>
          <w:sz w:val="24"/>
          <w:szCs w:val="24"/>
          <w:shd w:val="clear" w:color="auto" w:fill="FFFFFF"/>
        </w:rPr>
        <w:t xml:space="preserve">terus mengalami penurunan dari tahun 2014 yang memiliki kontribusi sebesar 21,08% hingga </w:t>
      </w:r>
      <w:r w:rsidR="00604B6E" w:rsidRPr="00C36B69">
        <w:rPr>
          <w:rFonts w:ascii="Times New Roman" w:hAnsi="Times New Roman" w:cs="Times New Roman"/>
          <w:sz w:val="24"/>
          <w:szCs w:val="24"/>
          <w:shd w:val="clear" w:color="auto" w:fill="FFFFFF"/>
        </w:rPr>
        <w:t xml:space="preserve">tahun </w:t>
      </w:r>
      <w:r w:rsidR="00873D15" w:rsidRPr="00C36B69">
        <w:rPr>
          <w:rFonts w:ascii="Times New Roman" w:hAnsi="Times New Roman" w:cs="Times New Roman"/>
          <w:sz w:val="24"/>
          <w:szCs w:val="24"/>
          <w:shd w:val="clear" w:color="auto" w:fill="FFFFFF"/>
        </w:rPr>
        <w:t xml:space="preserve">2018 yang berkontribusi sebesar 19,86%. </w:t>
      </w:r>
      <w:r w:rsidR="00D41938" w:rsidRPr="00C36B69">
        <w:rPr>
          <w:rFonts w:ascii="Times New Roman" w:hAnsi="Times New Roman" w:cs="Times New Roman"/>
          <w:sz w:val="24"/>
          <w:szCs w:val="24"/>
          <w:shd w:val="clear" w:color="auto" w:fill="FFFFFF"/>
        </w:rPr>
        <w:t>Selain itu</w:t>
      </w:r>
      <w:r w:rsidR="001B4B30" w:rsidRPr="00C36B69">
        <w:rPr>
          <w:rFonts w:ascii="Times New Roman" w:hAnsi="Times New Roman" w:cs="Times New Roman"/>
          <w:sz w:val="24"/>
          <w:szCs w:val="24"/>
          <w:shd w:val="clear" w:color="auto" w:fill="FFFFFF"/>
        </w:rPr>
        <w:t>,</w:t>
      </w:r>
      <w:r w:rsidR="00D41938" w:rsidRPr="00C36B69">
        <w:rPr>
          <w:rFonts w:ascii="Times New Roman" w:hAnsi="Times New Roman" w:cs="Times New Roman"/>
          <w:sz w:val="24"/>
          <w:szCs w:val="24"/>
          <w:shd w:val="clear" w:color="auto" w:fill="FFFFFF"/>
        </w:rPr>
        <w:t xml:space="preserve"> </w:t>
      </w:r>
      <w:r w:rsidR="00156AA5" w:rsidRPr="00C36B69">
        <w:rPr>
          <w:rFonts w:ascii="Times New Roman" w:hAnsi="Times New Roman" w:cs="Times New Roman"/>
          <w:sz w:val="24"/>
          <w:szCs w:val="24"/>
          <w:shd w:val="clear" w:color="auto" w:fill="FFFFFF"/>
        </w:rPr>
        <w:t xml:space="preserve">berdasarkan </w:t>
      </w:r>
      <w:r w:rsidR="00AD4545" w:rsidRPr="00C36B69">
        <w:rPr>
          <w:rFonts w:ascii="Times New Roman" w:hAnsi="Times New Roman" w:cs="Times New Roman"/>
          <w:sz w:val="24"/>
          <w:szCs w:val="24"/>
          <w:shd w:val="clear" w:color="auto" w:fill="FFFFFF"/>
        </w:rPr>
        <w:t>tabel</w:t>
      </w:r>
      <w:r w:rsidR="00156AA5" w:rsidRPr="00C36B69">
        <w:rPr>
          <w:rFonts w:ascii="Times New Roman" w:hAnsi="Times New Roman" w:cs="Times New Roman"/>
          <w:sz w:val="24"/>
          <w:szCs w:val="24"/>
          <w:shd w:val="clear" w:color="auto" w:fill="FFFFFF"/>
        </w:rPr>
        <w:t xml:space="preserve"> 1 dapat dilihat tingkat profitabilitas beberapa perusahaan manufaktur yang diukur dengan dengan rasio return on asset (ROA) </w:t>
      </w:r>
      <w:r w:rsidR="001B4B30" w:rsidRPr="00C36B69">
        <w:rPr>
          <w:rFonts w:ascii="Times New Roman" w:hAnsi="Times New Roman" w:cs="Times New Roman"/>
          <w:sz w:val="24"/>
          <w:szCs w:val="24"/>
          <w:shd w:val="clear" w:color="auto" w:fill="FFFFFF"/>
        </w:rPr>
        <w:t>mengalami penurunan</w:t>
      </w:r>
      <w:r w:rsidR="0090334B" w:rsidRPr="00C36B69">
        <w:rPr>
          <w:rFonts w:ascii="Times New Roman" w:hAnsi="Times New Roman" w:cs="Times New Roman"/>
          <w:sz w:val="24"/>
          <w:szCs w:val="24"/>
          <w:shd w:val="clear" w:color="auto" w:fill="FFFFFF"/>
        </w:rPr>
        <w:t>.</w:t>
      </w:r>
    </w:p>
    <w:p w14:paraId="475CF5A9" w14:textId="0DC88A4D" w:rsidR="00D77658" w:rsidRPr="00C36B69" w:rsidRDefault="00D77658" w:rsidP="00D77658">
      <w:pPr>
        <w:pStyle w:val="Caption"/>
        <w:keepNext/>
        <w:jc w:val="center"/>
        <w:rPr>
          <w:rFonts w:ascii="Times New Roman" w:hAnsi="Times New Roman" w:cs="Times New Roman"/>
          <w:i w:val="0"/>
          <w:color w:val="auto"/>
          <w:sz w:val="24"/>
          <w:szCs w:val="24"/>
        </w:rPr>
      </w:pPr>
      <w:bookmarkStart w:id="13" w:name="_Toc49558872"/>
      <w:r w:rsidRPr="00C36B69">
        <w:rPr>
          <w:rFonts w:ascii="Times New Roman" w:hAnsi="Times New Roman" w:cs="Times New Roman"/>
          <w:i w:val="0"/>
          <w:color w:val="auto"/>
          <w:sz w:val="24"/>
          <w:szCs w:val="24"/>
        </w:rPr>
        <w:t>Tabel 1.</w:t>
      </w:r>
      <w:r w:rsidRPr="00C36B69">
        <w:rPr>
          <w:rFonts w:ascii="Times New Roman" w:hAnsi="Times New Roman" w:cs="Times New Roman"/>
          <w:i w:val="0"/>
          <w:color w:val="auto"/>
          <w:sz w:val="24"/>
          <w:szCs w:val="24"/>
        </w:rPr>
        <w:fldChar w:fldCharType="begin"/>
      </w:r>
      <w:r w:rsidRPr="00C36B69">
        <w:rPr>
          <w:rFonts w:ascii="Times New Roman" w:hAnsi="Times New Roman" w:cs="Times New Roman"/>
          <w:i w:val="0"/>
          <w:color w:val="auto"/>
          <w:sz w:val="24"/>
          <w:szCs w:val="24"/>
        </w:rPr>
        <w:instrText xml:space="preserve"> SEQ Tabel_1. \* ARABIC </w:instrText>
      </w:r>
      <w:r w:rsidRPr="00C36B69">
        <w:rPr>
          <w:rFonts w:ascii="Times New Roman" w:hAnsi="Times New Roman" w:cs="Times New Roman"/>
          <w:i w:val="0"/>
          <w:color w:val="auto"/>
          <w:sz w:val="24"/>
          <w:szCs w:val="24"/>
        </w:rPr>
        <w:fldChar w:fldCharType="separate"/>
      </w:r>
      <w:r w:rsidR="00DB785A">
        <w:rPr>
          <w:rFonts w:ascii="Times New Roman" w:hAnsi="Times New Roman" w:cs="Times New Roman"/>
          <w:i w:val="0"/>
          <w:noProof/>
          <w:color w:val="auto"/>
          <w:sz w:val="24"/>
          <w:szCs w:val="24"/>
        </w:rPr>
        <w:t>1</w:t>
      </w:r>
      <w:r w:rsidRPr="00C36B69">
        <w:rPr>
          <w:rFonts w:ascii="Times New Roman" w:hAnsi="Times New Roman" w:cs="Times New Roman"/>
          <w:i w:val="0"/>
          <w:color w:val="auto"/>
          <w:sz w:val="24"/>
          <w:szCs w:val="24"/>
        </w:rPr>
        <w:fldChar w:fldCharType="end"/>
      </w:r>
      <w:r w:rsidRPr="00C36B69">
        <w:rPr>
          <w:rFonts w:ascii="Times New Roman" w:hAnsi="Times New Roman" w:cs="Times New Roman"/>
          <w:i w:val="0"/>
          <w:color w:val="auto"/>
          <w:sz w:val="24"/>
          <w:szCs w:val="24"/>
        </w:rPr>
        <w:t xml:space="preserve"> Tingkat Profitabilitas Perusahaan Manufaktur Tahun 2014 - 2018</w:t>
      </w:r>
      <w:bookmarkEnd w:id="13"/>
    </w:p>
    <w:tbl>
      <w:tblPr>
        <w:tblW w:w="8359" w:type="dxa"/>
        <w:tblLook w:val="04A0" w:firstRow="1" w:lastRow="0" w:firstColumn="1" w:lastColumn="0" w:noHBand="0" w:noVBand="1"/>
      </w:tblPr>
      <w:tblGrid>
        <w:gridCol w:w="563"/>
        <w:gridCol w:w="3260"/>
        <w:gridCol w:w="850"/>
        <w:gridCol w:w="833"/>
        <w:gridCol w:w="833"/>
        <w:gridCol w:w="1027"/>
        <w:gridCol w:w="993"/>
      </w:tblGrid>
      <w:tr w:rsidR="00EE097B" w:rsidRPr="00C36B69" w14:paraId="5FF98944" w14:textId="59A30EEB" w:rsidTr="002519C0">
        <w:trPr>
          <w:trHeight w:val="300"/>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EA86C" w14:textId="05E538C1" w:rsidR="00EE097B" w:rsidRPr="00C36B69" w:rsidRDefault="002519C0" w:rsidP="00B762CC">
            <w:pPr>
              <w:spacing w:after="0" w:line="240" w:lineRule="auto"/>
              <w:jc w:val="center"/>
              <w:rPr>
                <w:rFonts w:ascii="Times New Roman" w:eastAsia="Times New Roman" w:hAnsi="Times New Roman" w:cs="Times New Roman"/>
                <w:b/>
                <w:bCs/>
                <w:color w:val="000000"/>
                <w:sz w:val="20"/>
                <w:szCs w:val="20"/>
                <w:lang w:val="en-US"/>
              </w:rPr>
            </w:pPr>
            <w:r w:rsidRPr="00C36B69">
              <w:rPr>
                <w:rFonts w:ascii="Times New Roman" w:eastAsia="Times New Roman" w:hAnsi="Times New Roman" w:cs="Times New Roman"/>
                <w:b/>
                <w:bCs/>
                <w:color w:val="000000"/>
                <w:sz w:val="20"/>
                <w:szCs w:val="20"/>
                <w:lang w:val="en-US"/>
              </w:rPr>
              <w:t>No</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FEDB5" w14:textId="4B639F8F" w:rsidR="00EE097B" w:rsidRPr="00C36B69" w:rsidRDefault="002519C0" w:rsidP="00B762CC">
            <w:pPr>
              <w:spacing w:after="0" w:line="240" w:lineRule="auto"/>
              <w:jc w:val="center"/>
              <w:rPr>
                <w:rFonts w:ascii="Times New Roman" w:eastAsia="Times New Roman" w:hAnsi="Times New Roman" w:cs="Times New Roman"/>
                <w:b/>
                <w:bCs/>
                <w:color w:val="000000"/>
                <w:sz w:val="20"/>
                <w:szCs w:val="20"/>
                <w:lang w:val="en-US"/>
              </w:rPr>
            </w:pPr>
            <w:r w:rsidRPr="00C36B69">
              <w:rPr>
                <w:rFonts w:ascii="Times New Roman" w:eastAsia="Times New Roman" w:hAnsi="Times New Roman" w:cs="Times New Roman"/>
                <w:b/>
                <w:bCs/>
                <w:color w:val="000000"/>
                <w:sz w:val="20"/>
                <w:szCs w:val="20"/>
                <w:lang w:val="en-US"/>
              </w:rPr>
              <w:t>Nama Perusahaan</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5F804003" w14:textId="5CB86C2D" w:rsidR="00EE097B" w:rsidRPr="00C36B69" w:rsidRDefault="00EE097B" w:rsidP="002519C0">
            <w:pPr>
              <w:spacing w:after="0"/>
              <w:jc w:val="center"/>
              <w:rPr>
                <w:rFonts w:ascii="Times New Roman" w:hAnsi="Times New Roman" w:cs="Times New Roman"/>
                <w:b/>
                <w:bCs/>
                <w:sz w:val="20"/>
                <w:szCs w:val="20"/>
              </w:rPr>
            </w:pPr>
            <w:r w:rsidRPr="00C36B69">
              <w:rPr>
                <w:rFonts w:ascii="Times New Roman" w:eastAsia="Times New Roman" w:hAnsi="Times New Roman" w:cs="Times New Roman"/>
                <w:b/>
                <w:bCs/>
                <w:color w:val="000000"/>
                <w:sz w:val="20"/>
                <w:szCs w:val="20"/>
                <w:lang w:val="en-US"/>
              </w:rPr>
              <w:t>Profitabilitas (ROA)</w:t>
            </w:r>
          </w:p>
        </w:tc>
      </w:tr>
      <w:tr w:rsidR="00D41938" w:rsidRPr="00C36B69" w14:paraId="7C50DB3C" w14:textId="77777777" w:rsidTr="002519C0">
        <w:trPr>
          <w:trHeight w:val="30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313CE0C" w14:textId="77777777" w:rsidR="00D41938" w:rsidRPr="00C36B69" w:rsidRDefault="00D41938" w:rsidP="00B762CC">
            <w:pPr>
              <w:spacing w:after="0" w:line="240" w:lineRule="auto"/>
              <w:jc w:val="center"/>
              <w:rPr>
                <w:rFonts w:ascii="Times New Roman" w:eastAsia="Times New Roman" w:hAnsi="Times New Roman" w:cs="Times New Roman"/>
                <w:b/>
                <w:bCs/>
                <w:color w:val="000000"/>
                <w:sz w:val="20"/>
                <w:szCs w:val="20"/>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9D45BC2" w14:textId="77777777" w:rsidR="00D41938" w:rsidRPr="00C36B69" w:rsidRDefault="00D41938" w:rsidP="00B762CC">
            <w:pPr>
              <w:spacing w:after="0" w:line="240" w:lineRule="auto"/>
              <w:jc w:val="center"/>
              <w:rPr>
                <w:rFonts w:ascii="Times New Roman" w:eastAsia="Times New Roman" w:hAnsi="Times New Roman" w:cs="Times New Roman"/>
                <w:b/>
                <w:bCs/>
                <w:color w:val="000000"/>
                <w:sz w:val="20"/>
                <w:szCs w:val="20"/>
                <w:lang w:val="en-US"/>
              </w:rPr>
            </w:pPr>
          </w:p>
        </w:tc>
        <w:tc>
          <w:tcPr>
            <w:tcW w:w="850" w:type="dxa"/>
            <w:tcBorders>
              <w:top w:val="nil"/>
              <w:left w:val="nil"/>
              <w:bottom w:val="single" w:sz="4" w:space="0" w:color="auto"/>
              <w:right w:val="single" w:sz="4" w:space="0" w:color="auto"/>
            </w:tcBorders>
            <w:shd w:val="clear" w:color="000000" w:fill="FFFFFF"/>
            <w:noWrap/>
            <w:vAlign w:val="center"/>
            <w:hideMark/>
          </w:tcPr>
          <w:p w14:paraId="314FB444" w14:textId="77777777" w:rsidR="00D41938" w:rsidRPr="00C36B69" w:rsidRDefault="00D41938" w:rsidP="00B762CC">
            <w:pPr>
              <w:spacing w:after="0" w:line="240" w:lineRule="auto"/>
              <w:jc w:val="center"/>
              <w:rPr>
                <w:rFonts w:ascii="Times New Roman" w:eastAsia="Times New Roman" w:hAnsi="Times New Roman" w:cs="Times New Roman"/>
                <w:b/>
                <w:bCs/>
                <w:color w:val="000000"/>
                <w:sz w:val="20"/>
                <w:szCs w:val="20"/>
                <w:lang w:val="en-US"/>
              </w:rPr>
            </w:pPr>
            <w:r w:rsidRPr="00C36B69">
              <w:rPr>
                <w:rFonts w:ascii="Times New Roman" w:eastAsia="Times New Roman" w:hAnsi="Times New Roman" w:cs="Times New Roman"/>
                <w:b/>
                <w:bCs/>
                <w:color w:val="000000"/>
                <w:sz w:val="20"/>
                <w:szCs w:val="20"/>
                <w:lang w:val="en-US"/>
              </w:rPr>
              <w:t>2014</w:t>
            </w:r>
          </w:p>
        </w:tc>
        <w:tc>
          <w:tcPr>
            <w:tcW w:w="833" w:type="dxa"/>
            <w:tcBorders>
              <w:top w:val="nil"/>
              <w:left w:val="nil"/>
              <w:bottom w:val="single" w:sz="4" w:space="0" w:color="auto"/>
              <w:right w:val="single" w:sz="4" w:space="0" w:color="auto"/>
            </w:tcBorders>
            <w:shd w:val="clear" w:color="000000" w:fill="FFFFFF"/>
            <w:noWrap/>
            <w:vAlign w:val="center"/>
            <w:hideMark/>
          </w:tcPr>
          <w:p w14:paraId="59C35118" w14:textId="77777777" w:rsidR="00D41938" w:rsidRPr="00C36B69" w:rsidRDefault="00D41938" w:rsidP="00B762CC">
            <w:pPr>
              <w:spacing w:after="0" w:line="240" w:lineRule="auto"/>
              <w:jc w:val="center"/>
              <w:rPr>
                <w:rFonts w:ascii="Times New Roman" w:eastAsia="Times New Roman" w:hAnsi="Times New Roman" w:cs="Times New Roman"/>
                <w:b/>
                <w:bCs/>
                <w:color w:val="000000"/>
                <w:sz w:val="20"/>
                <w:szCs w:val="20"/>
                <w:lang w:val="en-US"/>
              </w:rPr>
            </w:pPr>
            <w:r w:rsidRPr="00C36B69">
              <w:rPr>
                <w:rFonts w:ascii="Times New Roman" w:eastAsia="Times New Roman" w:hAnsi="Times New Roman" w:cs="Times New Roman"/>
                <w:b/>
                <w:bCs/>
                <w:color w:val="000000"/>
                <w:sz w:val="20"/>
                <w:szCs w:val="20"/>
                <w:lang w:val="en-US"/>
              </w:rPr>
              <w:t>2015</w:t>
            </w:r>
          </w:p>
        </w:tc>
        <w:tc>
          <w:tcPr>
            <w:tcW w:w="833" w:type="dxa"/>
            <w:tcBorders>
              <w:top w:val="nil"/>
              <w:left w:val="nil"/>
              <w:bottom w:val="single" w:sz="4" w:space="0" w:color="auto"/>
              <w:right w:val="single" w:sz="4" w:space="0" w:color="auto"/>
            </w:tcBorders>
            <w:shd w:val="clear" w:color="000000" w:fill="FFFFFF"/>
            <w:noWrap/>
            <w:vAlign w:val="center"/>
            <w:hideMark/>
          </w:tcPr>
          <w:p w14:paraId="350AEEFE" w14:textId="77777777" w:rsidR="00D41938" w:rsidRPr="00C36B69" w:rsidRDefault="00D41938" w:rsidP="00B762CC">
            <w:pPr>
              <w:spacing w:after="0" w:line="240" w:lineRule="auto"/>
              <w:jc w:val="center"/>
              <w:rPr>
                <w:rFonts w:ascii="Times New Roman" w:eastAsia="Times New Roman" w:hAnsi="Times New Roman" w:cs="Times New Roman"/>
                <w:b/>
                <w:bCs/>
                <w:color w:val="000000"/>
                <w:sz w:val="20"/>
                <w:szCs w:val="20"/>
                <w:lang w:val="en-US"/>
              </w:rPr>
            </w:pPr>
            <w:r w:rsidRPr="00C36B69">
              <w:rPr>
                <w:rFonts w:ascii="Times New Roman" w:eastAsia="Times New Roman" w:hAnsi="Times New Roman" w:cs="Times New Roman"/>
                <w:b/>
                <w:bCs/>
                <w:color w:val="000000"/>
                <w:sz w:val="20"/>
                <w:szCs w:val="20"/>
                <w:lang w:val="en-US"/>
              </w:rPr>
              <w:t>2016</w:t>
            </w:r>
          </w:p>
        </w:tc>
        <w:tc>
          <w:tcPr>
            <w:tcW w:w="1027" w:type="dxa"/>
            <w:tcBorders>
              <w:top w:val="nil"/>
              <w:left w:val="nil"/>
              <w:bottom w:val="single" w:sz="4" w:space="0" w:color="auto"/>
              <w:right w:val="single" w:sz="4" w:space="0" w:color="auto"/>
            </w:tcBorders>
            <w:shd w:val="clear" w:color="000000" w:fill="FFFFFF"/>
            <w:noWrap/>
            <w:vAlign w:val="center"/>
            <w:hideMark/>
          </w:tcPr>
          <w:p w14:paraId="7F7F67FA" w14:textId="77777777" w:rsidR="00D41938" w:rsidRPr="00C36B69" w:rsidRDefault="00D41938" w:rsidP="00B762CC">
            <w:pPr>
              <w:spacing w:after="0" w:line="240" w:lineRule="auto"/>
              <w:jc w:val="center"/>
              <w:rPr>
                <w:rFonts w:ascii="Times New Roman" w:eastAsia="Times New Roman" w:hAnsi="Times New Roman" w:cs="Times New Roman"/>
                <w:b/>
                <w:bCs/>
                <w:color w:val="000000"/>
                <w:sz w:val="20"/>
                <w:szCs w:val="20"/>
                <w:lang w:val="en-US"/>
              </w:rPr>
            </w:pPr>
            <w:r w:rsidRPr="00C36B69">
              <w:rPr>
                <w:rFonts w:ascii="Times New Roman" w:eastAsia="Times New Roman" w:hAnsi="Times New Roman" w:cs="Times New Roman"/>
                <w:b/>
                <w:bCs/>
                <w:color w:val="000000"/>
                <w:sz w:val="20"/>
                <w:szCs w:val="20"/>
                <w:lang w:val="en-US"/>
              </w:rPr>
              <w:t>2017</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5C4DCA0" w14:textId="77777777" w:rsidR="00D41938" w:rsidRPr="00C36B69" w:rsidRDefault="00D41938" w:rsidP="00B762CC">
            <w:pPr>
              <w:spacing w:after="0" w:line="240" w:lineRule="auto"/>
              <w:jc w:val="center"/>
              <w:rPr>
                <w:rFonts w:ascii="Times New Roman" w:eastAsia="Times New Roman" w:hAnsi="Times New Roman" w:cs="Times New Roman"/>
                <w:b/>
                <w:bCs/>
                <w:color w:val="000000"/>
                <w:sz w:val="20"/>
                <w:szCs w:val="20"/>
                <w:lang w:val="en-US"/>
              </w:rPr>
            </w:pPr>
            <w:r w:rsidRPr="00C36B69">
              <w:rPr>
                <w:rFonts w:ascii="Times New Roman" w:eastAsia="Times New Roman" w:hAnsi="Times New Roman" w:cs="Times New Roman"/>
                <w:b/>
                <w:bCs/>
                <w:color w:val="000000"/>
                <w:sz w:val="20"/>
                <w:szCs w:val="20"/>
                <w:lang w:val="en-US"/>
              </w:rPr>
              <w:t>2018</w:t>
            </w:r>
          </w:p>
        </w:tc>
      </w:tr>
      <w:tr w:rsidR="00D41938" w:rsidRPr="00C36B69" w14:paraId="3ECE9432" w14:textId="77777777" w:rsidTr="002519C0">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14:paraId="72ACCF75" w14:textId="1501D03D" w:rsidR="00D41938"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w:t>
            </w:r>
          </w:p>
        </w:tc>
        <w:tc>
          <w:tcPr>
            <w:tcW w:w="3260" w:type="dxa"/>
            <w:tcBorders>
              <w:top w:val="nil"/>
              <w:left w:val="nil"/>
              <w:bottom w:val="single" w:sz="4" w:space="0" w:color="auto"/>
              <w:right w:val="single" w:sz="4" w:space="0" w:color="auto"/>
            </w:tcBorders>
            <w:shd w:val="clear" w:color="000000" w:fill="FFFFFF"/>
            <w:noWrap/>
            <w:vAlign w:val="center"/>
            <w:hideMark/>
          </w:tcPr>
          <w:p w14:paraId="6A9FC06D" w14:textId="71C68682" w:rsidR="00D41938" w:rsidRPr="00C36B69" w:rsidRDefault="00D41938" w:rsidP="00EE097B">
            <w:pPr>
              <w:spacing w:after="0" w:line="240" w:lineRule="auto"/>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Indocement Tunggal Prakasa Tbk</w:t>
            </w:r>
          </w:p>
        </w:tc>
        <w:tc>
          <w:tcPr>
            <w:tcW w:w="850" w:type="dxa"/>
            <w:tcBorders>
              <w:top w:val="nil"/>
              <w:left w:val="nil"/>
              <w:bottom w:val="single" w:sz="4" w:space="0" w:color="auto"/>
              <w:right w:val="single" w:sz="4" w:space="0" w:color="auto"/>
            </w:tcBorders>
            <w:shd w:val="clear" w:color="000000" w:fill="FFFFFF"/>
            <w:noWrap/>
            <w:vAlign w:val="center"/>
            <w:hideMark/>
          </w:tcPr>
          <w:p w14:paraId="34ED4A2F"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18,26%</w:t>
            </w:r>
          </w:p>
        </w:tc>
        <w:tc>
          <w:tcPr>
            <w:tcW w:w="833" w:type="dxa"/>
            <w:tcBorders>
              <w:top w:val="nil"/>
              <w:left w:val="nil"/>
              <w:bottom w:val="single" w:sz="4" w:space="0" w:color="auto"/>
              <w:right w:val="single" w:sz="4" w:space="0" w:color="auto"/>
            </w:tcBorders>
            <w:shd w:val="clear" w:color="000000" w:fill="FFFFFF"/>
            <w:noWrap/>
            <w:vAlign w:val="center"/>
            <w:hideMark/>
          </w:tcPr>
          <w:p w14:paraId="0E43BE13"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15,76%</w:t>
            </w:r>
          </w:p>
        </w:tc>
        <w:tc>
          <w:tcPr>
            <w:tcW w:w="833" w:type="dxa"/>
            <w:tcBorders>
              <w:top w:val="nil"/>
              <w:left w:val="nil"/>
              <w:bottom w:val="single" w:sz="4" w:space="0" w:color="auto"/>
              <w:right w:val="single" w:sz="4" w:space="0" w:color="auto"/>
            </w:tcBorders>
            <w:shd w:val="clear" w:color="000000" w:fill="FFFFFF"/>
            <w:noWrap/>
            <w:vAlign w:val="center"/>
            <w:hideMark/>
          </w:tcPr>
          <w:p w14:paraId="57DF9FF0"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12,84%</w:t>
            </w:r>
          </w:p>
        </w:tc>
        <w:tc>
          <w:tcPr>
            <w:tcW w:w="1027" w:type="dxa"/>
            <w:tcBorders>
              <w:top w:val="nil"/>
              <w:left w:val="nil"/>
              <w:bottom w:val="single" w:sz="4" w:space="0" w:color="auto"/>
              <w:right w:val="single" w:sz="4" w:space="0" w:color="auto"/>
            </w:tcBorders>
            <w:shd w:val="clear" w:color="000000" w:fill="FFFFFF"/>
            <w:noWrap/>
            <w:vAlign w:val="center"/>
            <w:hideMark/>
          </w:tcPr>
          <w:p w14:paraId="3907AD81"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6,44%</w:t>
            </w:r>
          </w:p>
        </w:tc>
        <w:tc>
          <w:tcPr>
            <w:tcW w:w="993" w:type="dxa"/>
            <w:tcBorders>
              <w:top w:val="nil"/>
              <w:left w:val="nil"/>
              <w:bottom w:val="single" w:sz="4" w:space="0" w:color="auto"/>
              <w:right w:val="single" w:sz="4" w:space="0" w:color="auto"/>
            </w:tcBorders>
            <w:shd w:val="clear" w:color="000000" w:fill="FFFFFF"/>
            <w:noWrap/>
            <w:vAlign w:val="center"/>
            <w:hideMark/>
          </w:tcPr>
          <w:p w14:paraId="7697F63E"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4,12%</w:t>
            </w:r>
          </w:p>
        </w:tc>
      </w:tr>
      <w:tr w:rsidR="00D41938" w:rsidRPr="00C36B69" w14:paraId="79CF3307" w14:textId="77777777" w:rsidTr="002519C0">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14:paraId="16181CC1" w14:textId="30764CF9"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2</w:t>
            </w:r>
          </w:p>
        </w:tc>
        <w:tc>
          <w:tcPr>
            <w:tcW w:w="3260" w:type="dxa"/>
            <w:tcBorders>
              <w:top w:val="nil"/>
              <w:left w:val="nil"/>
              <w:bottom w:val="single" w:sz="4" w:space="0" w:color="auto"/>
              <w:right w:val="single" w:sz="4" w:space="0" w:color="auto"/>
            </w:tcBorders>
            <w:shd w:val="clear" w:color="000000" w:fill="FFFFFF"/>
            <w:noWrap/>
            <w:vAlign w:val="center"/>
            <w:hideMark/>
          </w:tcPr>
          <w:p w14:paraId="3613E2BE" w14:textId="77777777" w:rsidR="00D41938" w:rsidRPr="00C36B69" w:rsidRDefault="00D41938" w:rsidP="00EE097B">
            <w:pPr>
              <w:spacing w:after="0" w:line="240" w:lineRule="auto"/>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Asahimas Flat Glass Tbk</w:t>
            </w:r>
          </w:p>
        </w:tc>
        <w:tc>
          <w:tcPr>
            <w:tcW w:w="850" w:type="dxa"/>
            <w:tcBorders>
              <w:top w:val="nil"/>
              <w:left w:val="nil"/>
              <w:bottom w:val="single" w:sz="4" w:space="0" w:color="auto"/>
              <w:right w:val="single" w:sz="4" w:space="0" w:color="auto"/>
            </w:tcBorders>
            <w:shd w:val="clear" w:color="000000" w:fill="FFFFFF"/>
            <w:noWrap/>
            <w:vAlign w:val="center"/>
            <w:hideMark/>
          </w:tcPr>
          <w:p w14:paraId="5C54B1A5"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11,70%</w:t>
            </w:r>
          </w:p>
        </w:tc>
        <w:tc>
          <w:tcPr>
            <w:tcW w:w="833" w:type="dxa"/>
            <w:tcBorders>
              <w:top w:val="nil"/>
              <w:left w:val="nil"/>
              <w:bottom w:val="single" w:sz="4" w:space="0" w:color="auto"/>
              <w:right w:val="single" w:sz="4" w:space="0" w:color="auto"/>
            </w:tcBorders>
            <w:shd w:val="clear" w:color="000000" w:fill="FFFFFF"/>
            <w:noWrap/>
            <w:vAlign w:val="center"/>
            <w:hideMark/>
          </w:tcPr>
          <w:p w14:paraId="382FFC34"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7,99%</w:t>
            </w:r>
          </w:p>
        </w:tc>
        <w:tc>
          <w:tcPr>
            <w:tcW w:w="833" w:type="dxa"/>
            <w:tcBorders>
              <w:top w:val="nil"/>
              <w:left w:val="nil"/>
              <w:bottom w:val="single" w:sz="4" w:space="0" w:color="auto"/>
              <w:right w:val="single" w:sz="4" w:space="0" w:color="auto"/>
            </w:tcBorders>
            <w:shd w:val="clear" w:color="000000" w:fill="FFFFFF"/>
            <w:noWrap/>
            <w:vAlign w:val="center"/>
            <w:hideMark/>
          </w:tcPr>
          <w:p w14:paraId="23EB3AFF"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4,73%</w:t>
            </w:r>
          </w:p>
        </w:tc>
        <w:tc>
          <w:tcPr>
            <w:tcW w:w="1027" w:type="dxa"/>
            <w:tcBorders>
              <w:top w:val="nil"/>
              <w:left w:val="nil"/>
              <w:bottom w:val="single" w:sz="4" w:space="0" w:color="auto"/>
              <w:right w:val="single" w:sz="4" w:space="0" w:color="auto"/>
            </w:tcBorders>
            <w:shd w:val="clear" w:color="000000" w:fill="FFFFFF"/>
            <w:noWrap/>
            <w:vAlign w:val="center"/>
            <w:hideMark/>
          </w:tcPr>
          <w:p w14:paraId="124315E4"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0,62%</w:t>
            </w:r>
          </w:p>
        </w:tc>
        <w:tc>
          <w:tcPr>
            <w:tcW w:w="993" w:type="dxa"/>
            <w:tcBorders>
              <w:top w:val="nil"/>
              <w:left w:val="nil"/>
              <w:bottom w:val="single" w:sz="4" w:space="0" w:color="auto"/>
              <w:right w:val="single" w:sz="4" w:space="0" w:color="auto"/>
            </w:tcBorders>
            <w:shd w:val="clear" w:color="000000" w:fill="FFFFFF"/>
            <w:noWrap/>
            <w:vAlign w:val="center"/>
            <w:hideMark/>
          </w:tcPr>
          <w:p w14:paraId="32AB89B8"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0,08%</w:t>
            </w:r>
          </w:p>
        </w:tc>
      </w:tr>
      <w:tr w:rsidR="00D41938" w:rsidRPr="00C36B69" w14:paraId="16A3B70E" w14:textId="77777777" w:rsidTr="002519C0">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14:paraId="1CE595EC" w14:textId="03BF37FA" w:rsidR="00D41938"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3</w:t>
            </w:r>
          </w:p>
        </w:tc>
        <w:tc>
          <w:tcPr>
            <w:tcW w:w="3260" w:type="dxa"/>
            <w:tcBorders>
              <w:top w:val="nil"/>
              <w:left w:val="nil"/>
              <w:bottom w:val="single" w:sz="4" w:space="0" w:color="auto"/>
              <w:right w:val="single" w:sz="4" w:space="0" w:color="auto"/>
            </w:tcBorders>
            <w:shd w:val="clear" w:color="000000" w:fill="FFFFFF"/>
            <w:noWrap/>
            <w:vAlign w:val="center"/>
            <w:hideMark/>
          </w:tcPr>
          <w:p w14:paraId="2EB5344F" w14:textId="77777777" w:rsidR="00D41938" w:rsidRPr="00C36B69" w:rsidRDefault="00D41938" w:rsidP="00EE097B">
            <w:pPr>
              <w:spacing w:after="0" w:line="240" w:lineRule="auto"/>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Alaska Industrindo Tbk</w:t>
            </w:r>
          </w:p>
        </w:tc>
        <w:tc>
          <w:tcPr>
            <w:tcW w:w="850" w:type="dxa"/>
            <w:tcBorders>
              <w:top w:val="nil"/>
              <w:left w:val="nil"/>
              <w:bottom w:val="single" w:sz="4" w:space="0" w:color="auto"/>
              <w:right w:val="single" w:sz="4" w:space="0" w:color="auto"/>
            </w:tcBorders>
            <w:shd w:val="clear" w:color="000000" w:fill="FFFFFF"/>
            <w:noWrap/>
            <w:vAlign w:val="center"/>
            <w:hideMark/>
          </w:tcPr>
          <w:p w14:paraId="5C286C36"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1,09%</w:t>
            </w:r>
          </w:p>
        </w:tc>
        <w:tc>
          <w:tcPr>
            <w:tcW w:w="833" w:type="dxa"/>
            <w:tcBorders>
              <w:top w:val="nil"/>
              <w:left w:val="nil"/>
              <w:bottom w:val="single" w:sz="4" w:space="0" w:color="auto"/>
              <w:right w:val="single" w:sz="4" w:space="0" w:color="auto"/>
            </w:tcBorders>
            <w:shd w:val="clear" w:color="000000" w:fill="FFFFFF"/>
            <w:noWrap/>
            <w:vAlign w:val="center"/>
            <w:hideMark/>
          </w:tcPr>
          <w:p w14:paraId="15CC2C69"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-0,81%</w:t>
            </w:r>
          </w:p>
        </w:tc>
        <w:tc>
          <w:tcPr>
            <w:tcW w:w="833" w:type="dxa"/>
            <w:tcBorders>
              <w:top w:val="nil"/>
              <w:left w:val="nil"/>
              <w:bottom w:val="single" w:sz="4" w:space="0" w:color="auto"/>
              <w:right w:val="single" w:sz="4" w:space="0" w:color="auto"/>
            </w:tcBorders>
            <w:shd w:val="clear" w:color="000000" w:fill="FFFFFF"/>
            <w:noWrap/>
            <w:vAlign w:val="center"/>
            <w:hideMark/>
          </w:tcPr>
          <w:p w14:paraId="54D074FC"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0,38%</w:t>
            </w:r>
          </w:p>
        </w:tc>
        <w:tc>
          <w:tcPr>
            <w:tcW w:w="1027" w:type="dxa"/>
            <w:tcBorders>
              <w:top w:val="nil"/>
              <w:left w:val="nil"/>
              <w:bottom w:val="single" w:sz="4" w:space="0" w:color="auto"/>
              <w:right w:val="single" w:sz="4" w:space="0" w:color="auto"/>
            </w:tcBorders>
            <w:shd w:val="clear" w:color="000000" w:fill="FFFFFF"/>
            <w:noWrap/>
            <w:vAlign w:val="center"/>
            <w:hideMark/>
          </w:tcPr>
          <w:p w14:paraId="5C24D444"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5,05%</w:t>
            </w:r>
          </w:p>
        </w:tc>
        <w:tc>
          <w:tcPr>
            <w:tcW w:w="993" w:type="dxa"/>
            <w:tcBorders>
              <w:top w:val="nil"/>
              <w:left w:val="nil"/>
              <w:bottom w:val="single" w:sz="4" w:space="0" w:color="auto"/>
              <w:right w:val="single" w:sz="4" w:space="0" w:color="auto"/>
            </w:tcBorders>
            <w:shd w:val="clear" w:color="000000" w:fill="FFFFFF"/>
            <w:noWrap/>
            <w:vAlign w:val="center"/>
            <w:hideMark/>
          </w:tcPr>
          <w:p w14:paraId="0BF0240D"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3,54%</w:t>
            </w:r>
          </w:p>
        </w:tc>
      </w:tr>
      <w:tr w:rsidR="00D41938" w:rsidRPr="00C36B69" w14:paraId="068429DD" w14:textId="77777777" w:rsidTr="002519C0">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14:paraId="21B24DA2" w14:textId="154D5AA5" w:rsidR="00D41938"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4</w:t>
            </w:r>
          </w:p>
        </w:tc>
        <w:tc>
          <w:tcPr>
            <w:tcW w:w="3260" w:type="dxa"/>
            <w:tcBorders>
              <w:top w:val="nil"/>
              <w:left w:val="nil"/>
              <w:bottom w:val="single" w:sz="4" w:space="0" w:color="auto"/>
              <w:right w:val="single" w:sz="4" w:space="0" w:color="auto"/>
            </w:tcBorders>
            <w:shd w:val="clear" w:color="000000" w:fill="FFFFFF"/>
            <w:noWrap/>
            <w:vAlign w:val="center"/>
            <w:hideMark/>
          </w:tcPr>
          <w:p w14:paraId="50590682" w14:textId="77777777" w:rsidR="00D41938" w:rsidRPr="00C36B69" w:rsidRDefault="00D41938" w:rsidP="00EE097B">
            <w:pPr>
              <w:spacing w:after="0" w:line="240" w:lineRule="auto"/>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Barito Pasific Tbk</w:t>
            </w:r>
          </w:p>
        </w:tc>
        <w:tc>
          <w:tcPr>
            <w:tcW w:w="850" w:type="dxa"/>
            <w:tcBorders>
              <w:top w:val="nil"/>
              <w:left w:val="nil"/>
              <w:bottom w:val="single" w:sz="4" w:space="0" w:color="auto"/>
              <w:right w:val="single" w:sz="4" w:space="0" w:color="auto"/>
            </w:tcBorders>
            <w:shd w:val="clear" w:color="000000" w:fill="FFFFFF"/>
            <w:noWrap/>
            <w:vAlign w:val="center"/>
            <w:hideMark/>
          </w:tcPr>
          <w:p w14:paraId="0D6681D7"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-0,06%</w:t>
            </w:r>
          </w:p>
        </w:tc>
        <w:tc>
          <w:tcPr>
            <w:tcW w:w="833" w:type="dxa"/>
            <w:tcBorders>
              <w:top w:val="nil"/>
              <w:left w:val="nil"/>
              <w:bottom w:val="single" w:sz="4" w:space="0" w:color="auto"/>
              <w:right w:val="single" w:sz="4" w:space="0" w:color="auto"/>
            </w:tcBorders>
            <w:shd w:val="clear" w:color="000000" w:fill="FFFFFF"/>
            <w:noWrap/>
            <w:vAlign w:val="center"/>
            <w:hideMark/>
          </w:tcPr>
          <w:p w14:paraId="308FD027"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0,23%</w:t>
            </w:r>
          </w:p>
        </w:tc>
        <w:tc>
          <w:tcPr>
            <w:tcW w:w="833" w:type="dxa"/>
            <w:tcBorders>
              <w:top w:val="nil"/>
              <w:left w:val="nil"/>
              <w:bottom w:val="single" w:sz="4" w:space="0" w:color="auto"/>
              <w:right w:val="single" w:sz="4" w:space="0" w:color="auto"/>
            </w:tcBorders>
            <w:shd w:val="clear" w:color="000000" w:fill="FFFFFF"/>
            <w:noWrap/>
            <w:vAlign w:val="center"/>
            <w:hideMark/>
          </w:tcPr>
          <w:p w14:paraId="183137BF"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8,80%</w:t>
            </w:r>
          </w:p>
        </w:tc>
        <w:tc>
          <w:tcPr>
            <w:tcW w:w="1027" w:type="dxa"/>
            <w:tcBorders>
              <w:top w:val="nil"/>
              <w:left w:val="nil"/>
              <w:bottom w:val="single" w:sz="4" w:space="0" w:color="auto"/>
              <w:right w:val="single" w:sz="4" w:space="0" w:color="auto"/>
            </w:tcBorders>
            <w:shd w:val="clear" w:color="000000" w:fill="FFFFFF"/>
            <w:noWrap/>
            <w:vAlign w:val="center"/>
            <w:hideMark/>
          </w:tcPr>
          <w:p w14:paraId="33344A1E"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5,50%</w:t>
            </w:r>
          </w:p>
        </w:tc>
        <w:tc>
          <w:tcPr>
            <w:tcW w:w="993" w:type="dxa"/>
            <w:tcBorders>
              <w:top w:val="nil"/>
              <w:left w:val="nil"/>
              <w:bottom w:val="single" w:sz="4" w:space="0" w:color="auto"/>
              <w:right w:val="single" w:sz="4" w:space="0" w:color="auto"/>
            </w:tcBorders>
            <w:shd w:val="clear" w:color="000000" w:fill="FFFFFF"/>
            <w:noWrap/>
            <w:vAlign w:val="center"/>
            <w:hideMark/>
          </w:tcPr>
          <w:p w14:paraId="780C2F6C"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3,40%</w:t>
            </w:r>
          </w:p>
        </w:tc>
      </w:tr>
      <w:tr w:rsidR="00D41938" w:rsidRPr="00C36B69" w14:paraId="2CD31168" w14:textId="77777777" w:rsidTr="002519C0">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14:paraId="1746BEDB" w14:textId="02E88856" w:rsidR="00D41938"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5</w:t>
            </w:r>
          </w:p>
        </w:tc>
        <w:tc>
          <w:tcPr>
            <w:tcW w:w="3260" w:type="dxa"/>
            <w:tcBorders>
              <w:top w:val="nil"/>
              <w:left w:val="nil"/>
              <w:bottom w:val="single" w:sz="4" w:space="0" w:color="auto"/>
              <w:right w:val="single" w:sz="4" w:space="0" w:color="auto"/>
            </w:tcBorders>
            <w:shd w:val="clear" w:color="000000" w:fill="FFFFFF"/>
            <w:noWrap/>
            <w:vAlign w:val="center"/>
            <w:hideMark/>
          </w:tcPr>
          <w:p w14:paraId="10149A8C" w14:textId="77777777" w:rsidR="00D41938" w:rsidRPr="00C36B69" w:rsidRDefault="00D41938" w:rsidP="00EE097B">
            <w:pPr>
              <w:spacing w:after="0" w:line="240" w:lineRule="auto"/>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Tirta Mahakam Resources Tbk</w:t>
            </w:r>
          </w:p>
        </w:tc>
        <w:tc>
          <w:tcPr>
            <w:tcW w:w="850" w:type="dxa"/>
            <w:tcBorders>
              <w:top w:val="nil"/>
              <w:left w:val="nil"/>
              <w:bottom w:val="single" w:sz="4" w:space="0" w:color="auto"/>
              <w:right w:val="single" w:sz="4" w:space="0" w:color="auto"/>
            </w:tcBorders>
            <w:shd w:val="clear" w:color="000000" w:fill="FFFFFF"/>
            <w:noWrap/>
            <w:vAlign w:val="center"/>
            <w:hideMark/>
          </w:tcPr>
          <w:p w14:paraId="3441FB4F"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3,24%</w:t>
            </w:r>
          </w:p>
        </w:tc>
        <w:tc>
          <w:tcPr>
            <w:tcW w:w="833" w:type="dxa"/>
            <w:tcBorders>
              <w:top w:val="nil"/>
              <w:left w:val="nil"/>
              <w:bottom w:val="single" w:sz="4" w:space="0" w:color="auto"/>
              <w:right w:val="single" w:sz="4" w:space="0" w:color="auto"/>
            </w:tcBorders>
            <w:shd w:val="clear" w:color="000000" w:fill="FFFFFF"/>
            <w:noWrap/>
            <w:vAlign w:val="center"/>
            <w:hideMark/>
          </w:tcPr>
          <w:p w14:paraId="6252D4BF"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-0,11%</w:t>
            </w:r>
          </w:p>
        </w:tc>
        <w:tc>
          <w:tcPr>
            <w:tcW w:w="833" w:type="dxa"/>
            <w:tcBorders>
              <w:top w:val="nil"/>
              <w:left w:val="nil"/>
              <w:bottom w:val="single" w:sz="4" w:space="0" w:color="auto"/>
              <w:right w:val="single" w:sz="4" w:space="0" w:color="auto"/>
            </w:tcBorders>
            <w:shd w:val="clear" w:color="000000" w:fill="FFFFFF"/>
            <w:noWrap/>
            <w:vAlign w:val="center"/>
            <w:hideMark/>
          </w:tcPr>
          <w:p w14:paraId="1EB8A0EE"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3,55%</w:t>
            </w:r>
          </w:p>
        </w:tc>
        <w:tc>
          <w:tcPr>
            <w:tcW w:w="1027" w:type="dxa"/>
            <w:tcBorders>
              <w:top w:val="nil"/>
              <w:left w:val="nil"/>
              <w:bottom w:val="single" w:sz="4" w:space="0" w:color="auto"/>
              <w:right w:val="single" w:sz="4" w:space="0" w:color="auto"/>
            </w:tcBorders>
            <w:shd w:val="clear" w:color="000000" w:fill="FFFFFF"/>
            <w:noWrap/>
            <w:vAlign w:val="center"/>
            <w:hideMark/>
          </w:tcPr>
          <w:p w14:paraId="2C029E15"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0,12%</w:t>
            </w:r>
          </w:p>
        </w:tc>
        <w:tc>
          <w:tcPr>
            <w:tcW w:w="993" w:type="dxa"/>
            <w:tcBorders>
              <w:top w:val="nil"/>
              <w:left w:val="nil"/>
              <w:bottom w:val="single" w:sz="4" w:space="0" w:color="auto"/>
              <w:right w:val="single" w:sz="4" w:space="0" w:color="auto"/>
            </w:tcBorders>
            <w:shd w:val="clear" w:color="000000" w:fill="FFFFFF"/>
            <w:noWrap/>
            <w:vAlign w:val="center"/>
            <w:hideMark/>
          </w:tcPr>
          <w:p w14:paraId="7B775A60"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-3,95%</w:t>
            </w:r>
          </w:p>
        </w:tc>
      </w:tr>
      <w:tr w:rsidR="00D41938" w:rsidRPr="00C36B69" w14:paraId="55CCC1B5" w14:textId="77777777" w:rsidTr="002519C0">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14:paraId="384F986D" w14:textId="2ED4D1F3" w:rsidR="00D41938"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6</w:t>
            </w:r>
          </w:p>
        </w:tc>
        <w:tc>
          <w:tcPr>
            <w:tcW w:w="3260" w:type="dxa"/>
            <w:tcBorders>
              <w:top w:val="nil"/>
              <w:left w:val="nil"/>
              <w:bottom w:val="single" w:sz="4" w:space="0" w:color="auto"/>
              <w:right w:val="single" w:sz="4" w:space="0" w:color="auto"/>
            </w:tcBorders>
            <w:shd w:val="clear" w:color="000000" w:fill="FFFFFF"/>
            <w:noWrap/>
            <w:vAlign w:val="center"/>
            <w:hideMark/>
          </w:tcPr>
          <w:p w14:paraId="609758AD" w14:textId="77777777" w:rsidR="00D41938" w:rsidRPr="00C36B69" w:rsidRDefault="00D41938" w:rsidP="00EE097B">
            <w:pPr>
              <w:spacing w:after="0" w:line="240" w:lineRule="auto"/>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Grand Kartech Tbk</w:t>
            </w:r>
          </w:p>
        </w:tc>
        <w:tc>
          <w:tcPr>
            <w:tcW w:w="850" w:type="dxa"/>
            <w:tcBorders>
              <w:top w:val="nil"/>
              <w:left w:val="nil"/>
              <w:bottom w:val="single" w:sz="4" w:space="0" w:color="auto"/>
              <w:right w:val="single" w:sz="4" w:space="0" w:color="auto"/>
            </w:tcBorders>
            <w:shd w:val="clear" w:color="000000" w:fill="FFFFFF"/>
            <w:noWrap/>
            <w:vAlign w:val="center"/>
            <w:hideMark/>
          </w:tcPr>
          <w:p w14:paraId="7472F759"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6,62%</w:t>
            </w:r>
          </w:p>
        </w:tc>
        <w:tc>
          <w:tcPr>
            <w:tcW w:w="833" w:type="dxa"/>
            <w:tcBorders>
              <w:top w:val="nil"/>
              <w:left w:val="nil"/>
              <w:bottom w:val="single" w:sz="4" w:space="0" w:color="auto"/>
              <w:right w:val="single" w:sz="4" w:space="0" w:color="auto"/>
            </w:tcBorders>
            <w:shd w:val="clear" w:color="000000" w:fill="FFFFFF"/>
            <w:noWrap/>
            <w:vAlign w:val="center"/>
            <w:hideMark/>
          </w:tcPr>
          <w:p w14:paraId="798808D7"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-1,43%</w:t>
            </w:r>
          </w:p>
        </w:tc>
        <w:tc>
          <w:tcPr>
            <w:tcW w:w="833" w:type="dxa"/>
            <w:tcBorders>
              <w:top w:val="nil"/>
              <w:left w:val="nil"/>
              <w:bottom w:val="single" w:sz="4" w:space="0" w:color="auto"/>
              <w:right w:val="single" w:sz="4" w:space="0" w:color="auto"/>
            </w:tcBorders>
            <w:shd w:val="clear" w:color="000000" w:fill="FFFFFF"/>
            <w:noWrap/>
            <w:vAlign w:val="center"/>
            <w:hideMark/>
          </w:tcPr>
          <w:p w14:paraId="72C81584"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0,14%</w:t>
            </w:r>
          </w:p>
        </w:tc>
        <w:tc>
          <w:tcPr>
            <w:tcW w:w="1027" w:type="dxa"/>
            <w:tcBorders>
              <w:top w:val="nil"/>
              <w:left w:val="nil"/>
              <w:bottom w:val="single" w:sz="4" w:space="0" w:color="auto"/>
              <w:right w:val="single" w:sz="4" w:space="0" w:color="auto"/>
            </w:tcBorders>
            <w:shd w:val="clear" w:color="000000" w:fill="FFFFFF"/>
            <w:noWrap/>
            <w:vAlign w:val="center"/>
            <w:hideMark/>
          </w:tcPr>
          <w:p w14:paraId="00EE5B13"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-8,32%</w:t>
            </w:r>
          </w:p>
        </w:tc>
        <w:tc>
          <w:tcPr>
            <w:tcW w:w="993" w:type="dxa"/>
            <w:tcBorders>
              <w:top w:val="nil"/>
              <w:left w:val="nil"/>
              <w:bottom w:val="single" w:sz="4" w:space="0" w:color="auto"/>
              <w:right w:val="single" w:sz="4" w:space="0" w:color="auto"/>
            </w:tcBorders>
            <w:shd w:val="clear" w:color="000000" w:fill="FFFFFF"/>
            <w:noWrap/>
            <w:vAlign w:val="center"/>
            <w:hideMark/>
          </w:tcPr>
          <w:p w14:paraId="53288D97" w14:textId="77777777" w:rsidR="00D41938" w:rsidRPr="00C36B69" w:rsidRDefault="00D41938"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-11,01%</w:t>
            </w:r>
          </w:p>
        </w:tc>
      </w:tr>
      <w:tr w:rsidR="00624F6A" w:rsidRPr="00C36B69" w14:paraId="7D3656D9" w14:textId="77777777" w:rsidTr="002519C0">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tcPr>
          <w:p w14:paraId="4CD9051E" w14:textId="19B9F405"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7</w:t>
            </w:r>
          </w:p>
        </w:tc>
        <w:tc>
          <w:tcPr>
            <w:tcW w:w="3260" w:type="dxa"/>
            <w:tcBorders>
              <w:top w:val="nil"/>
              <w:left w:val="nil"/>
              <w:bottom w:val="single" w:sz="4" w:space="0" w:color="auto"/>
              <w:right w:val="single" w:sz="4" w:space="0" w:color="auto"/>
            </w:tcBorders>
            <w:shd w:val="clear" w:color="000000" w:fill="FFFFFF"/>
            <w:noWrap/>
            <w:vAlign w:val="center"/>
          </w:tcPr>
          <w:p w14:paraId="3CA61F9F" w14:textId="25BA412C" w:rsidR="00624F6A" w:rsidRPr="00C36B69" w:rsidRDefault="00624F6A" w:rsidP="00EE097B">
            <w:pPr>
              <w:spacing w:after="0" w:line="240" w:lineRule="auto"/>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Charoen Pokphand Indonesia Tbk</w:t>
            </w:r>
          </w:p>
        </w:tc>
        <w:tc>
          <w:tcPr>
            <w:tcW w:w="850" w:type="dxa"/>
            <w:tcBorders>
              <w:top w:val="nil"/>
              <w:left w:val="nil"/>
              <w:bottom w:val="single" w:sz="4" w:space="0" w:color="auto"/>
              <w:right w:val="single" w:sz="4" w:space="0" w:color="auto"/>
            </w:tcBorders>
            <w:shd w:val="clear" w:color="000000" w:fill="FFFFFF"/>
            <w:noWrap/>
            <w:vAlign w:val="center"/>
          </w:tcPr>
          <w:p w14:paraId="4C17FACA" w14:textId="7563042E"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8,37%</w:t>
            </w:r>
          </w:p>
        </w:tc>
        <w:tc>
          <w:tcPr>
            <w:tcW w:w="833" w:type="dxa"/>
            <w:tcBorders>
              <w:top w:val="nil"/>
              <w:left w:val="nil"/>
              <w:bottom w:val="single" w:sz="4" w:space="0" w:color="auto"/>
              <w:right w:val="single" w:sz="4" w:space="0" w:color="auto"/>
            </w:tcBorders>
            <w:shd w:val="clear" w:color="000000" w:fill="FFFFFF"/>
            <w:noWrap/>
            <w:vAlign w:val="center"/>
          </w:tcPr>
          <w:p w14:paraId="4EFD0407" w14:textId="72A458B0"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7,42%</w:t>
            </w:r>
          </w:p>
        </w:tc>
        <w:tc>
          <w:tcPr>
            <w:tcW w:w="833" w:type="dxa"/>
            <w:tcBorders>
              <w:top w:val="nil"/>
              <w:left w:val="nil"/>
              <w:bottom w:val="single" w:sz="4" w:space="0" w:color="auto"/>
              <w:right w:val="single" w:sz="4" w:space="0" w:color="auto"/>
            </w:tcBorders>
            <w:shd w:val="clear" w:color="000000" w:fill="FFFFFF"/>
            <w:noWrap/>
            <w:vAlign w:val="center"/>
          </w:tcPr>
          <w:p w14:paraId="5B9068EB" w14:textId="25EB3B12"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9,19%</w:t>
            </w:r>
          </w:p>
        </w:tc>
        <w:tc>
          <w:tcPr>
            <w:tcW w:w="1027" w:type="dxa"/>
            <w:tcBorders>
              <w:top w:val="nil"/>
              <w:left w:val="nil"/>
              <w:bottom w:val="single" w:sz="4" w:space="0" w:color="auto"/>
              <w:right w:val="single" w:sz="4" w:space="0" w:color="auto"/>
            </w:tcBorders>
            <w:shd w:val="clear" w:color="000000" w:fill="FFFFFF"/>
            <w:noWrap/>
            <w:vAlign w:val="center"/>
          </w:tcPr>
          <w:p w14:paraId="4E15DA2F" w14:textId="4C45E101"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10,18%</w:t>
            </w:r>
          </w:p>
        </w:tc>
        <w:tc>
          <w:tcPr>
            <w:tcW w:w="993" w:type="dxa"/>
            <w:tcBorders>
              <w:top w:val="nil"/>
              <w:left w:val="nil"/>
              <w:bottom w:val="single" w:sz="4" w:space="0" w:color="auto"/>
              <w:right w:val="single" w:sz="4" w:space="0" w:color="auto"/>
            </w:tcBorders>
            <w:shd w:val="clear" w:color="000000" w:fill="FFFFFF"/>
            <w:noWrap/>
            <w:vAlign w:val="center"/>
          </w:tcPr>
          <w:p w14:paraId="37601C9C" w14:textId="2FD5B76F"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16,46%</w:t>
            </w:r>
          </w:p>
        </w:tc>
      </w:tr>
      <w:tr w:rsidR="00624F6A" w:rsidRPr="00C36B69" w14:paraId="7EFD768E" w14:textId="77777777" w:rsidTr="002519C0">
        <w:trPr>
          <w:trHeight w:val="300"/>
        </w:trPr>
        <w:tc>
          <w:tcPr>
            <w:tcW w:w="563" w:type="dxa"/>
            <w:tcBorders>
              <w:top w:val="nil"/>
              <w:left w:val="single" w:sz="4" w:space="0" w:color="auto"/>
              <w:bottom w:val="single" w:sz="4" w:space="0" w:color="auto"/>
              <w:right w:val="single" w:sz="4" w:space="0" w:color="auto"/>
            </w:tcBorders>
            <w:shd w:val="clear" w:color="000000" w:fill="FFFFFF"/>
            <w:noWrap/>
            <w:vAlign w:val="center"/>
            <w:hideMark/>
          </w:tcPr>
          <w:p w14:paraId="2B30189E" w14:textId="54B44BD8"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8</w:t>
            </w:r>
          </w:p>
        </w:tc>
        <w:tc>
          <w:tcPr>
            <w:tcW w:w="3260" w:type="dxa"/>
            <w:tcBorders>
              <w:top w:val="nil"/>
              <w:left w:val="nil"/>
              <w:bottom w:val="single" w:sz="4" w:space="0" w:color="auto"/>
              <w:right w:val="single" w:sz="4" w:space="0" w:color="auto"/>
            </w:tcBorders>
            <w:shd w:val="clear" w:color="000000" w:fill="FFFFFF"/>
            <w:noWrap/>
            <w:vAlign w:val="center"/>
            <w:hideMark/>
          </w:tcPr>
          <w:p w14:paraId="6F2D3365" w14:textId="77777777" w:rsidR="00624F6A" w:rsidRPr="00C36B69" w:rsidRDefault="00624F6A" w:rsidP="00EE097B">
            <w:pPr>
              <w:spacing w:after="0" w:line="240" w:lineRule="auto"/>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Ultrajaya Milk Industry and Trading Company Tbk</w:t>
            </w:r>
          </w:p>
        </w:tc>
        <w:tc>
          <w:tcPr>
            <w:tcW w:w="850" w:type="dxa"/>
            <w:tcBorders>
              <w:top w:val="nil"/>
              <w:left w:val="nil"/>
              <w:bottom w:val="single" w:sz="4" w:space="0" w:color="auto"/>
              <w:right w:val="single" w:sz="4" w:space="0" w:color="auto"/>
            </w:tcBorders>
            <w:shd w:val="clear" w:color="000000" w:fill="FFFFFF"/>
            <w:noWrap/>
            <w:vAlign w:val="center"/>
            <w:hideMark/>
          </w:tcPr>
          <w:p w14:paraId="5818E20B"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9,71%</w:t>
            </w:r>
          </w:p>
        </w:tc>
        <w:tc>
          <w:tcPr>
            <w:tcW w:w="833" w:type="dxa"/>
            <w:tcBorders>
              <w:top w:val="nil"/>
              <w:left w:val="nil"/>
              <w:bottom w:val="single" w:sz="4" w:space="0" w:color="auto"/>
              <w:right w:val="single" w:sz="4" w:space="0" w:color="auto"/>
            </w:tcBorders>
            <w:shd w:val="clear" w:color="000000" w:fill="FFFFFF"/>
            <w:noWrap/>
            <w:vAlign w:val="center"/>
            <w:hideMark/>
          </w:tcPr>
          <w:p w14:paraId="4DA49FC1"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14,78%</w:t>
            </w:r>
          </w:p>
        </w:tc>
        <w:tc>
          <w:tcPr>
            <w:tcW w:w="833" w:type="dxa"/>
            <w:tcBorders>
              <w:top w:val="nil"/>
              <w:left w:val="nil"/>
              <w:bottom w:val="single" w:sz="4" w:space="0" w:color="auto"/>
              <w:right w:val="single" w:sz="4" w:space="0" w:color="auto"/>
            </w:tcBorders>
            <w:shd w:val="clear" w:color="000000" w:fill="FFFFFF"/>
            <w:noWrap/>
            <w:vAlign w:val="center"/>
            <w:hideMark/>
          </w:tcPr>
          <w:p w14:paraId="3F918E33"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16,74%</w:t>
            </w:r>
          </w:p>
        </w:tc>
        <w:tc>
          <w:tcPr>
            <w:tcW w:w="1027" w:type="dxa"/>
            <w:tcBorders>
              <w:top w:val="nil"/>
              <w:left w:val="nil"/>
              <w:bottom w:val="single" w:sz="4" w:space="0" w:color="auto"/>
              <w:right w:val="single" w:sz="4" w:space="0" w:color="auto"/>
            </w:tcBorders>
            <w:shd w:val="clear" w:color="000000" w:fill="FFFFFF"/>
            <w:noWrap/>
            <w:vAlign w:val="center"/>
            <w:hideMark/>
          </w:tcPr>
          <w:p w14:paraId="4E090142"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13,88%</w:t>
            </w:r>
          </w:p>
        </w:tc>
        <w:tc>
          <w:tcPr>
            <w:tcW w:w="993" w:type="dxa"/>
            <w:tcBorders>
              <w:top w:val="nil"/>
              <w:left w:val="nil"/>
              <w:bottom w:val="single" w:sz="4" w:space="0" w:color="auto"/>
              <w:right w:val="single" w:sz="4" w:space="0" w:color="auto"/>
            </w:tcBorders>
            <w:shd w:val="clear" w:color="000000" w:fill="FFFFFF"/>
            <w:noWrap/>
            <w:vAlign w:val="center"/>
            <w:hideMark/>
          </w:tcPr>
          <w:p w14:paraId="4A822CCC"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12,63%</w:t>
            </w:r>
          </w:p>
        </w:tc>
      </w:tr>
      <w:tr w:rsidR="00624F6A" w:rsidRPr="00C36B69" w14:paraId="50586C5C" w14:textId="77777777" w:rsidTr="002519C0">
        <w:trPr>
          <w:trHeight w:val="300"/>
        </w:trPr>
        <w:tc>
          <w:tcPr>
            <w:tcW w:w="563" w:type="dxa"/>
            <w:tcBorders>
              <w:top w:val="nil"/>
              <w:left w:val="single" w:sz="4" w:space="0" w:color="auto"/>
              <w:bottom w:val="nil"/>
              <w:right w:val="single" w:sz="4" w:space="0" w:color="auto"/>
            </w:tcBorders>
            <w:shd w:val="clear" w:color="000000" w:fill="FFFFFF"/>
            <w:noWrap/>
            <w:vAlign w:val="center"/>
            <w:hideMark/>
          </w:tcPr>
          <w:p w14:paraId="5CBA2DBB" w14:textId="3EF4EA06"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9</w:t>
            </w:r>
          </w:p>
        </w:tc>
        <w:tc>
          <w:tcPr>
            <w:tcW w:w="3260" w:type="dxa"/>
            <w:tcBorders>
              <w:top w:val="nil"/>
              <w:left w:val="nil"/>
              <w:bottom w:val="nil"/>
              <w:right w:val="single" w:sz="4" w:space="0" w:color="auto"/>
            </w:tcBorders>
            <w:shd w:val="clear" w:color="000000" w:fill="FFFFFF"/>
            <w:noWrap/>
            <w:vAlign w:val="center"/>
            <w:hideMark/>
          </w:tcPr>
          <w:p w14:paraId="6D793A6B" w14:textId="77777777" w:rsidR="00624F6A" w:rsidRPr="00C36B69" w:rsidRDefault="00624F6A" w:rsidP="00EE097B">
            <w:pPr>
              <w:spacing w:after="0" w:line="240" w:lineRule="auto"/>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Chitose Internatonal Tbk</w:t>
            </w:r>
          </w:p>
        </w:tc>
        <w:tc>
          <w:tcPr>
            <w:tcW w:w="850" w:type="dxa"/>
            <w:tcBorders>
              <w:top w:val="nil"/>
              <w:left w:val="nil"/>
              <w:bottom w:val="nil"/>
              <w:right w:val="single" w:sz="4" w:space="0" w:color="auto"/>
            </w:tcBorders>
            <w:shd w:val="clear" w:color="000000" w:fill="FFFFFF"/>
            <w:noWrap/>
            <w:vAlign w:val="center"/>
            <w:hideMark/>
          </w:tcPr>
          <w:p w14:paraId="7CB367ED"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6,95%</w:t>
            </w:r>
          </w:p>
        </w:tc>
        <w:tc>
          <w:tcPr>
            <w:tcW w:w="833" w:type="dxa"/>
            <w:tcBorders>
              <w:top w:val="nil"/>
              <w:left w:val="nil"/>
              <w:bottom w:val="nil"/>
              <w:right w:val="single" w:sz="4" w:space="0" w:color="auto"/>
            </w:tcBorders>
            <w:shd w:val="clear" w:color="000000" w:fill="FFFFFF"/>
            <w:noWrap/>
            <w:vAlign w:val="center"/>
            <w:hideMark/>
          </w:tcPr>
          <w:p w14:paraId="09A6EBEF"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7,70%</w:t>
            </w:r>
          </w:p>
        </w:tc>
        <w:tc>
          <w:tcPr>
            <w:tcW w:w="833" w:type="dxa"/>
            <w:tcBorders>
              <w:top w:val="nil"/>
              <w:left w:val="nil"/>
              <w:bottom w:val="nil"/>
              <w:right w:val="single" w:sz="4" w:space="0" w:color="auto"/>
            </w:tcBorders>
            <w:shd w:val="clear" w:color="000000" w:fill="FFFFFF"/>
            <w:noWrap/>
            <w:vAlign w:val="center"/>
            <w:hideMark/>
          </w:tcPr>
          <w:p w14:paraId="63B5D49D"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5,16%</w:t>
            </w:r>
          </w:p>
        </w:tc>
        <w:tc>
          <w:tcPr>
            <w:tcW w:w="1027" w:type="dxa"/>
            <w:tcBorders>
              <w:top w:val="nil"/>
              <w:left w:val="nil"/>
              <w:bottom w:val="nil"/>
              <w:right w:val="single" w:sz="4" w:space="0" w:color="auto"/>
            </w:tcBorders>
            <w:shd w:val="clear" w:color="000000" w:fill="FFFFFF"/>
            <w:noWrap/>
            <w:vAlign w:val="center"/>
            <w:hideMark/>
          </w:tcPr>
          <w:p w14:paraId="51AA6BFE"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6,22%</w:t>
            </w:r>
          </w:p>
        </w:tc>
        <w:tc>
          <w:tcPr>
            <w:tcW w:w="993" w:type="dxa"/>
            <w:tcBorders>
              <w:top w:val="nil"/>
              <w:left w:val="nil"/>
              <w:bottom w:val="nil"/>
              <w:right w:val="single" w:sz="4" w:space="0" w:color="auto"/>
            </w:tcBorders>
            <w:shd w:val="clear" w:color="000000" w:fill="FFFFFF"/>
            <w:noWrap/>
            <w:vAlign w:val="center"/>
            <w:hideMark/>
          </w:tcPr>
          <w:p w14:paraId="11FDCAC4"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2,80%</w:t>
            </w:r>
          </w:p>
        </w:tc>
      </w:tr>
      <w:tr w:rsidR="00624F6A" w:rsidRPr="00C36B69" w14:paraId="7AEA0188" w14:textId="77777777" w:rsidTr="002519C0">
        <w:trPr>
          <w:trHeight w:val="300"/>
        </w:trPr>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4FE05" w14:textId="54C2AFCF"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4C00FBA8" w14:textId="0F5A2388" w:rsidR="00624F6A" w:rsidRPr="00C36B69" w:rsidRDefault="00624F6A" w:rsidP="00EE097B">
            <w:pPr>
              <w:spacing w:after="0" w:line="240" w:lineRule="auto"/>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Sat Nusa Persada Tbk</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801C607" w14:textId="1C0A2382"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-4,07%</w:t>
            </w:r>
          </w:p>
        </w:tc>
        <w:tc>
          <w:tcPr>
            <w:tcW w:w="833" w:type="dxa"/>
            <w:tcBorders>
              <w:top w:val="single" w:sz="4" w:space="0" w:color="auto"/>
              <w:left w:val="nil"/>
              <w:bottom w:val="single" w:sz="4" w:space="0" w:color="auto"/>
              <w:right w:val="single" w:sz="4" w:space="0" w:color="auto"/>
            </w:tcBorders>
            <w:shd w:val="clear" w:color="000000" w:fill="FFFFFF"/>
            <w:noWrap/>
            <w:vAlign w:val="center"/>
            <w:hideMark/>
          </w:tcPr>
          <w:p w14:paraId="2716EDEF"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0,17%</w:t>
            </w:r>
          </w:p>
        </w:tc>
        <w:tc>
          <w:tcPr>
            <w:tcW w:w="833" w:type="dxa"/>
            <w:tcBorders>
              <w:top w:val="single" w:sz="4" w:space="0" w:color="auto"/>
              <w:left w:val="nil"/>
              <w:bottom w:val="single" w:sz="4" w:space="0" w:color="auto"/>
              <w:right w:val="single" w:sz="4" w:space="0" w:color="auto"/>
            </w:tcBorders>
            <w:shd w:val="clear" w:color="000000" w:fill="FFFFFF"/>
            <w:noWrap/>
            <w:vAlign w:val="center"/>
            <w:hideMark/>
          </w:tcPr>
          <w:p w14:paraId="35B2B92D"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1,82%</w:t>
            </w:r>
          </w:p>
        </w:tc>
        <w:tc>
          <w:tcPr>
            <w:tcW w:w="1027" w:type="dxa"/>
            <w:tcBorders>
              <w:top w:val="single" w:sz="4" w:space="0" w:color="auto"/>
              <w:left w:val="nil"/>
              <w:bottom w:val="single" w:sz="4" w:space="0" w:color="auto"/>
              <w:right w:val="single" w:sz="4" w:space="0" w:color="auto"/>
            </w:tcBorders>
            <w:shd w:val="clear" w:color="000000" w:fill="FFFFFF"/>
            <w:noWrap/>
            <w:vAlign w:val="center"/>
            <w:hideMark/>
          </w:tcPr>
          <w:p w14:paraId="2476B48A"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-12,51%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8F8C6A8" w14:textId="77777777" w:rsidR="00624F6A" w:rsidRPr="00C36B69" w:rsidRDefault="00624F6A" w:rsidP="00EE097B">
            <w:pPr>
              <w:spacing w:after="0" w:line="240" w:lineRule="auto"/>
              <w:jc w:val="center"/>
              <w:rPr>
                <w:rFonts w:ascii="Times New Roman" w:eastAsia="Times New Roman" w:hAnsi="Times New Roman" w:cs="Times New Roman"/>
                <w:color w:val="000000"/>
                <w:sz w:val="20"/>
                <w:szCs w:val="20"/>
                <w:lang w:val="en-US"/>
              </w:rPr>
            </w:pPr>
            <w:r w:rsidRPr="00C36B69">
              <w:rPr>
                <w:rFonts w:ascii="Times New Roman" w:eastAsia="Times New Roman" w:hAnsi="Times New Roman" w:cs="Times New Roman"/>
                <w:color w:val="000000"/>
                <w:sz w:val="20"/>
                <w:szCs w:val="20"/>
                <w:lang w:val="en-US"/>
              </w:rPr>
              <w:t>4,95%</w:t>
            </w:r>
          </w:p>
        </w:tc>
      </w:tr>
    </w:tbl>
    <w:p w14:paraId="37A72F2B" w14:textId="175E678D" w:rsidR="00F944EB" w:rsidRPr="00C36B69" w:rsidRDefault="00B762CC" w:rsidP="00BB6F40">
      <w:pPr>
        <w:spacing w:after="0" w:line="480" w:lineRule="auto"/>
        <w:jc w:val="both"/>
        <w:rPr>
          <w:rFonts w:ascii="Times New Roman" w:hAnsi="Times New Roman" w:cs="Times New Roman"/>
          <w:sz w:val="24"/>
          <w:szCs w:val="24"/>
          <w:shd w:val="clear" w:color="auto" w:fill="FFFFFF"/>
        </w:rPr>
      </w:pPr>
      <w:r w:rsidRPr="00C36B69">
        <w:rPr>
          <w:rFonts w:ascii="Times New Roman" w:hAnsi="Times New Roman" w:cs="Times New Roman"/>
          <w:sz w:val="24"/>
          <w:szCs w:val="24"/>
          <w:shd w:val="clear" w:color="auto" w:fill="FFFFFF"/>
        </w:rPr>
        <w:t>Sumber : Diolah penulis, Bursa Efek Indonesia</w:t>
      </w:r>
    </w:p>
    <w:p w14:paraId="2E4AFEA7" w14:textId="77777777" w:rsidR="002519C0" w:rsidRPr="00C36B69" w:rsidRDefault="00B762CC" w:rsidP="002519C0">
      <w:pPr>
        <w:spacing w:after="0" w:line="480" w:lineRule="auto"/>
        <w:ind w:firstLine="567"/>
        <w:jc w:val="both"/>
        <w:rPr>
          <w:rFonts w:ascii="Times New Roman" w:hAnsi="Times New Roman" w:cs="Times New Roman"/>
          <w:sz w:val="24"/>
          <w:szCs w:val="24"/>
          <w:shd w:val="clear" w:color="auto" w:fill="FFFFFF"/>
        </w:rPr>
      </w:pPr>
      <w:r w:rsidRPr="00C36B69">
        <w:rPr>
          <w:rFonts w:ascii="Times New Roman" w:hAnsi="Times New Roman" w:cs="Times New Roman"/>
          <w:sz w:val="24"/>
          <w:szCs w:val="24"/>
          <w:shd w:val="clear" w:color="auto" w:fill="FFFFFF"/>
        </w:rPr>
        <w:t>Penurunan kinerja manufaktur</w:t>
      </w:r>
      <w:r w:rsidR="00BB6F40" w:rsidRPr="00C36B69">
        <w:rPr>
          <w:rFonts w:ascii="Times New Roman" w:hAnsi="Times New Roman" w:cs="Times New Roman"/>
          <w:sz w:val="24"/>
          <w:szCs w:val="24"/>
          <w:shd w:val="clear" w:color="auto" w:fill="FFFFFF"/>
        </w:rPr>
        <w:t xml:space="preserve"> </w:t>
      </w:r>
      <w:r w:rsidR="00873D15" w:rsidRPr="00C36B69">
        <w:rPr>
          <w:rFonts w:ascii="Times New Roman" w:hAnsi="Times New Roman" w:cs="Times New Roman"/>
          <w:sz w:val="24"/>
          <w:szCs w:val="24"/>
          <w:shd w:val="clear" w:color="auto" w:fill="FFFFFF"/>
        </w:rPr>
        <w:t>disebabkan oleh sem</w:t>
      </w:r>
      <w:r w:rsidR="00604B6E" w:rsidRPr="00C36B69">
        <w:rPr>
          <w:rFonts w:ascii="Times New Roman" w:hAnsi="Times New Roman" w:cs="Times New Roman"/>
          <w:sz w:val="24"/>
          <w:szCs w:val="24"/>
          <w:shd w:val="clear" w:color="auto" w:fill="FFFFFF"/>
        </w:rPr>
        <w:t>akin tingginya minat</w:t>
      </w:r>
      <w:r w:rsidR="00873D15" w:rsidRPr="00C36B69">
        <w:rPr>
          <w:rFonts w:ascii="Times New Roman" w:hAnsi="Times New Roman" w:cs="Times New Roman"/>
          <w:sz w:val="24"/>
          <w:szCs w:val="24"/>
          <w:shd w:val="clear" w:color="auto" w:fill="FFFFFF"/>
        </w:rPr>
        <w:t xml:space="preserve"> masyarakat Indonesia untuk berbisnis dalam se</w:t>
      </w:r>
      <w:r w:rsidR="00604B6E" w:rsidRPr="00C36B69">
        <w:rPr>
          <w:rFonts w:ascii="Times New Roman" w:hAnsi="Times New Roman" w:cs="Times New Roman"/>
          <w:sz w:val="24"/>
          <w:szCs w:val="24"/>
          <w:shd w:val="clear" w:color="auto" w:fill="FFFFFF"/>
        </w:rPr>
        <w:t>ktor</w:t>
      </w:r>
      <w:r w:rsidR="00873D15" w:rsidRPr="00C36B69">
        <w:rPr>
          <w:rFonts w:ascii="Times New Roman" w:hAnsi="Times New Roman" w:cs="Times New Roman"/>
          <w:sz w:val="24"/>
          <w:szCs w:val="24"/>
          <w:shd w:val="clear" w:color="auto" w:fill="FFFFFF"/>
        </w:rPr>
        <w:t xml:space="preserve"> barang</w:t>
      </w:r>
      <w:r w:rsidR="00604B6E" w:rsidRPr="00C36B69">
        <w:rPr>
          <w:rFonts w:ascii="Times New Roman" w:hAnsi="Times New Roman" w:cs="Times New Roman"/>
          <w:sz w:val="24"/>
          <w:szCs w:val="24"/>
          <w:shd w:val="clear" w:color="auto" w:fill="FFFFFF"/>
        </w:rPr>
        <w:t xml:space="preserve"> mentah dibandingkan dengan sektor </w:t>
      </w:r>
      <w:r w:rsidR="00E50F4A" w:rsidRPr="00C36B69">
        <w:rPr>
          <w:rFonts w:ascii="Times New Roman" w:hAnsi="Times New Roman" w:cs="Times New Roman"/>
          <w:sz w:val="24"/>
          <w:szCs w:val="24"/>
          <w:shd w:val="clear" w:color="auto" w:fill="FFFFFF"/>
        </w:rPr>
        <w:t>barang jadi</w:t>
      </w:r>
      <w:r w:rsidR="00E50F4A" w:rsidRPr="00C36B69">
        <w:rPr>
          <w:rStyle w:val="FootnoteReference"/>
          <w:rFonts w:ascii="Times New Roman" w:hAnsi="Times New Roman" w:cs="Times New Roman"/>
          <w:sz w:val="24"/>
          <w:szCs w:val="24"/>
          <w:shd w:val="clear" w:color="auto" w:fill="FFFFFF"/>
        </w:rPr>
        <w:footnoteReference w:id="3"/>
      </w:r>
      <w:r w:rsidR="00D759AB" w:rsidRPr="00C36B69">
        <w:rPr>
          <w:rFonts w:ascii="Times New Roman" w:hAnsi="Times New Roman" w:cs="Times New Roman"/>
          <w:sz w:val="24"/>
          <w:szCs w:val="24"/>
          <w:shd w:val="clear" w:color="auto" w:fill="FFFFFF"/>
        </w:rPr>
        <w:t>. M</w:t>
      </w:r>
      <w:r w:rsidR="00E50F4A" w:rsidRPr="00C36B69">
        <w:rPr>
          <w:rFonts w:ascii="Times New Roman" w:hAnsi="Times New Roman" w:cs="Times New Roman"/>
          <w:sz w:val="24"/>
          <w:szCs w:val="24"/>
          <w:shd w:val="clear" w:color="auto" w:fill="FFFFFF"/>
        </w:rPr>
        <w:t xml:space="preserve">elemahnya faktor </w:t>
      </w:r>
      <w:r w:rsidR="00E50F4A" w:rsidRPr="00C36B69">
        <w:rPr>
          <w:rFonts w:ascii="Times New Roman" w:hAnsi="Times New Roman" w:cs="Times New Roman"/>
          <w:i/>
          <w:sz w:val="24"/>
          <w:szCs w:val="24"/>
          <w:shd w:val="clear" w:color="auto" w:fill="FFFFFF"/>
        </w:rPr>
        <w:t>labor market efficiency</w:t>
      </w:r>
      <w:r w:rsidR="00E50F4A" w:rsidRPr="00C36B69">
        <w:rPr>
          <w:rFonts w:ascii="Times New Roman" w:hAnsi="Times New Roman" w:cs="Times New Roman"/>
          <w:sz w:val="24"/>
          <w:szCs w:val="24"/>
          <w:shd w:val="clear" w:color="auto" w:fill="FFFFFF"/>
        </w:rPr>
        <w:t xml:space="preserve"> terkait peraturan ketenagakerjaan</w:t>
      </w:r>
      <w:r w:rsidR="0076368B" w:rsidRPr="00C36B69">
        <w:rPr>
          <w:rFonts w:ascii="Times New Roman" w:hAnsi="Times New Roman" w:cs="Times New Roman"/>
          <w:sz w:val="24"/>
          <w:szCs w:val="24"/>
          <w:shd w:val="clear" w:color="auto" w:fill="FFFFFF"/>
        </w:rPr>
        <w:t xml:space="preserve">, </w:t>
      </w:r>
      <w:r w:rsidR="00DF65D9" w:rsidRPr="00C36B69">
        <w:rPr>
          <w:rFonts w:ascii="Times New Roman" w:hAnsi="Times New Roman" w:cs="Times New Roman"/>
          <w:sz w:val="24"/>
          <w:szCs w:val="24"/>
          <w:shd w:val="clear" w:color="auto" w:fill="FFFFFF"/>
        </w:rPr>
        <w:t xml:space="preserve">kenaikan upah yang tidak dapat diprediksi, </w:t>
      </w:r>
      <w:r w:rsidR="0076368B" w:rsidRPr="00C36B69">
        <w:rPr>
          <w:rFonts w:ascii="Times New Roman" w:hAnsi="Times New Roman" w:cs="Times New Roman"/>
          <w:sz w:val="24"/>
          <w:szCs w:val="24"/>
          <w:shd w:val="clear" w:color="auto" w:fill="FFFFFF"/>
        </w:rPr>
        <w:t xml:space="preserve">kurangnya penguasaan teknologi, </w:t>
      </w:r>
      <w:r w:rsidR="00DF65D9" w:rsidRPr="00C36B69">
        <w:rPr>
          <w:rFonts w:ascii="Times New Roman" w:hAnsi="Times New Roman" w:cs="Times New Roman"/>
          <w:sz w:val="24"/>
          <w:szCs w:val="24"/>
          <w:shd w:val="clear" w:color="auto" w:fill="FFFFFF"/>
        </w:rPr>
        <w:t>kenaikan tarif listrik, keterbatasan pas</w:t>
      </w:r>
      <w:r w:rsidR="0076368B" w:rsidRPr="00C36B69">
        <w:rPr>
          <w:rFonts w:ascii="Times New Roman" w:hAnsi="Times New Roman" w:cs="Times New Roman"/>
          <w:sz w:val="24"/>
          <w:szCs w:val="24"/>
          <w:shd w:val="clear" w:color="auto" w:fill="FFFFFF"/>
        </w:rPr>
        <w:t xml:space="preserve">okan gas, </w:t>
      </w:r>
      <w:r w:rsidR="004977FA" w:rsidRPr="00C36B69">
        <w:rPr>
          <w:rFonts w:ascii="Times New Roman" w:hAnsi="Times New Roman" w:cs="Times New Roman"/>
          <w:sz w:val="24"/>
          <w:szCs w:val="24"/>
          <w:shd w:val="clear" w:color="auto" w:fill="FFFFFF"/>
        </w:rPr>
        <w:t xml:space="preserve">kurs </w:t>
      </w:r>
      <w:r w:rsidR="00580624" w:rsidRPr="00C36B69">
        <w:rPr>
          <w:rFonts w:ascii="Times New Roman" w:hAnsi="Times New Roman" w:cs="Times New Roman"/>
          <w:sz w:val="24"/>
          <w:szCs w:val="24"/>
          <w:shd w:val="clear" w:color="auto" w:fill="FFFFFF"/>
        </w:rPr>
        <w:t>doll</w:t>
      </w:r>
      <w:r w:rsidR="00DF65D9" w:rsidRPr="00C36B69">
        <w:rPr>
          <w:rFonts w:ascii="Times New Roman" w:hAnsi="Times New Roman" w:cs="Times New Roman"/>
          <w:sz w:val="24"/>
          <w:szCs w:val="24"/>
          <w:shd w:val="clear" w:color="auto" w:fill="FFFFFF"/>
        </w:rPr>
        <w:t>ar</w:t>
      </w:r>
      <w:r w:rsidR="0076368B" w:rsidRPr="00C36B69">
        <w:rPr>
          <w:rFonts w:ascii="Times New Roman" w:hAnsi="Times New Roman" w:cs="Times New Roman"/>
          <w:sz w:val="24"/>
          <w:szCs w:val="24"/>
          <w:shd w:val="clear" w:color="auto" w:fill="FFFFFF"/>
        </w:rPr>
        <w:t xml:space="preserve"> </w:t>
      </w:r>
      <w:r w:rsidR="00580624" w:rsidRPr="00C36B69">
        <w:rPr>
          <w:rFonts w:ascii="Times New Roman" w:hAnsi="Times New Roman" w:cs="Times New Roman"/>
          <w:sz w:val="24"/>
          <w:szCs w:val="24"/>
          <w:shd w:val="clear" w:color="auto" w:fill="FFFFFF"/>
        </w:rPr>
        <w:t xml:space="preserve">yang </w:t>
      </w:r>
      <w:r w:rsidR="0076368B" w:rsidRPr="00C36B69">
        <w:rPr>
          <w:rFonts w:ascii="Times New Roman" w:hAnsi="Times New Roman" w:cs="Times New Roman"/>
          <w:sz w:val="24"/>
          <w:szCs w:val="24"/>
          <w:shd w:val="clear" w:color="auto" w:fill="FFFFFF"/>
        </w:rPr>
        <w:t>menguat</w:t>
      </w:r>
      <w:r w:rsidR="00DF65D9" w:rsidRPr="00C36B69">
        <w:rPr>
          <w:rFonts w:ascii="Times New Roman" w:hAnsi="Times New Roman" w:cs="Times New Roman"/>
          <w:sz w:val="24"/>
          <w:szCs w:val="24"/>
          <w:shd w:val="clear" w:color="auto" w:fill="FFFFFF"/>
        </w:rPr>
        <w:t>, tingginya impor bahan baku dan komponen</w:t>
      </w:r>
      <w:r w:rsidR="004977FA" w:rsidRPr="00C36B69">
        <w:rPr>
          <w:rFonts w:ascii="Times New Roman" w:hAnsi="Times New Roman" w:cs="Times New Roman"/>
          <w:sz w:val="24"/>
          <w:szCs w:val="24"/>
          <w:shd w:val="clear" w:color="auto" w:fill="FFFFFF"/>
        </w:rPr>
        <w:t>nya</w:t>
      </w:r>
      <w:r w:rsidR="00DF65D9" w:rsidRPr="00C36B69">
        <w:rPr>
          <w:rFonts w:ascii="Times New Roman" w:hAnsi="Times New Roman" w:cs="Times New Roman"/>
          <w:sz w:val="24"/>
          <w:szCs w:val="24"/>
          <w:shd w:val="clear" w:color="auto" w:fill="FFFFFF"/>
        </w:rPr>
        <w:t xml:space="preserve">, </w:t>
      </w:r>
      <w:r w:rsidR="00580624" w:rsidRPr="00C36B69">
        <w:rPr>
          <w:rFonts w:ascii="Times New Roman" w:hAnsi="Times New Roman" w:cs="Times New Roman"/>
          <w:sz w:val="24"/>
          <w:szCs w:val="24"/>
          <w:shd w:val="clear" w:color="auto" w:fill="FFFFFF"/>
        </w:rPr>
        <w:t xml:space="preserve">terjadi </w:t>
      </w:r>
      <w:r w:rsidR="006F3BDA" w:rsidRPr="00C36B69">
        <w:rPr>
          <w:rFonts w:ascii="Times New Roman" w:hAnsi="Times New Roman" w:cs="Times New Roman"/>
          <w:sz w:val="24"/>
          <w:szCs w:val="24"/>
          <w:shd w:val="clear" w:color="auto" w:fill="FFFFFF"/>
        </w:rPr>
        <w:t>gejolak politik</w:t>
      </w:r>
      <w:r w:rsidR="00580624" w:rsidRPr="00C36B69">
        <w:rPr>
          <w:rFonts w:ascii="Times New Roman" w:hAnsi="Times New Roman" w:cs="Times New Roman"/>
          <w:sz w:val="24"/>
          <w:szCs w:val="24"/>
          <w:shd w:val="clear" w:color="auto" w:fill="FFFFFF"/>
        </w:rPr>
        <w:t xml:space="preserve"> di beberapa negara, dan</w:t>
      </w:r>
      <w:r w:rsidR="00DF65D9" w:rsidRPr="00C36B69">
        <w:rPr>
          <w:rFonts w:ascii="Times New Roman" w:hAnsi="Times New Roman" w:cs="Times New Roman"/>
          <w:sz w:val="24"/>
          <w:szCs w:val="24"/>
          <w:shd w:val="clear" w:color="auto" w:fill="FFFFFF"/>
        </w:rPr>
        <w:t xml:space="preserve"> derasnya arus liberalisasi perdagangan di duni</w:t>
      </w:r>
      <w:r w:rsidR="004977FA" w:rsidRPr="00C36B69">
        <w:rPr>
          <w:rFonts w:ascii="Times New Roman" w:hAnsi="Times New Roman" w:cs="Times New Roman"/>
          <w:sz w:val="24"/>
          <w:szCs w:val="24"/>
          <w:shd w:val="clear" w:color="auto" w:fill="FFFFFF"/>
        </w:rPr>
        <w:t>a</w:t>
      </w:r>
      <w:r w:rsidR="00580624" w:rsidRPr="00C36B69">
        <w:rPr>
          <w:rFonts w:ascii="Times New Roman" w:hAnsi="Times New Roman" w:cs="Times New Roman"/>
          <w:sz w:val="24"/>
          <w:szCs w:val="24"/>
          <w:shd w:val="clear" w:color="auto" w:fill="FFFFFF"/>
        </w:rPr>
        <w:t xml:space="preserve"> </w:t>
      </w:r>
      <w:r w:rsidR="00580624" w:rsidRPr="00C36B69">
        <w:rPr>
          <w:rFonts w:ascii="Times New Roman" w:hAnsi="Times New Roman" w:cs="Times New Roman"/>
          <w:sz w:val="24"/>
          <w:szCs w:val="24"/>
          <w:shd w:val="clear" w:color="auto" w:fill="FFFFFF"/>
        </w:rPr>
        <w:lastRenderedPageBreak/>
        <w:t xml:space="preserve">menjadi faktor penyebab menurunnya kinerja sektor manufaktur </w:t>
      </w:r>
      <w:r w:rsidR="00B35174" w:rsidRPr="00C36B69">
        <w:rPr>
          <w:rFonts w:ascii="Times New Roman" w:hAnsi="Times New Roman" w:cs="Times New Roman"/>
          <w:sz w:val="24"/>
          <w:szCs w:val="24"/>
          <w:shd w:val="clear" w:color="auto" w:fill="FFFFFF"/>
        </w:rPr>
        <w:t xml:space="preserve">di Indonesia </w:t>
      </w:r>
      <w:r w:rsidR="00580624" w:rsidRPr="00C36B69">
        <w:rPr>
          <w:rFonts w:ascii="Times New Roman" w:hAnsi="Times New Roman" w:cs="Times New Roman"/>
          <w:sz w:val="24"/>
          <w:szCs w:val="24"/>
          <w:shd w:val="clear" w:color="auto" w:fill="FFFFFF"/>
        </w:rPr>
        <w:t>pada tahun 2014</w:t>
      </w:r>
      <w:r w:rsidR="00DE05D4" w:rsidRPr="00C36B69">
        <w:rPr>
          <w:rFonts w:ascii="Times New Roman" w:hAnsi="Times New Roman" w:cs="Times New Roman"/>
          <w:sz w:val="24"/>
          <w:szCs w:val="24"/>
          <w:shd w:val="clear" w:color="auto" w:fill="FFFFFF"/>
        </w:rPr>
        <w:t xml:space="preserve"> – </w:t>
      </w:r>
      <w:r w:rsidR="00580624" w:rsidRPr="00C36B69">
        <w:rPr>
          <w:rFonts w:ascii="Times New Roman" w:hAnsi="Times New Roman" w:cs="Times New Roman"/>
          <w:sz w:val="24"/>
          <w:szCs w:val="24"/>
          <w:shd w:val="clear" w:color="auto" w:fill="FFFFFF"/>
        </w:rPr>
        <w:t>2015</w:t>
      </w:r>
      <w:r w:rsidR="004977FA" w:rsidRPr="00C36B69">
        <w:rPr>
          <w:rStyle w:val="FootnoteReference"/>
          <w:rFonts w:ascii="Times New Roman" w:hAnsi="Times New Roman" w:cs="Times New Roman"/>
          <w:sz w:val="24"/>
          <w:szCs w:val="24"/>
          <w:shd w:val="clear" w:color="auto" w:fill="FFFFFF"/>
        </w:rPr>
        <w:footnoteReference w:id="4"/>
      </w:r>
      <w:r w:rsidR="004977FA" w:rsidRPr="00C36B69">
        <w:rPr>
          <w:rFonts w:ascii="Times New Roman" w:hAnsi="Times New Roman" w:cs="Times New Roman"/>
          <w:sz w:val="24"/>
          <w:szCs w:val="24"/>
          <w:shd w:val="clear" w:color="auto" w:fill="FFFFFF"/>
        </w:rPr>
        <w:t>.</w:t>
      </w:r>
      <w:r w:rsidR="002519C0" w:rsidRPr="00C36B69">
        <w:rPr>
          <w:rFonts w:ascii="Times New Roman" w:hAnsi="Times New Roman" w:cs="Times New Roman"/>
          <w:sz w:val="24"/>
          <w:szCs w:val="24"/>
          <w:shd w:val="clear" w:color="auto" w:fill="FFFFFF"/>
        </w:rPr>
        <w:t xml:space="preserve"> </w:t>
      </w:r>
      <w:r w:rsidR="002F0515" w:rsidRPr="00C36B69">
        <w:rPr>
          <w:rFonts w:ascii="Times New Roman" w:hAnsi="Times New Roman" w:cs="Times New Roman"/>
          <w:sz w:val="24"/>
          <w:szCs w:val="24"/>
          <w:shd w:val="clear" w:color="auto" w:fill="FFFFFF"/>
        </w:rPr>
        <w:t xml:space="preserve">Industri manufaktur merupakan sektor andalan dalam penerimaan negara. </w:t>
      </w:r>
      <w:r w:rsidR="002F0515" w:rsidRPr="00C36B69">
        <w:rPr>
          <w:rFonts w:ascii="Times New Roman" w:hAnsi="Times New Roman" w:cs="Times New Roman"/>
          <w:sz w:val="24"/>
          <w:szCs w:val="24"/>
        </w:rPr>
        <w:t>Untuk it</w:t>
      </w:r>
      <w:r w:rsidR="00E73F59" w:rsidRPr="00C36B69">
        <w:rPr>
          <w:rFonts w:ascii="Times New Roman" w:hAnsi="Times New Roman" w:cs="Times New Roman"/>
          <w:sz w:val="24"/>
          <w:szCs w:val="24"/>
        </w:rPr>
        <w:t>u pemerintah mendorong proses struktur ind</w:t>
      </w:r>
      <w:r w:rsidR="00FE5577" w:rsidRPr="00C36B69">
        <w:rPr>
          <w:rFonts w:ascii="Times New Roman" w:hAnsi="Times New Roman" w:cs="Times New Roman"/>
          <w:sz w:val="24"/>
          <w:szCs w:val="24"/>
        </w:rPr>
        <w:t>u</w:t>
      </w:r>
      <w:r w:rsidR="00E73F59" w:rsidRPr="00C36B69">
        <w:rPr>
          <w:rFonts w:ascii="Times New Roman" w:hAnsi="Times New Roman" w:cs="Times New Roman"/>
          <w:sz w:val="24"/>
          <w:szCs w:val="24"/>
        </w:rPr>
        <w:t xml:space="preserve">stri </w:t>
      </w:r>
      <w:r w:rsidR="00CD00A9" w:rsidRPr="00C36B69">
        <w:rPr>
          <w:rFonts w:ascii="Times New Roman" w:hAnsi="Times New Roman" w:cs="Times New Roman"/>
          <w:sz w:val="24"/>
          <w:szCs w:val="24"/>
        </w:rPr>
        <w:t xml:space="preserve">nasional </w:t>
      </w:r>
      <w:r w:rsidR="00E73F59" w:rsidRPr="00C36B69">
        <w:rPr>
          <w:rFonts w:ascii="Times New Roman" w:hAnsi="Times New Roman" w:cs="Times New Roman"/>
          <w:sz w:val="24"/>
          <w:szCs w:val="24"/>
        </w:rPr>
        <w:t>melalui p</w:t>
      </w:r>
      <w:r w:rsidR="002F0515" w:rsidRPr="00C36B69">
        <w:rPr>
          <w:rFonts w:ascii="Times New Roman" w:hAnsi="Times New Roman" w:cs="Times New Roman"/>
          <w:sz w:val="24"/>
          <w:szCs w:val="24"/>
        </w:rPr>
        <w:t>eningkatkan i</w:t>
      </w:r>
      <w:r w:rsidR="00F944EB" w:rsidRPr="00C36B69">
        <w:rPr>
          <w:rFonts w:ascii="Times New Roman" w:hAnsi="Times New Roman" w:cs="Times New Roman"/>
          <w:sz w:val="24"/>
          <w:szCs w:val="24"/>
        </w:rPr>
        <w:t xml:space="preserve">nvestasi. Hal ini </w:t>
      </w:r>
      <w:r w:rsidR="00E73F59" w:rsidRPr="00C36B69">
        <w:rPr>
          <w:rFonts w:ascii="Times New Roman" w:hAnsi="Times New Roman" w:cs="Times New Roman"/>
          <w:sz w:val="24"/>
          <w:szCs w:val="24"/>
        </w:rPr>
        <w:t xml:space="preserve">memiliki tujuan untuk </w:t>
      </w:r>
      <w:r w:rsidR="002F0515" w:rsidRPr="00C36B69">
        <w:rPr>
          <w:rFonts w:ascii="Times New Roman" w:hAnsi="Times New Roman" w:cs="Times New Roman"/>
          <w:sz w:val="24"/>
          <w:szCs w:val="24"/>
        </w:rPr>
        <w:t xml:space="preserve">mensubstitusikan produk impor dan </w:t>
      </w:r>
      <w:r w:rsidR="00CD00A9" w:rsidRPr="00C36B69">
        <w:rPr>
          <w:rFonts w:ascii="Times New Roman" w:hAnsi="Times New Roman" w:cs="Times New Roman"/>
          <w:sz w:val="24"/>
          <w:szCs w:val="24"/>
        </w:rPr>
        <w:t>menerapkan</w:t>
      </w:r>
      <w:r w:rsidR="0095355E" w:rsidRPr="00C36B69">
        <w:rPr>
          <w:rFonts w:ascii="Times New Roman" w:hAnsi="Times New Roman" w:cs="Times New Roman"/>
          <w:sz w:val="24"/>
          <w:szCs w:val="24"/>
        </w:rPr>
        <w:t xml:space="preserve"> </w:t>
      </w:r>
      <w:r w:rsidR="00CD00A9" w:rsidRPr="00C36B69">
        <w:rPr>
          <w:rFonts w:ascii="Times New Roman" w:hAnsi="Times New Roman" w:cs="Times New Roman"/>
          <w:sz w:val="24"/>
          <w:szCs w:val="24"/>
        </w:rPr>
        <w:t>industri 4.0 guna</w:t>
      </w:r>
      <w:r w:rsidR="00E73F59" w:rsidRPr="00C36B69">
        <w:rPr>
          <w:rFonts w:ascii="Times New Roman" w:hAnsi="Times New Roman" w:cs="Times New Roman"/>
          <w:sz w:val="24"/>
          <w:szCs w:val="24"/>
        </w:rPr>
        <w:t xml:space="preserve"> bersaing di era digital secara global.</w:t>
      </w:r>
      <w:r w:rsidR="00CD00A9" w:rsidRPr="00C36B69">
        <w:rPr>
          <w:rStyle w:val="FootnoteReference"/>
          <w:rFonts w:ascii="Times New Roman" w:hAnsi="Times New Roman" w:cs="Times New Roman"/>
          <w:sz w:val="24"/>
          <w:szCs w:val="24"/>
        </w:rPr>
        <w:footnoteReference w:id="5"/>
      </w:r>
      <w:r w:rsidR="002519C0" w:rsidRPr="00C36B69">
        <w:rPr>
          <w:rFonts w:ascii="Times New Roman" w:hAnsi="Times New Roman" w:cs="Times New Roman"/>
          <w:sz w:val="24"/>
          <w:szCs w:val="24"/>
          <w:shd w:val="clear" w:color="auto" w:fill="FFFFFF"/>
        </w:rPr>
        <w:t xml:space="preserve"> </w:t>
      </w:r>
    </w:p>
    <w:p w14:paraId="7500FE2B" w14:textId="313CAECB" w:rsidR="005052E7" w:rsidRPr="00C36B69" w:rsidRDefault="00CD00A9" w:rsidP="00070A92">
      <w:pPr>
        <w:spacing w:after="0" w:line="480" w:lineRule="auto"/>
        <w:ind w:firstLine="567"/>
        <w:jc w:val="both"/>
        <w:rPr>
          <w:rFonts w:ascii="Times New Roman" w:hAnsi="Times New Roman" w:cs="Times New Roman"/>
          <w:sz w:val="24"/>
          <w:szCs w:val="24"/>
        </w:rPr>
      </w:pPr>
      <w:r w:rsidRPr="00C36B69">
        <w:rPr>
          <w:rFonts w:ascii="Times New Roman" w:hAnsi="Times New Roman" w:cs="Times New Roman"/>
          <w:sz w:val="24"/>
          <w:szCs w:val="24"/>
        </w:rPr>
        <w:t>Pada era digital</w:t>
      </w:r>
      <w:r w:rsidR="00A564A3" w:rsidRPr="00C36B69">
        <w:rPr>
          <w:rFonts w:ascii="Times New Roman" w:hAnsi="Times New Roman" w:cs="Times New Roman"/>
          <w:sz w:val="24"/>
          <w:szCs w:val="24"/>
        </w:rPr>
        <w:t xml:space="preserve"> saat ini</w:t>
      </w:r>
      <w:r w:rsidR="00FE5577" w:rsidRPr="00C36B69">
        <w:rPr>
          <w:rFonts w:ascii="Times New Roman" w:hAnsi="Times New Roman" w:cs="Times New Roman"/>
          <w:sz w:val="24"/>
          <w:szCs w:val="24"/>
        </w:rPr>
        <w:t xml:space="preserve">, </w:t>
      </w:r>
      <w:r w:rsidR="00AC4C86" w:rsidRPr="00C36B69">
        <w:rPr>
          <w:rFonts w:ascii="Times New Roman" w:hAnsi="Times New Roman" w:cs="Times New Roman"/>
          <w:sz w:val="24"/>
          <w:szCs w:val="24"/>
        </w:rPr>
        <w:t xml:space="preserve">perusahaan dituntut untuk meningkatkan inovasi agar dapat meningkatkan kinerja keuangannya. Kinerja keuangan merupakan </w:t>
      </w:r>
      <w:r w:rsidR="00AC4C86" w:rsidRPr="00C36B69">
        <w:rPr>
          <w:rFonts w:ascii="Times New Roman" w:hAnsi="Times New Roman" w:cs="Times New Roman"/>
          <w:sz w:val="24"/>
          <w:szCs w:val="24"/>
          <w:shd w:val="clear" w:color="auto" w:fill="FFFFFF"/>
        </w:rPr>
        <w:t xml:space="preserve">kondisi suatu perusahaan yang diukur melalui analisis keuangan </w:t>
      </w:r>
      <w:r w:rsidR="003C42DD" w:rsidRPr="00C36B69">
        <w:rPr>
          <w:rFonts w:ascii="Times New Roman" w:hAnsi="Times New Roman" w:cs="Times New Roman"/>
          <w:sz w:val="24"/>
          <w:szCs w:val="24"/>
          <w:shd w:val="clear" w:color="auto" w:fill="FFFFFF"/>
        </w:rPr>
        <w:t>dan dituangkan dalam l</w:t>
      </w:r>
      <w:r w:rsidR="00AC4C86" w:rsidRPr="00C36B69">
        <w:rPr>
          <w:rFonts w:ascii="Times New Roman" w:hAnsi="Times New Roman" w:cs="Times New Roman"/>
          <w:sz w:val="24"/>
          <w:szCs w:val="24"/>
          <w:shd w:val="clear" w:color="auto" w:fill="FFFFFF"/>
        </w:rPr>
        <w:t>apora</w:t>
      </w:r>
      <w:r w:rsidR="003C42DD" w:rsidRPr="00C36B69">
        <w:rPr>
          <w:rFonts w:ascii="Times New Roman" w:hAnsi="Times New Roman" w:cs="Times New Roman"/>
          <w:sz w:val="24"/>
          <w:szCs w:val="24"/>
          <w:shd w:val="clear" w:color="auto" w:fill="FFFFFF"/>
        </w:rPr>
        <w:t xml:space="preserve">n keuangan tahunan </w:t>
      </w:r>
      <w:r w:rsidR="00AC4C86" w:rsidRPr="00C36B69">
        <w:rPr>
          <w:rFonts w:ascii="Times New Roman" w:hAnsi="Times New Roman" w:cs="Times New Roman"/>
          <w:sz w:val="24"/>
          <w:szCs w:val="24"/>
          <w:shd w:val="clear" w:color="auto" w:fill="FFFFFF"/>
        </w:rPr>
        <w:t>secara ber</w:t>
      </w:r>
      <w:r w:rsidR="00785358" w:rsidRPr="00C36B69">
        <w:rPr>
          <w:rFonts w:ascii="Times New Roman" w:hAnsi="Times New Roman" w:cs="Times New Roman"/>
          <w:sz w:val="24"/>
          <w:szCs w:val="24"/>
          <w:shd w:val="clear" w:color="auto" w:fill="FFFFFF"/>
        </w:rPr>
        <w:t>kala (Saputra &amp; Noviari, 2018). Penilaian kinerja keuangan yang dilakukan oleh perusahaan memiliki tujuan untuk memenuhi kewajibannya terhadap para pemangku kepentingan (Efriyanti et al, 2012).</w:t>
      </w:r>
      <w:r w:rsidR="00070A92" w:rsidRPr="00C36B69">
        <w:rPr>
          <w:rFonts w:ascii="Times New Roman" w:hAnsi="Times New Roman" w:cs="Times New Roman"/>
          <w:sz w:val="24"/>
          <w:szCs w:val="24"/>
          <w:shd w:val="clear" w:color="auto" w:fill="FFFFFF"/>
        </w:rPr>
        <w:t xml:space="preserve"> Menurut </w:t>
      </w:r>
      <w:r w:rsidR="00070A92" w:rsidRPr="00C36B69">
        <w:rPr>
          <w:rFonts w:ascii="Times New Roman" w:hAnsi="Times New Roman" w:cs="Times New Roman"/>
          <w:sz w:val="24"/>
          <w:szCs w:val="24"/>
        </w:rPr>
        <w:t>Hanie &amp; Saifi (2018)</w:t>
      </w:r>
      <w:r w:rsidR="00785358" w:rsidRPr="00C36B69">
        <w:rPr>
          <w:rFonts w:ascii="Times New Roman" w:hAnsi="Times New Roman" w:cs="Times New Roman"/>
          <w:sz w:val="24"/>
          <w:szCs w:val="24"/>
          <w:shd w:val="clear" w:color="auto" w:fill="FFFFFF"/>
        </w:rPr>
        <w:t xml:space="preserve"> </w:t>
      </w:r>
      <w:r w:rsidR="00070A92" w:rsidRPr="00C36B69">
        <w:rPr>
          <w:rFonts w:ascii="Times New Roman" w:hAnsi="Times New Roman" w:cs="Times New Roman"/>
          <w:sz w:val="24"/>
          <w:szCs w:val="24"/>
        </w:rPr>
        <w:t>k</w:t>
      </w:r>
      <w:r w:rsidR="00592CA6" w:rsidRPr="00C36B69">
        <w:rPr>
          <w:rFonts w:ascii="Times New Roman" w:hAnsi="Times New Roman" w:cs="Times New Roman"/>
          <w:sz w:val="24"/>
          <w:szCs w:val="24"/>
        </w:rPr>
        <w:t xml:space="preserve">inerja </w:t>
      </w:r>
      <w:r w:rsidR="00C61AAC" w:rsidRPr="00C36B69">
        <w:rPr>
          <w:rFonts w:ascii="Times New Roman" w:hAnsi="Times New Roman" w:cs="Times New Roman"/>
          <w:sz w:val="24"/>
          <w:szCs w:val="24"/>
        </w:rPr>
        <w:t xml:space="preserve">keuangan </w:t>
      </w:r>
      <w:r w:rsidR="00785358" w:rsidRPr="00C36B69">
        <w:rPr>
          <w:rFonts w:ascii="Times New Roman" w:hAnsi="Times New Roman" w:cs="Times New Roman"/>
          <w:sz w:val="24"/>
          <w:szCs w:val="24"/>
        </w:rPr>
        <w:t>diguna</w:t>
      </w:r>
      <w:r w:rsidR="005052E7" w:rsidRPr="00C36B69">
        <w:rPr>
          <w:rFonts w:ascii="Times New Roman" w:hAnsi="Times New Roman" w:cs="Times New Roman"/>
          <w:sz w:val="24"/>
          <w:szCs w:val="24"/>
        </w:rPr>
        <w:t>kan</w:t>
      </w:r>
      <w:r w:rsidR="004070A4" w:rsidRPr="00C36B69">
        <w:rPr>
          <w:rFonts w:ascii="Times New Roman" w:hAnsi="Times New Roman" w:cs="Times New Roman"/>
          <w:sz w:val="24"/>
          <w:szCs w:val="24"/>
        </w:rPr>
        <w:t xml:space="preserve"> untuk mengetahui </w:t>
      </w:r>
      <w:r w:rsidR="005052E7" w:rsidRPr="00C36B69">
        <w:rPr>
          <w:rFonts w:ascii="Times New Roman" w:hAnsi="Times New Roman" w:cs="Times New Roman"/>
          <w:sz w:val="24"/>
          <w:szCs w:val="24"/>
        </w:rPr>
        <w:t>tingkat pengembalian investasi dan</w:t>
      </w:r>
      <w:r w:rsidR="00070A92" w:rsidRPr="00C36B69">
        <w:rPr>
          <w:rFonts w:ascii="Times New Roman" w:hAnsi="Times New Roman" w:cs="Times New Roman"/>
          <w:sz w:val="24"/>
          <w:szCs w:val="24"/>
        </w:rPr>
        <w:t xml:space="preserve"> risiko yang akan dihadapi</w:t>
      </w:r>
      <w:r w:rsidR="004070A4" w:rsidRPr="00C36B69">
        <w:rPr>
          <w:rFonts w:ascii="Times New Roman" w:hAnsi="Times New Roman" w:cs="Times New Roman"/>
          <w:sz w:val="24"/>
          <w:szCs w:val="24"/>
        </w:rPr>
        <w:t xml:space="preserve"> oleh investor.</w:t>
      </w:r>
    </w:p>
    <w:p w14:paraId="5681DA99" w14:textId="0E59E757" w:rsidR="005052E7" w:rsidRPr="00C36B69" w:rsidRDefault="004070A4" w:rsidP="007F61A6">
      <w:pPr>
        <w:spacing w:after="0" w:line="480" w:lineRule="auto"/>
        <w:ind w:firstLine="567"/>
        <w:jc w:val="both"/>
        <w:rPr>
          <w:rFonts w:ascii="Times New Roman" w:hAnsi="Times New Roman" w:cs="Times New Roman"/>
          <w:sz w:val="24"/>
          <w:szCs w:val="24"/>
        </w:rPr>
      </w:pPr>
      <w:r w:rsidRPr="00C36B69">
        <w:rPr>
          <w:rFonts w:ascii="Times New Roman" w:hAnsi="Times New Roman" w:cs="Times New Roman"/>
          <w:sz w:val="24"/>
          <w:szCs w:val="24"/>
        </w:rPr>
        <w:t>Tanggapan investor terhadap perusahaan yang berkaitan dengan harga saham di pasar modal disebut dengan nilai perusahaan (Mardiana et al, 2019).</w:t>
      </w:r>
      <w:r w:rsidR="00A955A3" w:rsidRPr="00C36B69">
        <w:rPr>
          <w:rFonts w:ascii="Times New Roman" w:hAnsi="Times New Roman" w:cs="Times New Roman"/>
          <w:sz w:val="24"/>
          <w:szCs w:val="24"/>
        </w:rPr>
        <w:t xml:space="preserve"> Nilai perusahaan merupakan tolak ukur para pemilik modal terhadap tingkat keberhasilan perusahaan yang dihubungkan dengan harga sahamnya (Sawitri &amp; Setiawan, 2017).</w:t>
      </w:r>
      <w:r w:rsidRPr="00C36B69">
        <w:rPr>
          <w:rFonts w:ascii="Times New Roman" w:hAnsi="Times New Roman" w:cs="Times New Roman"/>
          <w:sz w:val="24"/>
          <w:szCs w:val="24"/>
        </w:rPr>
        <w:t xml:space="preserve"> Nilai perusahaan </w:t>
      </w:r>
      <w:r w:rsidR="008531F2" w:rsidRPr="00C36B69">
        <w:rPr>
          <w:rFonts w:ascii="Times New Roman" w:hAnsi="Times New Roman" w:cs="Times New Roman"/>
          <w:sz w:val="24"/>
          <w:szCs w:val="24"/>
        </w:rPr>
        <w:t>yang tinggi mencerminkan harga saham yang tinggi sehingga meningkatkan kepercayaan investor terhadap kinerja perusahaan dan prospek perusahaan di masa yang akan datang (Rahayu &amp; Sari, 2018)</w:t>
      </w:r>
      <w:r w:rsidR="00C15ADB" w:rsidRPr="00C36B69">
        <w:rPr>
          <w:rFonts w:ascii="Times New Roman" w:hAnsi="Times New Roman" w:cs="Times New Roman"/>
          <w:sz w:val="24"/>
          <w:szCs w:val="24"/>
        </w:rPr>
        <w:t xml:space="preserve">. </w:t>
      </w:r>
      <w:r w:rsidR="00F345B8" w:rsidRPr="00C36B69">
        <w:rPr>
          <w:rFonts w:ascii="Times New Roman" w:hAnsi="Times New Roman" w:cs="Times New Roman"/>
          <w:sz w:val="24"/>
          <w:szCs w:val="24"/>
        </w:rPr>
        <w:t xml:space="preserve">Sehingga </w:t>
      </w:r>
      <w:r w:rsidR="00A955A3" w:rsidRPr="00C36B69">
        <w:rPr>
          <w:rFonts w:ascii="Times New Roman" w:hAnsi="Times New Roman" w:cs="Times New Roman"/>
          <w:sz w:val="24"/>
          <w:szCs w:val="24"/>
        </w:rPr>
        <w:t xml:space="preserve">perusahaan </w:t>
      </w:r>
      <w:r w:rsidR="00A955A3" w:rsidRPr="00C36B69">
        <w:rPr>
          <w:rFonts w:ascii="Times New Roman" w:hAnsi="Times New Roman" w:cs="Times New Roman"/>
          <w:sz w:val="24"/>
          <w:szCs w:val="24"/>
        </w:rPr>
        <w:lastRenderedPageBreak/>
        <w:t xml:space="preserve">memfokuskan kegiatannya dalam meningkatkan nilai perusahaan agar </w:t>
      </w:r>
      <w:r w:rsidR="00F345B8" w:rsidRPr="00C36B69">
        <w:rPr>
          <w:rFonts w:ascii="Times New Roman" w:hAnsi="Times New Roman" w:cs="Times New Roman"/>
          <w:sz w:val="24"/>
          <w:szCs w:val="24"/>
        </w:rPr>
        <w:t>dapat menarik investor untuk mencapai laba yang maksimal (Yulandani et al 2018)</w:t>
      </w:r>
      <w:r w:rsidR="00A955A3" w:rsidRPr="00C36B69">
        <w:rPr>
          <w:rFonts w:ascii="Times New Roman" w:hAnsi="Times New Roman" w:cs="Times New Roman"/>
          <w:sz w:val="24"/>
          <w:szCs w:val="24"/>
        </w:rPr>
        <w:t>.</w:t>
      </w:r>
    </w:p>
    <w:p w14:paraId="724B4586" w14:textId="5259ECF5" w:rsidR="00403933" w:rsidRPr="00C36B69" w:rsidRDefault="005052E7" w:rsidP="002519C0">
      <w:pPr>
        <w:spacing w:after="0" w:line="480" w:lineRule="auto"/>
        <w:ind w:firstLine="567"/>
        <w:jc w:val="both"/>
        <w:rPr>
          <w:rFonts w:ascii="Times New Roman" w:hAnsi="Times New Roman" w:cs="Times New Roman"/>
          <w:sz w:val="24"/>
          <w:szCs w:val="24"/>
        </w:rPr>
      </w:pPr>
      <w:r w:rsidRPr="00C36B69">
        <w:rPr>
          <w:rFonts w:ascii="Times New Roman" w:hAnsi="Times New Roman" w:cs="Times New Roman"/>
          <w:sz w:val="24"/>
          <w:szCs w:val="24"/>
        </w:rPr>
        <w:t xml:space="preserve">Perusahaan dituntut untuk meningkatkan target laba setiap tahunnya, maka dari itu perusahaan semakin ditantang untuk meningkatkan kinerja usahanya dengan memperluas target laba yang disertai upaya sosial untuk memperbaiki lingkungan (Nnamani, et. al, 2017). </w:t>
      </w:r>
      <w:r w:rsidR="0020542E" w:rsidRPr="00C36B69">
        <w:rPr>
          <w:rFonts w:ascii="Times New Roman" w:hAnsi="Times New Roman" w:cs="Times New Roman"/>
          <w:sz w:val="24"/>
          <w:szCs w:val="24"/>
        </w:rPr>
        <w:t>Dampak negatif yang ditimbulkan dari pengelolaan sumber daya alam mengharuskan perusahaan untuk berkomitmen pada lingkungan sosial dan lingkungan hidup (</w:t>
      </w:r>
      <w:r w:rsidR="00A07AEF" w:rsidRPr="00C36B69">
        <w:rPr>
          <w:rFonts w:ascii="Times New Roman" w:hAnsi="Times New Roman" w:cs="Times New Roman"/>
          <w:sz w:val="24"/>
          <w:szCs w:val="24"/>
        </w:rPr>
        <w:t>Ningsih</w:t>
      </w:r>
      <w:r w:rsidR="0020542E" w:rsidRPr="00C36B69">
        <w:rPr>
          <w:rFonts w:ascii="Times New Roman" w:hAnsi="Times New Roman" w:cs="Times New Roman"/>
          <w:sz w:val="24"/>
          <w:szCs w:val="24"/>
        </w:rPr>
        <w:t xml:space="preserve"> &amp; Rachmawati, 2017). </w:t>
      </w:r>
      <w:r w:rsidR="00BF78D0" w:rsidRPr="00C36B69">
        <w:rPr>
          <w:rFonts w:ascii="Times New Roman" w:hAnsi="Times New Roman" w:cs="Times New Roman"/>
          <w:sz w:val="24"/>
          <w:szCs w:val="24"/>
        </w:rPr>
        <w:t>Sehingga p</w:t>
      </w:r>
      <w:r w:rsidR="00BF78D0" w:rsidRPr="00C36B69">
        <w:rPr>
          <w:rFonts w:ascii="Times New Roman" w:hAnsi="Times New Roman" w:cs="Times New Roman"/>
          <w:sz w:val="24"/>
          <w:szCs w:val="24"/>
          <w:lang w:val="id-ID"/>
        </w:rPr>
        <w:t xml:space="preserve">erusahaan tidak </w:t>
      </w:r>
      <w:r w:rsidR="00CA142E" w:rsidRPr="00C36B69">
        <w:rPr>
          <w:rFonts w:ascii="Times New Roman" w:hAnsi="Times New Roman" w:cs="Times New Roman"/>
          <w:sz w:val="24"/>
          <w:szCs w:val="24"/>
        </w:rPr>
        <w:t>hanya</w:t>
      </w:r>
      <w:r w:rsidR="00042535" w:rsidRPr="00C36B69">
        <w:rPr>
          <w:rFonts w:ascii="Times New Roman" w:hAnsi="Times New Roman" w:cs="Times New Roman"/>
          <w:sz w:val="24"/>
          <w:szCs w:val="24"/>
          <w:lang w:val="id-ID"/>
        </w:rPr>
        <w:t xml:space="preserve"> </w:t>
      </w:r>
      <w:r w:rsidR="009A58CE" w:rsidRPr="00C36B69">
        <w:rPr>
          <w:rFonts w:ascii="Times New Roman" w:hAnsi="Times New Roman" w:cs="Times New Roman"/>
          <w:sz w:val="24"/>
          <w:szCs w:val="24"/>
          <w:lang w:val="id-ID"/>
        </w:rPr>
        <w:t xml:space="preserve">berfokus pada </w:t>
      </w:r>
      <w:r w:rsidR="00787230" w:rsidRPr="00C36B69">
        <w:rPr>
          <w:rFonts w:ascii="Times New Roman" w:hAnsi="Times New Roman" w:cs="Times New Roman"/>
          <w:sz w:val="24"/>
          <w:szCs w:val="24"/>
          <w:lang w:val="id-ID"/>
        </w:rPr>
        <w:t>aspek keuangan</w:t>
      </w:r>
      <w:r w:rsidR="009A58CE" w:rsidRPr="00C36B69">
        <w:rPr>
          <w:rFonts w:ascii="Times New Roman" w:hAnsi="Times New Roman" w:cs="Times New Roman"/>
          <w:sz w:val="24"/>
          <w:szCs w:val="24"/>
        </w:rPr>
        <w:t xml:space="preserve"> </w:t>
      </w:r>
      <w:r w:rsidR="009A58CE" w:rsidRPr="00C36B69">
        <w:rPr>
          <w:rFonts w:ascii="Times New Roman" w:hAnsi="Times New Roman" w:cs="Times New Roman"/>
          <w:i/>
          <w:iCs/>
          <w:sz w:val="24"/>
          <w:szCs w:val="24"/>
          <w:lang w:val="id-ID"/>
        </w:rPr>
        <w:t>(profit)</w:t>
      </w:r>
      <w:r w:rsidR="00787230" w:rsidRPr="00C36B69">
        <w:rPr>
          <w:rFonts w:ascii="Times New Roman" w:hAnsi="Times New Roman" w:cs="Times New Roman"/>
          <w:sz w:val="24"/>
          <w:szCs w:val="24"/>
          <w:lang w:val="id-ID"/>
        </w:rPr>
        <w:t>,</w:t>
      </w:r>
      <w:r w:rsidR="00EC4961" w:rsidRPr="00C36B69">
        <w:rPr>
          <w:rFonts w:ascii="Times New Roman" w:hAnsi="Times New Roman" w:cs="Times New Roman"/>
          <w:sz w:val="24"/>
          <w:szCs w:val="24"/>
          <w:lang w:val="id-ID"/>
        </w:rPr>
        <w:t xml:space="preserve"> melainkan </w:t>
      </w:r>
      <w:r w:rsidR="009A58CE" w:rsidRPr="00C36B69">
        <w:rPr>
          <w:rFonts w:ascii="Times New Roman" w:hAnsi="Times New Roman" w:cs="Times New Roman"/>
          <w:sz w:val="24"/>
          <w:szCs w:val="24"/>
        </w:rPr>
        <w:t xml:space="preserve">juga harus berfokus pada </w:t>
      </w:r>
      <w:r w:rsidR="00403933" w:rsidRPr="00C36B69">
        <w:rPr>
          <w:rFonts w:ascii="Times New Roman" w:hAnsi="Times New Roman" w:cs="Times New Roman"/>
          <w:sz w:val="24"/>
          <w:szCs w:val="24"/>
        </w:rPr>
        <w:t xml:space="preserve">aspek </w:t>
      </w:r>
      <w:r w:rsidR="00403933" w:rsidRPr="00C36B69">
        <w:rPr>
          <w:rFonts w:ascii="Times New Roman" w:hAnsi="Times New Roman" w:cs="Times New Roman"/>
          <w:sz w:val="24"/>
          <w:szCs w:val="24"/>
          <w:lang w:val="id-ID"/>
        </w:rPr>
        <w:t xml:space="preserve">sosial </w:t>
      </w:r>
      <w:r w:rsidR="00403933" w:rsidRPr="00C36B69">
        <w:rPr>
          <w:rFonts w:ascii="Times New Roman" w:hAnsi="Times New Roman" w:cs="Times New Roman"/>
          <w:i/>
          <w:iCs/>
          <w:sz w:val="24"/>
          <w:szCs w:val="24"/>
          <w:lang w:val="id-ID"/>
        </w:rPr>
        <w:t>(People)</w:t>
      </w:r>
      <w:r w:rsidR="00EC4961" w:rsidRPr="00C36B69">
        <w:rPr>
          <w:rFonts w:ascii="Times New Roman" w:hAnsi="Times New Roman" w:cs="Times New Roman"/>
          <w:sz w:val="24"/>
          <w:szCs w:val="24"/>
          <w:lang w:val="id-ID"/>
        </w:rPr>
        <w:t xml:space="preserve"> </w:t>
      </w:r>
      <w:r w:rsidR="009847F3" w:rsidRPr="00C36B69">
        <w:rPr>
          <w:rFonts w:ascii="Times New Roman" w:hAnsi="Times New Roman" w:cs="Times New Roman"/>
          <w:sz w:val="24"/>
          <w:szCs w:val="24"/>
        </w:rPr>
        <w:t>dan</w:t>
      </w:r>
      <w:r w:rsidR="00403933" w:rsidRPr="00C36B69">
        <w:rPr>
          <w:rFonts w:ascii="Times New Roman" w:hAnsi="Times New Roman" w:cs="Times New Roman"/>
          <w:sz w:val="24"/>
          <w:szCs w:val="24"/>
          <w:lang w:val="id-ID"/>
        </w:rPr>
        <w:t xml:space="preserve"> aspek </w:t>
      </w:r>
      <w:r w:rsidR="00403933" w:rsidRPr="00C36B69">
        <w:rPr>
          <w:rFonts w:ascii="Times New Roman" w:hAnsi="Times New Roman" w:cs="Times New Roman"/>
          <w:sz w:val="24"/>
          <w:szCs w:val="24"/>
        </w:rPr>
        <w:t>l</w:t>
      </w:r>
      <w:r w:rsidR="00403933" w:rsidRPr="00C36B69">
        <w:rPr>
          <w:rFonts w:ascii="Times New Roman" w:hAnsi="Times New Roman" w:cs="Times New Roman"/>
          <w:sz w:val="24"/>
          <w:szCs w:val="24"/>
          <w:lang w:val="id-ID"/>
        </w:rPr>
        <w:t xml:space="preserve">ingkungan </w:t>
      </w:r>
      <w:r w:rsidR="00403933" w:rsidRPr="00C36B69">
        <w:rPr>
          <w:rFonts w:ascii="Times New Roman" w:hAnsi="Times New Roman" w:cs="Times New Roman"/>
          <w:i/>
          <w:iCs/>
          <w:sz w:val="24"/>
          <w:szCs w:val="24"/>
          <w:lang w:val="id-ID"/>
        </w:rPr>
        <w:t>(planet)</w:t>
      </w:r>
      <w:r w:rsidR="00042535" w:rsidRPr="00C36B69">
        <w:rPr>
          <w:rFonts w:ascii="Times New Roman" w:hAnsi="Times New Roman" w:cs="Times New Roman"/>
          <w:sz w:val="24"/>
          <w:szCs w:val="24"/>
          <w:lang w:val="id-ID"/>
        </w:rPr>
        <w:t xml:space="preserve">. </w:t>
      </w:r>
      <w:r w:rsidR="009847F3" w:rsidRPr="00C36B69">
        <w:rPr>
          <w:rFonts w:ascii="Times New Roman" w:hAnsi="Times New Roman" w:cs="Times New Roman"/>
          <w:sz w:val="24"/>
          <w:szCs w:val="24"/>
        </w:rPr>
        <w:t xml:space="preserve">Hal ini </w:t>
      </w:r>
      <w:r w:rsidR="009322F2" w:rsidRPr="00C36B69">
        <w:rPr>
          <w:rFonts w:ascii="Times New Roman" w:hAnsi="Times New Roman" w:cs="Times New Roman"/>
          <w:sz w:val="24"/>
          <w:szCs w:val="24"/>
        </w:rPr>
        <w:t>menandaka</w:t>
      </w:r>
      <w:r w:rsidR="0056613D" w:rsidRPr="00C36B69">
        <w:rPr>
          <w:rFonts w:ascii="Times New Roman" w:hAnsi="Times New Roman" w:cs="Times New Roman"/>
          <w:sz w:val="24"/>
          <w:szCs w:val="24"/>
        </w:rPr>
        <w:t>n</w:t>
      </w:r>
      <w:r w:rsidR="009322F2" w:rsidRPr="00C36B69">
        <w:rPr>
          <w:rFonts w:ascii="Times New Roman" w:hAnsi="Times New Roman" w:cs="Times New Roman"/>
          <w:sz w:val="24"/>
          <w:szCs w:val="24"/>
        </w:rPr>
        <w:t xml:space="preserve"> bahwa </w:t>
      </w:r>
      <w:r w:rsidR="00403933" w:rsidRPr="00C36B69">
        <w:rPr>
          <w:rFonts w:ascii="Times New Roman" w:hAnsi="Times New Roman" w:cs="Times New Roman"/>
          <w:sz w:val="24"/>
          <w:szCs w:val="24"/>
        </w:rPr>
        <w:t>perusahaan ber</w:t>
      </w:r>
      <w:r w:rsidR="00651F79" w:rsidRPr="00C36B69">
        <w:rPr>
          <w:rFonts w:ascii="Times New Roman" w:hAnsi="Times New Roman" w:cs="Times New Roman"/>
          <w:sz w:val="24"/>
          <w:szCs w:val="24"/>
        </w:rPr>
        <w:t xml:space="preserve">kewajiban untuk </w:t>
      </w:r>
      <w:r w:rsidR="00403933" w:rsidRPr="00C36B69">
        <w:rPr>
          <w:rFonts w:ascii="Times New Roman" w:hAnsi="Times New Roman" w:cs="Times New Roman"/>
          <w:sz w:val="24"/>
          <w:szCs w:val="24"/>
        </w:rPr>
        <w:t>memenuhi kesejahteraan masyarakat dan berkontribusi dalam m</w:t>
      </w:r>
      <w:r w:rsidR="00651F79" w:rsidRPr="00C36B69">
        <w:rPr>
          <w:rFonts w:ascii="Times New Roman" w:hAnsi="Times New Roman" w:cs="Times New Roman"/>
          <w:sz w:val="24"/>
          <w:szCs w:val="24"/>
        </w:rPr>
        <w:t>elestari</w:t>
      </w:r>
      <w:r w:rsidR="00403933" w:rsidRPr="00C36B69">
        <w:rPr>
          <w:rFonts w:ascii="Times New Roman" w:hAnsi="Times New Roman" w:cs="Times New Roman"/>
          <w:sz w:val="24"/>
          <w:szCs w:val="24"/>
        </w:rPr>
        <w:t>k</w:t>
      </w:r>
      <w:r w:rsidR="00651F79" w:rsidRPr="00C36B69">
        <w:rPr>
          <w:rFonts w:ascii="Times New Roman" w:hAnsi="Times New Roman" w:cs="Times New Roman"/>
          <w:sz w:val="24"/>
          <w:szCs w:val="24"/>
        </w:rPr>
        <w:t xml:space="preserve">an lingkungan, disamping </w:t>
      </w:r>
      <w:r w:rsidR="00835E37" w:rsidRPr="00C36B69">
        <w:rPr>
          <w:rFonts w:ascii="Times New Roman" w:hAnsi="Times New Roman" w:cs="Times New Roman"/>
          <w:sz w:val="24"/>
          <w:szCs w:val="24"/>
        </w:rPr>
        <w:t>memperoleh laba yang maksimal</w:t>
      </w:r>
      <w:r w:rsidR="00651F79" w:rsidRPr="00C36B69">
        <w:rPr>
          <w:rFonts w:ascii="Times New Roman" w:hAnsi="Times New Roman" w:cs="Times New Roman"/>
          <w:sz w:val="24"/>
          <w:szCs w:val="24"/>
        </w:rPr>
        <w:t xml:space="preserve"> (Kusumaningtias, 2013).</w:t>
      </w:r>
      <w:r w:rsidR="0020542E" w:rsidRPr="00C36B69">
        <w:rPr>
          <w:rFonts w:ascii="Times New Roman" w:hAnsi="Times New Roman" w:cs="Times New Roman"/>
          <w:sz w:val="24"/>
          <w:szCs w:val="24"/>
        </w:rPr>
        <w:t xml:space="preserve"> </w:t>
      </w:r>
    </w:p>
    <w:p w14:paraId="10632499" w14:textId="6C862805" w:rsidR="0070681D" w:rsidRPr="00C36B69" w:rsidRDefault="00403933" w:rsidP="00DA374F">
      <w:pPr>
        <w:spacing w:after="0" w:line="480" w:lineRule="auto"/>
        <w:ind w:firstLine="567"/>
        <w:jc w:val="both"/>
        <w:rPr>
          <w:rFonts w:ascii="Times New Roman" w:hAnsi="Times New Roman" w:cs="Times New Roman"/>
          <w:sz w:val="24"/>
          <w:szCs w:val="24"/>
        </w:rPr>
      </w:pPr>
      <w:r w:rsidRPr="00C36B69">
        <w:rPr>
          <w:rFonts w:ascii="Times New Roman" w:hAnsi="Times New Roman" w:cs="Times New Roman"/>
          <w:sz w:val="24"/>
          <w:szCs w:val="24"/>
        </w:rPr>
        <w:t xml:space="preserve">Menurut </w:t>
      </w:r>
      <w:r w:rsidR="00DD122D" w:rsidRPr="00C36B69">
        <w:rPr>
          <w:rFonts w:ascii="Times New Roman" w:hAnsi="Times New Roman" w:cs="Times New Roman"/>
          <w:sz w:val="24"/>
          <w:szCs w:val="24"/>
          <w:lang w:val="id-ID"/>
        </w:rPr>
        <w:t>Sulistiawati &amp; Dirgantari (2016)</w:t>
      </w:r>
      <w:r w:rsidR="00DD122D" w:rsidRPr="00C36B69">
        <w:rPr>
          <w:rFonts w:ascii="Times New Roman" w:hAnsi="Times New Roman" w:cs="Times New Roman"/>
          <w:sz w:val="24"/>
          <w:szCs w:val="24"/>
        </w:rPr>
        <w:t xml:space="preserve"> u</w:t>
      </w:r>
      <w:r w:rsidRPr="00C36B69">
        <w:rPr>
          <w:rFonts w:ascii="Times New Roman" w:hAnsi="Times New Roman" w:cs="Times New Roman"/>
          <w:sz w:val="24"/>
          <w:szCs w:val="24"/>
        </w:rPr>
        <w:t>paya perusaha</w:t>
      </w:r>
      <w:r w:rsidR="00DD122D" w:rsidRPr="00C36B69">
        <w:rPr>
          <w:rFonts w:ascii="Times New Roman" w:hAnsi="Times New Roman" w:cs="Times New Roman"/>
          <w:sz w:val="24"/>
          <w:szCs w:val="24"/>
        </w:rPr>
        <w:t>an dalam me</w:t>
      </w:r>
      <w:r w:rsidR="00455087" w:rsidRPr="00C36B69">
        <w:rPr>
          <w:rFonts w:ascii="Times New Roman" w:hAnsi="Times New Roman" w:cs="Times New Roman"/>
          <w:sz w:val="24"/>
          <w:szCs w:val="24"/>
        </w:rPr>
        <w:t>maksimalkan laba guna</w:t>
      </w:r>
      <w:r w:rsidRPr="00C36B69">
        <w:rPr>
          <w:rFonts w:ascii="Times New Roman" w:hAnsi="Times New Roman" w:cs="Times New Roman"/>
          <w:sz w:val="24"/>
          <w:szCs w:val="24"/>
        </w:rPr>
        <w:t xml:space="preserve"> meningkatkan </w:t>
      </w:r>
      <w:r w:rsidR="00E3580A" w:rsidRPr="00C36B69">
        <w:rPr>
          <w:rFonts w:ascii="Times New Roman" w:hAnsi="Times New Roman" w:cs="Times New Roman"/>
          <w:sz w:val="24"/>
          <w:szCs w:val="24"/>
        </w:rPr>
        <w:t>kinerja</w:t>
      </w:r>
      <w:r w:rsidR="00DD122D" w:rsidRPr="00C36B69">
        <w:rPr>
          <w:rFonts w:ascii="Times New Roman" w:hAnsi="Times New Roman" w:cs="Times New Roman"/>
          <w:sz w:val="24"/>
          <w:szCs w:val="24"/>
        </w:rPr>
        <w:t xml:space="preserve"> perusahaan</w:t>
      </w:r>
      <w:r w:rsidRPr="00C36B69">
        <w:rPr>
          <w:rFonts w:ascii="Times New Roman" w:hAnsi="Times New Roman" w:cs="Times New Roman"/>
          <w:sz w:val="24"/>
          <w:szCs w:val="24"/>
        </w:rPr>
        <w:t xml:space="preserve"> </w:t>
      </w:r>
      <w:r w:rsidR="00DD122D" w:rsidRPr="00C36B69">
        <w:rPr>
          <w:rFonts w:ascii="Times New Roman" w:hAnsi="Times New Roman" w:cs="Times New Roman"/>
          <w:sz w:val="24"/>
          <w:szCs w:val="24"/>
        </w:rPr>
        <w:t xml:space="preserve">akan </w:t>
      </w:r>
      <w:r w:rsidRPr="00C36B69">
        <w:rPr>
          <w:rFonts w:ascii="Times New Roman" w:hAnsi="Times New Roman" w:cs="Times New Roman"/>
          <w:sz w:val="24"/>
          <w:szCs w:val="24"/>
        </w:rPr>
        <w:t xml:space="preserve">memiliki dampak </w:t>
      </w:r>
      <w:r w:rsidR="00DD122D" w:rsidRPr="00C36B69">
        <w:rPr>
          <w:rFonts w:ascii="Times New Roman" w:hAnsi="Times New Roman" w:cs="Times New Roman"/>
          <w:sz w:val="24"/>
          <w:szCs w:val="24"/>
        </w:rPr>
        <w:t>yang serius apabila tidak memperhatikan akibat dari aktivitasnya.</w:t>
      </w:r>
      <w:r w:rsidR="00DA374F" w:rsidRPr="00C36B69">
        <w:rPr>
          <w:rFonts w:ascii="Times New Roman" w:hAnsi="Times New Roman" w:cs="Times New Roman"/>
          <w:sz w:val="24"/>
          <w:szCs w:val="24"/>
        </w:rPr>
        <w:t xml:space="preserve"> P</w:t>
      </w:r>
      <w:r w:rsidR="0021065E" w:rsidRPr="00C36B69">
        <w:rPr>
          <w:rFonts w:ascii="Times New Roman" w:hAnsi="Times New Roman" w:cs="Times New Roman"/>
          <w:sz w:val="24"/>
          <w:szCs w:val="24"/>
        </w:rPr>
        <w:t>erusahaan di Indonesia</w:t>
      </w:r>
      <w:r w:rsidR="00770994" w:rsidRPr="00C36B69">
        <w:rPr>
          <w:rFonts w:ascii="Times New Roman" w:hAnsi="Times New Roman" w:cs="Times New Roman"/>
          <w:sz w:val="24"/>
          <w:szCs w:val="24"/>
          <w:lang w:val="id-ID"/>
        </w:rPr>
        <w:t xml:space="preserve"> </w:t>
      </w:r>
      <w:r w:rsidR="00DD122D" w:rsidRPr="00C36B69">
        <w:rPr>
          <w:rFonts w:ascii="Times New Roman" w:hAnsi="Times New Roman" w:cs="Times New Roman"/>
          <w:sz w:val="24"/>
          <w:szCs w:val="24"/>
        </w:rPr>
        <w:t xml:space="preserve">masih banyak yang </w:t>
      </w:r>
      <w:r w:rsidR="006C05E1" w:rsidRPr="00C36B69">
        <w:rPr>
          <w:rFonts w:ascii="Times New Roman" w:hAnsi="Times New Roman" w:cs="Times New Roman"/>
          <w:sz w:val="24"/>
          <w:szCs w:val="24"/>
          <w:lang w:val="id-ID"/>
        </w:rPr>
        <w:t xml:space="preserve">menjalankan </w:t>
      </w:r>
      <w:r w:rsidR="0021065E" w:rsidRPr="00C36B69">
        <w:rPr>
          <w:rFonts w:ascii="Times New Roman" w:hAnsi="Times New Roman" w:cs="Times New Roman"/>
          <w:sz w:val="24"/>
          <w:szCs w:val="24"/>
          <w:lang w:val="id-ID"/>
        </w:rPr>
        <w:t xml:space="preserve">aktivitas </w:t>
      </w:r>
      <w:r w:rsidR="0021065E" w:rsidRPr="00C36B69">
        <w:rPr>
          <w:rFonts w:ascii="Times New Roman" w:hAnsi="Times New Roman" w:cs="Times New Roman"/>
          <w:sz w:val="24"/>
          <w:szCs w:val="24"/>
        </w:rPr>
        <w:t>usaha</w:t>
      </w:r>
      <w:r w:rsidR="00455087" w:rsidRPr="00C36B69">
        <w:rPr>
          <w:rFonts w:ascii="Times New Roman" w:hAnsi="Times New Roman" w:cs="Times New Roman"/>
          <w:sz w:val="24"/>
          <w:szCs w:val="24"/>
          <w:lang w:val="id-ID"/>
        </w:rPr>
        <w:t>nya</w:t>
      </w:r>
      <w:r w:rsidR="00DD122D" w:rsidRPr="00C36B69">
        <w:rPr>
          <w:rFonts w:ascii="Times New Roman" w:hAnsi="Times New Roman" w:cs="Times New Roman"/>
          <w:sz w:val="24"/>
          <w:szCs w:val="24"/>
          <w:lang w:val="id-ID"/>
        </w:rPr>
        <w:t xml:space="preserve"> </w:t>
      </w:r>
      <w:r w:rsidR="00254D36" w:rsidRPr="00C36B69">
        <w:rPr>
          <w:rFonts w:ascii="Times New Roman" w:hAnsi="Times New Roman" w:cs="Times New Roman"/>
          <w:sz w:val="24"/>
          <w:szCs w:val="24"/>
          <w:lang w:val="id-ID"/>
        </w:rPr>
        <w:t>mengabaikan aspek lingkungan. Berdasarkan data dari Kementrian Lingkungan Hi</w:t>
      </w:r>
      <w:r w:rsidR="00FE0ABF" w:rsidRPr="00C36B69">
        <w:rPr>
          <w:rFonts w:ascii="Times New Roman" w:hAnsi="Times New Roman" w:cs="Times New Roman"/>
          <w:sz w:val="24"/>
          <w:szCs w:val="24"/>
          <w:lang w:val="id-ID"/>
        </w:rPr>
        <w:t>dup dan Kehutanan (KLHK) terdapat</w:t>
      </w:r>
      <w:r w:rsidR="00254D36" w:rsidRPr="00C36B69">
        <w:rPr>
          <w:rFonts w:ascii="Times New Roman" w:hAnsi="Times New Roman" w:cs="Times New Roman"/>
          <w:sz w:val="24"/>
          <w:szCs w:val="24"/>
          <w:lang w:val="id-ID"/>
        </w:rPr>
        <w:t xml:space="preserve"> 42 perusahaan telah disegel konsesinya terkait kebakaran hutan </w:t>
      </w:r>
      <w:r w:rsidR="00084A28" w:rsidRPr="00C36B69">
        <w:rPr>
          <w:rFonts w:ascii="Times New Roman" w:hAnsi="Times New Roman" w:cs="Times New Roman"/>
          <w:sz w:val="24"/>
          <w:szCs w:val="24"/>
          <w:lang w:val="id-ID"/>
        </w:rPr>
        <w:t>yang terjadi</w:t>
      </w:r>
      <w:r w:rsidR="00CF5E4D" w:rsidRPr="00C36B69">
        <w:rPr>
          <w:rFonts w:ascii="Times New Roman" w:hAnsi="Times New Roman" w:cs="Times New Roman"/>
          <w:sz w:val="24"/>
          <w:szCs w:val="24"/>
          <w:lang w:val="id-ID"/>
        </w:rPr>
        <w:t xml:space="preserve"> selama</w:t>
      </w:r>
      <w:r w:rsidR="00514AE2" w:rsidRPr="00C36B69">
        <w:rPr>
          <w:rFonts w:ascii="Times New Roman" w:hAnsi="Times New Roman" w:cs="Times New Roman"/>
          <w:sz w:val="24"/>
          <w:szCs w:val="24"/>
          <w:lang w:val="id-ID"/>
        </w:rPr>
        <w:t xml:space="preserve"> 2019. </w:t>
      </w:r>
      <w:r w:rsidR="00514AE2" w:rsidRPr="00C36B69">
        <w:rPr>
          <w:rFonts w:ascii="Times New Roman" w:hAnsi="Times New Roman" w:cs="Times New Roman"/>
          <w:sz w:val="24"/>
          <w:szCs w:val="24"/>
        </w:rPr>
        <w:t xml:space="preserve">Penyegelan dilakukan berdasarkan penyelidikan dan pemantauan di beberapa provinsi yaitu </w:t>
      </w:r>
      <w:r w:rsidR="00514AE2" w:rsidRPr="00C36B69">
        <w:rPr>
          <w:rFonts w:ascii="Times New Roman" w:hAnsi="Times New Roman" w:cs="Times New Roman"/>
          <w:sz w:val="24"/>
          <w:szCs w:val="24"/>
          <w:shd w:val="clear" w:color="auto" w:fill="FFFFFF"/>
        </w:rPr>
        <w:t xml:space="preserve">Riau, Jambi, Sumatera Selatan, Kalimantan Tengah, Kalimantan Barat, dan Kalimantan </w:t>
      </w:r>
      <w:r w:rsidR="00514AE2" w:rsidRPr="00C36B69">
        <w:rPr>
          <w:rFonts w:ascii="Times New Roman" w:hAnsi="Times New Roman" w:cs="Times New Roman"/>
          <w:sz w:val="24"/>
          <w:szCs w:val="24"/>
          <w:shd w:val="clear" w:color="auto" w:fill="FFFFFF"/>
        </w:rPr>
        <w:lastRenderedPageBreak/>
        <w:t>Selatan.</w:t>
      </w:r>
      <w:r w:rsidR="00514AE2" w:rsidRPr="00C36B69">
        <w:rPr>
          <w:rStyle w:val="FootnoteReference"/>
          <w:rFonts w:ascii="Times New Roman" w:hAnsi="Times New Roman" w:cs="Times New Roman"/>
          <w:sz w:val="24"/>
          <w:szCs w:val="24"/>
          <w:lang w:val="id-ID"/>
        </w:rPr>
        <w:footnoteReference w:id="6"/>
      </w:r>
      <w:r w:rsidR="00514AE2" w:rsidRPr="00C36B69">
        <w:rPr>
          <w:rFonts w:ascii="Times New Roman" w:hAnsi="Times New Roman" w:cs="Times New Roman"/>
          <w:sz w:val="24"/>
          <w:szCs w:val="24"/>
          <w:shd w:val="clear" w:color="auto" w:fill="FFFFFF"/>
        </w:rPr>
        <w:t xml:space="preserve"> </w:t>
      </w:r>
      <w:r w:rsidR="00084A28" w:rsidRPr="00C36B69">
        <w:rPr>
          <w:rFonts w:ascii="Times New Roman" w:hAnsi="Times New Roman" w:cs="Times New Roman"/>
          <w:sz w:val="24"/>
          <w:szCs w:val="24"/>
          <w:lang w:val="id-ID"/>
        </w:rPr>
        <w:t>Menurut Badan Nasional Penanggulangan</w:t>
      </w:r>
      <w:r w:rsidR="00D06B8E" w:rsidRPr="00C36B69">
        <w:rPr>
          <w:rFonts w:ascii="Times New Roman" w:hAnsi="Times New Roman" w:cs="Times New Roman"/>
          <w:sz w:val="24"/>
          <w:szCs w:val="24"/>
          <w:lang w:val="id-ID"/>
        </w:rPr>
        <w:t xml:space="preserve"> Bencan</w:t>
      </w:r>
      <w:r w:rsidR="0021065E" w:rsidRPr="00C36B69">
        <w:rPr>
          <w:rFonts w:ascii="Times New Roman" w:hAnsi="Times New Roman" w:cs="Times New Roman"/>
          <w:sz w:val="24"/>
          <w:szCs w:val="24"/>
          <w:lang w:val="id-ID"/>
        </w:rPr>
        <w:t>a (BNPB) terdapat 328.722</w:t>
      </w:r>
      <w:r w:rsidR="00084A28" w:rsidRPr="00C36B69">
        <w:rPr>
          <w:rFonts w:ascii="Times New Roman" w:hAnsi="Times New Roman" w:cs="Times New Roman"/>
          <w:sz w:val="24"/>
          <w:szCs w:val="24"/>
          <w:lang w:val="id-ID"/>
        </w:rPr>
        <w:t xml:space="preserve"> hektar lahan yang terbakar</w:t>
      </w:r>
      <w:r w:rsidR="00D065D4" w:rsidRPr="00C36B69">
        <w:rPr>
          <w:rFonts w:ascii="Times New Roman" w:hAnsi="Times New Roman" w:cs="Times New Roman"/>
          <w:sz w:val="24"/>
          <w:szCs w:val="24"/>
          <w:lang w:val="id-ID"/>
        </w:rPr>
        <w:t xml:space="preserve">. </w:t>
      </w:r>
      <w:r w:rsidR="00D065D4" w:rsidRPr="00C36B69">
        <w:rPr>
          <w:rFonts w:ascii="Times New Roman" w:hAnsi="Times New Roman" w:cs="Times New Roman"/>
          <w:sz w:val="24"/>
          <w:szCs w:val="24"/>
        </w:rPr>
        <w:t>H</w:t>
      </w:r>
      <w:r w:rsidR="00307813" w:rsidRPr="00C36B69">
        <w:rPr>
          <w:rFonts w:ascii="Times New Roman" w:hAnsi="Times New Roman" w:cs="Times New Roman"/>
          <w:sz w:val="24"/>
          <w:szCs w:val="24"/>
        </w:rPr>
        <w:t>al tersebut</w:t>
      </w:r>
      <w:r w:rsidR="00FE0ABF" w:rsidRPr="00C36B69">
        <w:rPr>
          <w:rFonts w:ascii="Times New Roman" w:hAnsi="Times New Roman" w:cs="Times New Roman"/>
          <w:sz w:val="24"/>
          <w:szCs w:val="24"/>
        </w:rPr>
        <w:t xml:space="preserve"> ber</w:t>
      </w:r>
      <w:r w:rsidR="00737307" w:rsidRPr="00C36B69">
        <w:rPr>
          <w:rFonts w:ascii="Times New Roman" w:hAnsi="Times New Roman" w:cs="Times New Roman"/>
          <w:sz w:val="24"/>
          <w:szCs w:val="24"/>
          <w:lang w:val="id-ID"/>
        </w:rPr>
        <w:t>dampak negatif</w:t>
      </w:r>
      <w:r w:rsidR="00042628" w:rsidRPr="00C36B69">
        <w:rPr>
          <w:rFonts w:ascii="Times New Roman" w:hAnsi="Times New Roman" w:cs="Times New Roman"/>
          <w:sz w:val="24"/>
          <w:szCs w:val="24"/>
          <w:lang w:val="id-ID"/>
        </w:rPr>
        <w:t xml:space="preserve"> </w:t>
      </w:r>
      <w:r w:rsidR="00324E3C" w:rsidRPr="00C36B69">
        <w:rPr>
          <w:rFonts w:ascii="Times New Roman" w:hAnsi="Times New Roman" w:cs="Times New Roman"/>
          <w:sz w:val="24"/>
          <w:szCs w:val="24"/>
        </w:rPr>
        <w:t xml:space="preserve">bagi masyarakat Indonesia </w:t>
      </w:r>
      <w:r w:rsidR="00307813" w:rsidRPr="00C36B69">
        <w:rPr>
          <w:rFonts w:ascii="Times New Roman" w:hAnsi="Times New Roman" w:cs="Times New Roman"/>
          <w:sz w:val="24"/>
          <w:szCs w:val="24"/>
        </w:rPr>
        <w:t xml:space="preserve">yaitu kehilangan sumber mata pencaharian dan identitas masyarakat adat. </w:t>
      </w:r>
      <w:r w:rsidR="007D3D77" w:rsidRPr="00C36B69">
        <w:rPr>
          <w:rFonts w:ascii="Times New Roman" w:hAnsi="Times New Roman" w:cs="Times New Roman"/>
          <w:sz w:val="24"/>
          <w:szCs w:val="24"/>
        </w:rPr>
        <w:t>K</w:t>
      </w:r>
      <w:r w:rsidR="00307813" w:rsidRPr="00C36B69">
        <w:rPr>
          <w:rFonts w:ascii="Times New Roman" w:hAnsi="Times New Roman" w:cs="Times New Roman"/>
          <w:sz w:val="24"/>
          <w:szCs w:val="24"/>
        </w:rPr>
        <w:t xml:space="preserve">ebakaran hutan juga mengakibatkan kerugian dalam aspek ekologi seperti kerusakan </w:t>
      </w:r>
      <w:r w:rsidR="007D3D77" w:rsidRPr="00C36B69">
        <w:rPr>
          <w:rFonts w:ascii="Times New Roman" w:hAnsi="Times New Roman" w:cs="Times New Roman"/>
          <w:sz w:val="24"/>
          <w:szCs w:val="24"/>
        </w:rPr>
        <w:t>habitat dari</w:t>
      </w:r>
      <w:r w:rsidR="005150AC" w:rsidRPr="00C36B69">
        <w:rPr>
          <w:rFonts w:ascii="Times New Roman" w:hAnsi="Times New Roman" w:cs="Times New Roman"/>
          <w:sz w:val="24"/>
          <w:szCs w:val="24"/>
        </w:rPr>
        <w:t xml:space="preserve"> keanekaragaman</w:t>
      </w:r>
      <w:r w:rsidR="00307813" w:rsidRPr="00C36B69">
        <w:rPr>
          <w:rFonts w:ascii="Times New Roman" w:hAnsi="Times New Roman" w:cs="Times New Roman"/>
          <w:sz w:val="24"/>
          <w:szCs w:val="24"/>
        </w:rPr>
        <w:t xml:space="preserve"> flora dan fauna serta kerusakan ekosistem </w:t>
      </w:r>
      <w:r w:rsidR="005150AC" w:rsidRPr="00C36B69">
        <w:rPr>
          <w:rFonts w:ascii="Times New Roman" w:hAnsi="Times New Roman" w:cs="Times New Roman"/>
          <w:sz w:val="24"/>
          <w:szCs w:val="24"/>
        </w:rPr>
        <w:t>yang menyebabkan kehilan</w:t>
      </w:r>
      <w:r w:rsidR="007D3D77" w:rsidRPr="00C36B69">
        <w:rPr>
          <w:rFonts w:ascii="Times New Roman" w:hAnsi="Times New Roman" w:cs="Times New Roman"/>
          <w:sz w:val="24"/>
          <w:szCs w:val="24"/>
        </w:rPr>
        <w:t>gan sumber air dan udara bersih</w:t>
      </w:r>
      <w:r w:rsidR="007D3D77" w:rsidRPr="00C36B69">
        <w:rPr>
          <w:rStyle w:val="FootnoteReference"/>
          <w:rFonts w:ascii="Times New Roman" w:hAnsi="Times New Roman" w:cs="Times New Roman"/>
          <w:sz w:val="24"/>
          <w:szCs w:val="24"/>
        </w:rPr>
        <w:footnoteReference w:id="7"/>
      </w:r>
      <w:r w:rsidR="007D3D77" w:rsidRPr="00C36B69">
        <w:rPr>
          <w:rFonts w:ascii="Times New Roman" w:hAnsi="Times New Roman" w:cs="Times New Roman"/>
          <w:sz w:val="24"/>
          <w:szCs w:val="24"/>
        </w:rPr>
        <w:t xml:space="preserve">. </w:t>
      </w:r>
    </w:p>
    <w:p w14:paraId="5E3D679D" w14:textId="1BD41FC8" w:rsidR="00A25709" w:rsidRPr="00C36B69" w:rsidRDefault="00B07E60" w:rsidP="00455087">
      <w:pPr>
        <w:spacing w:after="0" w:line="480" w:lineRule="auto"/>
        <w:ind w:firstLine="562"/>
        <w:jc w:val="both"/>
        <w:rPr>
          <w:rFonts w:ascii="Times New Roman" w:hAnsi="Times New Roman" w:cs="Times New Roman"/>
          <w:sz w:val="24"/>
          <w:szCs w:val="24"/>
        </w:rPr>
      </w:pPr>
      <w:r w:rsidRPr="00C36B69">
        <w:rPr>
          <w:rFonts w:ascii="Times New Roman" w:hAnsi="Times New Roman" w:cs="Times New Roman"/>
          <w:sz w:val="24"/>
          <w:szCs w:val="24"/>
        </w:rPr>
        <w:t xml:space="preserve">Dari kasus tersebut menandakan bahwa banyak perusahaan yang belum menerapkan </w:t>
      </w:r>
      <w:r w:rsidRPr="00C36B69">
        <w:rPr>
          <w:rFonts w:ascii="Times New Roman" w:hAnsi="Times New Roman" w:cs="Times New Roman"/>
          <w:i/>
          <w:sz w:val="24"/>
          <w:szCs w:val="24"/>
        </w:rPr>
        <w:t>green accounting</w:t>
      </w:r>
      <w:r w:rsidR="0070681D" w:rsidRPr="00C36B69">
        <w:rPr>
          <w:rFonts w:ascii="Times New Roman" w:hAnsi="Times New Roman" w:cs="Times New Roman"/>
          <w:sz w:val="24"/>
          <w:szCs w:val="24"/>
        </w:rPr>
        <w:t xml:space="preserve">. </w:t>
      </w:r>
      <w:r w:rsidR="0063229B" w:rsidRPr="00C36B69">
        <w:rPr>
          <w:rFonts w:ascii="Times New Roman" w:hAnsi="Times New Roman" w:cs="Times New Roman"/>
          <w:i/>
          <w:iCs/>
          <w:sz w:val="24"/>
          <w:szCs w:val="24"/>
          <w:lang w:val="id-ID"/>
        </w:rPr>
        <w:t>Green accounting</w:t>
      </w:r>
      <w:r w:rsidR="00A869E5" w:rsidRPr="00C36B69">
        <w:rPr>
          <w:rFonts w:ascii="Times New Roman" w:hAnsi="Times New Roman" w:cs="Times New Roman"/>
          <w:color w:val="FF0000"/>
          <w:sz w:val="24"/>
          <w:szCs w:val="24"/>
          <w:lang w:val="id-ID"/>
        </w:rPr>
        <w:t xml:space="preserve"> </w:t>
      </w:r>
      <w:r w:rsidR="00FE0063" w:rsidRPr="00C36B69">
        <w:rPr>
          <w:rFonts w:ascii="Times New Roman" w:hAnsi="Times New Roman" w:cs="Times New Roman"/>
          <w:sz w:val="24"/>
          <w:szCs w:val="24"/>
        </w:rPr>
        <w:t>(akuntansi lingkungan)</w:t>
      </w:r>
      <w:r w:rsidR="00FE0063" w:rsidRPr="00C36B69">
        <w:rPr>
          <w:rFonts w:ascii="Times New Roman" w:hAnsi="Times New Roman" w:cs="Times New Roman"/>
          <w:color w:val="FF0000"/>
          <w:sz w:val="24"/>
          <w:szCs w:val="24"/>
        </w:rPr>
        <w:t xml:space="preserve"> </w:t>
      </w:r>
      <w:r w:rsidR="001E490A" w:rsidRPr="00C36B69">
        <w:rPr>
          <w:rFonts w:ascii="Times New Roman" w:hAnsi="Times New Roman" w:cs="Times New Roman"/>
          <w:sz w:val="24"/>
          <w:szCs w:val="24"/>
        </w:rPr>
        <w:t>merupakan upaya suatu perusahaan dalam menghubungkan kepentingan ekonomi dengan pelestarian lingkungan (</w:t>
      </w:r>
      <w:r w:rsidR="001E490A" w:rsidRPr="00C36B69">
        <w:rPr>
          <w:rFonts w:ascii="Times New Roman" w:hAnsi="Times New Roman" w:cs="Times New Roman"/>
          <w:color w:val="222222"/>
          <w:sz w:val="24"/>
          <w:szCs w:val="24"/>
          <w:shd w:val="clear" w:color="auto" w:fill="FFFFFF"/>
        </w:rPr>
        <w:t>Kusumaningtias, 2013)</w:t>
      </w:r>
      <w:r w:rsidR="001E490A" w:rsidRPr="00C36B69">
        <w:rPr>
          <w:rFonts w:ascii="Times New Roman" w:hAnsi="Times New Roman" w:cs="Times New Roman"/>
          <w:sz w:val="24"/>
          <w:szCs w:val="24"/>
        </w:rPr>
        <w:t xml:space="preserve">. </w:t>
      </w:r>
      <w:r w:rsidR="00FE0063" w:rsidRPr="00C36B69">
        <w:rPr>
          <w:rFonts w:ascii="Times New Roman" w:hAnsi="Times New Roman" w:cs="Times New Roman"/>
          <w:sz w:val="24"/>
          <w:szCs w:val="24"/>
          <w:lang w:val="id-ID"/>
        </w:rPr>
        <w:t xml:space="preserve">Menurut </w:t>
      </w:r>
      <w:r w:rsidR="008B4E6C" w:rsidRPr="00C36B69">
        <w:rPr>
          <w:rFonts w:ascii="Times New Roman" w:hAnsi="Times New Roman" w:cs="Times New Roman"/>
          <w:sz w:val="24"/>
          <w:szCs w:val="24"/>
          <w:lang w:val="id-ID"/>
        </w:rPr>
        <w:t xml:space="preserve">Sulistiawati &amp; Dirgantari </w:t>
      </w:r>
      <w:r w:rsidR="00FE0063" w:rsidRPr="00C36B69">
        <w:rPr>
          <w:rFonts w:ascii="Times New Roman" w:hAnsi="Times New Roman" w:cs="Times New Roman"/>
          <w:sz w:val="24"/>
          <w:szCs w:val="24"/>
          <w:lang w:val="id-ID"/>
        </w:rPr>
        <w:t xml:space="preserve">(2016) </w:t>
      </w:r>
      <w:r w:rsidR="00FE0063" w:rsidRPr="00C36B69">
        <w:rPr>
          <w:rFonts w:ascii="Times New Roman" w:hAnsi="Times New Roman" w:cs="Times New Roman"/>
          <w:i/>
          <w:sz w:val="24"/>
          <w:szCs w:val="24"/>
        </w:rPr>
        <w:t>green accounting</w:t>
      </w:r>
      <w:r w:rsidR="00FE0063" w:rsidRPr="00C36B69">
        <w:rPr>
          <w:rFonts w:ascii="Times New Roman" w:hAnsi="Times New Roman" w:cs="Times New Roman"/>
          <w:sz w:val="24"/>
          <w:szCs w:val="24"/>
        </w:rPr>
        <w:t xml:space="preserve"> dapat menginformasikan kontribusi perusahaan pada kualitas hidup manusia dan lingkungannya.</w:t>
      </w:r>
      <w:r w:rsidR="00C2601B" w:rsidRPr="00C36B69">
        <w:rPr>
          <w:rFonts w:ascii="Times New Roman" w:hAnsi="Times New Roman" w:cs="Times New Roman"/>
          <w:sz w:val="24"/>
          <w:szCs w:val="24"/>
        </w:rPr>
        <w:t xml:space="preserve"> </w:t>
      </w:r>
      <w:r w:rsidR="00FE0063" w:rsidRPr="00C36B69">
        <w:rPr>
          <w:rFonts w:ascii="Times New Roman" w:hAnsi="Times New Roman" w:cs="Times New Roman"/>
          <w:i/>
          <w:sz w:val="24"/>
          <w:szCs w:val="24"/>
        </w:rPr>
        <w:t>G</w:t>
      </w:r>
      <w:r w:rsidR="001E490A" w:rsidRPr="00C36B69">
        <w:rPr>
          <w:rFonts w:ascii="Times New Roman" w:hAnsi="Times New Roman" w:cs="Times New Roman"/>
          <w:i/>
          <w:sz w:val="24"/>
          <w:szCs w:val="24"/>
        </w:rPr>
        <w:t>reen accounting</w:t>
      </w:r>
      <w:r w:rsidR="000D0ED9" w:rsidRPr="00C36B69">
        <w:rPr>
          <w:rFonts w:ascii="Times New Roman" w:hAnsi="Times New Roman" w:cs="Times New Roman"/>
          <w:sz w:val="24"/>
          <w:szCs w:val="24"/>
        </w:rPr>
        <w:t xml:space="preserve"> menjelaskan tentang</w:t>
      </w:r>
      <w:r w:rsidR="001E490A" w:rsidRPr="00C36B69">
        <w:rPr>
          <w:rFonts w:ascii="Times New Roman" w:hAnsi="Times New Roman" w:cs="Times New Roman"/>
          <w:sz w:val="24"/>
          <w:szCs w:val="24"/>
        </w:rPr>
        <w:t xml:space="preserve"> pengindentifikasian, pengukuran, penyajian, dan pengungkapan meng</w:t>
      </w:r>
      <w:r w:rsidR="00C2601B" w:rsidRPr="00C36B69">
        <w:rPr>
          <w:rFonts w:ascii="Times New Roman" w:hAnsi="Times New Roman" w:cs="Times New Roman"/>
          <w:sz w:val="24"/>
          <w:szCs w:val="24"/>
        </w:rPr>
        <w:t xml:space="preserve">enai biaya-biaya </w:t>
      </w:r>
      <w:r w:rsidR="001E490A" w:rsidRPr="00C36B69">
        <w:rPr>
          <w:rFonts w:ascii="Times New Roman" w:hAnsi="Times New Roman" w:cs="Times New Roman"/>
          <w:sz w:val="24"/>
          <w:szCs w:val="24"/>
        </w:rPr>
        <w:t xml:space="preserve">aktivitas perusahaan yang </w:t>
      </w:r>
      <w:r w:rsidR="00C2601B" w:rsidRPr="00C36B69">
        <w:rPr>
          <w:rFonts w:ascii="Times New Roman" w:hAnsi="Times New Roman" w:cs="Times New Roman"/>
          <w:sz w:val="24"/>
          <w:szCs w:val="24"/>
        </w:rPr>
        <w:t>berkaitan</w:t>
      </w:r>
      <w:r w:rsidR="001E490A" w:rsidRPr="00C36B69">
        <w:rPr>
          <w:rFonts w:ascii="Times New Roman" w:hAnsi="Times New Roman" w:cs="Times New Roman"/>
          <w:sz w:val="24"/>
          <w:szCs w:val="24"/>
        </w:rPr>
        <w:t xml:space="preserve"> dengan lingkungan (</w:t>
      </w:r>
      <w:r w:rsidR="008C2128" w:rsidRPr="00C36B69">
        <w:rPr>
          <w:rFonts w:ascii="Times New Roman" w:hAnsi="Times New Roman" w:cs="Times New Roman"/>
          <w:sz w:val="24"/>
          <w:szCs w:val="24"/>
        </w:rPr>
        <w:t xml:space="preserve">Aniela, </w:t>
      </w:r>
      <w:r w:rsidR="001E490A" w:rsidRPr="00C36B69">
        <w:rPr>
          <w:rFonts w:ascii="Times New Roman" w:hAnsi="Times New Roman" w:cs="Times New Roman"/>
          <w:sz w:val="24"/>
          <w:szCs w:val="24"/>
        </w:rPr>
        <w:t>2012).</w:t>
      </w:r>
      <w:r w:rsidR="008C2128" w:rsidRPr="00C36B69">
        <w:rPr>
          <w:rFonts w:ascii="Times New Roman" w:hAnsi="Times New Roman" w:cs="Times New Roman"/>
          <w:sz w:val="24"/>
          <w:szCs w:val="24"/>
          <w:lang w:val="id-ID"/>
        </w:rPr>
        <w:t xml:space="preserve"> </w:t>
      </w:r>
      <w:r w:rsidR="00B239A8" w:rsidRPr="00C36B69">
        <w:rPr>
          <w:rFonts w:ascii="Times New Roman" w:hAnsi="Times New Roman" w:cs="Times New Roman"/>
          <w:sz w:val="24"/>
          <w:szCs w:val="24"/>
        </w:rPr>
        <w:t xml:space="preserve">Namun </w:t>
      </w:r>
      <w:r w:rsidR="000D0ED9" w:rsidRPr="00C36B69">
        <w:rPr>
          <w:rFonts w:ascii="Times New Roman" w:hAnsi="Times New Roman" w:cs="Times New Roman"/>
          <w:sz w:val="24"/>
          <w:szCs w:val="24"/>
        </w:rPr>
        <w:t xml:space="preserve">pelaporan </w:t>
      </w:r>
      <w:r w:rsidR="000D0ED9" w:rsidRPr="00C36B69">
        <w:rPr>
          <w:rFonts w:ascii="Times New Roman" w:hAnsi="Times New Roman" w:cs="Times New Roman"/>
          <w:i/>
          <w:sz w:val="24"/>
          <w:szCs w:val="24"/>
        </w:rPr>
        <w:t>green accounting</w:t>
      </w:r>
      <w:r w:rsidR="000D0ED9" w:rsidRPr="00C36B69">
        <w:rPr>
          <w:rFonts w:ascii="Times New Roman" w:hAnsi="Times New Roman" w:cs="Times New Roman"/>
          <w:sz w:val="24"/>
          <w:szCs w:val="24"/>
        </w:rPr>
        <w:t xml:space="preserve"> di Indonesia tidak diatur secara jelas dalam standar akuntansi sehingga </w:t>
      </w:r>
      <w:r w:rsidR="00B239A8" w:rsidRPr="00C36B69">
        <w:rPr>
          <w:rFonts w:ascii="Times New Roman" w:hAnsi="Times New Roman" w:cs="Times New Roman"/>
          <w:sz w:val="24"/>
          <w:szCs w:val="24"/>
        </w:rPr>
        <w:t xml:space="preserve">pelaporan informasi lingkungan dalam laporan tahunan perusahaan masih </w:t>
      </w:r>
      <w:r w:rsidR="00C3114A" w:rsidRPr="00C36B69">
        <w:rPr>
          <w:rFonts w:ascii="Times New Roman" w:hAnsi="Times New Roman" w:cs="Times New Roman"/>
          <w:sz w:val="24"/>
          <w:szCs w:val="24"/>
        </w:rPr>
        <w:t xml:space="preserve">bersifat </w:t>
      </w:r>
      <w:r w:rsidR="000D0ED9" w:rsidRPr="00C36B69">
        <w:rPr>
          <w:rFonts w:ascii="Times New Roman" w:hAnsi="Times New Roman" w:cs="Times New Roman"/>
          <w:sz w:val="24"/>
          <w:szCs w:val="24"/>
        </w:rPr>
        <w:t>opsional</w:t>
      </w:r>
      <w:r w:rsidR="00B239A8" w:rsidRPr="00C36B69">
        <w:rPr>
          <w:rFonts w:ascii="Times New Roman" w:hAnsi="Times New Roman" w:cs="Times New Roman"/>
          <w:sz w:val="24"/>
          <w:szCs w:val="24"/>
        </w:rPr>
        <w:t xml:space="preserve"> </w:t>
      </w:r>
      <w:r w:rsidR="002125AF" w:rsidRPr="00C36B69">
        <w:rPr>
          <w:rFonts w:ascii="Times New Roman" w:hAnsi="Times New Roman" w:cs="Times New Roman"/>
          <w:sz w:val="24"/>
          <w:szCs w:val="24"/>
          <w:lang w:val="id-ID"/>
        </w:rPr>
        <w:fldChar w:fldCharType="begin" w:fldLock="1"/>
      </w:r>
      <w:r w:rsidR="002125AF" w:rsidRPr="00C36B69">
        <w:rPr>
          <w:rFonts w:ascii="Times New Roman" w:hAnsi="Times New Roman" w:cs="Times New Roman"/>
          <w:sz w:val="24"/>
          <w:szCs w:val="24"/>
          <w:lang w:val="id-ID"/>
        </w:rPr>
        <w:instrText>ADDIN CSL_CITATION {"citationItems":[{"id":"ITEM-1","itemData":{"DOI":"10.26533/jad.v1i2.241","abstract":"Penelitian ini bertujuan untuk menganalisis pengaruh pengungkapan akuntansi lingkungan dan kepemilikan saham terhadap nilai perusahaan melalui kinerja keuangan. Populasi dalam penelitian ini adalah perusahaan manufaktur yang terdaftar di BEI sub sektor kemasan dan plastik. Sampel berjumlah 9 perusahaan dengan menggunakan metode purposive sampling. Data yang diperoleh dalam penelitian ini yaitu berasal dari data sekunder yakni data yang terdapat di bursa efek indonesia. Teknik analisis data yang digunakan adalah Uji Asumsi Klasik. Hasil penelitian ini menunjukkan bahwa terdapat pengaruh pengungkapan akuntansi lingkungan dan kepemilikan saham terhadap nilai perusahaan melalui kinerja keuangan. Kinerja keuangan juga mampu memoderasi pengungkapan akuntansi  lingkungan  terhadap  nilai  perusahaan,  dan  juga  kinerja  keuangan mampu memoderasi kepemilikan saham terhadap nilai perusahaan. Karena itu, pengungkapan akuntansi lingkungan perlu dicantumkan ke dalam laporan keuangan agar nilai perusahaan semakin baik, selain itu komposisi kepemilikan saham perusahaan juga di jadikan faktor agar nilai perusahaan semakin baik","author":[{"dropping-particle":"","family":"Suaidah","given":"Yuniep Mujiati","non-dropping-particle":"","parse-names":false,"suffix":""}],"container-title":"JAD: Jurnal Riset Akuntansi &amp; Keuangan Dewantara","id":"ITEM-1","issue":"2","issued":{"date-parts":[["2018"]]},"page":"105-116","title":"Pengaruh Pengungkapan Akuntansi Lingkungan dan Kepemilikan Saham Terhadap Nilai Perusahaan Melalui Kinerja Keuangan","type":"article-journal","volume":"1"},"uris":["http://www.mendeley.com/documents/?uuid=50534223-f8f7-47fd-bf3c-524f8e69684f"]}],"mendeley":{"formattedCitation":"(Suaidah, 2018)","plainTextFormattedCitation":"(Suaidah, 2018)","previouslyFormattedCitation":"(Suaidah, 2018)"},"properties":{"noteIndex":0},"schema":"https://github.com/citation-style-language/schema/raw/master/csl-citation.json"}</w:instrText>
      </w:r>
      <w:r w:rsidR="002125AF" w:rsidRPr="00C36B69">
        <w:rPr>
          <w:rFonts w:ascii="Times New Roman" w:hAnsi="Times New Roman" w:cs="Times New Roman"/>
          <w:sz w:val="24"/>
          <w:szCs w:val="24"/>
          <w:lang w:val="id-ID"/>
        </w:rPr>
        <w:fldChar w:fldCharType="separate"/>
      </w:r>
      <w:r w:rsidR="002125AF" w:rsidRPr="00C36B69">
        <w:rPr>
          <w:rFonts w:ascii="Times New Roman" w:hAnsi="Times New Roman" w:cs="Times New Roman"/>
          <w:noProof/>
          <w:sz w:val="24"/>
          <w:szCs w:val="24"/>
          <w:lang w:val="id-ID"/>
        </w:rPr>
        <w:t>(Suaidah, 2018)</w:t>
      </w:r>
      <w:r w:rsidR="002125AF" w:rsidRPr="00C36B69">
        <w:rPr>
          <w:rFonts w:ascii="Times New Roman" w:hAnsi="Times New Roman" w:cs="Times New Roman"/>
          <w:sz w:val="24"/>
          <w:szCs w:val="24"/>
          <w:lang w:val="id-ID"/>
        </w:rPr>
        <w:fldChar w:fldCharType="end"/>
      </w:r>
      <w:r w:rsidR="002125AF" w:rsidRPr="00C36B69">
        <w:rPr>
          <w:rFonts w:ascii="Times New Roman" w:hAnsi="Times New Roman" w:cs="Times New Roman"/>
          <w:sz w:val="24"/>
          <w:szCs w:val="24"/>
        </w:rPr>
        <w:t>. Hal tersebut sesuai</w:t>
      </w:r>
      <w:r w:rsidR="002125AF" w:rsidRPr="00C36B69">
        <w:rPr>
          <w:rFonts w:ascii="Times New Roman" w:hAnsi="Times New Roman" w:cs="Times New Roman"/>
          <w:color w:val="FF0000"/>
          <w:sz w:val="24"/>
          <w:szCs w:val="24"/>
          <w:lang w:val="id-ID"/>
        </w:rPr>
        <w:t xml:space="preserve"> </w:t>
      </w:r>
      <w:r w:rsidR="002125AF" w:rsidRPr="00C36B69">
        <w:rPr>
          <w:rFonts w:ascii="Times New Roman" w:hAnsi="Times New Roman" w:cs="Times New Roman"/>
          <w:sz w:val="24"/>
          <w:szCs w:val="24"/>
          <w:lang w:val="id-ID"/>
        </w:rPr>
        <w:t>dengan</w:t>
      </w:r>
      <w:r w:rsidR="000D0ED9" w:rsidRPr="00C36B69">
        <w:rPr>
          <w:rFonts w:ascii="Times New Roman" w:hAnsi="Times New Roman" w:cs="Times New Roman"/>
          <w:sz w:val="24"/>
          <w:szCs w:val="24"/>
          <w:lang w:val="id-ID"/>
        </w:rPr>
        <w:t xml:space="preserve"> PSAK No 1</w:t>
      </w:r>
      <w:r w:rsidR="008C2128" w:rsidRPr="00C36B69">
        <w:rPr>
          <w:rFonts w:ascii="Times New Roman" w:hAnsi="Times New Roman" w:cs="Times New Roman"/>
          <w:sz w:val="24"/>
          <w:szCs w:val="24"/>
          <w:lang w:val="id-ID"/>
        </w:rPr>
        <w:t xml:space="preserve"> Tahun 2015</w:t>
      </w:r>
      <w:r w:rsidR="002125AF" w:rsidRPr="00C36B69">
        <w:rPr>
          <w:rFonts w:ascii="Times New Roman" w:hAnsi="Times New Roman" w:cs="Times New Roman"/>
          <w:sz w:val="24"/>
          <w:szCs w:val="24"/>
          <w:lang w:val="id-ID"/>
        </w:rPr>
        <w:t xml:space="preserve"> </w:t>
      </w:r>
      <w:r w:rsidR="000D0ED9" w:rsidRPr="00C36B69">
        <w:rPr>
          <w:rFonts w:ascii="Times New Roman" w:hAnsi="Times New Roman" w:cs="Times New Roman"/>
          <w:sz w:val="24"/>
          <w:szCs w:val="24"/>
        </w:rPr>
        <w:t xml:space="preserve">yang </w:t>
      </w:r>
      <w:r w:rsidR="008C2128" w:rsidRPr="00C36B69">
        <w:rPr>
          <w:rFonts w:ascii="Times New Roman" w:hAnsi="Times New Roman" w:cs="Times New Roman"/>
          <w:sz w:val="24"/>
          <w:szCs w:val="24"/>
          <w:lang w:val="id-ID"/>
        </w:rPr>
        <w:t xml:space="preserve">menyatakan bahwa perusahaan </w:t>
      </w:r>
      <w:r w:rsidR="002125AF" w:rsidRPr="00C36B69">
        <w:rPr>
          <w:rFonts w:ascii="Times New Roman" w:hAnsi="Times New Roman" w:cs="Times New Roman"/>
          <w:sz w:val="24"/>
          <w:szCs w:val="24"/>
        </w:rPr>
        <w:t xml:space="preserve">dapat </w:t>
      </w:r>
      <w:r w:rsidR="002125AF" w:rsidRPr="00C36B69">
        <w:rPr>
          <w:rFonts w:ascii="Times New Roman" w:hAnsi="Times New Roman" w:cs="Times New Roman"/>
          <w:sz w:val="24"/>
          <w:szCs w:val="24"/>
          <w:lang w:val="id-ID"/>
        </w:rPr>
        <w:t xml:space="preserve">menyajikan laporan lingkungan hidup dan nilai tambah </w:t>
      </w:r>
      <w:r w:rsidR="002125AF" w:rsidRPr="00C36B69">
        <w:rPr>
          <w:rFonts w:ascii="Times New Roman" w:hAnsi="Times New Roman" w:cs="Times New Roman"/>
          <w:sz w:val="24"/>
          <w:szCs w:val="24"/>
        </w:rPr>
        <w:t>(</w:t>
      </w:r>
      <w:r w:rsidR="002125AF" w:rsidRPr="00C36B69">
        <w:rPr>
          <w:rFonts w:ascii="Times New Roman" w:hAnsi="Times New Roman" w:cs="Times New Roman"/>
          <w:i/>
          <w:sz w:val="24"/>
          <w:szCs w:val="24"/>
        </w:rPr>
        <w:t>value added statement</w:t>
      </w:r>
      <w:r w:rsidR="00E03C58" w:rsidRPr="00C36B69">
        <w:rPr>
          <w:rFonts w:ascii="Times New Roman" w:hAnsi="Times New Roman" w:cs="Times New Roman"/>
          <w:sz w:val="24"/>
          <w:szCs w:val="24"/>
        </w:rPr>
        <w:t xml:space="preserve">) secara terpisah </w:t>
      </w:r>
      <w:r w:rsidR="002125AF" w:rsidRPr="00C36B69">
        <w:rPr>
          <w:rFonts w:ascii="Times New Roman" w:hAnsi="Times New Roman" w:cs="Times New Roman"/>
          <w:sz w:val="24"/>
          <w:szCs w:val="24"/>
        </w:rPr>
        <w:t>dari laporan keuangan terutama untuk industri</w:t>
      </w:r>
      <w:r w:rsidR="00A25709" w:rsidRPr="00C36B69">
        <w:rPr>
          <w:rFonts w:ascii="Times New Roman" w:hAnsi="Times New Roman" w:cs="Times New Roman"/>
          <w:sz w:val="24"/>
          <w:szCs w:val="24"/>
        </w:rPr>
        <w:t xml:space="preserve"> yang berperan</w:t>
      </w:r>
      <w:r w:rsidR="000D0ED9" w:rsidRPr="00C36B69">
        <w:rPr>
          <w:rFonts w:ascii="Times New Roman" w:hAnsi="Times New Roman" w:cs="Times New Roman"/>
          <w:sz w:val="24"/>
          <w:szCs w:val="24"/>
        </w:rPr>
        <w:t xml:space="preserve"> penting </w:t>
      </w:r>
      <w:r w:rsidR="00A25709" w:rsidRPr="00C36B69">
        <w:rPr>
          <w:rFonts w:ascii="Times New Roman" w:hAnsi="Times New Roman" w:cs="Times New Roman"/>
          <w:sz w:val="24"/>
          <w:szCs w:val="24"/>
        </w:rPr>
        <w:t xml:space="preserve">dalam </w:t>
      </w:r>
      <w:r w:rsidR="00FE0063" w:rsidRPr="00C36B69">
        <w:rPr>
          <w:rFonts w:ascii="Times New Roman" w:hAnsi="Times New Roman" w:cs="Times New Roman"/>
          <w:sz w:val="24"/>
          <w:szCs w:val="24"/>
        </w:rPr>
        <w:t>fakt</w:t>
      </w:r>
      <w:r w:rsidR="002125AF" w:rsidRPr="00C36B69">
        <w:rPr>
          <w:rFonts w:ascii="Times New Roman" w:hAnsi="Times New Roman" w:cs="Times New Roman"/>
          <w:sz w:val="24"/>
          <w:szCs w:val="24"/>
        </w:rPr>
        <w:t>or ling</w:t>
      </w:r>
      <w:r w:rsidR="00FE0063" w:rsidRPr="00C36B69">
        <w:rPr>
          <w:rFonts w:ascii="Times New Roman" w:hAnsi="Times New Roman" w:cs="Times New Roman"/>
          <w:sz w:val="24"/>
          <w:szCs w:val="24"/>
        </w:rPr>
        <w:t>kungan hidu</w:t>
      </w:r>
      <w:r w:rsidR="00A25709" w:rsidRPr="00C36B69">
        <w:rPr>
          <w:rFonts w:ascii="Times New Roman" w:hAnsi="Times New Roman" w:cs="Times New Roman"/>
          <w:sz w:val="24"/>
          <w:szCs w:val="24"/>
        </w:rPr>
        <w:t>p dan kelompok pengguna laporan</w:t>
      </w:r>
      <w:r w:rsidR="00A53BB6" w:rsidRPr="00C36B69">
        <w:rPr>
          <w:rFonts w:ascii="Times New Roman" w:hAnsi="Times New Roman" w:cs="Times New Roman"/>
          <w:sz w:val="24"/>
          <w:szCs w:val="24"/>
        </w:rPr>
        <w:t>.</w:t>
      </w:r>
    </w:p>
    <w:p w14:paraId="0207468D" w14:textId="7581F556" w:rsidR="00E3580A" w:rsidRPr="00C36B69" w:rsidRDefault="00AF6B56" w:rsidP="00E3580A">
      <w:pPr>
        <w:spacing w:after="0" w:line="480" w:lineRule="auto"/>
        <w:ind w:firstLine="562"/>
        <w:jc w:val="both"/>
        <w:rPr>
          <w:rFonts w:ascii="Times New Roman" w:hAnsi="Times New Roman" w:cs="Times New Roman"/>
          <w:color w:val="222222"/>
          <w:sz w:val="24"/>
          <w:szCs w:val="24"/>
          <w:shd w:val="clear" w:color="auto" w:fill="FFFFFF"/>
        </w:rPr>
      </w:pPr>
      <w:r w:rsidRPr="00C36B69">
        <w:rPr>
          <w:rFonts w:ascii="Times New Roman" w:hAnsi="Times New Roman" w:cs="Times New Roman"/>
          <w:sz w:val="24"/>
          <w:szCs w:val="24"/>
        </w:rPr>
        <w:lastRenderedPageBreak/>
        <w:t>Penerapan</w:t>
      </w:r>
      <w:r w:rsidR="007A0382" w:rsidRPr="00C36B69">
        <w:rPr>
          <w:rFonts w:ascii="Times New Roman" w:hAnsi="Times New Roman" w:cs="Times New Roman"/>
          <w:sz w:val="24"/>
          <w:szCs w:val="24"/>
          <w:lang w:val="id-ID"/>
        </w:rPr>
        <w:t xml:space="preserve"> </w:t>
      </w:r>
      <w:r w:rsidR="005576A4" w:rsidRPr="00C36B69">
        <w:rPr>
          <w:rFonts w:ascii="Times New Roman" w:hAnsi="Times New Roman" w:cs="Times New Roman"/>
          <w:i/>
          <w:iCs/>
          <w:sz w:val="24"/>
          <w:szCs w:val="24"/>
          <w:lang w:val="id-ID"/>
        </w:rPr>
        <w:t>g</w:t>
      </w:r>
      <w:r w:rsidR="007656E8" w:rsidRPr="00C36B69">
        <w:rPr>
          <w:rFonts w:ascii="Times New Roman" w:hAnsi="Times New Roman" w:cs="Times New Roman"/>
          <w:i/>
          <w:iCs/>
          <w:sz w:val="24"/>
          <w:szCs w:val="24"/>
          <w:lang w:val="id-ID"/>
        </w:rPr>
        <w:t>reen accounting</w:t>
      </w:r>
      <w:r w:rsidR="00C2601B" w:rsidRPr="00C36B69">
        <w:rPr>
          <w:rFonts w:ascii="Times New Roman" w:hAnsi="Times New Roman" w:cs="Times New Roman"/>
          <w:sz w:val="24"/>
          <w:szCs w:val="24"/>
          <w:lang w:val="id-ID"/>
        </w:rPr>
        <w:t xml:space="preserve"> </w:t>
      </w:r>
      <w:r w:rsidRPr="00C36B69">
        <w:rPr>
          <w:rFonts w:ascii="Times New Roman" w:hAnsi="Times New Roman" w:cs="Times New Roman"/>
          <w:sz w:val="24"/>
          <w:szCs w:val="24"/>
        </w:rPr>
        <w:t xml:space="preserve">merupakan upaya </w:t>
      </w:r>
      <w:r w:rsidR="00A25709" w:rsidRPr="00C36B69">
        <w:rPr>
          <w:rFonts w:ascii="Times New Roman" w:hAnsi="Times New Roman" w:cs="Times New Roman"/>
          <w:sz w:val="24"/>
          <w:szCs w:val="24"/>
        </w:rPr>
        <w:t xml:space="preserve">perusahaan </w:t>
      </w:r>
      <w:r w:rsidR="001716B6" w:rsidRPr="00C36B69">
        <w:rPr>
          <w:rFonts w:ascii="Times New Roman" w:hAnsi="Times New Roman" w:cs="Times New Roman"/>
          <w:sz w:val="24"/>
          <w:szCs w:val="24"/>
        </w:rPr>
        <w:t xml:space="preserve">dalam melestarikan sosial dan lingkungan. Penerapan </w:t>
      </w:r>
      <w:r w:rsidR="001716B6" w:rsidRPr="00C36B69">
        <w:rPr>
          <w:rFonts w:ascii="Times New Roman" w:hAnsi="Times New Roman" w:cs="Times New Roman"/>
          <w:i/>
          <w:sz w:val="24"/>
          <w:szCs w:val="24"/>
        </w:rPr>
        <w:t>green accounting</w:t>
      </w:r>
      <w:r w:rsidR="00161E88" w:rsidRPr="00C36B69">
        <w:rPr>
          <w:rFonts w:ascii="Times New Roman" w:hAnsi="Times New Roman" w:cs="Times New Roman"/>
          <w:sz w:val="24"/>
          <w:szCs w:val="24"/>
        </w:rPr>
        <w:t xml:space="preserve"> </w:t>
      </w:r>
      <w:r w:rsidR="001716B6" w:rsidRPr="00C36B69">
        <w:rPr>
          <w:rFonts w:ascii="Times New Roman" w:hAnsi="Times New Roman" w:cs="Times New Roman"/>
          <w:sz w:val="24"/>
          <w:szCs w:val="24"/>
        </w:rPr>
        <w:t xml:space="preserve">dapat dilakukan </w:t>
      </w:r>
      <w:r w:rsidRPr="00C36B69">
        <w:rPr>
          <w:rFonts w:ascii="Times New Roman" w:hAnsi="Times New Roman" w:cs="Times New Roman"/>
          <w:sz w:val="24"/>
          <w:szCs w:val="24"/>
        </w:rPr>
        <w:t>dengan cara melakukan pengungkapan</w:t>
      </w:r>
      <w:r w:rsidR="008B1D29" w:rsidRPr="00C36B69">
        <w:rPr>
          <w:rFonts w:ascii="Times New Roman" w:hAnsi="Times New Roman" w:cs="Times New Roman"/>
          <w:sz w:val="24"/>
          <w:szCs w:val="24"/>
        </w:rPr>
        <w:t xml:space="preserve"> biaya </w:t>
      </w:r>
      <w:r w:rsidR="00214117" w:rsidRPr="00C36B69">
        <w:rPr>
          <w:rFonts w:ascii="Times New Roman" w:hAnsi="Times New Roman" w:cs="Times New Roman"/>
          <w:sz w:val="24"/>
          <w:szCs w:val="24"/>
        </w:rPr>
        <w:t>lingkungan (</w:t>
      </w:r>
      <w:r w:rsidR="00214117" w:rsidRPr="00C36B69">
        <w:rPr>
          <w:rFonts w:ascii="Times New Roman" w:hAnsi="Times New Roman" w:cs="Times New Roman"/>
          <w:i/>
          <w:sz w:val="24"/>
          <w:szCs w:val="24"/>
        </w:rPr>
        <w:t>environmental cost</w:t>
      </w:r>
      <w:r w:rsidR="00214117" w:rsidRPr="00C36B69">
        <w:rPr>
          <w:rFonts w:ascii="Times New Roman" w:hAnsi="Times New Roman" w:cs="Times New Roman"/>
          <w:sz w:val="24"/>
          <w:szCs w:val="24"/>
        </w:rPr>
        <w:t>)</w:t>
      </w:r>
      <w:r w:rsidRPr="00C36B69">
        <w:rPr>
          <w:rFonts w:ascii="Times New Roman" w:hAnsi="Times New Roman" w:cs="Times New Roman"/>
          <w:sz w:val="24"/>
          <w:szCs w:val="24"/>
        </w:rPr>
        <w:t xml:space="preserve"> </w:t>
      </w:r>
      <w:r w:rsidR="002C59D4" w:rsidRPr="00C36B69">
        <w:rPr>
          <w:rFonts w:ascii="Times New Roman" w:hAnsi="Times New Roman" w:cs="Times New Roman"/>
          <w:sz w:val="24"/>
          <w:szCs w:val="24"/>
        </w:rPr>
        <w:t>di</w:t>
      </w:r>
      <w:r w:rsidRPr="00C36B69">
        <w:rPr>
          <w:rFonts w:ascii="Times New Roman" w:hAnsi="Times New Roman" w:cs="Times New Roman"/>
          <w:sz w:val="24"/>
          <w:szCs w:val="24"/>
        </w:rPr>
        <w:t xml:space="preserve"> laporan keuangan</w:t>
      </w:r>
      <w:r w:rsidR="002C59D4" w:rsidRPr="00C36B69">
        <w:rPr>
          <w:rFonts w:ascii="Times New Roman" w:hAnsi="Times New Roman" w:cs="Times New Roman"/>
          <w:sz w:val="24"/>
          <w:szCs w:val="24"/>
        </w:rPr>
        <w:t xml:space="preserve"> (</w:t>
      </w:r>
      <w:r w:rsidR="002C59D4" w:rsidRPr="00C36B69">
        <w:rPr>
          <w:rFonts w:ascii="Times New Roman" w:hAnsi="Times New Roman" w:cs="Times New Roman"/>
          <w:color w:val="222222"/>
          <w:sz w:val="24"/>
          <w:szCs w:val="24"/>
          <w:shd w:val="clear" w:color="auto" w:fill="FFFFFF"/>
        </w:rPr>
        <w:t>Kusumaningtias, 2013)</w:t>
      </w:r>
      <w:r w:rsidR="00214117" w:rsidRPr="00C36B69">
        <w:t xml:space="preserve">. </w:t>
      </w:r>
      <w:r w:rsidR="00EE7B38" w:rsidRPr="00C36B69">
        <w:rPr>
          <w:rFonts w:ascii="Times New Roman" w:hAnsi="Times New Roman" w:cs="Times New Roman"/>
          <w:sz w:val="24"/>
          <w:szCs w:val="24"/>
        </w:rPr>
        <w:t>Menurut</w:t>
      </w:r>
      <w:r w:rsidR="00EE7B38" w:rsidRPr="00C36B69">
        <w:t xml:space="preserve"> </w:t>
      </w:r>
      <w:r w:rsidR="00EE7B38" w:rsidRPr="00C36B69">
        <w:rPr>
          <w:rFonts w:ascii="Times New Roman" w:hAnsi="Times New Roman" w:cs="Times New Roman"/>
          <w:sz w:val="24"/>
          <w:szCs w:val="24"/>
          <w:lang w:val="id-ID"/>
        </w:rPr>
        <w:fldChar w:fldCharType="begin" w:fldLock="1"/>
      </w:r>
      <w:r w:rsidR="00EE7B38" w:rsidRPr="00C36B69">
        <w:rPr>
          <w:rFonts w:ascii="Times New Roman" w:hAnsi="Times New Roman" w:cs="Times New Roman"/>
          <w:sz w:val="24"/>
          <w:szCs w:val="24"/>
          <w:lang w:val="id-ID"/>
        </w:rPr>
        <w:instrText>ADDIN CSL_CITATION {"citationItems":[{"id":"ITEM-1","itemData":{"abstract":"Tujuаn dаri pеnеlitiаn ini аdаlаh untuk mеnguji pеngаruh Еnvironmеntаl Cost tеrhаdаp Profitаbilitаs yаng diukur dеngаn mеnggunаkаn rаsio profitаbilitаs, ROА, ROЕ dаn NPM, sеrtа pеngаruh Еnvironmеntаl Cost tеrhаdаp Nilаi Pеrusаhааn yаng diukur dеngаn PЕR dаn Tobin’s Q. Jеnis pеnеlitiаn yаng digunаkаn dаlаm pеnеlitiаn ini аdаlаh pеnеlitiаn еksplаnаtoridеngаn pеndеkаtаn kuаntitаtif. Objеk Pеnеlitiаn dаlаm pеnеlitiаn ini yаitu Pеrusаhааn Kimiа First Sеction yаng tеrdаftаr di Jаpаn Еxchаngе Group pеriodе 2013 – 2015. Pеnеlitiаn ini mеnggunаkаn 27 sаmpеl pеrusаhааn dеngаn dаtа Еnvironmеntаl cost yаng diаmbil dаri Sustаinibility Rеport аtаu CSR Rеport , dаtа profitаbilitаs nilаi pеrusаhааn yаng diаmbil dаri Аnnuаl Rеport dаri tаhun 2013 – 2015, sеhinggа tеrdаpаt 81 sаmpеl pеnеlitiаn. Tеknik аnаlisis yаng digunаkаn аdаlаh аnаlisis dеksriptif dаn аnаlisis rеgrеsi liniеr sеdеrhаnа. Kаtа","author":[{"dropping-particle":"","family":"Buana","given":"Vieni Angelita","non-dropping-particle":"","parse-names":false,"suffix":""},{"dropping-particle":"","family":"Nuzula","given":"Nila Firdausi","non-dropping-particle":"","parse-names":false,"suffix":""}],"id":"ITEM-1","issue":"1","issued":{"date-parts":[["2017"]]},"page":"46-55","title":"Pengaruh Environmental Cost terhadap Profitabilitas dan Nilai Perusahaan (Studi Pada Perusahaan Kimia First Section yang Terdaftar di Japan Exchange Group Perode 2013 – 2015)","type":"article-journal","volume":"50"},"uris":["http://www.mendeley.com/documents/?uuid=074686e7-5eb5-4cd6-b219-91c4396c2e75"]}],"mendeley":{"formattedCitation":"(Buana &amp; Nuzula, 2017)","plainTextFormattedCitation":"(Buana &amp; Nuzula, 2017)","previouslyFormattedCitation":"(Buana &amp; Nuzula, 2017)"},"properties":{"noteIndex":0},"schema":"https://github.com/citation-style-language/schema/raw/master/csl-citation.json"}</w:instrText>
      </w:r>
      <w:r w:rsidR="00EE7B38" w:rsidRPr="00C36B69">
        <w:rPr>
          <w:rFonts w:ascii="Times New Roman" w:hAnsi="Times New Roman" w:cs="Times New Roman"/>
          <w:sz w:val="24"/>
          <w:szCs w:val="24"/>
          <w:lang w:val="id-ID"/>
        </w:rPr>
        <w:fldChar w:fldCharType="separate"/>
      </w:r>
      <w:r w:rsidR="00EE7B38" w:rsidRPr="00C36B69">
        <w:rPr>
          <w:rFonts w:ascii="Times New Roman" w:hAnsi="Times New Roman" w:cs="Times New Roman"/>
          <w:noProof/>
          <w:sz w:val="24"/>
          <w:szCs w:val="24"/>
          <w:lang w:val="id-ID"/>
        </w:rPr>
        <w:t xml:space="preserve">Buana &amp; Nuzula </w:t>
      </w:r>
      <w:r w:rsidR="00EE7B38" w:rsidRPr="00C36B69">
        <w:rPr>
          <w:rFonts w:ascii="Times New Roman" w:hAnsi="Times New Roman" w:cs="Times New Roman"/>
          <w:noProof/>
          <w:sz w:val="24"/>
          <w:szCs w:val="24"/>
        </w:rPr>
        <w:t>(</w:t>
      </w:r>
      <w:r w:rsidR="00EE7B38" w:rsidRPr="00C36B69">
        <w:rPr>
          <w:rFonts w:ascii="Times New Roman" w:hAnsi="Times New Roman" w:cs="Times New Roman"/>
          <w:noProof/>
          <w:sz w:val="24"/>
          <w:szCs w:val="24"/>
          <w:lang w:val="id-ID"/>
        </w:rPr>
        <w:t>2017)</w:t>
      </w:r>
      <w:r w:rsidR="00EE7B38" w:rsidRPr="00C36B69">
        <w:rPr>
          <w:rFonts w:ascii="Times New Roman" w:hAnsi="Times New Roman" w:cs="Times New Roman"/>
          <w:sz w:val="24"/>
          <w:szCs w:val="24"/>
          <w:lang w:val="id-ID"/>
        </w:rPr>
        <w:fldChar w:fldCharType="end"/>
      </w:r>
      <w:r w:rsidR="00EE7B38" w:rsidRPr="00C36B69">
        <w:rPr>
          <w:rFonts w:ascii="Times New Roman" w:hAnsi="Times New Roman" w:cs="Times New Roman"/>
          <w:sz w:val="24"/>
          <w:szCs w:val="24"/>
        </w:rPr>
        <w:t xml:space="preserve"> </w:t>
      </w:r>
      <w:r w:rsidR="00EE7B38" w:rsidRPr="00C36B69">
        <w:rPr>
          <w:rFonts w:ascii="Times New Roman" w:hAnsi="Times New Roman" w:cs="Times New Roman"/>
          <w:i/>
          <w:iCs/>
          <w:sz w:val="24"/>
          <w:szCs w:val="24"/>
          <w:lang w:val="id-ID"/>
        </w:rPr>
        <w:t>environmеntаl c</w:t>
      </w:r>
      <w:r w:rsidR="00C07584" w:rsidRPr="00C36B69">
        <w:rPr>
          <w:rFonts w:ascii="Times New Roman" w:hAnsi="Times New Roman" w:cs="Times New Roman"/>
          <w:i/>
          <w:iCs/>
          <w:sz w:val="24"/>
          <w:szCs w:val="24"/>
          <w:lang w:val="id-ID"/>
        </w:rPr>
        <w:t>ost</w:t>
      </w:r>
      <w:r w:rsidR="00C07584" w:rsidRPr="00C36B69">
        <w:rPr>
          <w:rFonts w:ascii="Times New Roman" w:hAnsi="Times New Roman" w:cs="Times New Roman"/>
          <w:sz w:val="24"/>
          <w:szCs w:val="24"/>
          <w:lang w:val="id-ID"/>
        </w:rPr>
        <w:t xml:space="preserve"> </w:t>
      </w:r>
      <w:r w:rsidR="008A08F0" w:rsidRPr="00C36B69">
        <w:rPr>
          <w:rFonts w:ascii="Times New Roman" w:hAnsi="Times New Roman" w:cs="Times New Roman"/>
          <w:sz w:val="24"/>
          <w:szCs w:val="24"/>
          <w:lang w:val="id-ID"/>
        </w:rPr>
        <w:t xml:space="preserve">merupakan </w:t>
      </w:r>
      <w:r w:rsidR="00C07584" w:rsidRPr="00C36B69">
        <w:rPr>
          <w:rFonts w:ascii="Times New Roman" w:hAnsi="Times New Roman" w:cs="Times New Roman"/>
          <w:sz w:val="24"/>
          <w:szCs w:val="24"/>
          <w:lang w:val="id-ID"/>
        </w:rPr>
        <w:t>biаyа</w:t>
      </w:r>
      <w:r w:rsidR="00EE7B38" w:rsidRPr="00C36B69">
        <w:rPr>
          <w:rFonts w:ascii="Times New Roman" w:hAnsi="Times New Roman" w:cs="Times New Roman"/>
          <w:sz w:val="24"/>
          <w:szCs w:val="24"/>
        </w:rPr>
        <w:t>-biaya</w:t>
      </w:r>
      <w:r w:rsidR="00F461DD" w:rsidRPr="00C36B69">
        <w:rPr>
          <w:rFonts w:ascii="Times New Roman" w:hAnsi="Times New Roman" w:cs="Times New Roman"/>
          <w:sz w:val="24"/>
          <w:szCs w:val="24"/>
        </w:rPr>
        <w:t xml:space="preserve"> yang digunakan untuk melakukan pencegahan, penanggulangan</w:t>
      </w:r>
      <w:r w:rsidR="00BC19A2" w:rsidRPr="00C36B69">
        <w:rPr>
          <w:rFonts w:ascii="Times New Roman" w:hAnsi="Times New Roman" w:cs="Times New Roman"/>
          <w:sz w:val="24"/>
          <w:szCs w:val="24"/>
        </w:rPr>
        <w:t>,</w:t>
      </w:r>
      <w:r w:rsidR="00F461DD" w:rsidRPr="00C36B69">
        <w:rPr>
          <w:rFonts w:ascii="Times New Roman" w:hAnsi="Times New Roman" w:cs="Times New Roman"/>
          <w:sz w:val="24"/>
          <w:szCs w:val="24"/>
        </w:rPr>
        <w:t xml:space="preserve"> dan mengurangi dampak lingkungan akibat dari pemulihan, perbaikan, a</w:t>
      </w:r>
      <w:r w:rsidR="00EE7B38" w:rsidRPr="00C36B69">
        <w:rPr>
          <w:rFonts w:ascii="Times New Roman" w:hAnsi="Times New Roman" w:cs="Times New Roman"/>
          <w:sz w:val="24"/>
          <w:szCs w:val="24"/>
        </w:rPr>
        <w:t>tau pemugaran</w:t>
      </w:r>
      <w:r w:rsidR="004E61EA" w:rsidRPr="00C36B69">
        <w:rPr>
          <w:rFonts w:ascii="Times New Roman" w:hAnsi="Times New Roman" w:cs="Times New Roman"/>
          <w:sz w:val="24"/>
          <w:szCs w:val="24"/>
          <w:lang w:val="id-ID"/>
        </w:rPr>
        <w:t xml:space="preserve">. </w:t>
      </w:r>
      <w:r w:rsidR="00EE7B38" w:rsidRPr="00C36B69">
        <w:rPr>
          <w:rFonts w:ascii="Times New Roman" w:hAnsi="Times New Roman" w:cs="Times New Roman"/>
          <w:sz w:val="24"/>
          <w:szCs w:val="24"/>
        </w:rPr>
        <w:t xml:space="preserve">Pengungkapan </w:t>
      </w:r>
      <w:r w:rsidR="00EE7B38" w:rsidRPr="00C36B69">
        <w:rPr>
          <w:rFonts w:ascii="Times New Roman" w:hAnsi="Times New Roman" w:cs="Times New Roman"/>
          <w:i/>
          <w:iCs/>
          <w:sz w:val="24"/>
          <w:szCs w:val="24"/>
          <w:lang w:val="id-ID"/>
        </w:rPr>
        <w:t>environmеntаl cost</w:t>
      </w:r>
      <w:r w:rsidR="00F10A75" w:rsidRPr="00C36B69">
        <w:rPr>
          <w:rFonts w:ascii="Times New Roman" w:hAnsi="Times New Roman" w:cs="Times New Roman"/>
          <w:sz w:val="24"/>
          <w:szCs w:val="24"/>
        </w:rPr>
        <w:t xml:space="preserve"> </w:t>
      </w:r>
      <w:r w:rsidR="00EE7B38" w:rsidRPr="00C36B69">
        <w:rPr>
          <w:rFonts w:ascii="Times New Roman" w:hAnsi="Times New Roman" w:cs="Times New Roman"/>
          <w:sz w:val="24"/>
          <w:szCs w:val="24"/>
        </w:rPr>
        <w:t xml:space="preserve">dalam laporan keuangan dapat dijadikan sebagai alat </w:t>
      </w:r>
      <w:r w:rsidR="000C553A" w:rsidRPr="00C36B69">
        <w:rPr>
          <w:rFonts w:ascii="Times New Roman" w:hAnsi="Times New Roman" w:cs="Times New Roman"/>
          <w:sz w:val="24"/>
          <w:szCs w:val="24"/>
        </w:rPr>
        <w:t xml:space="preserve">untuk </w:t>
      </w:r>
      <w:r w:rsidR="00EE7B38" w:rsidRPr="00C36B69">
        <w:rPr>
          <w:rFonts w:ascii="Times New Roman" w:hAnsi="Times New Roman" w:cs="Times New Roman"/>
          <w:sz w:val="24"/>
          <w:szCs w:val="24"/>
        </w:rPr>
        <w:t>pengam</w:t>
      </w:r>
      <w:r w:rsidR="00BC19A2" w:rsidRPr="00C36B69">
        <w:rPr>
          <w:rFonts w:ascii="Times New Roman" w:hAnsi="Times New Roman" w:cs="Times New Roman"/>
          <w:sz w:val="24"/>
          <w:szCs w:val="24"/>
        </w:rPr>
        <w:t>bilan keputusan baik pihak internal maupun eksternal</w:t>
      </w:r>
      <w:r w:rsidR="000C553A" w:rsidRPr="00C36B69">
        <w:rPr>
          <w:rFonts w:ascii="Times New Roman" w:hAnsi="Times New Roman" w:cs="Times New Roman"/>
          <w:sz w:val="24"/>
          <w:szCs w:val="24"/>
        </w:rPr>
        <w:t xml:space="preserve"> dan</w:t>
      </w:r>
      <w:r w:rsidR="00BC19A2" w:rsidRPr="00C36B69">
        <w:rPr>
          <w:rFonts w:ascii="Times New Roman" w:hAnsi="Times New Roman" w:cs="Times New Roman"/>
          <w:sz w:val="24"/>
          <w:szCs w:val="24"/>
        </w:rPr>
        <w:t xml:space="preserve"> menarik investor </w:t>
      </w:r>
      <w:r w:rsidR="00BA31D4" w:rsidRPr="00C36B69">
        <w:rPr>
          <w:rFonts w:ascii="Times New Roman" w:hAnsi="Times New Roman" w:cs="Times New Roman"/>
          <w:sz w:val="24"/>
          <w:szCs w:val="24"/>
        </w:rPr>
        <w:t>untuk</w:t>
      </w:r>
      <w:r w:rsidR="00BC19A2" w:rsidRPr="00C36B69">
        <w:rPr>
          <w:rFonts w:ascii="Times New Roman" w:hAnsi="Times New Roman" w:cs="Times New Roman"/>
          <w:sz w:val="24"/>
          <w:szCs w:val="24"/>
        </w:rPr>
        <w:t xml:space="preserve"> m</w:t>
      </w:r>
      <w:r w:rsidR="00BA31D4" w:rsidRPr="00C36B69">
        <w:rPr>
          <w:rFonts w:ascii="Times New Roman" w:hAnsi="Times New Roman" w:cs="Times New Roman"/>
          <w:sz w:val="24"/>
          <w:szCs w:val="24"/>
        </w:rPr>
        <w:t>enanamkan modal</w:t>
      </w:r>
      <w:r w:rsidR="00BC19A2" w:rsidRPr="00C36B69">
        <w:rPr>
          <w:rFonts w:ascii="Times New Roman" w:hAnsi="Times New Roman" w:cs="Times New Roman"/>
          <w:sz w:val="24"/>
          <w:szCs w:val="24"/>
        </w:rPr>
        <w:t xml:space="preserve"> </w:t>
      </w:r>
      <w:r w:rsidR="000C553A" w:rsidRPr="00C36B69">
        <w:rPr>
          <w:rFonts w:ascii="Times New Roman" w:hAnsi="Times New Roman" w:cs="Times New Roman"/>
          <w:sz w:val="24"/>
          <w:szCs w:val="24"/>
        </w:rPr>
        <w:t>(</w:t>
      </w:r>
      <w:r w:rsidR="00C514F0" w:rsidRPr="00C36B69">
        <w:rPr>
          <w:rFonts w:ascii="Times New Roman" w:hAnsi="Times New Roman" w:cs="Times New Roman"/>
          <w:sz w:val="24"/>
          <w:szCs w:val="24"/>
          <w:lang w:val="id-ID"/>
        </w:rPr>
        <w:fldChar w:fldCharType="begin" w:fldLock="1"/>
      </w:r>
      <w:r w:rsidR="00C514F0" w:rsidRPr="00C36B69">
        <w:rPr>
          <w:rFonts w:ascii="Times New Roman" w:hAnsi="Times New Roman" w:cs="Times New Roman"/>
          <w:sz w:val="24"/>
          <w:szCs w:val="24"/>
          <w:lang w:val="id-ID"/>
        </w:rPr>
        <w:instrText>ADDIN CSL_CITATION {"citationItems":[{"id":"ITEM-1","itemData":{"DOI":"10.26533/jad.v1i2.241","abstract":"Penelitian ini bertujuan untuk menganalisis pengaruh pengungkapan akuntansi lingkungan dan kepemilikan saham terhadap nilai perusahaan melalui kinerja keuangan. Populasi dalam penelitian ini adalah perusahaan manufaktur yang terdaftar di BEI sub sektor kemasan dan plastik. Sampel berjumlah 9 perusahaan dengan menggunakan metode purposive sampling. Data yang diperoleh dalam penelitian ini yaitu berasal dari data sekunder yakni data yang terdapat di bursa efek indonesia. Teknik analisis data yang digunakan adalah Uji Asumsi Klasik. Hasil penelitian ini menunjukkan bahwa terdapat pengaruh pengungkapan akuntansi lingkungan dan kepemilikan saham terhadap nilai perusahaan melalui kinerja keuangan. Kinerja keuangan juga mampu memoderasi pengungkapan akuntansi  lingkungan  terhadap  nilai  perusahaan,  dan  juga  kinerja  keuangan mampu memoderasi kepemilikan saham terhadap nilai perusahaan. Karena itu, pengungkapan akuntansi lingkungan perlu dicantumkan ke dalam laporan keuangan agar nilai perusahaan semakin baik, selain itu komposisi kepemilikan saham perusahaan juga di jadikan faktor agar nilai perusahaan semakin baik","author":[{"dropping-particle":"","family":"Suaidah","given":"Yuniep Mujiati","non-dropping-particle":"","parse-names":false,"suffix":""}],"container-title":"JAD: Jurnal Riset Akuntansi &amp; Keuangan Dewantara","id":"ITEM-1","issue":"2","issued":{"date-parts":[["2018"]]},"page":"105-116","title":"Pengaruh Pengungkapan Akuntansi Lingkungan dan Kepemilikan Saham Terhadap Nilai Perusahaan Melalui Kinerja Keuangan","type":"article-journal","volume":"1"},"uris":["http://www.mendeley.com/documents/?uuid=50534223-f8f7-47fd-bf3c-524f8e69684f"]}],"mendeley":{"formattedCitation":"(Suaidah, 2018)","manualFormatting":"Suaidah (2018)","plainTextFormattedCitation":"(Suaidah, 2018)","previouslyFormattedCitation":"(Suaidah, 2018)"},"properties":{"noteIndex":0},"schema":"https://github.com/citation-style-language/schema/raw/master/csl-citation.json"}</w:instrText>
      </w:r>
      <w:r w:rsidR="00C514F0" w:rsidRPr="00C36B69">
        <w:rPr>
          <w:rFonts w:ascii="Times New Roman" w:hAnsi="Times New Roman" w:cs="Times New Roman"/>
          <w:sz w:val="24"/>
          <w:szCs w:val="24"/>
          <w:lang w:val="id-ID"/>
        </w:rPr>
        <w:fldChar w:fldCharType="separate"/>
      </w:r>
      <w:r w:rsidR="000C553A" w:rsidRPr="00C36B69">
        <w:rPr>
          <w:rFonts w:ascii="Times New Roman" w:hAnsi="Times New Roman" w:cs="Times New Roman"/>
          <w:noProof/>
          <w:sz w:val="24"/>
          <w:szCs w:val="24"/>
          <w:lang w:val="id-ID"/>
        </w:rPr>
        <w:t xml:space="preserve">Suaidah, </w:t>
      </w:r>
      <w:r w:rsidR="00C514F0" w:rsidRPr="00C36B69">
        <w:rPr>
          <w:rFonts w:ascii="Times New Roman" w:hAnsi="Times New Roman" w:cs="Times New Roman"/>
          <w:noProof/>
          <w:sz w:val="24"/>
          <w:szCs w:val="24"/>
          <w:lang w:val="id-ID"/>
        </w:rPr>
        <w:t>2018)</w:t>
      </w:r>
      <w:r w:rsidR="00C514F0" w:rsidRPr="00C36B69">
        <w:rPr>
          <w:rFonts w:ascii="Times New Roman" w:hAnsi="Times New Roman" w:cs="Times New Roman"/>
          <w:sz w:val="24"/>
          <w:szCs w:val="24"/>
          <w:lang w:val="id-ID"/>
        </w:rPr>
        <w:fldChar w:fldCharType="end"/>
      </w:r>
      <w:r w:rsidR="000C553A" w:rsidRPr="00C36B69">
        <w:rPr>
          <w:rFonts w:ascii="Times New Roman" w:hAnsi="Times New Roman" w:cs="Times New Roman"/>
          <w:sz w:val="24"/>
          <w:szCs w:val="24"/>
        </w:rPr>
        <w:t xml:space="preserve">. </w:t>
      </w:r>
      <w:r w:rsidR="001A4CA8" w:rsidRPr="00C36B69">
        <w:rPr>
          <w:rFonts w:ascii="Times New Roman" w:hAnsi="Times New Roman" w:cs="Times New Roman"/>
          <w:sz w:val="24"/>
          <w:szCs w:val="24"/>
        </w:rPr>
        <w:t xml:space="preserve">Hal ini </w:t>
      </w:r>
      <w:r w:rsidR="00600A38" w:rsidRPr="00C36B69">
        <w:rPr>
          <w:rFonts w:ascii="Times New Roman" w:hAnsi="Times New Roman" w:cs="Times New Roman"/>
          <w:sz w:val="24"/>
          <w:szCs w:val="24"/>
        </w:rPr>
        <w:t xml:space="preserve">membuktikan bahwa perusahaan bertanggung jawab terhadap </w:t>
      </w:r>
      <w:r w:rsidR="001A4CA8" w:rsidRPr="00C36B69">
        <w:rPr>
          <w:rFonts w:ascii="Times New Roman" w:hAnsi="Times New Roman" w:cs="Times New Roman"/>
          <w:sz w:val="24"/>
          <w:szCs w:val="24"/>
        </w:rPr>
        <w:t xml:space="preserve">aspek </w:t>
      </w:r>
      <w:r w:rsidR="00600A38" w:rsidRPr="00C36B69">
        <w:rPr>
          <w:rFonts w:ascii="Times New Roman" w:hAnsi="Times New Roman" w:cs="Times New Roman"/>
          <w:sz w:val="24"/>
          <w:szCs w:val="24"/>
        </w:rPr>
        <w:t>lingkungan</w:t>
      </w:r>
      <w:r w:rsidR="00CC4D47" w:rsidRPr="00C36B69">
        <w:rPr>
          <w:rFonts w:ascii="Times New Roman" w:hAnsi="Times New Roman" w:cs="Times New Roman"/>
          <w:sz w:val="24"/>
          <w:szCs w:val="24"/>
        </w:rPr>
        <w:t>, akan tetapi</w:t>
      </w:r>
      <w:r w:rsidR="001A4CA8" w:rsidRPr="00C36B69">
        <w:rPr>
          <w:rFonts w:ascii="Times New Roman" w:hAnsi="Times New Roman" w:cs="Times New Roman"/>
          <w:sz w:val="24"/>
          <w:szCs w:val="24"/>
        </w:rPr>
        <w:t xml:space="preserve"> </w:t>
      </w:r>
      <w:r w:rsidR="00CC4D47" w:rsidRPr="00C36B69">
        <w:rPr>
          <w:rFonts w:ascii="Times New Roman" w:hAnsi="Times New Roman" w:cs="Times New Roman"/>
          <w:sz w:val="24"/>
          <w:szCs w:val="24"/>
        </w:rPr>
        <w:t xml:space="preserve">dengan adanya pengungkapan </w:t>
      </w:r>
      <w:r w:rsidR="003C4B8D" w:rsidRPr="00C36B69">
        <w:rPr>
          <w:rFonts w:ascii="Times New Roman" w:hAnsi="Times New Roman" w:cs="Times New Roman"/>
          <w:i/>
          <w:iCs/>
          <w:sz w:val="24"/>
          <w:szCs w:val="24"/>
          <w:lang w:val="id-ID"/>
        </w:rPr>
        <w:t>environmеntаl cost</w:t>
      </w:r>
      <w:r w:rsidR="003C4B8D" w:rsidRPr="00C36B69">
        <w:rPr>
          <w:rFonts w:ascii="Times New Roman" w:hAnsi="Times New Roman" w:cs="Times New Roman"/>
          <w:sz w:val="24"/>
          <w:szCs w:val="24"/>
        </w:rPr>
        <w:t xml:space="preserve"> </w:t>
      </w:r>
      <w:r w:rsidR="00CC4D47" w:rsidRPr="00C36B69">
        <w:rPr>
          <w:rFonts w:ascii="Times New Roman" w:hAnsi="Times New Roman" w:cs="Times New Roman"/>
          <w:sz w:val="24"/>
          <w:szCs w:val="24"/>
        </w:rPr>
        <w:t xml:space="preserve">menimbulkan pengeluaran </w:t>
      </w:r>
      <w:r w:rsidR="001A4CA8" w:rsidRPr="00C36B69">
        <w:rPr>
          <w:rFonts w:ascii="Times New Roman" w:hAnsi="Times New Roman" w:cs="Times New Roman"/>
          <w:sz w:val="24"/>
          <w:szCs w:val="24"/>
        </w:rPr>
        <w:t xml:space="preserve">yang lebih besar sehingga </w:t>
      </w:r>
      <w:r w:rsidR="00CC4D47" w:rsidRPr="00C36B69">
        <w:rPr>
          <w:rFonts w:ascii="Times New Roman" w:hAnsi="Times New Roman" w:cs="Times New Roman"/>
          <w:sz w:val="24"/>
          <w:szCs w:val="24"/>
        </w:rPr>
        <w:t xml:space="preserve">dapat mengurangi laba dan </w:t>
      </w:r>
      <w:r w:rsidR="001A4CA8" w:rsidRPr="00C36B69">
        <w:rPr>
          <w:rFonts w:ascii="Times New Roman" w:hAnsi="Times New Roman" w:cs="Times New Roman"/>
          <w:sz w:val="24"/>
          <w:szCs w:val="24"/>
        </w:rPr>
        <w:t>berdampak p</w:t>
      </w:r>
      <w:r w:rsidR="00CC4D47" w:rsidRPr="00C36B69">
        <w:rPr>
          <w:rFonts w:ascii="Times New Roman" w:hAnsi="Times New Roman" w:cs="Times New Roman"/>
          <w:sz w:val="24"/>
          <w:szCs w:val="24"/>
        </w:rPr>
        <w:t xml:space="preserve">ada penurunan kinerja </w:t>
      </w:r>
      <w:r w:rsidR="003B0F62" w:rsidRPr="00C36B69">
        <w:rPr>
          <w:rFonts w:ascii="Times New Roman" w:hAnsi="Times New Roman" w:cs="Times New Roman"/>
          <w:sz w:val="24"/>
          <w:szCs w:val="24"/>
        </w:rPr>
        <w:t>perusahaan</w:t>
      </w:r>
      <w:r w:rsidR="001A4CA8" w:rsidRPr="00C36B69">
        <w:rPr>
          <w:rFonts w:ascii="Times New Roman" w:hAnsi="Times New Roman" w:cs="Times New Roman"/>
          <w:sz w:val="24"/>
          <w:szCs w:val="24"/>
        </w:rPr>
        <w:t xml:space="preserve"> (</w:t>
      </w:r>
      <w:r w:rsidR="001A4CA8" w:rsidRPr="00C36B69">
        <w:rPr>
          <w:rFonts w:ascii="Times New Roman" w:hAnsi="Times New Roman" w:cs="Times New Roman"/>
          <w:color w:val="222222"/>
          <w:sz w:val="24"/>
          <w:szCs w:val="24"/>
          <w:shd w:val="clear" w:color="auto" w:fill="FFFFFF"/>
        </w:rPr>
        <w:t>Dewata, et al, 2018)</w:t>
      </w:r>
      <w:r w:rsidR="00B8440B" w:rsidRPr="00C36B69">
        <w:rPr>
          <w:rFonts w:ascii="Times New Roman" w:hAnsi="Times New Roman" w:cs="Times New Roman"/>
          <w:color w:val="222222"/>
          <w:sz w:val="24"/>
          <w:szCs w:val="24"/>
          <w:shd w:val="clear" w:color="auto" w:fill="FFFFFF"/>
        </w:rPr>
        <w:t xml:space="preserve">. Menurut </w:t>
      </w:r>
      <w:r w:rsidR="00D54456" w:rsidRPr="00C36B69">
        <w:rPr>
          <w:rFonts w:ascii="Times New Roman" w:eastAsia="Calibri" w:hAnsi="Times New Roman" w:cs="Times New Roman"/>
          <w:iCs/>
          <w:sz w:val="24"/>
          <w:szCs w:val="24"/>
        </w:rPr>
        <w:t>Hapsoro, et al</w:t>
      </w:r>
      <w:r w:rsidR="00B8440B" w:rsidRPr="00C36B69">
        <w:rPr>
          <w:rFonts w:ascii="Times New Roman" w:eastAsia="Calibri" w:hAnsi="Times New Roman" w:cs="Times New Roman"/>
          <w:iCs/>
          <w:sz w:val="24"/>
          <w:szCs w:val="24"/>
        </w:rPr>
        <w:t xml:space="preserve"> (2020) </w:t>
      </w:r>
      <w:r w:rsidR="00B8440B" w:rsidRPr="00C36B69">
        <w:rPr>
          <w:rFonts w:ascii="Times New Roman" w:hAnsi="Times New Roman" w:cs="Times New Roman"/>
          <w:sz w:val="24"/>
          <w:szCs w:val="24"/>
        </w:rPr>
        <w:t>perusahaan yang peduli lingkungan akan berusaha untuk mencegah terjadinya kerusakan lingkungan agar dapat menjaga keseimbangan antara kepedulian lingkungan dan kemampuan perusahaan menghasilkan laba.</w:t>
      </w:r>
    </w:p>
    <w:p w14:paraId="72260B45" w14:textId="36B7C5FA" w:rsidR="00E3580A" w:rsidRPr="00C36B69" w:rsidRDefault="00062ED6" w:rsidP="00663FA3">
      <w:pPr>
        <w:spacing w:after="0" w:line="480" w:lineRule="auto"/>
        <w:ind w:firstLine="562"/>
        <w:jc w:val="both"/>
        <w:rPr>
          <w:rFonts w:ascii="Times New Roman" w:eastAsia="Calibri" w:hAnsi="Times New Roman" w:cs="Times New Roman"/>
          <w:i/>
          <w:iCs/>
          <w:sz w:val="24"/>
          <w:szCs w:val="24"/>
        </w:rPr>
      </w:pPr>
      <w:r w:rsidRPr="00C36B69">
        <w:rPr>
          <w:rFonts w:ascii="Times New Roman" w:hAnsi="Times New Roman" w:cs="Times New Roman"/>
          <w:color w:val="222222"/>
          <w:sz w:val="24"/>
          <w:szCs w:val="24"/>
          <w:shd w:val="clear" w:color="auto" w:fill="FFFFFF"/>
        </w:rPr>
        <w:t xml:space="preserve">Pengaruh </w:t>
      </w:r>
      <w:r w:rsidRPr="00C36B69">
        <w:rPr>
          <w:rFonts w:ascii="Times New Roman" w:hAnsi="Times New Roman" w:cs="Times New Roman"/>
          <w:i/>
          <w:color w:val="222222"/>
          <w:sz w:val="24"/>
          <w:szCs w:val="24"/>
          <w:shd w:val="clear" w:color="auto" w:fill="FFFFFF"/>
        </w:rPr>
        <w:t>environmental cost</w:t>
      </w:r>
      <w:r w:rsidRPr="00C36B69">
        <w:rPr>
          <w:rFonts w:ascii="Times New Roman" w:hAnsi="Times New Roman" w:cs="Times New Roman"/>
          <w:color w:val="222222"/>
          <w:sz w:val="24"/>
          <w:szCs w:val="24"/>
          <w:shd w:val="clear" w:color="auto" w:fill="FFFFFF"/>
        </w:rPr>
        <w:t xml:space="preserve"> terhadap </w:t>
      </w:r>
      <w:r w:rsidRPr="00C36B69">
        <w:rPr>
          <w:rFonts w:ascii="Times New Roman" w:hAnsi="Times New Roman" w:cs="Times New Roman"/>
          <w:i/>
          <w:color w:val="222222"/>
          <w:sz w:val="24"/>
          <w:szCs w:val="24"/>
          <w:shd w:val="clear" w:color="auto" w:fill="FFFFFF"/>
        </w:rPr>
        <w:t>financial performance</w:t>
      </w:r>
      <w:r w:rsidRPr="00C36B69">
        <w:rPr>
          <w:rFonts w:ascii="Times New Roman" w:hAnsi="Times New Roman" w:cs="Times New Roman"/>
          <w:color w:val="222222"/>
          <w:sz w:val="24"/>
          <w:szCs w:val="24"/>
          <w:shd w:val="clear" w:color="auto" w:fill="FFFFFF"/>
        </w:rPr>
        <w:t xml:space="preserve"> memiliki hasil yang beragam. Menurut </w:t>
      </w:r>
      <w:r w:rsidRPr="00C36B69">
        <w:rPr>
          <w:rFonts w:ascii="Times New Roman" w:eastAsia="Calibri" w:hAnsi="Times New Roman" w:cs="Times New Roman"/>
          <w:sz w:val="24"/>
          <w:szCs w:val="24"/>
        </w:rPr>
        <w:fldChar w:fldCharType="begin" w:fldLock="1"/>
      </w:r>
      <w:r w:rsidRPr="00C36B69">
        <w:rPr>
          <w:rFonts w:ascii="Times New Roman" w:eastAsia="Calibri" w:hAnsi="Times New Roman" w:cs="Times New Roman"/>
          <w:sz w:val="24"/>
          <w:szCs w:val="24"/>
        </w:rPr>
        <w:instrText>ADDIN CSL_CITATION {"citationItems":[{"id":"ITEM-1","itemData":{"abstract":"Tujuаn dаri pеnеlitiаn ini аdаlаh untuk mеnguji pеngаruh Еnvironmеntаl Cost tеrhаdаp Profitаbilitаs yаng diukur dеngаn mеnggunаkаn rаsio profitаbilitаs, ROА, ROЕ dаn NPM, sеrtа pеngаruh Еnvironmеntаl Cost tеrhаdаp Nilаi Pеrusаhааn yаng diukur dеngаn PЕR dаn Tobin’s Q. Jеnis pеnеlitiаn yаng digunаkаn dаlаm pеnеlitiаn ini аdаlаh pеnеlitiаn еksplаnаtoridеngаn pеndеkаtаn kuаntitаtif. Objеk Pеnеlitiаn dаlаm pеnеlitiаn ini yаitu Pеrusаhааn Kimiа First Sеction yаng tеrdаftаr di Jаpаn Еxchаngе Group pеriodе 2013 – 2015. Pеnеlitiаn ini mеnggunаkаn 27 sаmpеl pеrusаhааn dеngаn dаtа Еnvironmеntаl cost yаng diаmbil dаri Sustаinibility Rеport аtаu CSR Rеport , dаtа profitаbilitаs nilаi pеrusаhааn yаng diаmbil dаri Аnnuаl Rеport dаri tаhun 2013 – 2015, sеhinggа tеrdаpаt 81 sаmpеl pеnеlitiаn. Tеknik аnаlisis yаng digunаkаn аdаlаh аnаlisis dеksriptif dаn аnаlisis rеgrеsi liniеr sеdеrhаnа. Kаtа","author":[{"dropping-particle":"","family":"Buana","given":"Vieni Angelita","non-dropping-particle":"","parse-names":false,"suffix":""},{"dropping-particle":"","family":"Nuzula","given":"Nila Firdausi","non-dropping-particle":"","parse-names":false,"suffix":""}],"id":"ITEM-1","issue":"1","issued":{"date-parts":[["2017"]]},"page":"46-55","title":"Pengaruh Environmental Cost terhadap Profitabilitas dan Nilai Perusahaan (Studi Pada Perusahaan Kimia First Section yang Terdaftar di Japan Exchange Group Perode 2013 – 2015)","type":"article-journal","volume":"50"},"uris":["http://www.mendeley.com/documents/?uuid=074686e7-5eb5-4cd6-b219-91c4396c2e75"]}],"mendeley":{"formattedCitation":"(Buana &amp; Nuzula, 2017)","manualFormatting":"Buana &amp; Nuzula (2017)","plainTextFormattedCitation":"(Buana &amp; Nuzula, 2017)","previouslyFormattedCitation":"(Buana &amp; Nuzula, 2017)"},"properties":{"noteIndex":0},"schema":"https://github.com/citation-style-language/schema/raw/master/csl-citation.json"}</w:instrText>
      </w:r>
      <w:r w:rsidRPr="00C36B69">
        <w:rPr>
          <w:rFonts w:ascii="Times New Roman" w:eastAsia="Calibri" w:hAnsi="Times New Roman" w:cs="Times New Roman"/>
          <w:sz w:val="24"/>
          <w:szCs w:val="24"/>
        </w:rPr>
        <w:fldChar w:fldCharType="separate"/>
      </w:r>
      <w:r w:rsidRPr="00C36B69">
        <w:rPr>
          <w:rFonts w:ascii="Times New Roman" w:eastAsia="Calibri" w:hAnsi="Times New Roman" w:cs="Times New Roman"/>
          <w:noProof/>
          <w:sz w:val="24"/>
          <w:szCs w:val="24"/>
        </w:rPr>
        <w:t xml:space="preserve">Buana &amp; Nuzula </w:t>
      </w:r>
      <w:r w:rsidRPr="00C36B69">
        <w:rPr>
          <w:rFonts w:ascii="Times New Roman" w:eastAsia="Calibri" w:hAnsi="Times New Roman" w:cs="Times New Roman"/>
          <w:noProof/>
          <w:sz w:val="24"/>
          <w:szCs w:val="24"/>
          <w:lang w:val="id-ID"/>
        </w:rPr>
        <w:t>(</w:t>
      </w:r>
      <w:r w:rsidRPr="00C36B69">
        <w:rPr>
          <w:rFonts w:ascii="Times New Roman" w:eastAsia="Calibri" w:hAnsi="Times New Roman" w:cs="Times New Roman"/>
          <w:noProof/>
          <w:sz w:val="24"/>
          <w:szCs w:val="24"/>
        </w:rPr>
        <w:t>201</w:t>
      </w:r>
      <w:r w:rsidRPr="00C36B69">
        <w:rPr>
          <w:rFonts w:ascii="Times New Roman" w:eastAsia="Calibri" w:hAnsi="Times New Roman" w:cs="Times New Roman"/>
          <w:noProof/>
          <w:sz w:val="24"/>
          <w:szCs w:val="24"/>
          <w:lang w:val="id-ID"/>
        </w:rPr>
        <w:t>7)</w:t>
      </w:r>
      <w:r w:rsidRPr="00C36B69">
        <w:rPr>
          <w:rFonts w:ascii="Times New Roman" w:eastAsia="Calibri" w:hAnsi="Times New Roman" w:cs="Times New Roman"/>
          <w:sz w:val="24"/>
          <w:szCs w:val="24"/>
        </w:rPr>
        <w:fldChar w:fldCharType="end"/>
      </w:r>
      <w:r w:rsidRPr="00C36B69">
        <w:rPr>
          <w:rFonts w:ascii="Times New Roman" w:eastAsia="Calibri" w:hAnsi="Times New Roman" w:cs="Times New Roman"/>
          <w:sz w:val="24"/>
          <w:szCs w:val="24"/>
        </w:rPr>
        <w:t xml:space="preserve"> </w:t>
      </w:r>
      <w:r w:rsidR="00280441" w:rsidRPr="00C36B69">
        <w:rPr>
          <w:rFonts w:ascii="Times New Roman" w:eastAsia="Calibri" w:hAnsi="Times New Roman" w:cs="Times New Roman"/>
          <w:sz w:val="24"/>
          <w:szCs w:val="24"/>
        </w:rPr>
        <w:t xml:space="preserve">dan </w:t>
      </w:r>
      <w:r w:rsidR="003C4B8D" w:rsidRPr="00C36B69">
        <w:rPr>
          <w:rFonts w:ascii="Times New Roman" w:hAnsi="Times New Roman" w:cs="Times New Roman"/>
          <w:color w:val="222222"/>
          <w:sz w:val="24"/>
          <w:szCs w:val="24"/>
          <w:shd w:val="clear" w:color="auto" w:fill="FFFFFF"/>
        </w:rPr>
        <w:t xml:space="preserve">Dewata, et al., </w:t>
      </w:r>
      <w:r w:rsidR="005F1150" w:rsidRPr="00C36B69">
        <w:rPr>
          <w:rFonts w:ascii="Times New Roman" w:hAnsi="Times New Roman" w:cs="Times New Roman"/>
          <w:color w:val="222222"/>
          <w:sz w:val="24"/>
          <w:szCs w:val="24"/>
          <w:shd w:val="clear" w:color="auto" w:fill="FFFFFF"/>
        </w:rPr>
        <w:t>(</w:t>
      </w:r>
      <w:r w:rsidR="003C4B8D" w:rsidRPr="00C36B69">
        <w:rPr>
          <w:rFonts w:ascii="Times New Roman" w:hAnsi="Times New Roman" w:cs="Times New Roman"/>
          <w:color w:val="222222"/>
          <w:sz w:val="24"/>
          <w:szCs w:val="24"/>
          <w:shd w:val="clear" w:color="auto" w:fill="FFFFFF"/>
        </w:rPr>
        <w:t xml:space="preserve">2018) </w:t>
      </w:r>
      <w:r w:rsidRPr="00C36B69">
        <w:rPr>
          <w:rFonts w:ascii="Times New Roman" w:eastAsia="Calibri" w:hAnsi="Times New Roman" w:cs="Times New Roman"/>
          <w:sz w:val="24"/>
          <w:szCs w:val="24"/>
        </w:rPr>
        <w:t xml:space="preserve">menyatakan bahwa </w:t>
      </w:r>
      <w:r w:rsidRPr="00C36B69">
        <w:rPr>
          <w:rFonts w:ascii="Times New Roman" w:eastAsia="Calibri" w:hAnsi="Times New Roman" w:cs="Times New Roman"/>
          <w:i/>
          <w:iCs/>
          <w:sz w:val="24"/>
          <w:szCs w:val="24"/>
          <w:lang w:val="id-ID"/>
        </w:rPr>
        <w:t>environmental cost</w:t>
      </w:r>
      <w:r w:rsidRPr="00C36B69">
        <w:rPr>
          <w:rFonts w:ascii="Times New Roman" w:eastAsia="Calibri" w:hAnsi="Times New Roman" w:cs="Times New Roman"/>
          <w:sz w:val="24"/>
          <w:szCs w:val="24"/>
        </w:rPr>
        <w:t xml:space="preserve"> </w:t>
      </w:r>
      <w:r w:rsidRPr="00C36B69">
        <w:rPr>
          <w:rFonts w:ascii="Times New Roman" w:eastAsia="Calibri" w:hAnsi="Times New Roman" w:cs="Times New Roman"/>
          <w:sz w:val="24"/>
          <w:szCs w:val="24"/>
          <w:lang w:val="id-ID"/>
        </w:rPr>
        <w:t xml:space="preserve">berpengaruh signifikan negatif </w:t>
      </w:r>
      <w:r w:rsidRPr="00C36B69">
        <w:rPr>
          <w:rFonts w:ascii="Times New Roman" w:eastAsia="Calibri" w:hAnsi="Times New Roman" w:cs="Times New Roman"/>
          <w:sz w:val="24"/>
          <w:szCs w:val="24"/>
        </w:rPr>
        <w:t xml:space="preserve">terhadap </w:t>
      </w:r>
      <w:r w:rsidRPr="00C36B69">
        <w:rPr>
          <w:rFonts w:ascii="Times New Roman" w:eastAsia="Calibri" w:hAnsi="Times New Roman" w:cs="Times New Roman"/>
          <w:i/>
          <w:iCs/>
          <w:sz w:val="24"/>
          <w:szCs w:val="24"/>
          <w:lang w:val="id-ID"/>
        </w:rPr>
        <w:t>financial peformance</w:t>
      </w:r>
      <w:r w:rsidR="00280441" w:rsidRPr="00C36B69">
        <w:rPr>
          <w:rFonts w:ascii="Times New Roman" w:eastAsia="Calibri" w:hAnsi="Times New Roman" w:cs="Times New Roman"/>
          <w:sz w:val="24"/>
          <w:szCs w:val="24"/>
        </w:rPr>
        <w:t>.</w:t>
      </w:r>
      <w:r w:rsidR="00F10A75" w:rsidRPr="00C36B69">
        <w:rPr>
          <w:rFonts w:ascii="Times New Roman" w:eastAsia="Calibri" w:hAnsi="Times New Roman" w:cs="Times New Roman"/>
          <w:sz w:val="24"/>
          <w:szCs w:val="24"/>
        </w:rPr>
        <w:t xml:space="preserve"> </w:t>
      </w:r>
      <w:r w:rsidR="00255590" w:rsidRPr="00C36B69">
        <w:rPr>
          <w:rFonts w:ascii="Times New Roman" w:eastAsia="Calibri" w:hAnsi="Times New Roman" w:cs="Times New Roman"/>
          <w:sz w:val="24"/>
          <w:szCs w:val="24"/>
        </w:rPr>
        <w:t>Namun tidak sejalan dengan penelitian</w:t>
      </w:r>
      <w:r w:rsidR="000E12F8" w:rsidRPr="00C36B69">
        <w:rPr>
          <w:rFonts w:ascii="Times New Roman" w:hAnsi="Times New Roman" w:cs="Times New Roman"/>
          <w:noProof/>
          <w:sz w:val="24"/>
          <w:szCs w:val="24"/>
          <w:lang w:val="id-ID"/>
        </w:rPr>
        <w:t xml:space="preserve"> </w:t>
      </w:r>
      <w:r w:rsidR="00301CAC" w:rsidRPr="00C36B69">
        <w:rPr>
          <w:rFonts w:ascii="Times New Roman" w:hAnsi="Times New Roman" w:cs="Times New Roman"/>
          <w:noProof/>
          <w:sz w:val="24"/>
          <w:szCs w:val="24"/>
          <w:lang w:val="id-ID"/>
        </w:rPr>
        <w:t>Nababan</w:t>
      </w:r>
      <w:r w:rsidR="00301CAC" w:rsidRPr="00C36B69">
        <w:rPr>
          <w:rFonts w:ascii="Times New Roman" w:hAnsi="Times New Roman" w:cs="Times New Roman"/>
          <w:noProof/>
          <w:sz w:val="24"/>
          <w:szCs w:val="24"/>
        </w:rPr>
        <w:t xml:space="preserve"> &amp;</w:t>
      </w:r>
      <w:r w:rsidR="000E12F8" w:rsidRPr="00C36B69">
        <w:rPr>
          <w:rFonts w:ascii="Times New Roman" w:hAnsi="Times New Roman" w:cs="Times New Roman"/>
          <w:noProof/>
          <w:sz w:val="24"/>
          <w:szCs w:val="24"/>
          <w:lang w:val="id-ID"/>
        </w:rPr>
        <w:t xml:space="preserve"> Hasyir </w:t>
      </w:r>
      <w:r w:rsidR="000E12F8" w:rsidRPr="00C36B69">
        <w:rPr>
          <w:rFonts w:ascii="Times New Roman" w:hAnsi="Times New Roman" w:cs="Times New Roman"/>
          <w:noProof/>
          <w:sz w:val="24"/>
          <w:szCs w:val="24"/>
        </w:rPr>
        <w:t>(</w:t>
      </w:r>
      <w:r w:rsidR="000E12F8" w:rsidRPr="00C36B69">
        <w:rPr>
          <w:rFonts w:ascii="Times New Roman" w:hAnsi="Times New Roman" w:cs="Times New Roman"/>
          <w:noProof/>
          <w:sz w:val="24"/>
          <w:szCs w:val="24"/>
          <w:lang w:val="id-ID"/>
        </w:rPr>
        <w:t>2019</w:t>
      </w:r>
      <w:r w:rsidR="00DD69BA" w:rsidRPr="00C36B69">
        <w:rPr>
          <w:rFonts w:ascii="Times New Roman" w:hAnsi="Times New Roman" w:cs="Times New Roman"/>
          <w:noProof/>
          <w:sz w:val="24"/>
          <w:szCs w:val="24"/>
        </w:rPr>
        <w:t>)</w:t>
      </w:r>
      <w:r w:rsidR="00280441" w:rsidRPr="00C36B69">
        <w:rPr>
          <w:rFonts w:ascii="Times New Roman" w:eastAsia="Calibri" w:hAnsi="Times New Roman" w:cs="Times New Roman"/>
          <w:sz w:val="24"/>
          <w:szCs w:val="24"/>
        </w:rPr>
        <w:t xml:space="preserve">, </w:t>
      </w:r>
      <w:r w:rsidR="00F10A75" w:rsidRPr="00C36B69">
        <w:rPr>
          <w:rFonts w:ascii="Times New Roman" w:eastAsia="Calibri" w:hAnsi="Times New Roman" w:cs="Times New Roman"/>
          <w:sz w:val="24"/>
          <w:szCs w:val="24"/>
          <w:lang w:val="id-ID"/>
        </w:rPr>
        <w:fldChar w:fldCharType="begin" w:fldLock="1"/>
      </w:r>
      <w:r w:rsidR="00F10A75" w:rsidRPr="00C36B69">
        <w:rPr>
          <w:rFonts w:ascii="Times New Roman" w:eastAsia="Calibri" w:hAnsi="Times New Roman" w:cs="Times New Roman"/>
          <w:sz w:val="24"/>
          <w:szCs w:val="24"/>
          <w:lang w:val="id-ID"/>
        </w:rPr>
        <w:instrText>ADDIN CSL_CITATION {"citationItems":[{"id":"ITEM-1","itemData":{"abstract":"Penelitian ini bertujuan untuk mengetahui pengaruh kinerja lingkungan, biaya lingkungan, dan luas pengungkapan CSR. Metode penelitian yang digunakan adalah metode penelitian kuantitatif dengan data sekunder yang diperoleh dari analisis laporan keuangan perusahaan. Populasi dalam penelitian ini adalah perusahaan yang masuk dalam indeks SRI-KEHATI yang terdaftar di Bursa Efek Indonesia (BEI) pada periode 2015- 2017. Metode pengambilan sampel yang digunakan dalam penelitian ini adalah metode purposive sampling dan diperoleh sampel sejumlah 12 perusahaan yang dianalisis selama 3 tahun, sehingga jumlah sampel sebanyak 36 sampel. Data penelitian ini dikumpulkan dengan analisis laporan keuangan yang kemudian diolah dengan uji analisis regresi linear berganda dengan bantuan SPSS. Hasil penelitian menyatakan bahwa (1) kinerja lingkungan berpengaruh positif terhadap kinerja keuangan perusahaan, (2) biaya lingkungan berpengaruh terhadap kinerja keuangan perusahaan, (3) dan luas pengungkapan CSR berpengaruh positif terhadap kinerja keuangan perusahaaan. Kata","author":[{"dropping-particle":"","family":"Luh","given":"Ni","non-dropping-particle":"","parse-names":false,"suffix":""},{"dropping-particle":"","family":"Indah","given":"Emmy","non-dropping-particle":"","parse-names":false,"suffix":""}],"container-title":"Jurnal Akuntansi Profesi","id":"ITEM-1","issue":"1","issued":{"date-parts":[["2017"]]},"page":"21-25","title":"Pengaruh Kinerja Lingkungan , Biaya Lingkungan , Dan Luas Pengungkapan Corporate Social Responsibility Terhadap Kinerja Keuangan Perusahaan","type":"article-journal","volume":"6"},"uris":["http://www.mendeley.com/documents/?uuid=052a48fb-d5b9-44ad-b3fd-9174619a915f"]}],"mendeley":{"formattedCitation":"(Luh &amp; Indah, 2017)","manualFormatting":"Luh &amp; Indah (2017)","plainTextFormattedCitation":"(Luh &amp; Indah, 2017)","previouslyFormattedCitation":"(Luh &amp; Indah, 2017)"},"properties":{"noteIndex":0},"schema":"https://github.com/citation-style-language/schema/raw/master/csl-citation.json"}</w:instrText>
      </w:r>
      <w:r w:rsidR="00F10A75" w:rsidRPr="00C36B69">
        <w:rPr>
          <w:rFonts w:ascii="Times New Roman" w:eastAsia="Calibri" w:hAnsi="Times New Roman" w:cs="Times New Roman"/>
          <w:sz w:val="24"/>
          <w:szCs w:val="24"/>
          <w:lang w:val="id-ID"/>
        </w:rPr>
        <w:fldChar w:fldCharType="separate"/>
      </w:r>
      <w:r w:rsidR="00F10A75" w:rsidRPr="00C36B69">
        <w:rPr>
          <w:rFonts w:ascii="Times New Roman" w:eastAsia="Calibri" w:hAnsi="Times New Roman" w:cs="Times New Roman"/>
          <w:noProof/>
          <w:sz w:val="24"/>
          <w:szCs w:val="24"/>
        </w:rPr>
        <w:t>Septiadi</w:t>
      </w:r>
      <w:r w:rsidR="00F10A75" w:rsidRPr="00C36B69">
        <w:rPr>
          <w:rFonts w:ascii="Times New Roman" w:eastAsia="Calibri" w:hAnsi="Times New Roman" w:cs="Times New Roman"/>
          <w:noProof/>
          <w:sz w:val="24"/>
          <w:szCs w:val="24"/>
          <w:lang w:val="id-ID"/>
        </w:rPr>
        <w:t xml:space="preserve"> (2017)</w:t>
      </w:r>
      <w:r w:rsidR="00F10A75" w:rsidRPr="00C36B69">
        <w:rPr>
          <w:rFonts w:ascii="Times New Roman" w:eastAsia="Calibri" w:hAnsi="Times New Roman" w:cs="Times New Roman"/>
          <w:sz w:val="24"/>
          <w:szCs w:val="24"/>
          <w:lang w:val="id-ID"/>
        </w:rPr>
        <w:fldChar w:fldCharType="end"/>
      </w:r>
      <w:r w:rsidR="00280441" w:rsidRPr="00C36B69">
        <w:rPr>
          <w:rFonts w:ascii="Times New Roman" w:eastAsia="Calibri" w:hAnsi="Times New Roman" w:cs="Times New Roman"/>
          <w:sz w:val="24"/>
          <w:szCs w:val="24"/>
        </w:rPr>
        <w:t xml:space="preserve">, dan </w:t>
      </w:r>
      <w:r w:rsidR="00280441" w:rsidRPr="00C36B69">
        <w:rPr>
          <w:rFonts w:ascii="Times New Roman" w:hAnsi="Times New Roman" w:cs="Times New Roman"/>
          <w:bCs/>
          <w:sz w:val="24"/>
          <w:szCs w:val="24"/>
        </w:rPr>
        <w:t>Okafor (2018)</w:t>
      </w:r>
      <w:r w:rsidR="00F10A75" w:rsidRPr="00C36B69">
        <w:rPr>
          <w:rFonts w:ascii="Times New Roman" w:eastAsia="Calibri" w:hAnsi="Times New Roman" w:cs="Times New Roman"/>
          <w:sz w:val="24"/>
          <w:szCs w:val="24"/>
        </w:rPr>
        <w:t xml:space="preserve"> menyatakan bahwa </w:t>
      </w:r>
      <w:r w:rsidR="00F10A75" w:rsidRPr="00C36B69">
        <w:rPr>
          <w:rFonts w:ascii="Times New Roman" w:eastAsia="Calibri" w:hAnsi="Times New Roman" w:cs="Times New Roman"/>
          <w:i/>
          <w:iCs/>
          <w:sz w:val="24"/>
          <w:szCs w:val="24"/>
          <w:lang w:val="id-ID"/>
        </w:rPr>
        <w:t>environmental cost</w:t>
      </w:r>
      <w:r w:rsidR="00F10A75" w:rsidRPr="00C36B69">
        <w:rPr>
          <w:rFonts w:ascii="Times New Roman" w:eastAsia="Calibri" w:hAnsi="Times New Roman" w:cs="Times New Roman"/>
          <w:sz w:val="24"/>
          <w:szCs w:val="24"/>
        </w:rPr>
        <w:t xml:space="preserve"> </w:t>
      </w:r>
      <w:r w:rsidR="008531F2" w:rsidRPr="00C36B69">
        <w:rPr>
          <w:rFonts w:ascii="Times New Roman" w:eastAsia="Calibri" w:hAnsi="Times New Roman" w:cs="Times New Roman"/>
          <w:sz w:val="24"/>
          <w:szCs w:val="24"/>
          <w:lang w:val="id-ID"/>
        </w:rPr>
        <w:t>berpeng</w:t>
      </w:r>
      <w:r w:rsidR="00F10A75" w:rsidRPr="00C36B69">
        <w:rPr>
          <w:rFonts w:ascii="Times New Roman" w:eastAsia="Calibri" w:hAnsi="Times New Roman" w:cs="Times New Roman"/>
          <w:sz w:val="24"/>
          <w:szCs w:val="24"/>
          <w:lang w:val="id-ID"/>
        </w:rPr>
        <w:t xml:space="preserve">aruh </w:t>
      </w:r>
      <w:r w:rsidR="00F10A75" w:rsidRPr="00C36B69">
        <w:rPr>
          <w:rFonts w:ascii="Times New Roman" w:eastAsia="Calibri" w:hAnsi="Times New Roman" w:cs="Times New Roman"/>
          <w:sz w:val="24"/>
          <w:szCs w:val="24"/>
        </w:rPr>
        <w:t>positif</w:t>
      </w:r>
      <w:r w:rsidR="00F10A75" w:rsidRPr="00C36B69">
        <w:rPr>
          <w:rFonts w:ascii="Times New Roman" w:eastAsia="Calibri" w:hAnsi="Times New Roman" w:cs="Times New Roman"/>
          <w:sz w:val="24"/>
          <w:szCs w:val="24"/>
          <w:lang w:val="id-ID"/>
        </w:rPr>
        <w:t xml:space="preserve"> </w:t>
      </w:r>
      <w:r w:rsidR="00F10A75" w:rsidRPr="00C36B69">
        <w:rPr>
          <w:rFonts w:ascii="Times New Roman" w:eastAsia="Calibri" w:hAnsi="Times New Roman" w:cs="Times New Roman"/>
          <w:sz w:val="24"/>
          <w:szCs w:val="24"/>
        </w:rPr>
        <w:t xml:space="preserve">terhadap </w:t>
      </w:r>
      <w:r w:rsidR="00F10A75" w:rsidRPr="00C36B69">
        <w:rPr>
          <w:rFonts w:ascii="Times New Roman" w:eastAsia="Calibri" w:hAnsi="Times New Roman" w:cs="Times New Roman"/>
          <w:i/>
          <w:iCs/>
          <w:sz w:val="24"/>
          <w:szCs w:val="24"/>
          <w:lang w:val="id-ID"/>
        </w:rPr>
        <w:t>financial peformance</w:t>
      </w:r>
      <w:r w:rsidR="00F10A75" w:rsidRPr="00C36B69">
        <w:rPr>
          <w:rFonts w:ascii="Times New Roman" w:eastAsia="Calibri" w:hAnsi="Times New Roman" w:cs="Times New Roman"/>
          <w:i/>
          <w:iCs/>
          <w:sz w:val="24"/>
          <w:szCs w:val="24"/>
        </w:rPr>
        <w:t>.</w:t>
      </w:r>
      <w:r w:rsidR="00664247" w:rsidRPr="00C36B69">
        <w:rPr>
          <w:rFonts w:ascii="Times New Roman" w:eastAsia="Calibri" w:hAnsi="Times New Roman" w:cs="Times New Roman"/>
          <w:i/>
          <w:iCs/>
          <w:sz w:val="24"/>
          <w:szCs w:val="24"/>
        </w:rPr>
        <w:t xml:space="preserve"> </w:t>
      </w:r>
      <w:r w:rsidR="00664247" w:rsidRPr="00C36B69">
        <w:rPr>
          <w:rFonts w:ascii="Times New Roman" w:eastAsia="Calibri" w:hAnsi="Times New Roman" w:cs="Times New Roman"/>
          <w:iCs/>
          <w:sz w:val="24"/>
          <w:szCs w:val="24"/>
        </w:rPr>
        <w:t xml:space="preserve">Begitu pula dengan pengaruh </w:t>
      </w:r>
      <w:r w:rsidR="00664247" w:rsidRPr="00C36B69">
        <w:rPr>
          <w:rFonts w:ascii="Times New Roman" w:eastAsia="Calibri" w:hAnsi="Times New Roman" w:cs="Times New Roman"/>
          <w:i/>
          <w:iCs/>
          <w:sz w:val="24"/>
          <w:szCs w:val="24"/>
        </w:rPr>
        <w:lastRenderedPageBreak/>
        <w:t>environmental cost</w:t>
      </w:r>
      <w:r w:rsidR="00664247" w:rsidRPr="00C36B69">
        <w:rPr>
          <w:rFonts w:ascii="Times New Roman" w:eastAsia="Calibri" w:hAnsi="Times New Roman" w:cs="Times New Roman"/>
          <w:iCs/>
          <w:sz w:val="24"/>
          <w:szCs w:val="24"/>
        </w:rPr>
        <w:t xml:space="preserve"> terhadap nilai perusahaan yang memiliki hasil yang bervariasi. Menurut </w:t>
      </w:r>
      <w:r w:rsidR="00301CAC" w:rsidRPr="00C36B69">
        <w:rPr>
          <w:rFonts w:ascii="Times New Roman" w:eastAsia="Calibri" w:hAnsi="Times New Roman" w:cs="Times New Roman"/>
          <w:iCs/>
          <w:sz w:val="24"/>
          <w:szCs w:val="24"/>
        </w:rPr>
        <w:t xml:space="preserve">Maya et al (2018) menyatakan bahwa </w:t>
      </w:r>
      <w:r w:rsidR="00301CAC" w:rsidRPr="00C36B69">
        <w:rPr>
          <w:rFonts w:ascii="Times New Roman" w:eastAsia="Calibri" w:hAnsi="Times New Roman" w:cs="Times New Roman"/>
          <w:i/>
          <w:iCs/>
          <w:sz w:val="24"/>
          <w:szCs w:val="24"/>
        </w:rPr>
        <w:t>environmental cost</w:t>
      </w:r>
      <w:r w:rsidR="00301CAC" w:rsidRPr="00C36B69">
        <w:rPr>
          <w:rFonts w:ascii="Times New Roman" w:eastAsia="Calibri" w:hAnsi="Times New Roman" w:cs="Times New Roman"/>
          <w:iCs/>
          <w:sz w:val="24"/>
          <w:szCs w:val="24"/>
        </w:rPr>
        <w:t xml:space="preserve"> memiliki pengaruh positif terhadap nilai perusahaan</w:t>
      </w:r>
      <w:r w:rsidR="00782B88" w:rsidRPr="00C36B69">
        <w:rPr>
          <w:rFonts w:ascii="Times New Roman" w:eastAsia="Calibri" w:hAnsi="Times New Roman" w:cs="Times New Roman"/>
          <w:iCs/>
          <w:sz w:val="24"/>
          <w:szCs w:val="24"/>
        </w:rPr>
        <w:t>, sedangkan menurut</w:t>
      </w:r>
      <w:r w:rsidR="00301CAC" w:rsidRPr="00C36B69">
        <w:rPr>
          <w:rFonts w:ascii="Times New Roman" w:eastAsia="Calibri" w:hAnsi="Times New Roman" w:cs="Times New Roman"/>
          <w:iCs/>
          <w:sz w:val="24"/>
          <w:szCs w:val="24"/>
        </w:rPr>
        <w:t xml:space="preserve"> Jo et al (2016), Buana &amp; Nuzula (2017), dan Hapsoro et al (2020) menyatakan bahwa </w:t>
      </w:r>
      <w:r w:rsidR="00301CAC" w:rsidRPr="00C36B69">
        <w:rPr>
          <w:rFonts w:ascii="Times New Roman" w:eastAsia="Calibri" w:hAnsi="Times New Roman" w:cs="Times New Roman"/>
          <w:i/>
          <w:iCs/>
          <w:sz w:val="24"/>
          <w:szCs w:val="24"/>
        </w:rPr>
        <w:t>environmental cost</w:t>
      </w:r>
      <w:r w:rsidR="00301CAC" w:rsidRPr="00C36B69">
        <w:rPr>
          <w:rFonts w:ascii="Times New Roman" w:eastAsia="Calibri" w:hAnsi="Times New Roman" w:cs="Times New Roman"/>
          <w:iCs/>
          <w:sz w:val="24"/>
          <w:szCs w:val="24"/>
        </w:rPr>
        <w:t xml:space="preserve"> memiliki pengaruh negatif yang signifikan terhadap nilai perusahaan</w:t>
      </w:r>
      <w:r w:rsidR="00265931" w:rsidRPr="00C36B69">
        <w:rPr>
          <w:rFonts w:ascii="Times New Roman" w:eastAsia="Calibri" w:hAnsi="Times New Roman" w:cs="Times New Roman"/>
          <w:iCs/>
          <w:sz w:val="24"/>
          <w:szCs w:val="24"/>
        </w:rPr>
        <w:t xml:space="preserve">. </w:t>
      </w:r>
    </w:p>
    <w:p w14:paraId="1EFD59B3" w14:textId="3EED54F6" w:rsidR="00E3580A" w:rsidRPr="00C36B69" w:rsidRDefault="002D7DE5" w:rsidP="00E3580A">
      <w:pPr>
        <w:spacing w:after="0" w:line="480" w:lineRule="auto"/>
        <w:ind w:firstLine="562"/>
        <w:jc w:val="both"/>
        <w:rPr>
          <w:rFonts w:ascii="Times New Roman" w:hAnsi="Times New Roman" w:cs="Times New Roman"/>
          <w:color w:val="222222"/>
          <w:sz w:val="24"/>
          <w:szCs w:val="24"/>
          <w:shd w:val="clear" w:color="auto" w:fill="FFFFFF"/>
        </w:rPr>
      </w:pPr>
      <w:r w:rsidRPr="00C36B69">
        <w:rPr>
          <w:rFonts w:ascii="Times New Roman" w:eastAsia="Calibri" w:hAnsi="Times New Roman" w:cs="Times New Roman"/>
          <w:iCs/>
          <w:sz w:val="24"/>
          <w:szCs w:val="24"/>
        </w:rPr>
        <w:t xml:space="preserve">Selain </w:t>
      </w:r>
      <w:r w:rsidRPr="00C36B69">
        <w:rPr>
          <w:rFonts w:ascii="Times New Roman" w:hAnsi="Times New Roman" w:cs="Times New Roman"/>
          <w:i/>
          <w:color w:val="222222"/>
          <w:sz w:val="24"/>
          <w:szCs w:val="24"/>
          <w:shd w:val="clear" w:color="auto" w:fill="FFFFFF"/>
        </w:rPr>
        <w:t>environmental cost</w:t>
      </w:r>
      <w:r w:rsidR="002C59D4" w:rsidRPr="00C36B69">
        <w:rPr>
          <w:rFonts w:ascii="Times New Roman" w:hAnsi="Times New Roman" w:cs="Times New Roman"/>
          <w:color w:val="222222"/>
          <w:sz w:val="24"/>
          <w:szCs w:val="24"/>
          <w:shd w:val="clear" w:color="auto" w:fill="FFFFFF"/>
        </w:rPr>
        <w:t xml:space="preserve">, </w:t>
      </w:r>
      <w:r w:rsidR="001716B6" w:rsidRPr="00C36B69">
        <w:rPr>
          <w:rFonts w:ascii="Times New Roman" w:hAnsi="Times New Roman" w:cs="Times New Roman"/>
          <w:color w:val="222222"/>
          <w:sz w:val="24"/>
          <w:szCs w:val="24"/>
          <w:shd w:val="clear" w:color="auto" w:fill="FFFFFF"/>
        </w:rPr>
        <w:t>aspek</w:t>
      </w:r>
      <w:r w:rsidRPr="00C36B69">
        <w:rPr>
          <w:rFonts w:ascii="Times New Roman" w:hAnsi="Times New Roman" w:cs="Times New Roman"/>
          <w:color w:val="222222"/>
          <w:sz w:val="24"/>
          <w:szCs w:val="24"/>
          <w:shd w:val="clear" w:color="auto" w:fill="FFFFFF"/>
        </w:rPr>
        <w:t xml:space="preserve"> penting dalam penerapan </w:t>
      </w:r>
      <w:r w:rsidRPr="00C36B69">
        <w:rPr>
          <w:rFonts w:ascii="Times New Roman" w:hAnsi="Times New Roman" w:cs="Times New Roman"/>
          <w:i/>
          <w:color w:val="222222"/>
          <w:sz w:val="24"/>
          <w:szCs w:val="24"/>
          <w:shd w:val="clear" w:color="auto" w:fill="FFFFFF"/>
        </w:rPr>
        <w:t>green accounting</w:t>
      </w:r>
      <w:r w:rsidRPr="00C36B69">
        <w:rPr>
          <w:rFonts w:ascii="Times New Roman" w:hAnsi="Times New Roman" w:cs="Times New Roman"/>
          <w:color w:val="222222"/>
          <w:sz w:val="24"/>
          <w:szCs w:val="24"/>
          <w:shd w:val="clear" w:color="auto" w:fill="FFFFFF"/>
        </w:rPr>
        <w:t xml:space="preserve"> adalah kinerja </w:t>
      </w:r>
      <w:r w:rsidR="00CB2DD7" w:rsidRPr="00C36B69">
        <w:rPr>
          <w:rFonts w:ascii="Times New Roman" w:hAnsi="Times New Roman" w:cs="Times New Roman"/>
          <w:color w:val="222222"/>
          <w:sz w:val="24"/>
          <w:szCs w:val="24"/>
          <w:shd w:val="clear" w:color="auto" w:fill="FFFFFF"/>
        </w:rPr>
        <w:t>lingkungan (</w:t>
      </w:r>
      <w:r w:rsidR="00CB2DD7" w:rsidRPr="00C36B69">
        <w:rPr>
          <w:rFonts w:ascii="Times New Roman" w:hAnsi="Times New Roman" w:cs="Times New Roman"/>
          <w:i/>
          <w:color w:val="222222"/>
          <w:sz w:val="24"/>
          <w:szCs w:val="24"/>
          <w:shd w:val="clear" w:color="auto" w:fill="FFFFFF"/>
        </w:rPr>
        <w:t>environmental performance</w:t>
      </w:r>
      <w:r w:rsidR="00CB2DD7" w:rsidRPr="00C36B69">
        <w:rPr>
          <w:rFonts w:ascii="Times New Roman" w:hAnsi="Times New Roman" w:cs="Times New Roman"/>
          <w:color w:val="222222"/>
          <w:sz w:val="24"/>
          <w:szCs w:val="24"/>
          <w:shd w:val="clear" w:color="auto" w:fill="FFFFFF"/>
        </w:rPr>
        <w:t xml:space="preserve">). </w:t>
      </w:r>
      <w:r w:rsidR="00D27291" w:rsidRPr="00C36B69">
        <w:rPr>
          <w:rFonts w:ascii="Times New Roman" w:hAnsi="Times New Roman" w:cs="Times New Roman"/>
          <w:color w:val="222222"/>
          <w:sz w:val="24"/>
          <w:szCs w:val="24"/>
          <w:shd w:val="clear" w:color="auto" w:fill="FFFFFF"/>
        </w:rPr>
        <w:t xml:space="preserve">Menurut Nababan </w:t>
      </w:r>
      <w:r w:rsidR="00301CAC" w:rsidRPr="00C36B69">
        <w:rPr>
          <w:rFonts w:ascii="Times New Roman" w:hAnsi="Times New Roman" w:cs="Times New Roman"/>
          <w:color w:val="222222"/>
          <w:sz w:val="24"/>
          <w:szCs w:val="24"/>
          <w:shd w:val="clear" w:color="auto" w:fill="FFFFFF"/>
        </w:rPr>
        <w:t>&amp; Hasyir</w:t>
      </w:r>
      <w:r w:rsidR="00D27291" w:rsidRPr="00C36B69">
        <w:rPr>
          <w:rFonts w:ascii="Times New Roman" w:hAnsi="Times New Roman" w:cs="Times New Roman"/>
          <w:color w:val="222222"/>
          <w:sz w:val="24"/>
          <w:szCs w:val="24"/>
          <w:shd w:val="clear" w:color="auto" w:fill="FFFFFF"/>
        </w:rPr>
        <w:t xml:space="preserve"> (2019) </w:t>
      </w:r>
      <w:r w:rsidR="008121A1" w:rsidRPr="00C36B69">
        <w:rPr>
          <w:rFonts w:ascii="Times New Roman" w:hAnsi="Times New Roman" w:cs="Times New Roman"/>
          <w:i/>
          <w:color w:val="222222"/>
          <w:sz w:val="24"/>
          <w:szCs w:val="24"/>
          <w:shd w:val="clear" w:color="auto" w:fill="FFFFFF"/>
        </w:rPr>
        <w:t>environmental performance</w:t>
      </w:r>
      <w:r w:rsidR="00B71AE3" w:rsidRPr="00C36B69">
        <w:rPr>
          <w:rFonts w:ascii="Times New Roman" w:hAnsi="Times New Roman" w:cs="Times New Roman"/>
          <w:color w:val="222222"/>
          <w:sz w:val="24"/>
          <w:szCs w:val="24"/>
          <w:shd w:val="clear" w:color="auto" w:fill="FFFFFF"/>
        </w:rPr>
        <w:t xml:space="preserve"> merupakan hasil dari </w:t>
      </w:r>
      <w:r w:rsidR="00BD6ED0" w:rsidRPr="00C36B69">
        <w:rPr>
          <w:rFonts w:ascii="Times New Roman" w:hAnsi="Times New Roman" w:cs="Times New Roman"/>
          <w:color w:val="222222"/>
          <w:sz w:val="24"/>
          <w:szCs w:val="24"/>
          <w:shd w:val="clear" w:color="auto" w:fill="FFFFFF"/>
        </w:rPr>
        <w:t>pengukuran</w:t>
      </w:r>
      <w:r w:rsidR="00B71AE3" w:rsidRPr="00C36B69">
        <w:rPr>
          <w:rFonts w:ascii="Times New Roman" w:hAnsi="Times New Roman" w:cs="Times New Roman"/>
          <w:color w:val="222222"/>
          <w:sz w:val="24"/>
          <w:szCs w:val="24"/>
          <w:shd w:val="clear" w:color="auto" w:fill="FFFFFF"/>
        </w:rPr>
        <w:t xml:space="preserve"> sistem manajemen lingkungan terkait</w:t>
      </w:r>
      <w:r w:rsidR="00BD6ED0" w:rsidRPr="00C36B69">
        <w:rPr>
          <w:rFonts w:ascii="Times New Roman" w:hAnsi="Times New Roman" w:cs="Times New Roman"/>
          <w:color w:val="222222"/>
          <w:sz w:val="24"/>
          <w:szCs w:val="24"/>
          <w:shd w:val="clear" w:color="auto" w:fill="FFFFFF"/>
        </w:rPr>
        <w:t xml:space="preserve"> </w:t>
      </w:r>
      <w:r w:rsidR="00D27291" w:rsidRPr="00C36B69">
        <w:rPr>
          <w:rFonts w:ascii="Times New Roman" w:hAnsi="Times New Roman" w:cs="Times New Roman"/>
          <w:color w:val="222222"/>
          <w:sz w:val="24"/>
          <w:szCs w:val="24"/>
          <w:shd w:val="clear" w:color="auto" w:fill="FFFFFF"/>
        </w:rPr>
        <w:t>kontrol aspek-aspek pelestarian li</w:t>
      </w:r>
      <w:r w:rsidR="00B71AE3" w:rsidRPr="00C36B69">
        <w:rPr>
          <w:rFonts w:ascii="Times New Roman" w:hAnsi="Times New Roman" w:cs="Times New Roman"/>
          <w:color w:val="222222"/>
          <w:sz w:val="24"/>
          <w:szCs w:val="24"/>
          <w:shd w:val="clear" w:color="auto" w:fill="FFFFFF"/>
        </w:rPr>
        <w:t>ngkungan</w:t>
      </w:r>
      <w:r w:rsidR="00D27291" w:rsidRPr="00C36B69">
        <w:rPr>
          <w:rFonts w:ascii="Times New Roman" w:hAnsi="Times New Roman" w:cs="Times New Roman"/>
          <w:color w:val="222222"/>
          <w:sz w:val="24"/>
          <w:szCs w:val="24"/>
          <w:shd w:val="clear" w:color="auto" w:fill="FFFFFF"/>
        </w:rPr>
        <w:t xml:space="preserve">. </w:t>
      </w:r>
      <w:r w:rsidR="004272B2" w:rsidRPr="00C36B69">
        <w:rPr>
          <w:rFonts w:ascii="Times New Roman" w:hAnsi="Times New Roman" w:cs="Times New Roman"/>
          <w:color w:val="222222"/>
          <w:sz w:val="24"/>
          <w:szCs w:val="24"/>
          <w:shd w:val="clear" w:color="auto" w:fill="FFFFFF"/>
        </w:rPr>
        <w:t>P</w:t>
      </w:r>
      <w:r w:rsidR="003224F9" w:rsidRPr="00C36B69">
        <w:rPr>
          <w:rFonts w:ascii="Times New Roman" w:hAnsi="Times New Roman" w:cs="Times New Roman"/>
          <w:color w:val="222222"/>
          <w:sz w:val="24"/>
          <w:szCs w:val="24"/>
          <w:shd w:val="clear" w:color="auto" w:fill="FFFFFF"/>
        </w:rPr>
        <w:t>engku</w:t>
      </w:r>
      <w:r w:rsidR="00770C52" w:rsidRPr="00C36B69">
        <w:rPr>
          <w:rFonts w:ascii="Times New Roman" w:hAnsi="Times New Roman" w:cs="Times New Roman"/>
          <w:color w:val="222222"/>
          <w:sz w:val="24"/>
          <w:szCs w:val="24"/>
          <w:shd w:val="clear" w:color="auto" w:fill="FFFFFF"/>
        </w:rPr>
        <w:t xml:space="preserve">ran </w:t>
      </w:r>
      <w:r w:rsidR="003224F9" w:rsidRPr="00C36B69">
        <w:rPr>
          <w:rFonts w:ascii="Times New Roman" w:hAnsi="Times New Roman" w:cs="Times New Roman"/>
          <w:color w:val="222222"/>
          <w:sz w:val="24"/>
          <w:szCs w:val="24"/>
          <w:shd w:val="clear" w:color="auto" w:fill="FFFFFF"/>
        </w:rPr>
        <w:t>kinerja</w:t>
      </w:r>
      <w:r w:rsidR="008F3BE9" w:rsidRPr="00C36B69">
        <w:rPr>
          <w:rFonts w:ascii="Times New Roman" w:hAnsi="Times New Roman" w:cs="Times New Roman"/>
          <w:color w:val="222222"/>
          <w:sz w:val="24"/>
          <w:szCs w:val="24"/>
          <w:shd w:val="clear" w:color="auto" w:fill="FFFFFF"/>
        </w:rPr>
        <w:t xml:space="preserve"> lingkungan di Indonesia </w:t>
      </w:r>
      <w:r w:rsidR="00B71AE3" w:rsidRPr="00C36B69">
        <w:rPr>
          <w:rFonts w:ascii="Times New Roman" w:hAnsi="Times New Roman" w:cs="Times New Roman"/>
          <w:color w:val="222222"/>
          <w:sz w:val="24"/>
          <w:szCs w:val="24"/>
          <w:shd w:val="clear" w:color="auto" w:fill="FFFFFF"/>
        </w:rPr>
        <w:t>menggunakan</w:t>
      </w:r>
      <w:r w:rsidR="008121A1" w:rsidRPr="00C36B69">
        <w:rPr>
          <w:rFonts w:ascii="Times New Roman" w:hAnsi="Times New Roman" w:cs="Times New Roman"/>
          <w:color w:val="222222"/>
          <w:sz w:val="24"/>
          <w:szCs w:val="24"/>
          <w:shd w:val="clear" w:color="auto" w:fill="FFFFFF"/>
        </w:rPr>
        <w:t xml:space="preserve"> Program Penilaia</w:t>
      </w:r>
      <w:r w:rsidR="00F56139" w:rsidRPr="00C36B69">
        <w:rPr>
          <w:rFonts w:ascii="Times New Roman" w:hAnsi="Times New Roman" w:cs="Times New Roman"/>
          <w:color w:val="222222"/>
          <w:sz w:val="24"/>
          <w:szCs w:val="24"/>
          <w:shd w:val="clear" w:color="auto" w:fill="FFFFFF"/>
        </w:rPr>
        <w:t>n Peringkat</w:t>
      </w:r>
      <w:r w:rsidR="00BD6ED0" w:rsidRPr="00C36B69">
        <w:rPr>
          <w:rFonts w:ascii="Times New Roman" w:hAnsi="Times New Roman" w:cs="Times New Roman"/>
          <w:color w:val="222222"/>
          <w:sz w:val="24"/>
          <w:szCs w:val="24"/>
          <w:shd w:val="clear" w:color="auto" w:fill="FFFFFF"/>
        </w:rPr>
        <w:t xml:space="preserve"> </w:t>
      </w:r>
      <w:r w:rsidR="00F56139" w:rsidRPr="00C36B69">
        <w:rPr>
          <w:rFonts w:ascii="Times New Roman" w:hAnsi="Times New Roman" w:cs="Times New Roman"/>
          <w:color w:val="222222"/>
          <w:sz w:val="24"/>
          <w:szCs w:val="24"/>
          <w:shd w:val="clear" w:color="auto" w:fill="FFFFFF"/>
        </w:rPr>
        <w:t>Kinerja Perusahaan (PROPER)</w:t>
      </w:r>
      <w:r w:rsidR="00BD6ED0" w:rsidRPr="00C36B69">
        <w:rPr>
          <w:rFonts w:ascii="Times New Roman" w:hAnsi="Times New Roman" w:cs="Times New Roman"/>
          <w:color w:val="222222"/>
          <w:sz w:val="24"/>
          <w:szCs w:val="24"/>
          <w:shd w:val="clear" w:color="auto" w:fill="FFFFFF"/>
        </w:rPr>
        <w:t xml:space="preserve"> yang dibuat oleh Kementiran Lingkungan Hidup</w:t>
      </w:r>
      <w:r w:rsidR="00F84E77" w:rsidRPr="00C36B69">
        <w:rPr>
          <w:rFonts w:ascii="Times New Roman" w:hAnsi="Times New Roman" w:cs="Times New Roman"/>
          <w:color w:val="222222"/>
          <w:sz w:val="24"/>
          <w:szCs w:val="24"/>
          <w:shd w:val="clear" w:color="auto" w:fill="FFFFFF"/>
        </w:rPr>
        <w:t>.</w:t>
      </w:r>
      <w:r w:rsidR="00BC2EFE" w:rsidRPr="00C36B69">
        <w:rPr>
          <w:rFonts w:ascii="Times New Roman" w:hAnsi="Times New Roman" w:cs="Times New Roman"/>
          <w:color w:val="222222"/>
          <w:sz w:val="24"/>
          <w:szCs w:val="24"/>
          <w:shd w:val="clear" w:color="auto" w:fill="FFFFFF"/>
        </w:rPr>
        <w:t xml:space="preserve"> </w:t>
      </w:r>
      <w:r w:rsidR="00A71AE4" w:rsidRPr="00C36B69">
        <w:rPr>
          <w:rFonts w:ascii="Times New Roman" w:hAnsi="Times New Roman" w:cs="Times New Roman"/>
          <w:color w:val="222222"/>
          <w:sz w:val="24"/>
          <w:szCs w:val="24"/>
          <w:shd w:val="clear" w:color="auto" w:fill="FFFFFF"/>
        </w:rPr>
        <w:t>P</w:t>
      </w:r>
      <w:r w:rsidR="00BC2EFE" w:rsidRPr="00C36B69">
        <w:rPr>
          <w:rFonts w:ascii="Times New Roman" w:hAnsi="Times New Roman" w:cs="Times New Roman"/>
          <w:color w:val="222222"/>
          <w:sz w:val="24"/>
          <w:szCs w:val="24"/>
          <w:shd w:val="clear" w:color="auto" w:fill="FFFFFF"/>
        </w:rPr>
        <w:t xml:space="preserve">rogram ini </w:t>
      </w:r>
      <w:r w:rsidR="00A71AE4" w:rsidRPr="00C36B69">
        <w:rPr>
          <w:rFonts w:ascii="Times New Roman" w:hAnsi="Times New Roman" w:cs="Times New Roman"/>
          <w:color w:val="222222"/>
          <w:sz w:val="24"/>
          <w:szCs w:val="24"/>
          <w:shd w:val="clear" w:color="auto" w:fill="FFFFFF"/>
        </w:rPr>
        <w:t xml:space="preserve">bertujuan untuk </w:t>
      </w:r>
      <w:r w:rsidR="00923027" w:rsidRPr="00C36B69">
        <w:rPr>
          <w:rFonts w:ascii="Times New Roman" w:hAnsi="Times New Roman" w:cs="Times New Roman"/>
          <w:color w:val="222222"/>
          <w:sz w:val="24"/>
          <w:szCs w:val="24"/>
          <w:shd w:val="clear" w:color="auto" w:fill="FFFFFF"/>
        </w:rPr>
        <w:t xml:space="preserve">mendorong kesadaran perusahaan untuk menaati peraturan, melakukan penataan terhadap pengelolaan lingkungan, meningkatkan kinerja pengelolaan lingkungan secara berkelanjutan, dan meningkatkan komitmen para </w:t>
      </w:r>
      <w:r w:rsidR="00923027" w:rsidRPr="00C36B69">
        <w:rPr>
          <w:rFonts w:ascii="Times New Roman" w:hAnsi="Times New Roman" w:cs="Times New Roman"/>
          <w:i/>
          <w:color w:val="222222"/>
          <w:sz w:val="24"/>
          <w:szCs w:val="24"/>
          <w:shd w:val="clear" w:color="auto" w:fill="FFFFFF"/>
        </w:rPr>
        <w:t>stakeholder</w:t>
      </w:r>
      <w:r w:rsidR="00923027" w:rsidRPr="00C36B69">
        <w:rPr>
          <w:rFonts w:ascii="Times New Roman" w:hAnsi="Times New Roman" w:cs="Times New Roman"/>
          <w:color w:val="222222"/>
          <w:sz w:val="24"/>
          <w:szCs w:val="24"/>
          <w:shd w:val="clear" w:color="auto" w:fill="FFFFFF"/>
        </w:rPr>
        <w:t xml:space="preserve"> dalam upaya pelestarian lingkungan.</w:t>
      </w:r>
      <w:r w:rsidR="00D67D2B" w:rsidRPr="00C36B69">
        <w:rPr>
          <w:rFonts w:ascii="Times New Roman" w:hAnsi="Times New Roman" w:cs="Times New Roman"/>
          <w:color w:val="222222"/>
          <w:sz w:val="24"/>
          <w:szCs w:val="24"/>
          <w:shd w:val="clear" w:color="auto" w:fill="FFFFFF"/>
        </w:rPr>
        <w:t xml:space="preserve"> </w:t>
      </w:r>
      <w:r w:rsidR="00770C52" w:rsidRPr="00C36B69">
        <w:rPr>
          <w:rFonts w:ascii="Times New Roman" w:hAnsi="Times New Roman" w:cs="Times New Roman"/>
          <w:color w:val="222222"/>
          <w:sz w:val="24"/>
          <w:szCs w:val="24"/>
          <w:shd w:val="clear" w:color="auto" w:fill="FFFFFF"/>
        </w:rPr>
        <w:t xml:space="preserve">Sehingga program ini merupakan salah satu upaya perusahaan dalam meningkatkan </w:t>
      </w:r>
      <w:r w:rsidR="00770C52" w:rsidRPr="00C36B69">
        <w:rPr>
          <w:rFonts w:ascii="Times New Roman" w:hAnsi="Times New Roman" w:cs="Times New Roman"/>
          <w:i/>
          <w:color w:val="222222"/>
          <w:sz w:val="24"/>
          <w:szCs w:val="24"/>
          <w:shd w:val="clear" w:color="auto" w:fill="FFFFFF"/>
        </w:rPr>
        <w:t>environmental performance</w:t>
      </w:r>
      <w:r w:rsidR="00770C52" w:rsidRPr="00C36B69">
        <w:rPr>
          <w:rFonts w:ascii="Times New Roman" w:hAnsi="Times New Roman" w:cs="Times New Roman"/>
          <w:color w:val="222222"/>
          <w:sz w:val="24"/>
          <w:szCs w:val="24"/>
          <w:shd w:val="clear" w:color="auto" w:fill="FFFFFF"/>
        </w:rPr>
        <w:t xml:space="preserve"> yang akan mempengaruhi pada peningkatan ki</w:t>
      </w:r>
      <w:r w:rsidR="00886AF9" w:rsidRPr="00C36B69">
        <w:rPr>
          <w:rFonts w:ascii="Times New Roman" w:hAnsi="Times New Roman" w:cs="Times New Roman"/>
          <w:color w:val="222222"/>
          <w:sz w:val="24"/>
          <w:szCs w:val="24"/>
          <w:shd w:val="clear" w:color="auto" w:fill="FFFFFF"/>
        </w:rPr>
        <w:t>nerja perusahaan</w:t>
      </w:r>
      <w:r w:rsidR="00E3580A" w:rsidRPr="00C36B69">
        <w:rPr>
          <w:rFonts w:ascii="Times New Roman" w:hAnsi="Times New Roman" w:cs="Times New Roman"/>
          <w:color w:val="222222"/>
          <w:sz w:val="24"/>
          <w:szCs w:val="24"/>
          <w:shd w:val="clear" w:color="auto" w:fill="FFFFFF"/>
        </w:rPr>
        <w:t xml:space="preserve"> (Hamidi, 2019). </w:t>
      </w:r>
    </w:p>
    <w:p w14:paraId="78883DE7" w14:textId="47608E15" w:rsidR="00770C52" w:rsidRPr="00C36B69" w:rsidRDefault="00770C52" w:rsidP="00E3580A">
      <w:pPr>
        <w:spacing w:after="0" w:line="480" w:lineRule="auto"/>
        <w:ind w:firstLine="562"/>
        <w:jc w:val="both"/>
        <w:rPr>
          <w:rFonts w:ascii="Times New Roman" w:eastAsia="Calibri" w:hAnsi="Times New Roman" w:cs="Times New Roman"/>
          <w:iCs/>
          <w:sz w:val="24"/>
          <w:szCs w:val="24"/>
        </w:rPr>
      </w:pPr>
      <w:r w:rsidRPr="00C36B69">
        <w:rPr>
          <w:rFonts w:ascii="Times New Roman" w:eastAsia="Calibri" w:hAnsi="Times New Roman" w:cs="Times New Roman"/>
          <w:iCs/>
          <w:sz w:val="24"/>
          <w:szCs w:val="24"/>
        </w:rPr>
        <w:t xml:space="preserve">Penelitian yang berkaitan dengan pengaruh </w:t>
      </w:r>
      <w:r w:rsidRPr="00C36B69">
        <w:rPr>
          <w:rFonts w:ascii="Times New Roman" w:hAnsi="Times New Roman" w:cs="Times New Roman"/>
          <w:i/>
          <w:color w:val="222222"/>
          <w:sz w:val="24"/>
          <w:szCs w:val="24"/>
          <w:shd w:val="clear" w:color="auto" w:fill="FFFFFF"/>
        </w:rPr>
        <w:t>environmental performance</w:t>
      </w:r>
      <w:r w:rsidRPr="00C36B69">
        <w:rPr>
          <w:rFonts w:ascii="Times New Roman" w:hAnsi="Times New Roman" w:cs="Times New Roman"/>
          <w:color w:val="222222"/>
          <w:sz w:val="24"/>
          <w:szCs w:val="24"/>
          <w:shd w:val="clear" w:color="auto" w:fill="FFFFFF"/>
        </w:rPr>
        <w:t xml:space="preserve"> terhadap </w:t>
      </w:r>
      <w:r w:rsidRPr="00C36B69">
        <w:rPr>
          <w:rFonts w:ascii="Times New Roman" w:hAnsi="Times New Roman" w:cs="Times New Roman"/>
          <w:i/>
          <w:color w:val="222222"/>
          <w:sz w:val="24"/>
          <w:szCs w:val="24"/>
          <w:shd w:val="clear" w:color="auto" w:fill="FFFFFF"/>
        </w:rPr>
        <w:t>financial performance</w:t>
      </w:r>
      <w:r w:rsidRPr="00C36B69">
        <w:rPr>
          <w:rFonts w:ascii="Times New Roman" w:eastAsia="Calibri" w:hAnsi="Times New Roman" w:cs="Times New Roman"/>
          <w:iCs/>
          <w:sz w:val="24"/>
          <w:szCs w:val="24"/>
        </w:rPr>
        <w:t xml:space="preserve"> memiliki hasil yang variatif. </w:t>
      </w:r>
      <w:r w:rsidRPr="00C36B69">
        <w:rPr>
          <w:rFonts w:ascii="Times New Roman" w:eastAsia="Calibri" w:hAnsi="Times New Roman" w:cs="Times New Roman"/>
          <w:iCs/>
          <w:sz w:val="24"/>
          <w:szCs w:val="24"/>
          <w:lang w:val="id-ID"/>
        </w:rPr>
        <w:t>Menurut</w:t>
      </w:r>
      <w:r w:rsidR="00E47F81" w:rsidRPr="00C36B69">
        <w:rPr>
          <w:rFonts w:ascii="Times New Roman" w:eastAsia="Calibri" w:hAnsi="Times New Roman" w:cs="Times New Roman"/>
          <w:iCs/>
          <w:sz w:val="24"/>
          <w:szCs w:val="24"/>
        </w:rPr>
        <w:t xml:space="preserve"> </w:t>
      </w:r>
      <w:r w:rsidRPr="00C36B69">
        <w:rPr>
          <w:rFonts w:ascii="Times New Roman" w:eastAsia="Calibri" w:hAnsi="Times New Roman" w:cs="Times New Roman"/>
          <w:iCs/>
          <w:sz w:val="24"/>
          <w:szCs w:val="24"/>
          <w:lang w:val="id-ID"/>
        </w:rPr>
        <w:t xml:space="preserve"> </w:t>
      </w:r>
      <w:r w:rsidR="007978D4" w:rsidRPr="00C36B69">
        <w:rPr>
          <w:rFonts w:ascii="Times New Roman" w:hAnsi="Times New Roman" w:cs="Times New Roman"/>
          <w:noProof/>
          <w:sz w:val="24"/>
          <w:szCs w:val="24"/>
          <w:lang w:val="id-ID"/>
        </w:rPr>
        <w:t>Nababan</w:t>
      </w:r>
      <w:r w:rsidR="007978D4" w:rsidRPr="00C36B69">
        <w:rPr>
          <w:rFonts w:ascii="Times New Roman" w:hAnsi="Times New Roman" w:cs="Times New Roman"/>
          <w:noProof/>
          <w:sz w:val="24"/>
          <w:szCs w:val="24"/>
        </w:rPr>
        <w:t xml:space="preserve"> &amp;</w:t>
      </w:r>
      <w:r w:rsidR="007978D4" w:rsidRPr="00C36B69">
        <w:rPr>
          <w:rFonts w:ascii="Times New Roman" w:hAnsi="Times New Roman" w:cs="Times New Roman"/>
          <w:noProof/>
          <w:sz w:val="24"/>
          <w:szCs w:val="24"/>
          <w:lang w:val="id-ID"/>
        </w:rPr>
        <w:t xml:space="preserve"> Hasyir </w:t>
      </w:r>
      <w:r w:rsidR="007978D4" w:rsidRPr="00C36B69">
        <w:rPr>
          <w:rFonts w:ascii="Times New Roman" w:hAnsi="Times New Roman" w:cs="Times New Roman"/>
          <w:noProof/>
          <w:sz w:val="24"/>
          <w:szCs w:val="24"/>
        </w:rPr>
        <w:t>(</w:t>
      </w:r>
      <w:r w:rsidR="007978D4" w:rsidRPr="00C36B69">
        <w:rPr>
          <w:rFonts w:ascii="Times New Roman" w:hAnsi="Times New Roman" w:cs="Times New Roman"/>
          <w:noProof/>
          <w:sz w:val="24"/>
          <w:szCs w:val="24"/>
          <w:lang w:val="id-ID"/>
        </w:rPr>
        <w:t>2019</w:t>
      </w:r>
      <w:r w:rsidR="007978D4" w:rsidRPr="00C36B69">
        <w:rPr>
          <w:rFonts w:ascii="Times New Roman" w:hAnsi="Times New Roman" w:cs="Times New Roman"/>
          <w:noProof/>
          <w:sz w:val="24"/>
          <w:szCs w:val="24"/>
        </w:rPr>
        <w:t xml:space="preserve">), </w:t>
      </w:r>
      <w:r w:rsidR="002868B6" w:rsidRPr="00C36B69">
        <w:rPr>
          <w:rFonts w:ascii="Times New Roman" w:hAnsi="Times New Roman" w:cs="Times New Roman"/>
          <w:sz w:val="24"/>
          <w:szCs w:val="24"/>
          <w:lang w:val="id-ID"/>
        </w:rPr>
        <w:t>Sulistiawati &amp; Dirgantari (2016)</w:t>
      </w:r>
      <w:r w:rsidR="002868B6" w:rsidRPr="00C36B69">
        <w:rPr>
          <w:rFonts w:ascii="Times New Roman" w:hAnsi="Times New Roman" w:cs="Times New Roman"/>
          <w:sz w:val="24"/>
          <w:szCs w:val="24"/>
        </w:rPr>
        <w:t xml:space="preserve">, Septiadi (2016), </w:t>
      </w:r>
      <w:r w:rsidR="00E47F81" w:rsidRPr="00C36B69">
        <w:rPr>
          <w:rFonts w:ascii="Times New Roman" w:hAnsi="Times New Roman" w:cs="Times New Roman"/>
          <w:bCs/>
          <w:sz w:val="24"/>
          <w:szCs w:val="24"/>
        </w:rPr>
        <w:t xml:space="preserve">Bahri &amp; Cahyani (2016), </w:t>
      </w:r>
      <w:r w:rsidR="005F1150" w:rsidRPr="00C36B69">
        <w:rPr>
          <w:rFonts w:ascii="Times New Roman" w:hAnsi="Times New Roman" w:cs="Times New Roman"/>
          <w:bCs/>
          <w:sz w:val="24"/>
          <w:szCs w:val="24"/>
        </w:rPr>
        <w:t>Alexopoulos, et. al (2018),</w:t>
      </w:r>
      <w:r w:rsidR="005F1150" w:rsidRPr="00C36B69">
        <w:rPr>
          <w:b/>
          <w:bCs/>
        </w:rPr>
        <w:t xml:space="preserve"> </w:t>
      </w:r>
      <w:r w:rsidR="00E47F81" w:rsidRPr="00C36B69">
        <w:rPr>
          <w:rFonts w:ascii="Times New Roman" w:hAnsi="Times New Roman" w:cs="Times New Roman"/>
          <w:bCs/>
          <w:sz w:val="24"/>
          <w:szCs w:val="24"/>
        </w:rPr>
        <w:t xml:space="preserve">Tzouvanas, et. al (2019) dan </w:t>
      </w:r>
      <w:r w:rsidRPr="00C36B69">
        <w:rPr>
          <w:rFonts w:ascii="Times New Roman" w:eastAsia="Calibri" w:hAnsi="Times New Roman" w:cs="Times New Roman"/>
          <w:iCs/>
          <w:sz w:val="24"/>
          <w:szCs w:val="24"/>
          <w:lang w:val="id-ID"/>
        </w:rPr>
        <w:fldChar w:fldCharType="begin" w:fldLock="1"/>
      </w:r>
      <w:r w:rsidRPr="00C36B69">
        <w:rPr>
          <w:rFonts w:ascii="Times New Roman" w:eastAsia="Calibri" w:hAnsi="Times New Roman" w:cs="Times New Roman"/>
          <w:iCs/>
          <w:sz w:val="24"/>
          <w:szCs w:val="24"/>
          <w:lang w:val="id-ID"/>
        </w:rPr>
        <w:instrText>ADDIN CSL_CITATION {"citationItems":[{"id":"ITEM-1","itemData":{"DOI":"10.3390/su9111957","ISSN":"20711050","abstract":"The relationship between corporate environmental performance and corporate financial performance has been extensively studied in developed countries, and has received less attention in developing countries. For this reason, the main objective of this paper is to examine the effect of corporate environmental performance on corporate financial performance during a global financial crisis, depending on the economic development level of the country where a firm is located. To this end, we obtain data for a sample of 2982 large firms from 2008 to 2015. We apply Petersen's approach to these data, adjusting the standard errors for clustering by both firm and year. The results obtained show that the adoption of environmental practices significantly and positively affects the corporate financial performance in developed and developing countries. However, this effect is stronger for firms located in developing countries than those located in developed countries.","author":[{"dropping-particle":"","family":"Manrique","given":"Sergio","non-dropping-particle":"","parse-names":false,"suffix":""},{"dropping-particle":"","family":"Martí-Ballester","given":"Carmen Pilar","non-dropping-particle":"","parse-names":false,"suffix":""}],"container-title":"Sustainability (Switzerland)","id":"ITEM-1","issue":"11","issued":{"date-parts":[["2017"]]},"title":"Analyzing the effect of corporate environmental performance on corporate financial performance in developed and developing countries","type":"article-journal","volume":"9"},"uris":["http://www.mendeley.com/documents/?uuid=22f7b14f-f92c-49a0-9540-a67a0fc5c48f"]}],"mendeley":{"formattedCitation":"(Manrique &amp; Martí-Ballester, 2017)","manualFormatting":"Manrique &amp; Martí-Ballester (2017)","plainTextFormattedCitation":"(Manrique &amp; Martí-Ballester, 2017)","previouslyFormattedCitation":"(Manrique &amp; Martí-Ballester, 2017)"},"properties":{"noteIndex":0},"schema":"https://github.com/citation-style-language/schema/raw/master/csl-citation.json"}</w:instrText>
      </w:r>
      <w:r w:rsidRPr="00C36B69">
        <w:rPr>
          <w:rFonts w:ascii="Times New Roman" w:eastAsia="Calibri" w:hAnsi="Times New Roman" w:cs="Times New Roman"/>
          <w:iCs/>
          <w:sz w:val="24"/>
          <w:szCs w:val="24"/>
          <w:lang w:val="id-ID"/>
        </w:rPr>
        <w:fldChar w:fldCharType="separate"/>
      </w:r>
      <w:r w:rsidRPr="00C36B69">
        <w:rPr>
          <w:rFonts w:ascii="Times New Roman" w:eastAsia="Calibri" w:hAnsi="Times New Roman" w:cs="Times New Roman"/>
          <w:iCs/>
          <w:noProof/>
          <w:sz w:val="24"/>
          <w:szCs w:val="24"/>
          <w:lang w:val="id-ID"/>
        </w:rPr>
        <w:t>Manrique &amp; Martí-</w:t>
      </w:r>
      <w:r w:rsidRPr="00C36B69">
        <w:rPr>
          <w:rFonts w:ascii="Times New Roman" w:eastAsia="Calibri" w:hAnsi="Times New Roman" w:cs="Times New Roman"/>
          <w:iCs/>
          <w:noProof/>
          <w:sz w:val="24"/>
          <w:szCs w:val="24"/>
          <w:lang w:val="id-ID"/>
        </w:rPr>
        <w:lastRenderedPageBreak/>
        <w:t>Ballester (2017)</w:t>
      </w:r>
      <w:r w:rsidRPr="00C36B69">
        <w:rPr>
          <w:rFonts w:ascii="Times New Roman" w:eastAsia="Calibri" w:hAnsi="Times New Roman" w:cs="Times New Roman"/>
          <w:iCs/>
          <w:sz w:val="24"/>
          <w:szCs w:val="24"/>
          <w:lang w:val="id-ID"/>
        </w:rPr>
        <w:fldChar w:fldCharType="end"/>
      </w:r>
      <w:r w:rsidR="00E47F81" w:rsidRPr="00C36B69">
        <w:rPr>
          <w:rFonts w:ascii="Times New Roman" w:eastAsia="Calibri" w:hAnsi="Times New Roman" w:cs="Times New Roman"/>
          <w:iCs/>
          <w:sz w:val="24"/>
          <w:szCs w:val="24"/>
          <w:lang w:val="id-ID"/>
        </w:rPr>
        <w:t xml:space="preserve"> </w:t>
      </w:r>
      <w:r w:rsidRPr="00C36B69">
        <w:rPr>
          <w:rFonts w:ascii="Times New Roman" w:eastAsia="Calibri" w:hAnsi="Times New Roman" w:cs="Times New Roman"/>
          <w:iCs/>
          <w:sz w:val="24"/>
          <w:szCs w:val="24"/>
          <w:lang w:val="id-ID"/>
        </w:rPr>
        <w:t xml:space="preserve">menyatakan bahwa </w:t>
      </w:r>
      <w:r w:rsidRPr="00C36B69">
        <w:rPr>
          <w:rFonts w:ascii="Times New Roman" w:eastAsia="Calibri" w:hAnsi="Times New Roman" w:cs="Times New Roman"/>
          <w:i/>
          <w:sz w:val="24"/>
          <w:szCs w:val="24"/>
          <w:lang w:val="id-ID"/>
        </w:rPr>
        <w:t xml:space="preserve">environmental performance </w:t>
      </w:r>
      <w:r w:rsidRPr="00C36B69">
        <w:rPr>
          <w:rFonts w:ascii="Times New Roman" w:eastAsia="Calibri" w:hAnsi="Times New Roman" w:cs="Times New Roman"/>
          <w:iCs/>
          <w:sz w:val="24"/>
          <w:szCs w:val="24"/>
          <w:lang w:val="id-ID"/>
        </w:rPr>
        <w:t xml:space="preserve">berpengaruh positif terhadap </w:t>
      </w:r>
      <w:r w:rsidR="00255590" w:rsidRPr="00C36B69">
        <w:rPr>
          <w:rFonts w:ascii="Times New Roman" w:eastAsia="Calibri" w:hAnsi="Times New Roman" w:cs="Times New Roman"/>
          <w:i/>
          <w:sz w:val="24"/>
          <w:szCs w:val="24"/>
          <w:lang w:val="id-ID"/>
        </w:rPr>
        <w:t xml:space="preserve">financial performance. </w:t>
      </w:r>
      <w:r w:rsidR="00255590" w:rsidRPr="00C36B69">
        <w:rPr>
          <w:rFonts w:ascii="Times New Roman" w:eastAsia="Calibri" w:hAnsi="Times New Roman" w:cs="Times New Roman"/>
          <w:sz w:val="24"/>
          <w:szCs w:val="24"/>
          <w:lang w:val="id-ID"/>
        </w:rPr>
        <w:t>Sedangkan</w:t>
      </w:r>
      <w:r w:rsidR="00255590" w:rsidRPr="00C36B69">
        <w:rPr>
          <w:rFonts w:ascii="Times New Roman" w:eastAsia="Calibri" w:hAnsi="Times New Roman" w:cs="Times New Roman"/>
          <w:i/>
          <w:sz w:val="24"/>
          <w:szCs w:val="24"/>
          <w:lang w:val="id-ID"/>
        </w:rPr>
        <w:t xml:space="preserve"> </w:t>
      </w:r>
      <w:r w:rsidR="00E47F81" w:rsidRPr="00C36B69">
        <w:rPr>
          <w:rFonts w:ascii="Times New Roman" w:eastAsia="Calibri" w:hAnsi="Times New Roman" w:cs="Times New Roman"/>
          <w:iCs/>
          <w:sz w:val="24"/>
          <w:szCs w:val="24"/>
        </w:rPr>
        <w:t xml:space="preserve">penelitian </w:t>
      </w:r>
      <w:r w:rsidR="00E47F81" w:rsidRPr="00C36B69">
        <w:rPr>
          <w:rFonts w:ascii="Times New Roman" w:hAnsi="Times New Roman" w:cs="Times New Roman"/>
          <w:bCs/>
          <w:sz w:val="24"/>
          <w:szCs w:val="24"/>
        </w:rPr>
        <w:t>Lucato, et. al (2017)</w:t>
      </w:r>
      <w:r w:rsidR="00301CAC" w:rsidRPr="00C36B69">
        <w:rPr>
          <w:rFonts w:ascii="Times New Roman" w:hAnsi="Times New Roman" w:cs="Times New Roman"/>
          <w:bCs/>
          <w:sz w:val="24"/>
          <w:szCs w:val="24"/>
        </w:rPr>
        <w:t xml:space="preserve">, </w:t>
      </w:r>
      <w:r w:rsidR="0076610B" w:rsidRPr="00C36B69">
        <w:rPr>
          <w:rFonts w:ascii="Times New Roman" w:hAnsi="Times New Roman" w:cs="Times New Roman"/>
          <w:sz w:val="24"/>
          <w:szCs w:val="24"/>
        </w:rPr>
        <w:t>Meiyana &amp; Aisyah (2019)</w:t>
      </w:r>
      <w:r w:rsidR="00301CAC" w:rsidRPr="00C36B69">
        <w:rPr>
          <w:rFonts w:ascii="Times New Roman" w:hAnsi="Times New Roman" w:cs="Times New Roman"/>
          <w:sz w:val="24"/>
          <w:szCs w:val="24"/>
        </w:rPr>
        <w:t>, Sparta &amp; Ayu (2016)</w:t>
      </w:r>
      <w:r w:rsidRPr="00C36B69">
        <w:rPr>
          <w:rFonts w:ascii="Times New Roman" w:eastAsia="Calibri" w:hAnsi="Times New Roman" w:cs="Times New Roman"/>
          <w:iCs/>
          <w:sz w:val="24"/>
          <w:szCs w:val="24"/>
          <w:lang w:val="id-ID"/>
        </w:rPr>
        <w:t xml:space="preserve"> </w:t>
      </w:r>
      <w:r w:rsidR="00E47F81" w:rsidRPr="00C36B69">
        <w:rPr>
          <w:rFonts w:ascii="Times New Roman" w:eastAsia="Calibri" w:hAnsi="Times New Roman" w:cs="Times New Roman"/>
          <w:iCs/>
          <w:sz w:val="24"/>
          <w:szCs w:val="24"/>
        </w:rPr>
        <w:t xml:space="preserve">yang menyatakan bahwa </w:t>
      </w:r>
      <w:r w:rsidR="00301CAC" w:rsidRPr="00C36B69">
        <w:rPr>
          <w:rFonts w:ascii="Times New Roman" w:eastAsia="Calibri" w:hAnsi="Times New Roman" w:cs="Times New Roman"/>
          <w:i/>
          <w:sz w:val="24"/>
          <w:szCs w:val="24"/>
          <w:lang w:val="id-ID"/>
        </w:rPr>
        <w:t>enviromental performance</w:t>
      </w:r>
      <w:r w:rsidR="00301CAC" w:rsidRPr="00C36B69">
        <w:rPr>
          <w:rFonts w:ascii="Times New Roman" w:eastAsia="Calibri" w:hAnsi="Times New Roman" w:cs="Times New Roman"/>
          <w:sz w:val="24"/>
          <w:szCs w:val="24"/>
        </w:rPr>
        <w:t xml:space="preserve"> memiliki pengaruh negatif</w:t>
      </w:r>
      <w:r w:rsidRPr="00C36B69">
        <w:rPr>
          <w:rFonts w:ascii="Times New Roman" w:eastAsia="Calibri" w:hAnsi="Times New Roman" w:cs="Times New Roman"/>
          <w:iCs/>
          <w:sz w:val="24"/>
          <w:szCs w:val="24"/>
          <w:lang w:val="id-ID"/>
        </w:rPr>
        <w:t xml:space="preserve"> dengan </w:t>
      </w:r>
      <w:r w:rsidRPr="00C36B69">
        <w:rPr>
          <w:rFonts w:ascii="Times New Roman" w:eastAsia="Calibri" w:hAnsi="Times New Roman" w:cs="Times New Roman"/>
          <w:i/>
          <w:sz w:val="24"/>
          <w:szCs w:val="24"/>
          <w:lang w:val="id-ID"/>
        </w:rPr>
        <w:t>financial performance</w:t>
      </w:r>
      <w:r w:rsidRPr="00C36B69">
        <w:rPr>
          <w:rFonts w:ascii="Times New Roman" w:eastAsia="Calibri" w:hAnsi="Times New Roman" w:cs="Times New Roman"/>
          <w:iCs/>
          <w:sz w:val="24"/>
          <w:szCs w:val="24"/>
          <w:lang w:val="id-ID"/>
        </w:rPr>
        <w:t>.</w:t>
      </w:r>
      <w:r w:rsidR="00886AF9" w:rsidRPr="00C36B69">
        <w:rPr>
          <w:rFonts w:ascii="Times New Roman" w:eastAsia="Calibri" w:hAnsi="Times New Roman" w:cs="Times New Roman"/>
          <w:iCs/>
          <w:sz w:val="24"/>
          <w:szCs w:val="24"/>
        </w:rPr>
        <w:t xml:space="preserve"> </w:t>
      </w:r>
      <w:r w:rsidR="009D1B08" w:rsidRPr="00C36B69">
        <w:rPr>
          <w:rFonts w:ascii="Times New Roman" w:eastAsia="Calibri" w:hAnsi="Times New Roman" w:cs="Times New Roman"/>
          <w:iCs/>
          <w:sz w:val="24"/>
          <w:szCs w:val="24"/>
        </w:rPr>
        <w:t xml:space="preserve">Selain itu, penelitian yang berkaitan dengan pengaruh </w:t>
      </w:r>
      <w:r w:rsidR="009D1B08" w:rsidRPr="00C36B69">
        <w:rPr>
          <w:rFonts w:ascii="Times New Roman" w:eastAsia="Calibri" w:hAnsi="Times New Roman" w:cs="Times New Roman"/>
          <w:i/>
          <w:iCs/>
          <w:sz w:val="24"/>
          <w:szCs w:val="24"/>
        </w:rPr>
        <w:t>environmental performance</w:t>
      </w:r>
      <w:r w:rsidR="009D1B08" w:rsidRPr="00C36B69">
        <w:rPr>
          <w:rFonts w:ascii="Times New Roman" w:eastAsia="Calibri" w:hAnsi="Times New Roman" w:cs="Times New Roman"/>
          <w:iCs/>
          <w:sz w:val="24"/>
          <w:szCs w:val="24"/>
        </w:rPr>
        <w:t xml:space="preserve"> terhadap nilai perusahaan juga memiliki hasil yang berbeda-beda. Menurut</w:t>
      </w:r>
      <w:r w:rsidR="003B0F62" w:rsidRPr="00C36B69">
        <w:rPr>
          <w:rFonts w:ascii="Times New Roman" w:eastAsia="Calibri" w:hAnsi="Times New Roman" w:cs="Times New Roman"/>
          <w:iCs/>
          <w:sz w:val="24"/>
          <w:szCs w:val="24"/>
        </w:rPr>
        <w:t xml:space="preserve"> Arieftiara &amp; Venusita (2017), Mardiana &amp; Wuryani (2019), Yadav et al (2015), dan Hapsoro et al (2020) menyatakan bahwa </w:t>
      </w:r>
      <w:r w:rsidR="003B0F62" w:rsidRPr="00C36B69">
        <w:rPr>
          <w:rFonts w:ascii="Times New Roman" w:eastAsia="Calibri" w:hAnsi="Times New Roman" w:cs="Times New Roman"/>
          <w:i/>
          <w:iCs/>
          <w:sz w:val="24"/>
          <w:szCs w:val="24"/>
        </w:rPr>
        <w:t>environmental performance</w:t>
      </w:r>
      <w:r w:rsidR="003B0F62" w:rsidRPr="00C36B69">
        <w:rPr>
          <w:rFonts w:ascii="Times New Roman" w:eastAsia="Calibri" w:hAnsi="Times New Roman" w:cs="Times New Roman"/>
          <w:iCs/>
          <w:sz w:val="24"/>
          <w:szCs w:val="24"/>
        </w:rPr>
        <w:t xml:space="preserve"> mempunyai pengaruh positif terhadap nilai perusahaan sedangkan menurut</w:t>
      </w:r>
      <w:r w:rsidR="009D1B08" w:rsidRPr="00C36B69">
        <w:rPr>
          <w:rFonts w:ascii="Times New Roman" w:eastAsia="Calibri" w:hAnsi="Times New Roman" w:cs="Times New Roman"/>
          <w:iCs/>
          <w:sz w:val="24"/>
          <w:szCs w:val="24"/>
        </w:rPr>
        <w:t xml:space="preserve"> </w:t>
      </w:r>
      <w:r w:rsidR="003B0F62" w:rsidRPr="00C36B69">
        <w:rPr>
          <w:rFonts w:ascii="Times New Roman" w:eastAsia="Calibri" w:hAnsi="Times New Roman" w:cs="Times New Roman"/>
          <w:iCs/>
          <w:sz w:val="24"/>
          <w:szCs w:val="24"/>
        </w:rPr>
        <w:t xml:space="preserve">Sawitri &amp; Setiawan (2017) dan Ratri &amp; Dewi (2017) </w:t>
      </w:r>
      <w:r w:rsidR="003B0F62" w:rsidRPr="00C36B69">
        <w:rPr>
          <w:rFonts w:ascii="Times New Roman" w:eastAsia="Calibri" w:hAnsi="Times New Roman" w:cs="Times New Roman"/>
          <w:i/>
          <w:iCs/>
          <w:sz w:val="24"/>
          <w:szCs w:val="24"/>
        </w:rPr>
        <w:t>environmental performance</w:t>
      </w:r>
      <w:r w:rsidR="003B0F62" w:rsidRPr="00C36B69">
        <w:rPr>
          <w:rFonts w:ascii="Times New Roman" w:eastAsia="Calibri" w:hAnsi="Times New Roman" w:cs="Times New Roman"/>
          <w:iCs/>
          <w:sz w:val="24"/>
          <w:szCs w:val="24"/>
        </w:rPr>
        <w:t xml:space="preserve"> </w:t>
      </w:r>
      <w:r w:rsidR="002868B6" w:rsidRPr="00C36B69">
        <w:rPr>
          <w:rFonts w:ascii="Times New Roman" w:eastAsia="Calibri" w:hAnsi="Times New Roman" w:cs="Times New Roman"/>
          <w:iCs/>
          <w:sz w:val="24"/>
          <w:szCs w:val="24"/>
        </w:rPr>
        <w:t>memiliki pengaruh negatif</w:t>
      </w:r>
      <w:r w:rsidR="003B0F62" w:rsidRPr="00C36B69">
        <w:rPr>
          <w:rFonts w:ascii="Times New Roman" w:eastAsia="Calibri" w:hAnsi="Times New Roman" w:cs="Times New Roman"/>
          <w:iCs/>
          <w:sz w:val="24"/>
          <w:szCs w:val="24"/>
        </w:rPr>
        <w:t xml:space="preserve"> terhadap nilai perusahaan.</w:t>
      </w:r>
    </w:p>
    <w:p w14:paraId="79F91511" w14:textId="54609A6D" w:rsidR="009A78E0" w:rsidRPr="00C36B69" w:rsidRDefault="008B3DF4" w:rsidP="004F776B">
      <w:pPr>
        <w:spacing w:line="480" w:lineRule="auto"/>
        <w:ind w:firstLine="567"/>
        <w:jc w:val="both"/>
        <w:rPr>
          <w:rFonts w:ascii="Times New Roman" w:hAnsi="Times New Roman" w:cs="Times New Roman"/>
          <w:sz w:val="24"/>
          <w:szCs w:val="24"/>
          <w:lang w:val="id-ID"/>
        </w:rPr>
      </w:pPr>
      <w:r w:rsidRPr="00C36B69">
        <w:rPr>
          <w:rFonts w:ascii="Times New Roman" w:hAnsi="Times New Roman" w:cs="Times New Roman"/>
          <w:sz w:val="24"/>
          <w:szCs w:val="24"/>
          <w:lang w:val="id-ID"/>
        </w:rPr>
        <w:t xml:space="preserve">Penelitian ini </w:t>
      </w:r>
      <w:r w:rsidR="009E4170" w:rsidRPr="00C36B69">
        <w:rPr>
          <w:rFonts w:ascii="Times New Roman" w:hAnsi="Times New Roman" w:cs="Times New Roman"/>
          <w:sz w:val="24"/>
          <w:szCs w:val="24"/>
          <w:lang w:val="id-ID"/>
        </w:rPr>
        <w:t xml:space="preserve">adalah </w:t>
      </w:r>
      <w:r w:rsidR="002F007A" w:rsidRPr="00C36B69">
        <w:rPr>
          <w:rFonts w:ascii="Times New Roman" w:hAnsi="Times New Roman" w:cs="Times New Roman"/>
          <w:sz w:val="24"/>
          <w:szCs w:val="24"/>
          <w:lang w:val="id-ID"/>
        </w:rPr>
        <w:t>hasil replika</w:t>
      </w:r>
      <w:r w:rsidR="009A4DA9" w:rsidRPr="00C36B69">
        <w:rPr>
          <w:rFonts w:ascii="Times New Roman" w:hAnsi="Times New Roman" w:cs="Times New Roman"/>
          <w:sz w:val="24"/>
          <w:szCs w:val="24"/>
          <w:lang w:val="id-ID"/>
        </w:rPr>
        <w:t xml:space="preserve">si dari </w:t>
      </w:r>
      <w:r w:rsidR="00B04A10" w:rsidRPr="00C36B69">
        <w:rPr>
          <w:rFonts w:ascii="Times New Roman" w:hAnsi="Times New Roman" w:cs="Times New Roman"/>
          <w:sz w:val="24"/>
          <w:szCs w:val="24"/>
          <w:lang w:val="id-ID"/>
        </w:rPr>
        <w:t xml:space="preserve">penelitian </w:t>
      </w:r>
      <w:r w:rsidR="00280441" w:rsidRPr="00C36B69">
        <w:rPr>
          <w:rFonts w:ascii="Times New Roman" w:hAnsi="Times New Roman" w:cs="Times New Roman"/>
          <w:noProof/>
          <w:sz w:val="24"/>
          <w:szCs w:val="24"/>
          <w:lang w:val="id-ID"/>
        </w:rPr>
        <w:t>Nababan</w:t>
      </w:r>
      <w:r w:rsidR="00301CAC" w:rsidRPr="00C36B69">
        <w:rPr>
          <w:rFonts w:ascii="Times New Roman" w:hAnsi="Times New Roman" w:cs="Times New Roman"/>
          <w:sz w:val="24"/>
          <w:szCs w:val="24"/>
        </w:rPr>
        <w:t xml:space="preserve"> &amp; Hasyir (2019)</w:t>
      </w:r>
      <w:r w:rsidR="00B04A10" w:rsidRPr="00C36B69">
        <w:rPr>
          <w:rFonts w:ascii="Times New Roman" w:hAnsi="Times New Roman" w:cs="Times New Roman"/>
          <w:sz w:val="24"/>
          <w:szCs w:val="24"/>
          <w:lang w:val="id-ID"/>
        </w:rPr>
        <w:t xml:space="preserve"> </w:t>
      </w:r>
      <w:r w:rsidR="009C6040" w:rsidRPr="00C36B69">
        <w:rPr>
          <w:rFonts w:ascii="Times New Roman" w:hAnsi="Times New Roman" w:cs="Times New Roman"/>
          <w:sz w:val="24"/>
          <w:szCs w:val="24"/>
          <w:lang w:val="id-ID"/>
        </w:rPr>
        <w:t xml:space="preserve">yang berjudul </w:t>
      </w:r>
      <w:r w:rsidR="005D6A77" w:rsidRPr="00C36B69">
        <w:rPr>
          <w:rFonts w:ascii="Times New Roman" w:hAnsi="Times New Roman" w:cs="Times New Roman"/>
          <w:sz w:val="24"/>
          <w:szCs w:val="24"/>
          <w:lang w:val="id-ID"/>
        </w:rPr>
        <w:t xml:space="preserve">pengaruh </w:t>
      </w:r>
      <w:r w:rsidR="005D6A77" w:rsidRPr="00C36B69">
        <w:rPr>
          <w:rFonts w:ascii="Times New Roman" w:hAnsi="Times New Roman" w:cs="Times New Roman"/>
          <w:i/>
          <w:iCs/>
          <w:sz w:val="24"/>
          <w:szCs w:val="24"/>
          <w:lang w:val="id-ID"/>
        </w:rPr>
        <w:t>environmental cost</w:t>
      </w:r>
      <w:r w:rsidR="005D6A77" w:rsidRPr="00C36B69">
        <w:rPr>
          <w:rFonts w:ascii="Times New Roman" w:hAnsi="Times New Roman" w:cs="Times New Roman"/>
          <w:sz w:val="24"/>
          <w:szCs w:val="24"/>
          <w:lang w:val="id-ID"/>
        </w:rPr>
        <w:t xml:space="preserve"> dan </w:t>
      </w:r>
      <w:r w:rsidR="005D6A77" w:rsidRPr="00C36B69">
        <w:rPr>
          <w:rFonts w:ascii="Times New Roman" w:hAnsi="Times New Roman" w:cs="Times New Roman"/>
          <w:i/>
          <w:iCs/>
          <w:sz w:val="24"/>
          <w:szCs w:val="24"/>
          <w:lang w:val="id-ID"/>
        </w:rPr>
        <w:t>environmental performance</w:t>
      </w:r>
      <w:r w:rsidR="005D6A77" w:rsidRPr="00C36B69">
        <w:rPr>
          <w:rFonts w:ascii="Times New Roman" w:hAnsi="Times New Roman" w:cs="Times New Roman"/>
          <w:sz w:val="24"/>
          <w:szCs w:val="24"/>
          <w:lang w:val="id-ID"/>
        </w:rPr>
        <w:t xml:space="preserve"> terhadap </w:t>
      </w:r>
      <w:r w:rsidR="005D6A77" w:rsidRPr="00C36B69">
        <w:rPr>
          <w:rFonts w:ascii="Times New Roman" w:hAnsi="Times New Roman" w:cs="Times New Roman"/>
          <w:i/>
          <w:iCs/>
          <w:sz w:val="24"/>
          <w:szCs w:val="24"/>
          <w:lang w:val="id-ID"/>
        </w:rPr>
        <w:t>financial performance</w:t>
      </w:r>
      <w:r w:rsidR="005D6A77" w:rsidRPr="00C36B69">
        <w:rPr>
          <w:rFonts w:ascii="Times New Roman" w:hAnsi="Times New Roman" w:cs="Times New Roman"/>
          <w:sz w:val="24"/>
          <w:szCs w:val="24"/>
          <w:lang w:val="id-ID"/>
        </w:rPr>
        <w:t xml:space="preserve"> (Studi Kasus pada Perusahaan Sektor Pertambangan Peserta PROPER Periode 2012 – 2016)</w:t>
      </w:r>
      <w:r w:rsidR="00226365" w:rsidRPr="00C36B69">
        <w:rPr>
          <w:rFonts w:ascii="Times New Roman" w:hAnsi="Times New Roman" w:cs="Times New Roman"/>
          <w:sz w:val="24"/>
          <w:szCs w:val="24"/>
          <w:lang w:val="id-ID"/>
        </w:rPr>
        <w:t>.</w:t>
      </w:r>
      <w:r w:rsidR="00CD20CB" w:rsidRPr="00C36B69">
        <w:rPr>
          <w:rFonts w:ascii="Times New Roman" w:eastAsia="Calibri" w:hAnsi="Times New Roman" w:cs="Times New Roman"/>
          <w:sz w:val="24"/>
          <w:szCs w:val="24"/>
        </w:rPr>
        <w:t xml:space="preserve"> </w:t>
      </w:r>
      <w:r w:rsidR="002B4910" w:rsidRPr="00C36B69">
        <w:rPr>
          <w:rFonts w:ascii="Times New Roman" w:eastAsia="Calibri" w:hAnsi="Times New Roman" w:cs="Times New Roman"/>
          <w:sz w:val="24"/>
          <w:szCs w:val="24"/>
        </w:rPr>
        <w:t xml:space="preserve">Penelitian ini bertujuan </w:t>
      </w:r>
      <w:r w:rsidR="002A32B6" w:rsidRPr="00C36B69">
        <w:rPr>
          <w:rFonts w:ascii="Times New Roman" w:eastAsia="Calibri" w:hAnsi="Times New Roman" w:cs="Times New Roman"/>
          <w:sz w:val="24"/>
          <w:szCs w:val="24"/>
        </w:rPr>
        <w:t>untuk</w:t>
      </w:r>
      <w:r w:rsidR="002B4910" w:rsidRPr="00C36B69">
        <w:rPr>
          <w:rFonts w:ascii="Times New Roman" w:eastAsia="Calibri" w:hAnsi="Times New Roman" w:cs="Times New Roman"/>
          <w:sz w:val="24"/>
          <w:szCs w:val="24"/>
        </w:rPr>
        <w:t xml:space="preserve"> mengetahui pengaruh</w:t>
      </w:r>
      <w:r w:rsidR="008A0EA0" w:rsidRPr="00C36B69">
        <w:rPr>
          <w:rFonts w:ascii="Times New Roman" w:eastAsia="Calibri" w:hAnsi="Times New Roman" w:cs="Times New Roman"/>
          <w:sz w:val="24"/>
          <w:szCs w:val="24"/>
        </w:rPr>
        <w:t xml:space="preserve"> </w:t>
      </w:r>
      <w:r w:rsidR="002A32B6" w:rsidRPr="00C36B69">
        <w:rPr>
          <w:rFonts w:ascii="Times New Roman" w:eastAsia="Calibri" w:hAnsi="Times New Roman" w:cs="Times New Roman"/>
          <w:i/>
          <w:sz w:val="24"/>
          <w:szCs w:val="24"/>
        </w:rPr>
        <w:t>environmental cost</w:t>
      </w:r>
      <w:r w:rsidR="002A32B6" w:rsidRPr="00C36B69">
        <w:rPr>
          <w:rFonts w:ascii="Times New Roman" w:eastAsia="Calibri" w:hAnsi="Times New Roman" w:cs="Times New Roman"/>
          <w:sz w:val="24"/>
          <w:szCs w:val="24"/>
        </w:rPr>
        <w:t xml:space="preserve"> dan </w:t>
      </w:r>
      <w:r w:rsidR="002A32B6" w:rsidRPr="00C36B69">
        <w:rPr>
          <w:rFonts w:ascii="Times New Roman" w:eastAsia="Calibri" w:hAnsi="Times New Roman" w:cs="Times New Roman"/>
          <w:i/>
          <w:sz w:val="24"/>
          <w:szCs w:val="24"/>
        </w:rPr>
        <w:t>environmental performance</w:t>
      </w:r>
      <w:r w:rsidR="002B4910" w:rsidRPr="00C36B69">
        <w:rPr>
          <w:rFonts w:ascii="Times New Roman" w:eastAsia="Calibri" w:hAnsi="Times New Roman" w:cs="Times New Roman"/>
          <w:sz w:val="24"/>
          <w:szCs w:val="24"/>
        </w:rPr>
        <w:t xml:space="preserve"> </w:t>
      </w:r>
      <w:r w:rsidR="00071DE0" w:rsidRPr="00C36B69">
        <w:rPr>
          <w:rFonts w:ascii="Times New Roman" w:eastAsia="Calibri" w:hAnsi="Times New Roman" w:cs="Times New Roman"/>
          <w:sz w:val="24"/>
          <w:szCs w:val="24"/>
        </w:rPr>
        <w:t>terhadap kinerja</w:t>
      </w:r>
      <w:r w:rsidR="002A32B6" w:rsidRPr="00C36B69">
        <w:rPr>
          <w:rFonts w:ascii="Times New Roman" w:eastAsia="Calibri" w:hAnsi="Times New Roman" w:cs="Times New Roman"/>
          <w:sz w:val="24"/>
          <w:szCs w:val="24"/>
        </w:rPr>
        <w:t xml:space="preserve"> perusahaan </w:t>
      </w:r>
      <w:r w:rsidR="00B4775D" w:rsidRPr="00C36B69">
        <w:rPr>
          <w:rFonts w:ascii="Times New Roman" w:eastAsia="Calibri" w:hAnsi="Times New Roman" w:cs="Times New Roman"/>
          <w:sz w:val="24"/>
          <w:szCs w:val="24"/>
        </w:rPr>
        <w:t>sek</w:t>
      </w:r>
      <w:r w:rsidR="002A32B6" w:rsidRPr="00C36B69">
        <w:rPr>
          <w:rFonts w:ascii="Times New Roman" w:eastAsia="Calibri" w:hAnsi="Times New Roman" w:cs="Times New Roman"/>
          <w:sz w:val="24"/>
          <w:szCs w:val="24"/>
        </w:rPr>
        <w:t>tor</w:t>
      </w:r>
      <w:r w:rsidR="00071DE0" w:rsidRPr="00C36B69">
        <w:rPr>
          <w:rFonts w:ascii="Times New Roman" w:eastAsia="Calibri" w:hAnsi="Times New Roman" w:cs="Times New Roman"/>
          <w:sz w:val="24"/>
          <w:szCs w:val="24"/>
        </w:rPr>
        <w:t xml:space="preserve"> manufaktur</w:t>
      </w:r>
      <w:r w:rsidR="009122B5" w:rsidRPr="00C36B69">
        <w:rPr>
          <w:rFonts w:ascii="Times New Roman" w:eastAsia="Calibri" w:hAnsi="Times New Roman" w:cs="Times New Roman"/>
          <w:sz w:val="24"/>
          <w:szCs w:val="24"/>
        </w:rPr>
        <w:t>. Populasi yang digunakan dalam penelitian ini adalah</w:t>
      </w:r>
      <w:r w:rsidR="002A32B6" w:rsidRPr="00C36B69">
        <w:rPr>
          <w:rFonts w:ascii="Times New Roman" w:eastAsia="Calibri" w:hAnsi="Times New Roman" w:cs="Times New Roman"/>
          <w:sz w:val="24"/>
          <w:szCs w:val="24"/>
        </w:rPr>
        <w:t xml:space="preserve"> perusahaan </w:t>
      </w:r>
      <w:r w:rsidR="00071DE0" w:rsidRPr="00C36B69">
        <w:rPr>
          <w:rFonts w:ascii="Times New Roman" w:eastAsia="Calibri" w:hAnsi="Times New Roman" w:cs="Times New Roman"/>
          <w:sz w:val="24"/>
          <w:szCs w:val="24"/>
        </w:rPr>
        <w:t>manufaktur</w:t>
      </w:r>
      <w:r w:rsidR="009122B5" w:rsidRPr="00C36B69">
        <w:rPr>
          <w:rFonts w:ascii="Times New Roman" w:eastAsia="Calibri" w:hAnsi="Times New Roman" w:cs="Times New Roman"/>
          <w:sz w:val="24"/>
          <w:szCs w:val="24"/>
        </w:rPr>
        <w:t xml:space="preserve"> yang </w:t>
      </w:r>
      <w:r w:rsidR="00071DE0" w:rsidRPr="00C36B69">
        <w:rPr>
          <w:rFonts w:ascii="Times New Roman" w:eastAsia="Calibri" w:hAnsi="Times New Roman" w:cs="Times New Roman"/>
          <w:sz w:val="24"/>
          <w:szCs w:val="24"/>
        </w:rPr>
        <w:t xml:space="preserve">menjadi peserta PROPER dan </w:t>
      </w:r>
      <w:r w:rsidR="009122B5" w:rsidRPr="00C36B69">
        <w:rPr>
          <w:rFonts w:ascii="Times New Roman" w:eastAsia="Calibri" w:hAnsi="Times New Roman" w:cs="Times New Roman"/>
          <w:sz w:val="24"/>
          <w:szCs w:val="24"/>
        </w:rPr>
        <w:t>terdaftar dalam Bursa Efek</w:t>
      </w:r>
      <w:r w:rsidR="002A32B6" w:rsidRPr="00C36B69">
        <w:rPr>
          <w:rFonts w:ascii="Times New Roman" w:eastAsia="Calibri" w:hAnsi="Times New Roman" w:cs="Times New Roman"/>
          <w:sz w:val="24"/>
          <w:szCs w:val="24"/>
        </w:rPr>
        <w:t xml:space="preserve"> Indonesia. Berbeda dengan penilitan sebelumnya, </w:t>
      </w:r>
      <w:r w:rsidR="00B4775D" w:rsidRPr="00C36B69">
        <w:rPr>
          <w:rFonts w:ascii="Times New Roman" w:eastAsia="Calibri" w:hAnsi="Times New Roman" w:cs="Times New Roman"/>
          <w:sz w:val="24"/>
          <w:szCs w:val="24"/>
        </w:rPr>
        <w:t xml:space="preserve">penelitian </w:t>
      </w:r>
      <w:r w:rsidR="009122B5" w:rsidRPr="00C36B69">
        <w:rPr>
          <w:rFonts w:ascii="Times New Roman" w:eastAsia="Calibri" w:hAnsi="Times New Roman" w:cs="Times New Roman"/>
          <w:sz w:val="24"/>
          <w:szCs w:val="24"/>
        </w:rPr>
        <w:t xml:space="preserve">yang penulis lakukan bertujuan untuk mengetahui pengaruh penerapan </w:t>
      </w:r>
      <w:r w:rsidR="009122B5" w:rsidRPr="00C36B69">
        <w:rPr>
          <w:rFonts w:ascii="Times New Roman" w:eastAsia="Calibri" w:hAnsi="Times New Roman" w:cs="Times New Roman"/>
          <w:i/>
          <w:sz w:val="24"/>
          <w:szCs w:val="24"/>
        </w:rPr>
        <w:t>green accounting</w:t>
      </w:r>
      <w:r w:rsidR="00071DE0" w:rsidRPr="00C36B69">
        <w:rPr>
          <w:rFonts w:ascii="Times New Roman" w:eastAsia="Calibri" w:hAnsi="Times New Roman" w:cs="Times New Roman"/>
          <w:sz w:val="24"/>
          <w:szCs w:val="24"/>
        </w:rPr>
        <w:t xml:space="preserve"> terhadap kinerja perusahaan</w:t>
      </w:r>
      <w:r w:rsidR="009122B5" w:rsidRPr="00C36B69">
        <w:rPr>
          <w:rFonts w:ascii="Times New Roman" w:eastAsia="Calibri" w:hAnsi="Times New Roman" w:cs="Times New Roman"/>
          <w:sz w:val="24"/>
          <w:szCs w:val="24"/>
        </w:rPr>
        <w:t xml:space="preserve"> dengan menggunakan proksi </w:t>
      </w:r>
      <w:r w:rsidR="009122B5" w:rsidRPr="00C36B69">
        <w:rPr>
          <w:rFonts w:ascii="Times New Roman" w:eastAsia="Calibri" w:hAnsi="Times New Roman" w:cs="Times New Roman"/>
          <w:i/>
          <w:sz w:val="24"/>
          <w:szCs w:val="24"/>
        </w:rPr>
        <w:t>environmental cost</w:t>
      </w:r>
      <w:r w:rsidR="009122B5" w:rsidRPr="00C36B69">
        <w:rPr>
          <w:rFonts w:ascii="Times New Roman" w:eastAsia="Calibri" w:hAnsi="Times New Roman" w:cs="Times New Roman"/>
          <w:sz w:val="24"/>
          <w:szCs w:val="24"/>
        </w:rPr>
        <w:t xml:space="preserve"> dan </w:t>
      </w:r>
      <w:r w:rsidR="009122B5" w:rsidRPr="00C36B69">
        <w:rPr>
          <w:rFonts w:ascii="Times New Roman" w:eastAsia="Calibri" w:hAnsi="Times New Roman" w:cs="Times New Roman"/>
          <w:i/>
          <w:sz w:val="24"/>
          <w:szCs w:val="24"/>
        </w:rPr>
        <w:t>environmental performance</w:t>
      </w:r>
      <w:r w:rsidR="00F0294C" w:rsidRPr="00C36B69">
        <w:rPr>
          <w:rFonts w:ascii="Times New Roman" w:eastAsia="Calibri" w:hAnsi="Times New Roman" w:cs="Times New Roman"/>
          <w:sz w:val="24"/>
          <w:szCs w:val="24"/>
        </w:rPr>
        <w:t xml:space="preserve"> sebagai variabel independen dan menambahkan </w:t>
      </w:r>
      <w:r w:rsidR="00C61AAC" w:rsidRPr="00C36B69">
        <w:rPr>
          <w:rFonts w:ascii="Times New Roman" w:eastAsia="Calibri" w:hAnsi="Times New Roman" w:cs="Times New Roman"/>
          <w:sz w:val="24"/>
          <w:szCs w:val="24"/>
        </w:rPr>
        <w:t xml:space="preserve">niai perusahaan sebagai </w:t>
      </w:r>
      <w:r w:rsidR="00F0294C" w:rsidRPr="00C36B69">
        <w:rPr>
          <w:rFonts w:ascii="Times New Roman" w:eastAsia="Calibri" w:hAnsi="Times New Roman" w:cs="Times New Roman"/>
          <w:sz w:val="24"/>
          <w:szCs w:val="24"/>
        </w:rPr>
        <w:t xml:space="preserve">variabel </w:t>
      </w:r>
      <w:r w:rsidR="00C61AAC" w:rsidRPr="00C36B69">
        <w:rPr>
          <w:rFonts w:ascii="Times New Roman" w:eastAsia="Calibri" w:hAnsi="Times New Roman" w:cs="Times New Roman"/>
          <w:sz w:val="24"/>
          <w:szCs w:val="24"/>
        </w:rPr>
        <w:t xml:space="preserve">dependen serta </w:t>
      </w:r>
      <w:r w:rsidR="00F0294C" w:rsidRPr="00C36B69">
        <w:rPr>
          <w:rFonts w:ascii="Times New Roman" w:eastAsia="Calibri" w:hAnsi="Times New Roman" w:cs="Times New Roman"/>
          <w:i/>
          <w:sz w:val="24"/>
          <w:szCs w:val="24"/>
        </w:rPr>
        <w:t>leverage</w:t>
      </w:r>
      <w:r w:rsidR="00F0294C" w:rsidRPr="00C36B69">
        <w:rPr>
          <w:rFonts w:ascii="Times New Roman" w:eastAsia="Calibri" w:hAnsi="Times New Roman" w:cs="Times New Roman"/>
          <w:sz w:val="24"/>
          <w:szCs w:val="24"/>
        </w:rPr>
        <w:t xml:space="preserve"> </w:t>
      </w:r>
      <w:r w:rsidR="00F0294C" w:rsidRPr="00C36B69">
        <w:rPr>
          <w:rFonts w:ascii="Times New Roman" w:eastAsia="Calibri" w:hAnsi="Times New Roman" w:cs="Times New Roman"/>
          <w:sz w:val="24"/>
          <w:szCs w:val="24"/>
        </w:rPr>
        <w:lastRenderedPageBreak/>
        <w:t xml:space="preserve">sebagai variabel kontrol. Selain itu, populasi yang digunakan dalam penelitian ini adalah </w:t>
      </w:r>
      <w:r w:rsidR="009122B5" w:rsidRPr="00C36B69">
        <w:rPr>
          <w:rFonts w:ascii="Times New Roman" w:eastAsia="Calibri" w:hAnsi="Times New Roman" w:cs="Times New Roman"/>
          <w:sz w:val="24"/>
          <w:szCs w:val="24"/>
        </w:rPr>
        <w:t xml:space="preserve">perusahaan manufaktur yang </w:t>
      </w:r>
      <w:r w:rsidR="00071DE0" w:rsidRPr="00C36B69">
        <w:rPr>
          <w:rFonts w:ascii="Times New Roman" w:eastAsia="Calibri" w:hAnsi="Times New Roman" w:cs="Times New Roman"/>
          <w:sz w:val="24"/>
          <w:szCs w:val="24"/>
        </w:rPr>
        <w:t xml:space="preserve">menjadi peserta PROPER dan </w:t>
      </w:r>
      <w:r w:rsidR="009122B5" w:rsidRPr="00C36B69">
        <w:rPr>
          <w:rFonts w:ascii="Times New Roman" w:eastAsia="Calibri" w:hAnsi="Times New Roman" w:cs="Times New Roman"/>
          <w:sz w:val="24"/>
          <w:szCs w:val="24"/>
        </w:rPr>
        <w:t>terdaftar da</w:t>
      </w:r>
      <w:r w:rsidR="00F0294C" w:rsidRPr="00C36B69">
        <w:rPr>
          <w:rFonts w:ascii="Times New Roman" w:eastAsia="Calibri" w:hAnsi="Times New Roman" w:cs="Times New Roman"/>
          <w:sz w:val="24"/>
          <w:szCs w:val="24"/>
        </w:rPr>
        <w:t xml:space="preserve">lam Bursa Efek Indonesia dengan </w:t>
      </w:r>
      <w:r w:rsidR="008A0EA0" w:rsidRPr="00C36B69">
        <w:rPr>
          <w:rFonts w:ascii="Times New Roman" w:eastAsia="Calibri" w:hAnsi="Times New Roman" w:cs="Times New Roman"/>
          <w:sz w:val="24"/>
          <w:szCs w:val="24"/>
        </w:rPr>
        <w:t xml:space="preserve">periode penelitian </w:t>
      </w:r>
      <w:r w:rsidR="00F0294C" w:rsidRPr="00C36B69">
        <w:rPr>
          <w:rFonts w:ascii="Times New Roman" w:eastAsia="Calibri" w:hAnsi="Times New Roman" w:cs="Times New Roman"/>
          <w:sz w:val="24"/>
          <w:szCs w:val="24"/>
        </w:rPr>
        <w:t xml:space="preserve">tahun </w:t>
      </w:r>
      <w:r w:rsidR="008A0EA0" w:rsidRPr="00C36B69">
        <w:rPr>
          <w:rFonts w:ascii="Times New Roman" w:eastAsia="Calibri" w:hAnsi="Times New Roman" w:cs="Times New Roman"/>
          <w:sz w:val="24"/>
          <w:szCs w:val="24"/>
        </w:rPr>
        <w:t>2014 – 201</w:t>
      </w:r>
      <w:r w:rsidR="004F430A" w:rsidRPr="00C36B69">
        <w:rPr>
          <w:rFonts w:ascii="Times New Roman" w:eastAsia="Calibri" w:hAnsi="Times New Roman" w:cs="Times New Roman"/>
          <w:sz w:val="24"/>
          <w:szCs w:val="24"/>
        </w:rPr>
        <w:t>9</w:t>
      </w:r>
      <w:r w:rsidR="00386A1C" w:rsidRPr="00C36B69">
        <w:rPr>
          <w:rFonts w:ascii="Times New Roman" w:eastAsia="Calibri" w:hAnsi="Times New Roman" w:cs="Times New Roman"/>
          <w:sz w:val="24"/>
          <w:szCs w:val="24"/>
        </w:rPr>
        <w:t xml:space="preserve">. </w:t>
      </w:r>
      <w:r w:rsidR="009A78E0" w:rsidRPr="00C36B69">
        <w:rPr>
          <w:rFonts w:ascii="Times New Roman" w:eastAsia="Calibri" w:hAnsi="Times New Roman" w:cs="Times New Roman"/>
          <w:sz w:val="24"/>
          <w:szCs w:val="24"/>
        </w:rPr>
        <w:t>Berdasarkan hal tersebut</w:t>
      </w:r>
      <w:r w:rsidR="00B4775D" w:rsidRPr="00C36B69">
        <w:rPr>
          <w:rFonts w:ascii="Times New Roman" w:eastAsia="Calibri" w:hAnsi="Times New Roman" w:cs="Times New Roman"/>
          <w:sz w:val="24"/>
          <w:szCs w:val="24"/>
        </w:rPr>
        <w:t>,</w:t>
      </w:r>
      <w:r w:rsidR="00F0294C" w:rsidRPr="00C36B69">
        <w:rPr>
          <w:rFonts w:ascii="Times New Roman" w:eastAsia="Calibri" w:hAnsi="Times New Roman" w:cs="Times New Roman"/>
          <w:sz w:val="24"/>
          <w:szCs w:val="24"/>
        </w:rPr>
        <w:t xml:space="preserve"> penelitian ini akan diberikan </w:t>
      </w:r>
      <w:r w:rsidR="009A78E0" w:rsidRPr="00C36B69">
        <w:rPr>
          <w:rFonts w:ascii="Times New Roman" w:eastAsia="Calibri" w:hAnsi="Times New Roman" w:cs="Times New Roman"/>
          <w:sz w:val="24"/>
          <w:szCs w:val="24"/>
        </w:rPr>
        <w:t xml:space="preserve">judul </w:t>
      </w:r>
      <w:r w:rsidR="009A78E0" w:rsidRPr="00C36B69">
        <w:rPr>
          <w:rFonts w:ascii="Times New Roman" w:eastAsia="Calibri" w:hAnsi="Times New Roman" w:cs="Times New Roman"/>
          <w:b/>
          <w:sz w:val="24"/>
          <w:szCs w:val="24"/>
        </w:rPr>
        <w:t xml:space="preserve">“Pengaruh Penerapan </w:t>
      </w:r>
      <w:r w:rsidR="009A78E0" w:rsidRPr="00C36B69">
        <w:rPr>
          <w:rFonts w:ascii="Times New Roman" w:eastAsia="Calibri" w:hAnsi="Times New Roman" w:cs="Times New Roman"/>
          <w:b/>
          <w:i/>
          <w:sz w:val="24"/>
          <w:szCs w:val="24"/>
        </w:rPr>
        <w:t>Green Accounting</w:t>
      </w:r>
      <w:r w:rsidR="009A78E0" w:rsidRPr="00C36B69">
        <w:rPr>
          <w:rFonts w:ascii="Times New Roman" w:eastAsia="Calibri" w:hAnsi="Times New Roman" w:cs="Times New Roman"/>
          <w:b/>
          <w:sz w:val="24"/>
          <w:szCs w:val="24"/>
        </w:rPr>
        <w:t xml:space="preserve"> terhadap Kinerja </w:t>
      </w:r>
      <w:r w:rsidR="00C61AAC" w:rsidRPr="00C36B69">
        <w:rPr>
          <w:rFonts w:ascii="Times New Roman" w:eastAsia="Calibri" w:hAnsi="Times New Roman" w:cs="Times New Roman"/>
          <w:b/>
          <w:sz w:val="24"/>
          <w:szCs w:val="24"/>
        </w:rPr>
        <w:t>Perusahaan</w:t>
      </w:r>
      <w:r w:rsidR="009A78E0" w:rsidRPr="00C36B69">
        <w:rPr>
          <w:rFonts w:ascii="Times New Roman" w:eastAsia="Calibri" w:hAnsi="Times New Roman" w:cs="Times New Roman"/>
          <w:b/>
          <w:sz w:val="24"/>
          <w:szCs w:val="24"/>
        </w:rPr>
        <w:t xml:space="preserve"> Manufaktur yang Terdaftar di Bursa Efek Indonesia”</w:t>
      </w:r>
      <w:r w:rsidR="009A78E0" w:rsidRPr="00C36B69">
        <w:rPr>
          <w:rFonts w:ascii="Times New Roman" w:eastAsia="Calibri" w:hAnsi="Times New Roman" w:cs="Times New Roman"/>
          <w:sz w:val="24"/>
          <w:szCs w:val="24"/>
        </w:rPr>
        <w:t>.</w:t>
      </w:r>
    </w:p>
    <w:p w14:paraId="0E6EF57D" w14:textId="03EDB395" w:rsidR="007C5C62" w:rsidRPr="00C36B69" w:rsidRDefault="007C5C62" w:rsidP="00D957EF">
      <w:pPr>
        <w:pStyle w:val="Heading2"/>
        <w:numPr>
          <w:ilvl w:val="1"/>
          <w:numId w:val="1"/>
        </w:numPr>
        <w:spacing w:before="0" w:line="480" w:lineRule="auto"/>
        <w:ind w:left="567" w:hanging="567"/>
        <w:jc w:val="both"/>
        <w:rPr>
          <w:rFonts w:ascii="Times New Roman" w:hAnsi="Times New Roman" w:cs="Times New Roman"/>
          <w:color w:val="auto"/>
          <w:sz w:val="24"/>
          <w:szCs w:val="24"/>
          <w:lang w:val="id-ID"/>
        </w:rPr>
      </w:pPr>
      <w:bookmarkStart w:id="14" w:name="_Toc49771675"/>
      <w:r w:rsidRPr="00C36B69">
        <w:rPr>
          <w:rFonts w:ascii="Times New Roman" w:hAnsi="Times New Roman" w:cs="Times New Roman"/>
          <w:color w:val="auto"/>
          <w:sz w:val="24"/>
          <w:szCs w:val="24"/>
          <w:lang w:val="id-ID"/>
        </w:rPr>
        <w:t>Rumusan Masalah</w:t>
      </w:r>
      <w:bookmarkEnd w:id="14"/>
    </w:p>
    <w:p w14:paraId="41CF9065" w14:textId="696B5870" w:rsidR="00DE05D4" w:rsidRPr="00C36B69" w:rsidRDefault="00DE05D4" w:rsidP="00DE05D4">
      <w:pPr>
        <w:spacing w:after="0" w:line="480" w:lineRule="auto"/>
        <w:ind w:firstLine="567"/>
        <w:jc w:val="both"/>
        <w:rPr>
          <w:rFonts w:ascii="Times New Roman" w:hAnsi="Times New Roman" w:cs="Times New Roman"/>
          <w:sz w:val="24"/>
          <w:szCs w:val="24"/>
        </w:rPr>
      </w:pPr>
      <w:r w:rsidRPr="00C36B69">
        <w:rPr>
          <w:rFonts w:ascii="Times New Roman" w:hAnsi="Times New Roman" w:cs="Times New Roman"/>
          <w:sz w:val="24"/>
          <w:szCs w:val="24"/>
        </w:rPr>
        <w:t>Berdasarkan latar belakang tersebut penelitian ini memiliki rumusan masalah sebagai berikut :</w:t>
      </w:r>
    </w:p>
    <w:p w14:paraId="17ABA4B9" w14:textId="6AB88B18" w:rsidR="005F515D" w:rsidRPr="00C36B69" w:rsidRDefault="008C24C2" w:rsidP="00714FA5">
      <w:pPr>
        <w:pStyle w:val="ListParagraph"/>
        <w:numPr>
          <w:ilvl w:val="0"/>
          <w:numId w:val="4"/>
        </w:numPr>
        <w:spacing w:line="480" w:lineRule="auto"/>
        <w:jc w:val="both"/>
        <w:rPr>
          <w:rFonts w:ascii="Times New Roman" w:hAnsi="Times New Roman" w:cs="Times New Roman"/>
          <w:sz w:val="24"/>
          <w:szCs w:val="24"/>
          <w:lang w:val="id-ID"/>
        </w:rPr>
      </w:pPr>
      <w:r w:rsidRPr="00C36B69">
        <w:rPr>
          <w:rFonts w:ascii="Times New Roman" w:hAnsi="Times New Roman" w:cs="Times New Roman"/>
          <w:sz w:val="24"/>
          <w:szCs w:val="24"/>
        </w:rPr>
        <w:t>Apakah</w:t>
      </w:r>
      <w:r w:rsidR="005F515D" w:rsidRPr="00C36B69">
        <w:rPr>
          <w:rFonts w:ascii="Times New Roman" w:hAnsi="Times New Roman" w:cs="Times New Roman"/>
          <w:sz w:val="24"/>
          <w:szCs w:val="24"/>
          <w:lang w:val="id-ID"/>
        </w:rPr>
        <w:t xml:space="preserve"> pengaruh </w:t>
      </w:r>
      <w:r w:rsidR="005F515D" w:rsidRPr="00C36B69">
        <w:rPr>
          <w:rFonts w:ascii="Times New Roman" w:hAnsi="Times New Roman" w:cs="Times New Roman"/>
          <w:i/>
          <w:iCs/>
          <w:sz w:val="24"/>
          <w:szCs w:val="24"/>
          <w:lang w:val="id-ID"/>
        </w:rPr>
        <w:t>environmental cost</w:t>
      </w:r>
      <w:r w:rsidR="005F515D" w:rsidRPr="00C36B69">
        <w:rPr>
          <w:rFonts w:ascii="Times New Roman" w:hAnsi="Times New Roman" w:cs="Times New Roman"/>
          <w:sz w:val="24"/>
          <w:szCs w:val="24"/>
          <w:lang w:val="id-ID"/>
        </w:rPr>
        <w:t xml:space="preserve"> terhadap </w:t>
      </w:r>
      <w:r w:rsidR="005F515D" w:rsidRPr="00C36B69">
        <w:rPr>
          <w:rFonts w:ascii="Times New Roman" w:hAnsi="Times New Roman" w:cs="Times New Roman"/>
          <w:i/>
          <w:iCs/>
          <w:sz w:val="24"/>
          <w:szCs w:val="24"/>
          <w:lang w:val="id-ID"/>
        </w:rPr>
        <w:t>financial performance</w:t>
      </w:r>
      <w:r w:rsidR="00CC0517" w:rsidRPr="00C36B69">
        <w:rPr>
          <w:rFonts w:ascii="Times New Roman" w:hAnsi="Times New Roman" w:cs="Times New Roman"/>
          <w:i/>
          <w:iCs/>
          <w:sz w:val="24"/>
          <w:szCs w:val="24"/>
          <w:lang w:val="id-ID"/>
        </w:rPr>
        <w:t>?</w:t>
      </w:r>
    </w:p>
    <w:p w14:paraId="6684657B" w14:textId="4778E2E3" w:rsidR="005F515D" w:rsidRPr="00C36B69" w:rsidRDefault="00CC0517" w:rsidP="00714FA5">
      <w:pPr>
        <w:pStyle w:val="ListParagraph"/>
        <w:numPr>
          <w:ilvl w:val="0"/>
          <w:numId w:val="4"/>
        </w:numPr>
        <w:spacing w:line="480" w:lineRule="auto"/>
        <w:jc w:val="both"/>
        <w:rPr>
          <w:rFonts w:ascii="Times New Roman" w:hAnsi="Times New Roman" w:cs="Times New Roman"/>
          <w:sz w:val="24"/>
          <w:szCs w:val="24"/>
          <w:lang w:val="id-ID"/>
        </w:rPr>
      </w:pPr>
      <w:r w:rsidRPr="00C36B69">
        <w:rPr>
          <w:rFonts w:ascii="Times New Roman" w:hAnsi="Times New Roman" w:cs="Times New Roman"/>
          <w:sz w:val="24"/>
          <w:szCs w:val="24"/>
          <w:lang w:val="id-ID"/>
        </w:rPr>
        <w:t xml:space="preserve">Apakah pengaruh </w:t>
      </w:r>
      <w:r w:rsidR="005F515D" w:rsidRPr="00C36B69">
        <w:rPr>
          <w:rFonts w:ascii="Times New Roman" w:hAnsi="Times New Roman" w:cs="Times New Roman"/>
          <w:i/>
          <w:iCs/>
          <w:sz w:val="24"/>
          <w:szCs w:val="24"/>
          <w:lang w:val="id-ID"/>
        </w:rPr>
        <w:t>environmental performance</w:t>
      </w:r>
      <w:r w:rsidR="005F515D" w:rsidRPr="00C36B69">
        <w:rPr>
          <w:rFonts w:ascii="Times New Roman" w:hAnsi="Times New Roman" w:cs="Times New Roman"/>
          <w:sz w:val="24"/>
          <w:szCs w:val="24"/>
          <w:lang w:val="id-ID"/>
        </w:rPr>
        <w:t xml:space="preserve"> terhadap </w:t>
      </w:r>
      <w:r w:rsidR="005F515D" w:rsidRPr="00C36B69">
        <w:rPr>
          <w:rFonts w:ascii="Times New Roman" w:hAnsi="Times New Roman" w:cs="Times New Roman"/>
          <w:i/>
          <w:iCs/>
          <w:sz w:val="24"/>
          <w:szCs w:val="24"/>
          <w:lang w:val="id-ID"/>
        </w:rPr>
        <w:t>financial perfomance</w:t>
      </w:r>
      <w:r w:rsidRPr="00C36B69">
        <w:rPr>
          <w:rFonts w:ascii="Times New Roman" w:hAnsi="Times New Roman" w:cs="Times New Roman"/>
          <w:i/>
          <w:iCs/>
          <w:sz w:val="24"/>
          <w:szCs w:val="24"/>
          <w:lang w:val="id-ID"/>
        </w:rPr>
        <w:t>?</w:t>
      </w:r>
    </w:p>
    <w:p w14:paraId="2EEB2910" w14:textId="06AF7F52" w:rsidR="00C61AAC" w:rsidRPr="00C36B69" w:rsidRDefault="00C61AAC" w:rsidP="00714FA5">
      <w:pPr>
        <w:pStyle w:val="ListParagraph"/>
        <w:numPr>
          <w:ilvl w:val="0"/>
          <w:numId w:val="4"/>
        </w:numPr>
        <w:spacing w:line="480" w:lineRule="auto"/>
        <w:jc w:val="both"/>
        <w:rPr>
          <w:rFonts w:ascii="Times New Roman" w:hAnsi="Times New Roman" w:cs="Times New Roman"/>
          <w:sz w:val="24"/>
          <w:szCs w:val="24"/>
          <w:lang w:val="id-ID"/>
        </w:rPr>
      </w:pPr>
      <w:r w:rsidRPr="00C36B69">
        <w:rPr>
          <w:rFonts w:ascii="Times New Roman" w:hAnsi="Times New Roman" w:cs="Times New Roman"/>
          <w:iCs/>
          <w:sz w:val="24"/>
          <w:szCs w:val="24"/>
          <w:lang w:val="en-ID"/>
        </w:rPr>
        <w:t xml:space="preserve">Apakah pengaruh </w:t>
      </w:r>
      <w:r w:rsidRPr="00C36B69">
        <w:rPr>
          <w:rFonts w:ascii="Times New Roman" w:hAnsi="Times New Roman" w:cs="Times New Roman"/>
          <w:i/>
          <w:iCs/>
          <w:sz w:val="24"/>
          <w:szCs w:val="24"/>
          <w:lang w:val="id-ID"/>
        </w:rPr>
        <w:t>environmental cost</w:t>
      </w:r>
      <w:r w:rsidRPr="00C36B69">
        <w:rPr>
          <w:rFonts w:ascii="Times New Roman" w:hAnsi="Times New Roman" w:cs="Times New Roman"/>
          <w:i/>
          <w:iCs/>
          <w:sz w:val="24"/>
          <w:szCs w:val="24"/>
          <w:lang w:val="en-ID"/>
        </w:rPr>
        <w:t xml:space="preserve"> </w:t>
      </w:r>
      <w:r w:rsidRPr="00C36B69">
        <w:rPr>
          <w:rFonts w:ascii="Times New Roman" w:hAnsi="Times New Roman" w:cs="Times New Roman"/>
          <w:iCs/>
          <w:sz w:val="24"/>
          <w:szCs w:val="24"/>
          <w:lang w:val="en-ID"/>
        </w:rPr>
        <w:t>terhadap nilai perusahaan?</w:t>
      </w:r>
    </w:p>
    <w:p w14:paraId="35F9B9E5" w14:textId="48440B0A" w:rsidR="00C61AAC" w:rsidRPr="00C36B69" w:rsidRDefault="00C61AAC" w:rsidP="00714FA5">
      <w:pPr>
        <w:pStyle w:val="ListParagraph"/>
        <w:numPr>
          <w:ilvl w:val="0"/>
          <w:numId w:val="4"/>
        </w:numPr>
        <w:spacing w:line="480" w:lineRule="auto"/>
        <w:jc w:val="both"/>
        <w:rPr>
          <w:rFonts w:ascii="Times New Roman" w:hAnsi="Times New Roman" w:cs="Times New Roman"/>
          <w:sz w:val="24"/>
          <w:szCs w:val="24"/>
          <w:lang w:val="id-ID"/>
        </w:rPr>
      </w:pPr>
      <w:r w:rsidRPr="00C36B69">
        <w:rPr>
          <w:rFonts w:ascii="Times New Roman" w:hAnsi="Times New Roman" w:cs="Times New Roman"/>
          <w:sz w:val="24"/>
          <w:szCs w:val="24"/>
          <w:lang w:val="id-ID"/>
        </w:rPr>
        <w:t xml:space="preserve">Apakah pengaruh </w:t>
      </w:r>
      <w:r w:rsidRPr="00C36B69">
        <w:rPr>
          <w:rFonts w:ascii="Times New Roman" w:hAnsi="Times New Roman" w:cs="Times New Roman"/>
          <w:i/>
          <w:iCs/>
          <w:sz w:val="24"/>
          <w:szCs w:val="24"/>
          <w:lang w:val="id-ID"/>
        </w:rPr>
        <w:t>environmental performance</w:t>
      </w:r>
      <w:r w:rsidRPr="00C36B69">
        <w:rPr>
          <w:rFonts w:ascii="Times New Roman" w:hAnsi="Times New Roman" w:cs="Times New Roman"/>
          <w:i/>
          <w:iCs/>
          <w:sz w:val="24"/>
          <w:szCs w:val="24"/>
          <w:lang w:val="en-ID"/>
        </w:rPr>
        <w:t xml:space="preserve"> </w:t>
      </w:r>
      <w:r w:rsidRPr="00C36B69">
        <w:rPr>
          <w:rFonts w:ascii="Times New Roman" w:hAnsi="Times New Roman" w:cs="Times New Roman"/>
          <w:iCs/>
          <w:sz w:val="24"/>
          <w:szCs w:val="24"/>
          <w:lang w:val="en-ID"/>
        </w:rPr>
        <w:t>terhadap nilai perusahaan?</w:t>
      </w:r>
    </w:p>
    <w:p w14:paraId="7AF9117D" w14:textId="52EB0327" w:rsidR="007C5C62" w:rsidRPr="00C36B69" w:rsidRDefault="007C5C62" w:rsidP="008A0EA0">
      <w:pPr>
        <w:pStyle w:val="Heading2"/>
        <w:numPr>
          <w:ilvl w:val="1"/>
          <w:numId w:val="1"/>
        </w:numPr>
        <w:spacing w:before="0" w:line="480" w:lineRule="auto"/>
        <w:ind w:left="567" w:hanging="567"/>
        <w:jc w:val="both"/>
        <w:rPr>
          <w:rFonts w:ascii="Times New Roman" w:hAnsi="Times New Roman" w:cs="Times New Roman"/>
          <w:color w:val="auto"/>
          <w:sz w:val="24"/>
          <w:szCs w:val="24"/>
          <w:lang w:val="id-ID"/>
        </w:rPr>
      </w:pPr>
      <w:bookmarkStart w:id="15" w:name="_Toc49771676"/>
      <w:r w:rsidRPr="00C36B69">
        <w:rPr>
          <w:rFonts w:ascii="Times New Roman" w:hAnsi="Times New Roman" w:cs="Times New Roman"/>
          <w:color w:val="auto"/>
          <w:sz w:val="24"/>
          <w:szCs w:val="24"/>
          <w:lang w:val="id-ID"/>
        </w:rPr>
        <w:t>Tujuan Penelitian</w:t>
      </w:r>
      <w:bookmarkEnd w:id="15"/>
    </w:p>
    <w:p w14:paraId="4FDD7726" w14:textId="19CF8ACA" w:rsidR="002519C0" w:rsidRPr="00C36B69" w:rsidRDefault="002519C0" w:rsidP="002519C0">
      <w:pPr>
        <w:ind w:firstLine="567"/>
        <w:jc w:val="both"/>
        <w:rPr>
          <w:rFonts w:ascii="Times New Roman" w:hAnsi="Times New Roman" w:cs="Times New Roman"/>
          <w:sz w:val="24"/>
          <w:szCs w:val="24"/>
          <w:lang w:val="en-US"/>
        </w:rPr>
      </w:pPr>
      <w:r w:rsidRPr="00C36B69">
        <w:rPr>
          <w:rFonts w:ascii="Times New Roman" w:hAnsi="Times New Roman" w:cs="Times New Roman"/>
          <w:sz w:val="24"/>
          <w:szCs w:val="24"/>
          <w:lang w:val="en-US"/>
        </w:rPr>
        <w:t>Berdasarkan rumusan masalah tersebut penelitian ini memiliki tujuan sebagai berikut :</w:t>
      </w:r>
    </w:p>
    <w:p w14:paraId="047ED0A8" w14:textId="6E24C311" w:rsidR="00AC3D2A" w:rsidRPr="00C36B69" w:rsidRDefault="00071DE0" w:rsidP="00714FA5">
      <w:pPr>
        <w:pStyle w:val="ListParagraph"/>
        <w:numPr>
          <w:ilvl w:val="0"/>
          <w:numId w:val="3"/>
        </w:numPr>
        <w:spacing w:line="480" w:lineRule="auto"/>
        <w:jc w:val="both"/>
        <w:rPr>
          <w:rFonts w:ascii="Times New Roman" w:hAnsi="Times New Roman" w:cs="Times New Roman"/>
          <w:sz w:val="24"/>
          <w:szCs w:val="24"/>
          <w:lang w:val="id-ID"/>
        </w:rPr>
      </w:pPr>
      <w:r w:rsidRPr="00C36B69">
        <w:rPr>
          <w:rFonts w:ascii="Times New Roman" w:hAnsi="Times New Roman" w:cs="Times New Roman"/>
          <w:sz w:val="24"/>
          <w:szCs w:val="24"/>
          <w:lang w:val="id-ID"/>
        </w:rPr>
        <w:t>Untuk mengetahui</w:t>
      </w:r>
      <w:r w:rsidR="00AC3D2A" w:rsidRPr="00C36B69">
        <w:rPr>
          <w:rFonts w:ascii="Times New Roman" w:hAnsi="Times New Roman" w:cs="Times New Roman"/>
          <w:sz w:val="24"/>
          <w:szCs w:val="24"/>
          <w:lang w:val="id-ID"/>
        </w:rPr>
        <w:t xml:space="preserve"> pengaru</w:t>
      </w:r>
      <w:r w:rsidR="005F515D" w:rsidRPr="00C36B69">
        <w:rPr>
          <w:rFonts w:ascii="Times New Roman" w:hAnsi="Times New Roman" w:cs="Times New Roman"/>
          <w:sz w:val="24"/>
          <w:szCs w:val="24"/>
          <w:lang w:val="id-ID"/>
        </w:rPr>
        <w:t xml:space="preserve">h </w:t>
      </w:r>
      <w:r w:rsidR="005F515D" w:rsidRPr="00C36B69">
        <w:rPr>
          <w:rFonts w:ascii="Times New Roman" w:hAnsi="Times New Roman" w:cs="Times New Roman"/>
          <w:i/>
          <w:iCs/>
          <w:sz w:val="24"/>
          <w:szCs w:val="24"/>
          <w:lang w:val="id-ID"/>
        </w:rPr>
        <w:t>environmental cost</w:t>
      </w:r>
      <w:r w:rsidR="005F515D" w:rsidRPr="00C36B69">
        <w:rPr>
          <w:rFonts w:ascii="Times New Roman" w:hAnsi="Times New Roman" w:cs="Times New Roman"/>
          <w:sz w:val="24"/>
          <w:szCs w:val="24"/>
          <w:lang w:val="id-ID"/>
        </w:rPr>
        <w:t xml:space="preserve"> terhadap </w:t>
      </w:r>
      <w:r w:rsidR="005F515D" w:rsidRPr="00C36B69">
        <w:rPr>
          <w:rFonts w:ascii="Times New Roman" w:hAnsi="Times New Roman" w:cs="Times New Roman"/>
          <w:i/>
          <w:iCs/>
          <w:sz w:val="24"/>
          <w:szCs w:val="24"/>
          <w:lang w:val="id-ID"/>
        </w:rPr>
        <w:t>financial</w:t>
      </w:r>
      <w:r w:rsidR="002519C0" w:rsidRPr="00C36B69">
        <w:rPr>
          <w:rFonts w:ascii="Times New Roman" w:hAnsi="Times New Roman" w:cs="Times New Roman"/>
          <w:i/>
          <w:iCs/>
          <w:sz w:val="24"/>
          <w:szCs w:val="24"/>
        </w:rPr>
        <w:t xml:space="preserve"> </w:t>
      </w:r>
      <w:r w:rsidR="005F515D" w:rsidRPr="00C36B69">
        <w:rPr>
          <w:rFonts w:ascii="Times New Roman" w:hAnsi="Times New Roman" w:cs="Times New Roman"/>
          <w:i/>
          <w:iCs/>
          <w:sz w:val="24"/>
          <w:szCs w:val="24"/>
          <w:lang w:val="id-ID"/>
        </w:rPr>
        <w:t>performance</w:t>
      </w:r>
    </w:p>
    <w:p w14:paraId="42E2DD9F" w14:textId="599CBA93" w:rsidR="005F515D" w:rsidRPr="00C36B69" w:rsidRDefault="00071DE0" w:rsidP="00714FA5">
      <w:pPr>
        <w:pStyle w:val="ListParagraph"/>
        <w:numPr>
          <w:ilvl w:val="0"/>
          <w:numId w:val="3"/>
        </w:numPr>
        <w:spacing w:line="480" w:lineRule="auto"/>
        <w:jc w:val="both"/>
        <w:rPr>
          <w:rFonts w:ascii="Times New Roman" w:hAnsi="Times New Roman" w:cs="Times New Roman"/>
          <w:sz w:val="24"/>
          <w:szCs w:val="24"/>
          <w:lang w:val="id-ID"/>
        </w:rPr>
      </w:pPr>
      <w:r w:rsidRPr="00C36B69">
        <w:rPr>
          <w:rFonts w:ascii="Times New Roman" w:hAnsi="Times New Roman" w:cs="Times New Roman"/>
          <w:sz w:val="24"/>
          <w:szCs w:val="24"/>
          <w:lang w:val="id-ID"/>
        </w:rPr>
        <w:t>Untuk mengetahui</w:t>
      </w:r>
      <w:r w:rsidR="005F515D" w:rsidRPr="00C36B69">
        <w:rPr>
          <w:rFonts w:ascii="Times New Roman" w:hAnsi="Times New Roman" w:cs="Times New Roman"/>
          <w:sz w:val="24"/>
          <w:szCs w:val="24"/>
          <w:lang w:val="id-ID"/>
        </w:rPr>
        <w:t xml:space="preserve"> pengaruh </w:t>
      </w:r>
      <w:r w:rsidR="005F515D" w:rsidRPr="00C36B69">
        <w:rPr>
          <w:rFonts w:ascii="Times New Roman" w:hAnsi="Times New Roman" w:cs="Times New Roman"/>
          <w:i/>
          <w:iCs/>
          <w:sz w:val="24"/>
          <w:szCs w:val="24"/>
          <w:lang w:val="id-ID"/>
        </w:rPr>
        <w:t>environmental performance</w:t>
      </w:r>
      <w:r w:rsidR="005F515D" w:rsidRPr="00C36B69">
        <w:rPr>
          <w:rFonts w:ascii="Times New Roman" w:hAnsi="Times New Roman" w:cs="Times New Roman"/>
          <w:sz w:val="24"/>
          <w:szCs w:val="24"/>
          <w:lang w:val="id-ID"/>
        </w:rPr>
        <w:t xml:space="preserve"> terhadap </w:t>
      </w:r>
      <w:r w:rsidR="005F515D" w:rsidRPr="00C36B69">
        <w:rPr>
          <w:rFonts w:ascii="Times New Roman" w:hAnsi="Times New Roman" w:cs="Times New Roman"/>
          <w:i/>
          <w:iCs/>
          <w:sz w:val="24"/>
          <w:szCs w:val="24"/>
          <w:lang w:val="id-ID"/>
        </w:rPr>
        <w:t>financial</w:t>
      </w:r>
      <w:r w:rsidR="002519C0" w:rsidRPr="00C36B69">
        <w:rPr>
          <w:rFonts w:ascii="Times New Roman" w:hAnsi="Times New Roman" w:cs="Times New Roman"/>
          <w:i/>
          <w:iCs/>
          <w:sz w:val="24"/>
          <w:szCs w:val="24"/>
        </w:rPr>
        <w:t xml:space="preserve"> </w:t>
      </w:r>
      <w:r w:rsidR="005F515D" w:rsidRPr="00C36B69">
        <w:rPr>
          <w:rFonts w:ascii="Times New Roman" w:hAnsi="Times New Roman" w:cs="Times New Roman"/>
          <w:i/>
          <w:iCs/>
          <w:sz w:val="24"/>
          <w:szCs w:val="24"/>
          <w:lang w:val="id-ID"/>
        </w:rPr>
        <w:t>perfomance</w:t>
      </w:r>
    </w:p>
    <w:p w14:paraId="15B42AD5" w14:textId="7C98F6E8" w:rsidR="00C61AAC" w:rsidRPr="00C36B69" w:rsidRDefault="00071DE0" w:rsidP="00714FA5">
      <w:pPr>
        <w:pStyle w:val="ListParagraph"/>
        <w:numPr>
          <w:ilvl w:val="0"/>
          <w:numId w:val="3"/>
        </w:numPr>
        <w:spacing w:line="480" w:lineRule="auto"/>
        <w:jc w:val="both"/>
        <w:rPr>
          <w:rFonts w:ascii="Times New Roman" w:hAnsi="Times New Roman" w:cs="Times New Roman"/>
          <w:sz w:val="24"/>
          <w:szCs w:val="24"/>
          <w:lang w:val="id-ID"/>
        </w:rPr>
      </w:pPr>
      <w:r w:rsidRPr="00C36B69">
        <w:rPr>
          <w:rFonts w:ascii="Times New Roman" w:hAnsi="Times New Roman" w:cs="Times New Roman"/>
          <w:iCs/>
          <w:sz w:val="24"/>
          <w:szCs w:val="24"/>
          <w:lang w:val="en-ID"/>
        </w:rPr>
        <w:t xml:space="preserve">Untuk mengetahui </w:t>
      </w:r>
      <w:r w:rsidR="00C61AAC" w:rsidRPr="00C36B69">
        <w:rPr>
          <w:rFonts w:ascii="Times New Roman" w:hAnsi="Times New Roman" w:cs="Times New Roman"/>
          <w:iCs/>
          <w:sz w:val="24"/>
          <w:szCs w:val="24"/>
          <w:lang w:val="en-ID"/>
        </w:rPr>
        <w:t xml:space="preserve">pengaruh </w:t>
      </w:r>
      <w:r w:rsidR="00C61AAC" w:rsidRPr="00C36B69">
        <w:rPr>
          <w:rFonts w:ascii="Times New Roman" w:hAnsi="Times New Roman" w:cs="Times New Roman"/>
          <w:i/>
          <w:iCs/>
          <w:sz w:val="24"/>
          <w:szCs w:val="24"/>
          <w:lang w:val="id-ID"/>
        </w:rPr>
        <w:t>environmental cost</w:t>
      </w:r>
      <w:r w:rsidR="00C61AAC" w:rsidRPr="00C36B69">
        <w:rPr>
          <w:rFonts w:ascii="Times New Roman" w:hAnsi="Times New Roman" w:cs="Times New Roman"/>
          <w:i/>
          <w:iCs/>
          <w:sz w:val="24"/>
          <w:szCs w:val="24"/>
          <w:lang w:val="en-ID"/>
        </w:rPr>
        <w:t xml:space="preserve"> </w:t>
      </w:r>
      <w:r w:rsidR="00C61AAC" w:rsidRPr="00C36B69">
        <w:rPr>
          <w:rFonts w:ascii="Times New Roman" w:hAnsi="Times New Roman" w:cs="Times New Roman"/>
          <w:iCs/>
          <w:sz w:val="24"/>
          <w:szCs w:val="24"/>
          <w:lang w:val="en-ID"/>
        </w:rPr>
        <w:t>terhadap nilai perusahaan</w:t>
      </w:r>
    </w:p>
    <w:p w14:paraId="09660713" w14:textId="7927BB9B" w:rsidR="00C61AAC" w:rsidRPr="00C36B69" w:rsidRDefault="00071DE0" w:rsidP="00714FA5">
      <w:pPr>
        <w:pStyle w:val="ListParagraph"/>
        <w:numPr>
          <w:ilvl w:val="0"/>
          <w:numId w:val="3"/>
        </w:numPr>
        <w:spacing w:line="480" w:lineRule="auto"/>
        <w:jc w:val="both"/>
        <w:rPr>
          <w:rFonts w:ascii="Times New Roman" w:hAnsi="Times New Roman" w:cs="Times New Roman"/>
          <w:sz w:val="24"/>
          <w:szCs w:val="24"/>
          <w:lang w:val="id-ID"/>
        </w:rPr>
      </w:pPr>
      <w:r w:rsidRPr="00C36B69">
        <w:rPr>
          <w:rFonts w:ascii="Times New Roman" w:hAnsi="Times New Roman" w:cs="Times New Roman"/>
          <w:sz w:val="24"/>
          <w:szCs w:val="24"/>
          <w:lang w:val="en-ID"/>
        </w:rPr>
        <w:t>Untuk mengetahui</w:t>
      </w:r>
      <w:r w:rsidR="00C61AAC" w:rsidRPr="00C36B69">
        <w:rPr>
          <w:rFonts w:ascii="Times New Roman" w:hAnsi="Times New Roman" w:cs="Times New Roman"/>
          <w:sz w:val="24"/>
          <w:szCs w:val="24"/>
          <w:lang w:val="en-ID"/>
        </w:rPr>
        <w:t xml:space="preserve"> </w:t>
      </w:r>
      <w:r w:rsidR="00C61AAC" w:rsidRPr="00C36B69">
        <w:rPr>
          <w:rFonts w:ascii="Times New Roman" w:hAnsi="Times New Roman" w:cs="Times New Roman"/>
          <w:sz w:val="24"/>
          <w:szCs w:val="24"/>
          <w:lang w:val="id-ID"/>
        </w:rPr>
        <w:t xml:space="preserve">pengaruh </w:t>
      </w:r>
      <w:r w:rsidR="00C61AAC" w:rsidRPr="00C36B69">
        <w:rPr>
          <w:rFonts w:ascii="Times New Roman" w:hAnsi="Times New Roman" w:cs="Times New Roman"/>
          <w:i/>
          <w:iCs/>
          <w:sz w:val="24"/>
          <w:szCs w:val="24"/>
          <w:lang w:val="id-ID"/>
        </w:rPr>
        <w:t>environmental performance</w:t>
      </w:r>
      <w:r w:rsidR="00C61AAC" w:rsidRPr="00C36B69">
        <w:rPr>
          <w:rFonts w:ascii="Times New Roman" w:hAnsi="Times New Roman" w:cs="Times New Roman"/>
          <w:i/>
          <w:iCs/>
          <w:sz w:val="24"/>
          <w:szCs w:val="24"/>
          <w:lang w:val="en-ID"/>
        </w:rPr>
        <w:t xml:space="preserve"> </w:t>
      </w:r>
      <w:r w:rsidR="00C61AAC" w:rsidRPr="00C36B69">
        <w:rPr>
          <w:rFonts w:ascii="Times New Roman" w:hAnsi="Times New Roman" w:cs="Times New Roman"/>
          <w:iCs/>
          <w:sz w:val="24"/>
          <w:szCs w:val="24"/>
          <w:lang w:val="en-ID"/>
        </w:rPr>
        <w:t>terhadap nilai perusahaan</w:t>
      </w:r>
    </w:p>
    <w:p w14:paraId="0D113E97" w14:textId="52E1FDFD" w:rsidR="007C5C62" w:rsidRPr="00C36B69" w:rsidRDefault="007C5C62" w:rsidP="00892EF0">
      <w:pPr>
        <w:pStyle w:val="Heading2"/>
        <w:numPr>
          <w:ilvl w:val="1"/>
          <w:numId w:val="1"/>
        </w:numPr>
        <w:spacing w:before="0" w:line="480" w:lineRule="auto"/>
        <w:ind w:left="567" w:hanging="567"/>
        <w:jc w:val="both"/>
        <w:rPr>
          <w:rFonts w:ascii="Times New Roman" w:hAnsi="Times New Roman" w:cs="Times New Roman"/>
          <w:color w:val="auto"/>
          <w:sz w:val="24"/>
          <w:szCs w:val="24"/>
          <w:lang w:val="id-ID"/>
        </w:rPr>
      </w:pPr>
      <w:bookmarkStart w:id="16" w:name="_Toc49771677"/>
      <w:r w:rsidRPr="00C36B69">
        <w:rPr>
          <w:rFonts w:ascii="Times New Roman" w:hAnsi="Times New Roman" w:cs="Times New Roman"/>
          <w:color w:val="auto"/>
          <w:sz w:val="24"/>
          <w:szCs w:val="24"/>
          <w:lang w:val="id-ID"/>
        </w:rPr>
        <w:lastRenderedPageBreak/>
        <w:t>Pembatasan Masalah</w:t>
      </w:r>
      <w:bookmarkEnd w:id="16"/>
    </w:p>
    <w:p w14:paraId="17419D9D" w14:textId="3DA68F1A" w:rsidR="00AC3D2A" w:rsidRPr="00C36B69" w:rsidRDefault="00AC3D2A" w:rsidP="00BF4CEB">
      <w:pPr>
        <w:spacing w:after="0" w:line="480" w:lineRule="auto"/>
        <w:ind w:firstLine="567"/>
        <w:jc w:val="both"/>
        <w:rPr>
          <w:rFonts w:ascii="Times New Roman" w:hAnsi="Times New Roman" w:cs="Times New Roman"/>
          <w:sz w:val="24"/>
        </w:rPr>
      </w:pPr>
      <w:r w:rsidRPr="00C36B69">
        <w:rPr>
          <w:rFonts w:ascii="Times New Roman" w:hAnsi="Times New Roman" w:cs="Times New Roman"/>
          <w:sz w:val="24"/>
        </w:rPr>
        <w:t>Agar penelitian selanjutnya lebih terfokus dan datanya akurat, maka penelitian ini akan dibatas</w:t>
      </w:r>
      <w:r w:rsidR="00071DE0" w:rsidRPr="00C36B69">
        <w:rPr>
          <w:rFonts w:ascii="Times New Roman" w:hAnsi="Times New Roman" w:cs="Times New Roman"/>
          <w:sz w:val="24"/>
        </w:rPr>
        <w:t>i dengan</w:t>
      </w:r>
      <w:r w:rsidRPr="00C36B69">
        <w:rPr>
          <w:rFonts w:ascii="Times New Roman" w:hAnsi="Times New Roman" w:cs="Times New Roman"/>
          <w:sz w:val="24"/>
        </w:rPr>
        <w:t xml:space="preserve"> objek , sebagai berikit :</w:t>
      </w:r>
    </w:p>
    <w:p w14:paraId="4B485831" w14:textId="7C6C1332" w:rsidR="00AC3D2A" w:rsidRPr="00C36B69" w:rsidRDefault="00AC3D2A" w:rsidP="00714FA5">
      <w:pPr>
        <w:pStyle w:val="ListParagraph"/>
        <w:numPr>
          <w:ilvl w:val="0"/>
          <w:numId w:val="2"/>
        </w:numPr>
        <w:spacing w:after="0" w:line="480" w:lineRule="auto"/>
        <w:jc w:val="both"/>
        <w:rPr>
          <w:rFonts w:ascii="Times New Roman" w:hAnsi="Times New Roman" w:cs="Times New Roman"/>
          <w:sz w:val="24"/>
        </w:rPr>
      </w:pPr>
      <w:r w:rsidRPr="00C36B69">
        <w:rPr>
          <w:rFonts w:ascii="Times New Roman" w:hAnsi="Times New Roman" w:cs="Times New Roman"/>
          <w:sz w:val="24"/>
        </w:rPr>
        <w:t xml:space="preserve">Data yang digunakan merupakan laporan keuangan </w:t>
      </w:r>
      <w:r w:rsidRPr="00C36B69">
        <w:rPr>
          <w:rFonts w:ascii="Times New Roman" w:hAnsi="Times New Roman" w:cs="Times New Roman"/>
          <w:i/>
          <w:sz w:val="24"/>
        </w:rPr>
        <w:t xml:space="preserve">audited </w:t>
      </w:r>
      <w:r w:rsidRPr="00C36B69">
        <w:rPr>
          <w:rFonts w:ascii="Times New Roman" w:hAnsi="Times New Roman" w:cs="Times New Roman"/>
          <w:sz w:val="24"/>
        </w:rPr>
        <w:t>yang terdaftar di Bursa Efek Indonesia pada tahun 201</w:t>
      </w:r>
      <w:r w:rsidR="00AF37A6" w:rsidRPr="00C36B69">
        <w:rPr>
          <w:rFonts w:ascii="Times New Roman" w:hAnsi="Times New Roman" w:cs="Times New Roman"/>
          <w:sz w:val="24"/>
          <w:lang w:val="id-ID"/>
        </w:rPr>
        <w:t>4</w:t>
      </w:r>
      <w:r w:rsidRPr="00C36B69">
        <w:rPr>
          <w:rFonts w:ascii="Times New Roman" w:hAnsi="Times New Roman" w:cs="Times New Roman"/>
          <w:sz w:val="24"/>
        </w:rPr>
        <w:t xml:space="preserve"> – 201</w:t>
      </w:r>
      <w:r w:rsidR="004F430A" w:rsidRPr="00C36B69">
        <w:rPr>
          <w:rFonts w:ascii="Times New Roman" w:hAnsi="Times New Roman" w:cs="Times New Roman"/>
          <w:sz w:val="24"/>
        </w:rPr>
        <w:t>9</w:t>
      </w:r>
    </w:p>
    <w:p w14:paraId="757779A0" w14:textId="3EA58AA0" w:rsidR="008531F2" w:rsidRPr="00C36B69" w:rsidRDefault="00AC3D2A" w:rsidP="00714FA5">
      <w:pPr>
        <w:pStyle w:val="ListParagraph"/>
        <w:numPr>
          <w:ilvl w:val="0"/>
          <w:numId w:val="2"/>
        </w:numPr>
        <w:spacing w:line="480" w:lineRule="auto"/>
        <w:jc w:val="both"/>
        <w:rPr>
          <w:rFonts w:ascii="Times New Roman" w:hAnsi="Times New Roman" w:cs="Times New Roman"/>
          <w:sz w:val="24"/>
        </w:rPr>
      </w:pPr>
      <w:r w:rsidRPr="00C36B69">
        <w:rPr>
          <w:rFonts w:ascii="Times New Roman" w:hAnsi="Times New Roman" w:cs="Times New Roman"/>
          <w:sz w:val="24"/>
        </w:rPr>
        <w:t>Sampel yang digunakan d</w:t>
      </w:r>
      <w:r w:rsidR="005547AA" w:rsidRPr="00C36B69">
        <w:rPr>
          <w:rFonts w:ascii="Times New Roman" w:hAnsi="Times New Roman" w:cs="Times New Roman"/>
          <w:sz w:val="24"/>
        </w:rPr>
        <w:t>alam penelitian ini adalah</w:t>
      </w:r>
      <w:r w:rsidRPr="00C36B69">
        <w:rPr>
          <w:rFonts w:ascii="Times New Roman" w:hAnsi="Times New Roman" w:cs="Times New Roman"/>
          <w:sz w:val="24"/>
        </w:rPr>
        <w:t xml:space="preserve"> perusahaan manufaktur</w:t>
      </w:r>
      <w:r w:rsidR="00CE33FB" w:rsidRPr="00C36B69">
        <w:rPr>
          <w:rFonts w:ascii="Times New Roman" w:hAnsi="Times New Roman" w:cs="Times New Roman"/>
          <w:sz w:val="24"/>
        </w:rPr>
        <w:t xml:space="preserve"> yang terdaftar menjadi peserta PROPER</w:t>
      </w:r>
    </w:p>
    <w:p w14:paraId="04551F8D" w14:textId="61B0F0E5" w:rsidR="00071DE0" w:rsidRPr="00C36B69" w:rsidRDefault="00071DE0" w:rsidP="00714FA5">
      <w:pPr>
        <w:pStyle w:val="ListParagraph"/>
        <w:numPr>
          <w:ilvl w:val="0"/>
          <w:numId w:val="2"/>
        </w:numPr>
        <w:spacing w:line="480" w:lineRule="auto"/>
        <w:jc w:val="both"/>
        <w:rPr>
          <w:rFonts w:ascii="Times New Roman" w:hAnsi="Times New Roman" w:cs="Times New Roman"/>
          <w:sz w:val="24"/>
        </w:rPr>
      </w:pPr>
      <w:r w:rsidRPr="00C36B69">
        <w:rPr>
          <w:rFonts w:ascii="Times New Roman" w:hAnsi="Times New Roman" w:cs="Times New Roman"/>
          <w:sz w:val="24"/>
        </w:rPr>
        <w:t xml:space="preserve">Kinerja perusahaan diproksikan dengan </w:t>
      </w:r>
      <w:r w:rsidR="006366E9" w:rsidRPr="00C36B69">
        <w:rPr>
          <w:rFonts w:ascii="Times New Roman" w:hAnsi="Times New Roman" w:cs="Times New Roman"/>
          <w:i/>
          <w:sz w:val="24"/>
        </w:rPr>
        <w:t>financial performance</w:t>
      </w:r>
      <w:r w:rsidR="006366E9" w:rsidRPr="00C36B69">
        <w:rPr>
          <w:rFonts w:ascii="Times New Roman" w:hAnsi="Times New Roman" w:cs="Times New Roman"/>
          <w:sz w:val="24"/>
        </w:rPr>
        <w:t xml:space="preserve"> </w:t>
      </w:r>
      <w:r w:rsidRPr="00C36B69">
        <w:rPr>
          <w:rFonts w:ascii="Times New Roman" w:hAnsi="Times New Roman" w:cs="Times New Roman"/>
          <w:sz w:val="24"/>
        </w:rPr>
        <w:t>dan nilai perusahaan</w:t>
      </w:r>
    </w:p>
    <w:p w14:paraId="445D60B9" w14:textId="7D4455E6" w:rsidR="008531F2" w:rsidRPr="00C36B69" w:rsidRDefault="008531F2" w:rsidP="008531F2">
      <w:pPr>
        <w:pStyle w:val="Heading2"/>
        <w:numPr>
          <w:ilvl w:val="1"/>
          <w:numId w:val="1"/>
        </w:numPr>
        <w:spacing w:before="0" w:line="480" w:lineRule="auto"/>
        <w:ind w:left="567" w:hanging="567"/>
        <w:jc w:val="both"/>
        <w:rPr>
          <w:rFonts w:ascii="Times New Roman" w:hAnsi="Times New Roman" w:cs="Times New Roman"/>
          <w:color w:val="auto"/>
          <w:sz w:val="24"/>
          <w:szCs w:val="24"/>
          <w:lang w:val="id-ID"/>
        </w:rPr>
      </w:pPr>
      <w:bookmarkStart w:id="17" w:name="_Toc49771678"/>
      <w:r w:rsidRPr="00C36B69">
        <w:rPr>
          <w:rFonts w:ascii="Times New Roman" w:hAnsi="Times New Roman" w:cs="Times New Roman"/>
          <w:color w:val="auto"/>
          <w:sz w:val="24"/>
          <w:szCs w:val="24"/>
          <w:lang w:val="id-ID"/>
        </w:rPr>
        <w:t>Manfaat Penelitian</w:t>
      </w:r>
      <w:bookmarkEnd w:id="17"/>
    </w:p>
    <w:p w14:paraId="4D546ED9" w14:textId="77777777" w:rsidR="008531F2" w:rsidRPr="00C36B69" w:rsidRDefault="008531F2" w:rsidP="008531F2">
      <w:pPr>
        <w:spacing w:after="0" w:line="480" w:lineRule="auto"/>
        <w:ind w:firstLine="567"/>
        <w:jc w:val="both"/>
        <w:rPr>
          <w:rFonts w:ascii="Times New Roman" w:hAnsi="Times New Roman" w:cs="Times New Roman"/>
          <w:sz w:val="24"/>
          <w:szCs w:val="24"/>
        </w:rPr>
      </w:pPr>
      <w:r w:rsidRPr="00C36B69">
        <w:rPr>
          <w:rFonts w:ascii="Times New Roman" w:hAnsi="Times New Roman" w:cs="Times New Roman"/>
          <w:sz w:val="24"/>
          <w:szCs w:val="24"/>
        </w:rPr>
        <w:t>Manfaat penilitian ini sebagai berikut :</w:t>
      </w:r>
    </w:p>
    <w:p w14:paraId="589F936B" w14:textId="77777777" w:rsidR="008531F2" w:rsidRPr="00C36B69" w:rsidRDefault="00AC3D2A" w:rsidP="00714FA5">
      <w:pPr>
        <w:pStyle w:val="ListParagraph"/>
        <w:numPr>
          <w:ilvl w:val="0"/>
          <w:numId w:val="32"/>
        </w:numPr>
        <w:spacing w:line="480" w:lineRule="auto"/>
        <w:jc w:val="both"/>
        <w:rPr>
          <w:rFonts w:ascii="Times New Roman" w:hAnsi="Times New Roman" w:cs="Times New Roman"/>
          <w:sz w:val="24"/>
          <w:szCs w:val="24"/>
        </w:rPr>
      </w:pPr>
      <w:r w:rsidRPr="00C36B69">
        <w:rPr>
          <w:rFonts w:ascii="Times New Roman" w:hAnsi="Times New Roman" w:cs="Times New Roman"/>
          <w:sz w:val="24"/>
          <w:szCs w:val="24"/>
        </w:rPr>
        <w:t>Bagi praktisi</w:t>
      </w:r>
    </w:p>
    <w:p w14:paraId="5A99D2CB" w14:textId="77777777" w:rsidR="008531F2" w:rsidRPr="00C36B69" w:rsidRDefault="008531F2" w:rsidP="008531F2">
      <w:pPr>
        <w:pStyle w:val="ListParagraph"/>
        <w:spacing w:line="480" w:lineRule="auto"/>
        <w:ind w:left="360"/>
        <w:jc w:val="both"/>
        <w:rPr>
          <w:rFonts w:ascii="Times New Roman" w:hAnsi="Times New Roman" w:cs="Times New Roman"/>
          <w:sz w:val="24"/>
          <w:szCs w:val="24"/>
          <w:lang w:val="id-ID"/>
        </w:rPr>
      </w:pPr>
      <w:r w:rsidRPr="00C36B69">
        <w:rPr>
          <w:rFonts w:ascii="Times New Roman" w:hAnsi="Times New Roman" w:cs="Times New Roman"/>
          <w:sz w:val="24"/>
          <w:szCs w:val="24"/>
        </w:rPr>
        <w:t xml:space="preserve">Penelitian ini diharapkan dapat bermanfaat bagi pihak yang berkepentingan dalam menganalisis </w:t>
      </w:r>
      <w:r w:rsidRPr="00C36B69">
        <w:rPr>
          <w:rFonts w:ascii="Times New Roman" w:hAnsi="Times New Roman" w:cs="Times New Roman"/>
          <w:sz w:val="24"/>
          <w:szCs w:val="24"/>
          <w:lang w:val="id-ID"/>
        </w:rPr>
        <w:t xml:space="preserve">penerapan </w:t>
      </w:r>
      <w:r w:rsidRPr="00C36B69">
        <w:rPr>
          <w:rFonts w:ascii="Times New Roman" w:hAnsi="Times New Roman" w:cs="Times New Roman"/>
          <w:i/>
          <w:iCs/>
          <w:sz w:val="24"/>
          <w:szCs w:val="24"/>
          <w:lang w:val="id-ID"/>
        </w:rPr>
        <w:t>green accounting</w:t>
      </w:r>
      <w:r w:rsidRPr="00C36B69">
        <w:rPr>
          <w:rFonts w:ascii="Times New Roman" w:hAnsi="Times New Roman" w:cs="Times New Roman"/>
          <w:sz w:val="24"/>
          <w:szCs w:val="24"/>
          <w:lang w:val="id-ID"/>
        </w:rPr>
        <w:t xml:space="preserve"> dalam kinerja keuangan perusahaan.</w:t>
      </w:r>
    </w:p>
    <w:p w14:paraId="2A6954FB" w14:textId="77777777" w:rsidR="008531F2" w:rsidRPr="00C36B69" w:rsidRDefault="00AC3D2A" w:rsidP="00714FA5">
      <w:pPr>
        <w:pStyle w:val="ListParagraph"/>
        <w:numPr>
          <w:ilvl w:val="0"/>
          <w:numId w:val="32"/>
        </w:numPr>
        <w:spacing w:line="480" w:lineRule="auto"/>
        <w:jc w:val="both"/>
        <w:rPr>
          <w:rFonts w:ascii="Times New Roman" w:hAnsi="Times New Roman" w:cs="Times New Roman"/>
          <w:sz w:val="24"/>
        </w:rPr>
      </w:pPr>
      <w:r w:rsidRPr="00C36B69">
        <w:rPr>
          <w:rFonts w:ascii="Times New Roman" w:hAnsi="Times New Roman" w:cs="Times New Roman"/>
          <w:sz w:val="24"/>
          <w:szCs w:val="24"/>
        </w:rPr>
        <w:t>Bagi pengembangan ilmu pengetahuan</w:t>
      </w:r>
    </w:p>
    <w:p w14:paraId="17AEF76D" w14:textId="50620E6A" w:rsidR="00AC3D2A" w:rsidRPr="00C36B69" w:rsidRDefault="008531F2" w:rsidP="008531F2">
      <w:pPr>
        <w:pStyle w:val="ListParagraph"/>
        <w:spacing w:line="480" w:lineRule="auto"/>
        <w:ind w:left="360"/>
        <w:jc w:val="both"/>
        <w:rPr>
          <w:rFonts w:ascii="Times New Roman" w:hAnsi="Times New Roman" w:cs="Times New Roman"/>
          <w:sz w:val="24"/>
        </w:rPr>
      </w:pPr>
      <w:r w:rsidRPr="00C36B69">
        <w:rPr>
          <w:rFonts w:ascii="Times New Roman" w:hAnsi="Times New Roman" w:cs="Times New Roman"/>
          <w:sz w:val="24"/>
          <w:szCs w:val="24"/>
        </w:rPr>
        <w:t>H</w:t>
      </w:r>
      <w:r w:rsidR="00AC3D2A" w:rsidRPr="00C36B69">
        <w:rPr>
          <w:rFonts w:ascii="Times New Roman" w:hAnsi="Times New Roman" w:cs="Times New Roman"/>
          <w:iCs/>
          <w:sz w:val="24"/>
          <w:szCs w:val="24"/>
        </w:rPr>
        <w:t>asil dari penelitian ini diharapkan dapat dijadikan sebagai bahan informasi bagi penelitian selanjutnya yang sejenis atau berkaitan dengan penelitian ini. Selain itu, penelitian ini dapat menambah referensi perpustakan STIE Indonesia Banking School sebagai sarana menggali ilm</w:t>
      </w:r>
      <w:r w:rsidR="00042AC7" w:rsidRPr="00C36B69">
        <w:rPr>
          <w:rFonts w:ascii="Times New Roman" w:hAnsi="Times New Roman" w:cs="Times New Roman"/>
          <w:iCs/>
          <w:sz w:val="24"/>
          <w:szCs w:val="24"/>
        </w:rPr>
        <w:t xml:space="preserve">u pengetahuan mengenai analisis penerapan </w:t>
      </w:r>
      <w:r w:rsidR="00042AC7" w:rsidRPr="00C36B69">
        <w:rPr>
          <w:rFonts w:ascii="Times New Roman" w:hAnsi="Times New Roman" w:cs="Times New Roman"/>
          <w:i/>
          <w:iCs/>
          <w:sz w:val="24"/>
          <w:szCs w:val="24"/>
        </w:rPr>
        <w:t>green accounting</w:t>
      </w:r>
      <w:r w:rsidR="00042AC7" w:rsidRPr="00C36B69">
        <w:rPr>
          <w:rFonts w:ascii="Times New Roman" w:hAnsi="Times New Roman" w:cs="Times New Roman"/>
          <w:iCs/>
          <w:sz w:val="24"/>
          <w:szCs w:val="24"/>
        </w:rPr>
        <w:t xml:space="preserve"> </w:t>
      </w:r>
      <w:r w:rsidR="00AC3D2A" w:rsidRPr="00C36B69">
        <w:rPr>
          <w:rFonts w:ascii="Times New Roman" w:hAnsi="Times New Roman" w:cs="Times New Roman"/>
          <w:iCs/>
          <w:sz w:val="24"/>
          <w:szCs w:val="24"/>
        </w:rPr>
        <w:t>sebuah perusahaan.</w:t>
      </w:r>
    </w:p>
    <w:p w14:paraId="35C993C2" w14:textId="22A54898" w:rsidR="007C5C62" w:rsidRPr="00C36B69" w:rsidRDefault="007C5C62" w:rsidP="00892EF0">
      <w:pPr>
        <w:pStyle w:val="Heading2"/>
        <w:numPr>
          <w:ilvl w:val="1"/>
          <w:numId w:val="1"/>
        </w:numPr>
        <w:spacing w:before="0" w:line="480" w:lineRule="auto"/>
        <w:ind w:left="567" w:hanging="567"/>
        <w:jc w:val="both"/>
        <w:rPr>
          <w:rFonts w:ascii="Times New Roman" w:hAnsi="Times New Roman" w:cs="Times New Roman"/>
          <w:color w:val="auto"/>
          <w:sz w:val="24"/>
          <w:szCs w:val="24"/>
          <w:lang w:val="id-ID"/>
        </w:rPr>
      </w:pPr>
      <w:bookmarkStart w:id="18" w:name="_Toc49771679"/>
      <w:r w:rsidRPr="00C36B69">
        <w:rPr>
          <w:rFonts w:ascii="Times New Roman" w:hAnsi="Times New Roman" w:cs="Times New Roman"/>
          <w:color w:val="auto"/>
          <w:sz w:val="24"/>
          <w:szCs w:val="24"/>
          <w:lang w:val="id-ID"/>
        </w:rPr>
        <w:lastRenderedPageBreak/>
        <w:t>Sistematika Penelitian</w:t>
      </w:r>
      <w:bookmarkEnd w:id="18"/>
    </w:p>
    <w:p w14:paraId="4935A8B2" w14:textId="77777777" w:rsidR="008531F2" w:rsidRPr="00C36B69" w:rsidRDefault="007C5C62" w:rsidP="008531F2">
      <w:pPr>
        <w:spacing w:after="0" w:line="480" w:lineRule="auto"/>
        <w:ind w:firstLine="567"/>
        <w:jc w:val="both"/>
        <w:rPr>
          <w:rFonts w:ascii="Times New Roman" w:hAnsi="Times New Roman" w:cs="Times New Roman"/>
          <w:color w:val="FF0000"/>
          <w:sz w:val="24"/>
          <w:szCs w:val="24"/>
          <w:lang w:val="id-ID"/>
        </w:rPr>
      </w:pPr>
      <w:r w:rsidRPr="00C36B69">
        <w:rPr>
          <w:rFonts w:ascii="Times New Roman" w:hAnsi="Times New Roman" w:cs="Times New Roman"/>
          <w:sz w:val="24"/>
          <w:szCs w:val="24"/>
        </w:rPr>
        <w:t>Sistematika penelitian ini terdiri dari 5 bab yang masing-masing bab akan membahas sebagai berikut</w:t>
      </w:r>
      <w:r w:rsidRPr="00C36B69">
        <w:rPr>
          <w:rFonts w:ascii="Times New Roman" w:hAnsi="Times New Roman" w:cs="Times New Roman"/>
          <w:color w:val="FF0000"/>
          <w:sz w:val="24"/>
          <w:szCs w:val="24"/>
          <w:lang w:val="id-ID"/>
        </w:rPr>
        <w:t>:</w:t>
      </w:r>
    </w:p>
    <w:p w14:paraId="2CEC73E3" w14:textId="2A958284" w:rsidR="007C5C62" w:rsidRPr="00C36B69" w:rsidRDefault="007C5C62" w:rsidP="008531F2">
      <w:pPr>
        <w:spacing w:after="0" w:line="480" w:lineRule="auto"/>
        <w:jc w:val="both"/>
        <w:rPr>
          <w:rFonts w:ascii="Times New Roman" w:hAnsi="Times New Roman" w:cs="Times New Roman"/>
          <w:color w:val="FF0000"/>
          <w:sz w:val="24"/>
          <w:szCs w:val="24"/>
          <w:lang w:val="id-ID"/>
        </w:rPr>
      </w:pPr>
      <w:r w:rsidRPr="00C36B69">
        <w:rPr>
          <w:rFonts w:ascii="Times New Roman" w:hAnsi="Times New Roman" w:cs="Times New Roman"/>
          <w:sz w:val="24"/>
          <w:szCs w:val="24"/>
        </w:rPr>
        <w:t>BAB I PENDAHULUAN</w:t>
      </w:r>
    </w:p>
    <w:p w14:paraId="401C6436" w14:textId="43AD5335" w:rsidR="007C5C62" w:rsidRPr="00C36B69" w:rsidRDefault="007C5C62" w:rsidP="008531F2">
      <w:pPr>
        <w:spacing w:after="0" w:line="480" w:lineRule="auto"/>
        <w:jc w:val="both"/>
        <w:rPr>
          <w:rFonts w:ascii="Times New Roman" w:hAnsi="Times New Roman" w:cs="Times New Roman"/>
          <w:sz w:val="24"/>
          <w:szCs w:val="24"/>
        </w:rPr>
      </w:pPr>
      <w:r w:rsidRPr="00C36B69">
        <w:rPr>
          <w:rFonts w:ascii="Times New Roman" w:hAnsi="Times New Roman" w:cs="Times New Roman"/>
          <w:sz w:val="24"/>
          <w:szCs w:val="24"/>
        </w:rPr>
        <w:t>Pada bab ini berisi tentang latar belakang penulisan</w:t>
      </w:r>
      <w:r w:rsidR="00E46A5B" w:rsidRPr="00C36B69">
        <w:rPr>
          <w:rFonts w:ascii="Times New Roman" w:hAnsi="Times New Roman" w:cs="Times New Roman"/>
          <w:sz w:val="24"/>
          <w:szCs w:val="24"/>
        </w:rPr>
        <w:t xml:space="preserve"> mengenai bagaimana </w:t>
      </w:r>
      <w:r w:rsidR="00A4388C" w:rsidRPr="00C36B69">
        <w:rPr>
          <w:rFonts w:ascii="Times New Roman" w:hAnsi="Times New Roman" w:cs="Times New Roman"/>
          <w:sz w:val="24"/>
          <w:szCs w:val="24"/>
        </w:rPr>
        <w:t>pengaruh penerap</w:t>
      </w:r>
      <w:r w:rsidR="00E46A5B" w:rsidRPr="00C36B69">
        <w:rPr>
          <w:rFonts w:ascii="Times New Roman" w:hAnsi="Times New Roman" w:cs="Times New Roman"/>
          <w:sz w:val="24"/>
          <w:szCs w:val="24"/>
        </w:rPr>
        <w:t xml:space="preserve">an </w:t>
      </w:r>
      <w:r w:rsidR="00E46A5B" w:rsidRPr="00C36B69">
        <w:rPr>
          <w:rFonts w:ascii="Times New Roman" w:hAnsi="Times New Roman" w:cs="Times New Roman"/>
          <w:i/>
          <w:sz w:val="24"/>
          <w:szCs w:val="24"/>
        </w:rPr>
        <w:t>green accounting</w:t>
      </w:r>
      <w:r w:rsidR="00C10D29" w:rsidRPr="00C36B69">
        <w:rPr>
          <w:rFonts w:ascii="Times New Roman" w:hAnsi="Times New Roman" w:cs="Times New Roman"/>
          <w:sz w:val="24"/>
          <w:szCs w:val="24"/>
        </w:rPr>
        <w:t xml:space="preserve"> terhadap </w:t>
      </w:r>
      <w:r w:rsidR="00A4388C" w:rsidRPr="00C36B69">
        <w:rPr>
          <w:rFonts w:ascii="Times New Roman" w:hAnsi="Times New Roman" w:cs="Times New Roman"/>
          <w:sz w:val="24"/>
          <w:szCs w:val="24"/>
        </w:rPr>
        <w:t>kinerja keuangan dan nilai perusahaan</w:t>
      </w:r>
      <w:r w:rsidR="00983F01" w:rsidRPr="00C36B69">
        <w:rPr>
          <w:rFonts w:ascii="Times New Roman" w:hAnsi="Times New Roman" w:cs="Times New Roman"/>
          <w:sz w:val="24"/>
          <w:szCs w:val="24"/>
        </w:rPr>
        <w:t>, tujuan penulisan yang</w:t>
      </w:r>
      <w:r w:rsidRPr="00C36B69">
        <w:rPr>
          <w:rFonts w:ascii="Times New Roman" w:hAnsi="Times New Roman" w:cs="Times New Roman"/>
          <w:sz w:val="24"/>
          <w:szCs w:val="24"/>
        </w:rPr>
        <w:t xml:space="preserve"> menjelaskan pencapaia</w:t>
      </w:r>
      <w:r w:rsidR="00983F01" w:rsidRPr="00C36B69">
        <w:rPr>
          <w:rFonts w:ascii="Times New Roman" w:hAnsi="Times New Roman" w:cs="Times New Roman"/>
          <w:sz w:val="24"/>
          <w:szCs w:val="24"/>
        </w:rPr>
        <w:t>n dari skripsi yang telah dibua</w:t>
      </w:r>
      <w:r w:rsidR="00C10D29" w:rsidRPr="00C36B69">
        <w:rPr>
          <w:rFonts w:ascii="Times New Roman" w:hAnsi="Times New Roman" w:cs="Times New Roman"/>
          <w:sz w:val="24"/>
          <w:szCs w:val="24"/>
        </w:rPr>
        <w:t>t</w:t>
      </w:r>
      <w:r w:rsidR="00983F01" w:rsidRPr="00C36B69">
        <w:rPr>
          <w:rFonts w:ascii="Times New Roman" w:hAnsi="Times New Roman" w:cs="Times New Roman"/>
          <w:sz w:val="24"/>
          <w:szCs w:val="24"/>
        </w:rPr>
        <w:t xml:space="preserve">, manfaat penulisan yang </w:t>
      </w:r>
      <w:r w:rsidRPr="00C36B69">
        <w:rPr>
          <w:rFonts w:ascii="Times New Roman" w:hAnsi="Times New Roman" w:cs="Times New Roman"/>
          <w:sz w:val="24"/>
          <w:szCs w:val="24"/>
        </w:rPr>
        <w:t xml:space="preserve">menjelaskan hal-hal apa saja yang dapat diberikan bagi penulis, STIE Indonesia Banking </w:t>
      </w:r>
      <w:r w:rsidR="00983F01" w:rsidRPr="00C36B69">
        <w:rPr>
          <w:rFonts w:ascii="Times New Roman" w:hAnsi="Times New Roman" w:cs="Times New Roman"/>
          <w:sz w:val="24"/>
          <w:szCs w:val="24"/>
        </w:rPr>
        <w:t>Sc</w:t>
      </w:r>
      <w:r w:rsidR="00C10D29" w:rsidRPr="00C36B69">
        <w:rPr>
          <w:rFonts w:ascii="Times New Roman" w:hAnsi="Times New Roman" w:cs="Times New Roman"/>
          <w:sz w:val="24"/>
          <w:szCs w:val="24"/>
        </w:rPr>
        <w:t>hool, dan bagi pihak lainnya serta</w:t>
      </w:r>
      <w:r w:rsidR="00983F01" w:rsidRPr="00C36B69">
        <w:rPr>
          <w:rFonts w:ascii="Times New Roman" w:hAnsi="Times New Roman" w:cs="Times New Roman"/>
          <w:sz w:val="24"/>
          <w:szCs w:val="24"/>
        </w:rPr>
        <w:t xml:space="preserve"> s</w:t>
      </w:r>
      <w:r w:rsidRPr="00C36B69">
        <w:rPr>
          <w:rFonts w:ascii="Times New Roman" w:hAnsi="Times New Roman" w:cs="Times New Roman"/>
          <w:sz w:val="24"/>
          <w:szCs w:val="24"/>
        </w:rPr>
        <w:t xml:space="preserve">istematika penulisan </w:t>
      </w:r>
      <w:r w:rsidR="00983F01" w:rsidRPr="00C36B69">
        <w:rPr>
          <w:rFonts w:ascii="Times New Roman" w:hAnsi="Times New Roman" w:cs="Times New Roman"/>
          <w:sz w:val="24"/>
          <w:szCs w:val="24"/>
        </w:rPr>
        <w:t xml:space="preserve">yang </w:t>
      </w:r>
      <w:r w:rsidRPr="00C36B69">
        <w:rPr>
          <w:rFonts w:ascii="Times New Roman" w:hAnsi="Times New Roman" w:cs="Times New Roman"/>
          <w:sz w:val="24"/>
          <w:szCs w:val="24"/>
        </w:rPr>
        <w:t xml:space="preserve">menjelaskan gambaran atau kerangka penulisan yang akan dibuat. </w:t>
      </w:r>
    </w:p>
    <w:p w14:paraId="068F0C13" w14:textId="77777777" w:rsidR="00AC3D2A" w:rsidRPr="00C36B69" w:rsidRDefault="007C5C62" w:rsidP="008531F2">
      <w:pPr>
        <w:spacing w:after="0" w:line="480" w:lineRule="auto"/>
        <w:jc w:val="both"/>
        <w:rPr>
          <w:rFonts w:ascii="Times New Roman" w:hAnsi="Times New Roman" w:cs="Times New Roman"/>
          <w:sz w:val="24"/>
          <w:szCs w:val="24"/>
        </w:rPr>
      </w:pPr>
      <w:r w:rsidRPr="00C36B69">
        <w:rPr>
          <w:rFonts w:ascii="Times New Roman" w:hAnsi="Times New Roman" w:cs="Times New Roman"/>
          <w:sz w:val="24"/>
          <w:szCs w:val="24"/>
        </w:rPr>
        <w:t>BAB II LANDASAN TEORI</w:t>
      </w:r>
    </w:p>
    <w:p w14:paraId="19550D58" w14:textId="4865CDC8" w:rsidR="00AC3D2A" w:rsidRPr="00C36B69" w:rsidRDefault="007C5C62" w:rsidP="008531F2">
      <w:pPr>
        <w:spacing w:after="0" w:line="480" w:lineRule="auto"/>
        <w:jc w:val="both"/>
        <w:rPr>
          <w:rFonts w:ascii="Times New Roman" w:hAnsi="Times New Roman" w:cs="Times New Roman"/>
          <w:sz w:val="24"/>
          <w:szCs w:val="24"/>
        </w:rPr>
      </w:pPr>
      <w:r w:rsidRPr="00C36B69">
        <w:rPr>
          <w:rFonts w:ascii="Times New Roman" w:hAnsi="Times New Roman" w:cs="Times New Roman"/>
          <w:sz w:val="24"/>
          <w:szCs w:val="24"/>
        </w:rPr>
        <w:t xml:space="preserve">Bab ini menguraikan tentang teori-teori yang berkaitan dengan </w:t>
      </w:r>
      <w:r w:rsidR="00C11BE8" w:rsidRPr="00C36B69">
        <w:rPr>
          <w:rFonts w:ascii="Times New Roman" w:hAnsi="Times New Roman" w:cs="Times New Roman"/>
          <w:sz w:val="24"/>
          <w:szCs w:val="24"/>
        </w:rPr>
        <w:t xml:space="preserve">permasalahan yang dibahas yaitu teori legitimasi dan teori </w:t>
      </w:r>
      <w:r w:rsidR="00C11BE8" w:rsidRPr="00C36B69">
        <w:rPr>
          <w:rFonts w:ascii="Times New Roman" w:hAnsi="Times New Roman" w:cs="Times New Roman"/>
          <w:i/>
          <w:sz w:val="24"/>
          <w:szCs w:val="24"/>
        </w:rPr>
        <w:t>stakeholder</w:t>
      </w:r>
      <w:r w:rsidR="00C11BE8" w:rsidRPr="00C36B69">
        <w:rPr>
          <w:rFonts w:ascii="Times New Roman" w:hAnsi="Times New Roman" w:cs="Times New Roman"/>
          <w:sz w:val="24"/>
          <w:szCs w:val="24"/>
        </w:rPr>
        <w:t xml:space="preserve">. Selain itu, penulis juga menguraikan tentang </w:t>
      </w:r>
      <w:r w:rsidR="003B08F4" w:rsidRPr="00C36B69">
        <w:rPr>
          <w:rFonts w:ascii="Times New Roman" w:hAnsi="Times New Roman" w:cs="Times New Roman"/>
          <w:i/>
          <w:sz w:val="24"/>
          <w:szCs w:val="24"/>
        </w:rPr>
        <w:t>financial performance</w:t>
      </w:r>
      <w:r w:rsidR="003B08F4" w:rsidRPr="00C36B69">
        <w:rPr>
          <w:rFonts w:ascii="Times New Roman" w:hAnsi="Times New Roman" w:cs="Times New Roman"/>
          <w:sz w:val="24"/>
          <w:szCs w:val="24"/>
        </w:rPr>
        <w:t xml:space="preserve"> dan nilai perusahaan sebagai variabel dependen, </w:t>
      </w:r>
      <w:r w:rsidR="00983F01" w:rsidRPr="00C36B69">
        <w:rPr>
          <w:rFonts w:ascii="Times New Roman" w:hAnsi="Times New Roman" w:cs="Times New Roman"/>
          <w:i/>
          <w:iCs/>
          <w:sz w:val="24"/>
          <w:szCs w:val="24"/>
        </w:rPr>
        <w:t>green accounting</w:t>
      </w:r>
      <w:r w:rsidR="00C11BE8" w:rsidRPr="00C36B69">
        <w:rPr>
          <w:rFonts w:ascii="Times New Roman" w:hAnsi="Times New Roman" w:cs="Times New Roman"/>
          <w:i/>
          <w:iCs/>
          <w:sz w:val="24"/>
          <w:szCs w:val="24"/>
        </w:rPr>
        <w:t xml:space="preserve"> </w:t>
      </w:r>
      <w:r w:rsidR="00C11BE8" w:rsidRPr="00C36B69">
        <w:rPr>
          <w:rFonts w:ascii="Times New Roman" w:hAnsi="Times New Roman" w:cs="Times New Roman"/>
          <w:iCs/>
          <w:sz w:val="24"/>
          <w:szCs w:val="24"/>
        </w:rPr>
        <w:t>dengan</w:t>
      </w:r>
      <w:r w:rsidR="00983F01" w:rsidRPr="00C36B69">
        <w:rPr>
          <w:rFonts w:ascii="Times New Roman" w:hAnsi="Times New Roman" w:cs="Times New Roman"/>
          <w:iCs/>
          <w:sz w:val="24"/>
          <w:szCs w:val="24"/>
        </w:rPr>
        <w:t xml:space="preserve"> </w:t>
      </w:r>
      <w:r w:rsidR="00C11BE8" w:rsidRPr="00C36B69">
        <w:rPr>
          <w:rFonts w:ascii="Times New Roman" w:hAnsi="Times New Roman" w:cs="Times New Roman"/>
          <w:iCs/>
          <w:sz w:val="24"/>
          <w:szCs w:val="24"/>
        </w:rPr>
        <w:t xml:space="preserve">menggunakan proksi </w:t>
      </w:r>
      <w:r w:rsidR="00AC3D2A" w:rsidRPr="00C36B69">
        <w:rPr>
          <w:rFonts w:ascii="Times New Roman" w:hAnsi="Times New Roman" w:cs="Times New Roman"/>
          <w:i/>
          <w:iCs/>
          <w:sz w:val="24"/>
          <w:szCs w:val="24"/>
          <w:lang w:val="id-ID"/>
        </w:rPr>
        <w:t>environmental cost</w:t>
      </w:r>
      <w:r w:rsidR="00C11BE8" w:rsidRPr="00C36B69">
        <w:rPr>
          <w:rFonts w:ascii="Times New Roman" w:hAnsi="Times New Roman" w:cs="Times New Roman"/>
          <w:sz w:val="24"/>
          <w:szCs w:val="24"/>
          <w:lang w:val="id-ID"/>
        </w:rPr>
        <w:t xml:space="preserve"> dan</w:t>
      </w:r>
      <w:r w:rsidR="00AC3D2A" w:rsidRPr="00C36B69">
        <w:rPr>
          <w:rFonts w:ascii="Times New Roman" w:hAnsi="Times New Roman" w:cs="Times New Roman"/>
          <w:sz w:val="24"/>
          <w:szCs w:val="24"/>
          <w:lang w:val="id-ID"/>
        </w:rPr>
        <w:t xml:space="preserve"> </w:t>
      </w:r>
      <w:r w:rsidR="00AC3D2A" w:rsidRPr="00C36B69">
        <w:rPr>
          <w:rFonts w:ascii="Times New Roman" w:hAnsi="Times New Roman" w:cs="Times New Roman"/>
          <w:i/>
          <w:iCs/>
          <w:sz w:val="24"/>
          <w:szCs w:val="24"/>
          <w:lang w:val="id-ID"/>
        </w:rPr>
        <w:t>environmental performance</w:t>
      </w:r>
      <w:r w:rsidR="00C11BE8" w:rsidRPr="00C36B69">
        <w:rPr>
          <w:rFonts w:ascii="Times New Roman" w:hAnsi="Times New Roman" w:cs="Times New Roman"/>
          <w:i/>
          <w:iCs/>
          <w:sz w:val="24"/>
          <w:szCs w:val="24"/>
        </w:rPr>
        <w:t xml:space="preserve"> </w:t>
      </w:r>
      <w:r w:rsidR="00C11BE8" w:rsidRPr="00C36B69">
        <w:rPr>
          <w:rFonts w:ascii="Times New Roman" w:hAnsi="Times New Roman" w:cs="Times New Roman"/>
          <w:iCs/>
          <w:sz w:val="24"/>
          <w:szCs w:val="24"/>
        </w:rPr>
        <w:t>sebagai variab</w:t>
      </w:r>
      <w:r w:rsidR="00F04C33" w:rsidRPr="00C36B69">
        <w:rPr>
          <w:rFonts w:ascii="Times New Roman" w:hAnsi="Times New Roman" w:cs="Times New Roman"/>
          <w:iCs/>
          <w:sz w:val="24"/>
          <w:szCs w:val="24"/>
        </w:rPr>
        <w:t>el independen,</w:t>
      </w:r>
      <w:r w:rsidR="00C11BE8" w:rsidRPr="00C36B69">
        <w:rPr>
          <w:rFonts w:ascii="Times New Roman" w:hAnsi="Times New Roman" w:cs="Times New Roman"/>
          <w:i/>
          <w:iCs/>
          <w:sz w:val="24"/>
          <w:szCs w:val="24"/>
        </w:rPr>
        <w:t xml:space="preserve"> leverage</w:t>
      </w:r>
      <w:r w:rsidR="00C11BE8" w:rsidRPr="00C36B69">
        <w:rPr>
          <w:rFonts w:ascii="Times New Roman" w:hAnsi="Times New Roman" w:cs="Times New Roman"/>
          <w:iCs/>
          <w:sz w:val="24"/>
          <w:szCs w:val="24"/>
        </w:rPr>
        <w:t xml:space="preserve"> </w:t>
      </w:r>
      <w:r w:rsidR="00F04C33" w:rsidRPr="00C36B69">
        <w:rPr>
          <w:rFonts w:ascii="Times New Roman" w:hAnsi="Times New Roman" w:cs="Times New Roman"/>
          <w:iCs/>
          <w:sz w:val="24"/>
          <w:szCs w:val="24"/>
        </w:rPr>
        <w:t xml:space="preserve">dan ukuran perusahaan </w:t>
      </w:r>
      <w:r w:rsidR="00C11BE8" w:rsidRPr="00C36B69">
        <w:rPr>
          <w:rFonts w:ascii="Times New Roman" w:hAnsi="Times New Roman" w:cs="Times New Roman"/>
          <w:iCs/>
          <w:sz w:val="24"/>
          <w:szCs w:val="24"/>
        </w:rPr>
        <w:t>sebagai variabel kont</w:t>
      </w:r>
      <w:r w:rsidR="006A1556" w:rsidRPr="00C36B69">
        <w:rPr>
          <w:rFonts w:ascii="Times New Roman" w:hAnsi="Times New Roman" w:cs="Times New Roman"/>
          <w:iCs/>
          <w:sz w:val="24"/>
          <w:szCs w:val="24"/>
        </w:rPr>
        <w:t>r</w:t>
      </w:r>
      <w:r w:rsidR="00C11BE8" w:rsidRPr="00C36B69">
        <w:rPr>
          <w:rFonts w:ascii="Times New Roman" w:hAnsi="Times New Roman" w:cs="Times New Roman"/>
          <w:iCs/>
          <w:sz w:val="24"/>
          <w:szCs w:val="24"/>
        </w:rPr>
        <w:t xml:space="preserve">ol, </w:t>
      </w:r>
      <w:r w:rsidR="00C11BE8" w:rsidRPr="00C36B69">
        <w:rPr>
          <w:rFonts w:ascii="Times New Roman" w:hAnsi="Times New Roman" w:cs="Times New Roman"/>
          <w:sz w:val="24"/>
          <w:szCs w:val="24"/>
        </w:rPr>
        <w:t>kerangka pemikiran, dan</w:t>
      </w:r>
      <w:r w:rsidRPr="00C36B69">
        <w:rPr>
          <w:rFonts w:ascii="Times New Roman" w:hAnsi="Times New Roman" w:cs="Times New Roman"/>
          <w:sz w:val="24"/>
          <w:szCs w:val="24"/>
        </w:rPr>
        <w:t xml:space="preserve"> pengungkapan hipotesis yang telah di uji.</w:t>
      </w:r>
    </w:p>
    <w:p w14:paraId="4E5C5473" w14:textId="77777777" w:rsidR="00AC3D2A" w:rsidRPr="00C36B69" w:rsidRDefault="007C5C62" w:rsidP="008531F2">
      <w:pPr>
        <w:spacing w:after="0" w:line="480" w:lineRule="auto"/>
        <w:jc w:val="both"/>
        <w:rPr>
          <w:rFonts w:ascii="Times New Roman" w:hAnsi="Times New Roman" w:cs="Times New Roman"/>
          <w:sz w:val="24"/>
          <w:szCs w:val="24"/>
        </w:rPr>
      </w:pPr>
      <w:r w:rsidRPr="00C36B69">
        <w:rPr>
          <w:rFonts w:ascii="Times New Roman" w:hAnsi="Times New Roman" w:cs="Times New Roman"/>
          <w:sz w:val="24"/>
          <w:szCs w:val="24"/>
        </w:rPr>
        <w:t>BAB III METODE PENELITIAN</w:t>
      </w:r>
    </w:p>
    <w:p w14:paraId="69E4A3DD" w14:textId="77777777" w:rsidR="00AC3D2A" w:rsidRPr="00C36B69" w:rsidRDefault="007C5C62" w:rsidP="008531F2">
      <w:pPr>
        <w:spacing w:after="0" w:line="480" w:lineRule="auto"/>
        <w:jc w:val="both"/>
        <w:rPr>
          <w:rFonts w:ascii="Times New Roman" w:hAnsi="Times New Roman" w:cs="Times New Roman"/>
          <w:sz w:val="24"/>
          <w:szCs w:val="24"/>
        </w:rPr>
      </w:pPr>
      <w:r w:rsidRPr="00C36B69">
        <w:rPr>
          <w:rFonts w:ascii="Times New Roman" w:hAnsi="Times New Roman" w:cs="Times New Roman"/>
          <w:sz w:val="24"/>
          <w:szCs w:val="24"/>
        </w:rPr>
        <w:t>Bab ini menguraikan tentang waktu dan tempat penelitian, data yang dihimpun, metode pengembalian sampel, teknik pengumpulan data, teknik pengolahan data dan teknik pengujian hipotesis yang digunakan dalam melaksanakan penelitian ini</w:t>
      </w:r>
    </w:p>
    <w:p w14:paraId="2975B6D2" w14:textId="77777777" w:rsidR="00AC3D2A" w:rsidRPr="00C36B69" w:rsidRDefault="007C5C62" w:rsidP="008531F2">
      <w:pPr>
        <w:spacing w:after="0" w:line="480" w:lineRule="auto"/>
        <w:jc w:val="both"/>
        <w:rPr>
          <w:rFonts w:ascii="Times New Roman" w:hAnsi="Times New Roman" w:cs="Times New Roman"/>
          <w:sz w:val="24"/>
          <w:szCs w:val="24"/>
        </w:rPr>
      </w:pPr>
      <w:r w:rsidRPr="00C36B69">
        <w:rPr>
          <w:rFonts w:ascii="Times New Roman" w:hAnsi="Times New Roman" w:cs="Times New Roman"/>
          <w:sz w:val="24"/>
          <w:szCs w:val="24"/>
        </w:rPr>
        <w:t>BAB IV ANALISIS DAN P</w:t>
      </w:r>
      <w:r w:rsidRPr="00C36B69">
        <w:rPr>
          <w:rFonts w:ascii="Times New Roman" w:hAnsi="Times New Roman" w:cs="Times New Roman"/>
          <w:i/>
          <w:sz w:val="24"/>
          <w:szCs w:val="24"/>
        </w:rPr>
        <w:t>E</w:t>
      </w:r>
      <w:r w:rsidRPr="00C36B69">
        <w:rPr>
          <w:rFonts w:ascii="Times New Roman" w:hAnsi="Times New Roman" w:cs="Times New Roman"/>
          <w:sz w:val="24"/>
          <w:szCs w:val="24"/>
        </w:rPr>
        <w:t>MBAHASAN</w:t>
      </w:r>
    </w:p>
    <w:p w14:paraId="02DDEACF" w14:textId="7DD1E153" w:rsidR="00AC3D2A" w:rsidRPr="00C36B69" w:rsidRDefault="007C5C62" w:rsidP="008531F2">
      <w:pPr>
        <w:spacing w:after="0" w:line="480" w:lineRule="auto"/>
        <w:jc w:val="both"/>
        <w:rPr>
          <w:rFonts w:ascii="Times New Roman" w:hAnsi="Times New Roman" w:cs="Times New Roman"/>
          <w:sz w:val="24"/>
          <w:szCs w:val="24"/>
        </w:rPr>
      </w:pPr>
      <w:r w:rsidRPr="00C36B69">
        <w:rPr>
          <w:rFonts w:ascii="Times New Roman" w:hAnsi="Times New Roman" w:cs="Times New Roman"/>
          <w:sz w:val="24"/>
          <w:szCs w:val="24"/>
        </w:rPr>
        <w:lastRenderedPageBreak/>
        <w:t>Pada umumnya bab i</w:t>
      </w:r>
      <w:r w:rsidR="00071DE0" w:rsidRPr="00C36B69">
        <w:rPr>
          <w:rFonts w:ascii="Times New Roman" w:hAnsi="Times New Roman" w:cs="Times New Roman"/>
          <w:sz w:val="24"/>
          <w:szCs w:val="24"/>
        </w:rPr>
        <w:t>ni menjelaskan gambaran umum obj</w:t>
      </w:r>
      <w:r w:rsidRPr="00C36B69">
        <w:rPr>
          <w:rFonts w:ascii="Times New Roman" w:hAnsi="Times New Roman" w:cs="Times New Roman"/>
          <w:sz w:val="24"/>
          <w:szCs w:val="24"/>
        </w:rPr>
        <w:t xml:space="preserve">ek penelitian serta analisis dan pembahasan hasil penelitian. </w:t>
      </w:r>
    </w:p>
    <w:p w14:paraId="77BE2C01" w14:textId="77777777" w:rsidR="00071DE0" w:rsidRPr="00C36B69" w:rsidRDefault="00071DE0" w:rsidP="008531F2">
      <w:pPr>
        <w:spacing w:after="0" w:line="480" w:lineRule="auto"/>
        <w:jc w:val="both"/>
        <w:rPr>
          <w:rFonts w:ascii="Times New Roman" w:hAnsi="Times New Roman" w:cs="Times New Roman"/>
          <w:sz w:val="24"/>
          <w:szCs w:val="24"/>
        </w:rPr>
      </w:pPr>
    </w:p>
    <w:p w14:paraId="77528C3F" w14:textId="77777777" w:rsidR="00AC3D2A" w:rsidRPr="00C36B69" w:rsidRDefault="007C5C62" w:rsidP="003B0F62">
      <w:pPr>
        <w:spacing w:after="0" w:line="480" w:lineRule="auto"/>
        <w:rPr>
          <w:rFonts w:ascii="Times New Roman" w:hAnsi="Times New Roman" w:cs="Times New Roman"/>
          <w:sz w:val="24"/>
          <w:szCs w:val="24"/>
        </w:rPr>
      </w:pPr>
      <w:r w:rsidRPr="00C36B69">
        <w:rPr>
          <w:rFonts w:ascii="Times New Roman" w:hAnsi="Times New Roman" w:cs="Times New Roman"/>
          <w:sz w:val="24"/>
          <w:szCs w:val="24"/>
        </w:rPr>
        <w:t>BAB V KESIMPULAN DAN SARAN</w:t>
      </w:r>
    </w:p>
    <w:p w14:paraId="2D997091" w14:textId="77904A88" w:rsidR="007C5C62" w:rsidRPr="00C36B69" w:rsidRDefault="007C5C62" w:rsidP="003B0F62">
      <w:pPr>
        <w:spacing w:after="0" w:line="480" w:lineRule="auto"/>
        <w:jc w:val="both"/>
        <w:rPr>
          <w:rFonts w:ascii="Times New Roman" w:hAnsi="Times New Roman" w:cs="Times New Roman"/>
          <w:sz w:val="24"/>
          <w:szCs w:val="24"/>
        </w:rPr>
      </w:pPr>
      <w:r w:rsidRPr="00C36B69">
        <w:rPr>
          <w:rFonts w:ascii="Times New Roman" w:hAnsi="Times New Roman" w:cs="Times New Roman"/>
          <w:sz w:val="24"/>
          <w:szCs w:val="24"/>
        </w:rPr>
        <w:t>Dalam bab ini terdiri dari dua sub</w:t>
      </w:r>
      <w:r w:rsidR="005A2C91" w:rsidRPr="00C36B69">
        <w:rPr>
          <w:rFonts w:ascii="Times New Roman" w:hAnsi="Times New Roman" w:cs="Times New Roman"/>
          <w:sz w:val="24"/>
          <w:szCs w:val="24"/>
        </w:rPr>
        <w:t>-</w:t>
      </w:r>
      <w:r w:rsidRPr="00C36B69">
        <w:rPr>
          <w:rFonts w:ascii="Times New Roman" w:hAnsi="Times New Roman" w:cs="Times New Roman"/>
          <w:sz w:val="24"/>
          <w:szCs w:val="24"/>
        </w:rPr>
        <w:t>bab yang berisi kesimpulan dari data-data yang penulis dapatkan dan saran-saran yang sekiranya bermanfaat bagi pembaca, perusahaan/instansi, serta diri sendiri.</w:t>
      </w:r>
    </w:p>
    <w:p w14:paraId="1F0C5514" w14:textId="77777777" w:rsidR="007C5C62" w:rsidRPr="00C36B69" w:rsidRDefault="007C5C62" w:rsidP="007C5C62">
      <w:pPr>
        <w:rPr>
          <w:lang w:val="id-ID"/>
        </w:rPr>
      </w:pPr>
    </w:p>
    <w:p w14:paraId="21064FE5" w14:textId="77777777" w:rsidR="003D4D19" w:rsidRPr="00C36B69" w:rsidRDefault="007C5C62" w:rsidP="00892EF0">
      <w:pPr>
        <w:rPr>
          <w:rFonts w:ascii="Times New Roman" w:hAnsi="Times New Roman" w:cs="Times New Roman"/>
          <w:sz w:val="24"/>
          <w:szCs w:val="24"/>
          <w:lang w:val="id-ID"/>
        </w:rPr>
        <w:sectPr w:rsidR="003D4D19" w:rsidRPr="00C36B69" w:rsidSect="003D4D19">
          <w:headerReference w:type="default" r:id="rId24"/>
          <w:footerReference w:type="default" r:id="rId25"/>
          <w:pgSz w:w="11906" w:h="16838"/>
          <w:pgMar w:top="2268" w:right="1701" w:bottom="1701" w:left="2268" w:header="709" w:footer="709" w:gutter="0"/>
          <w:cols w:space="708"/>
          <w:docGrid w:linePitch="360"/>
        </w:sectPr>
      </w:pPr>
      <w:r w:rsidRPr="00C36B69">
        <w:rPr>
          <w:rFonts w:ascii="Times New Roman" w:hAnsi="Times New Roman" w:cs="Times New Roman"/>
          <w:sz w:val="24"/>
          <w:szCs w:val="24"/>
          <w:lang w:val="id-ID"/>
        </w:rPr>
        <w:br w:type="page"/>
      </w:r>
    </w:p>
    <w:p w14:paraId="515D3DEB" w14:textId="5F537D99" w:rsidR="007C5C62" w:rsidRPr="00C36B69" w:rsidRDefault="007C5C62" w:rsidP="003D4D19">
      <w:pPr>
        <w:pStyle w:val="Heading1"/>
        <w:rPr>
          <w:rFonts w:ascii="Times New Roman" w:hAnsi="Times New Roman" w:cs="Times New Roman"/>
          <w:color w:val="FFFFFF" w:themeColor="background1"/>
          <w:sz w:val="2"/>
          <w:szCs w:val="2"/>
          <w:lang w:val="id-ID"/>
        </w:rPr>
      </w:pPr>
      <w:bookmarkStart w:id="19" w:name="_Toc49771680"/>
      <w:r w:rsidRPr="00C36B69">
        <w:rPr>
          <w:rFonts w:ascii="Times New Roman" w:hAnsi="Times New Roman" w:cs="Times New Roman"/>
          <w:color w:val="FFFFFF" w:themeColor="background1"/>
          <w:sz w:val="2"/>
          <w:szCs w:val="2"/>
          <w:lang w:val="id-ID"/>
        </w:rPr>
        <w:lastRenderedPageBreak/>
        <w:t>BAB II LANDASAN TEORI</w:t>
      </w:r>
      <w:bookmarkEnd w:id="19"/>
    </w:p>
    <w:p w14:paraId="52106A67" w14:textId="138D0C93" w:rsidR="00AF547A" w:rsidRPr="00C36B69" w:rsidRDefault="00AF547A" w:rsidP="00AF547A">
      <w:pPr>
        <w:pStyle w:val="Heading1"/>
        <w:spacing w:before="0"/>
        <w:jc w:val="both"/>
        <w:rPr>
          <w:rFonts w:ascii="Times New Roman" w:hAnsi="Times New Roman" w:cs="Times New Roman"/>
          <w:color w:val="FFFFFF" w:themeColor="background1"/>
          <w:sz w:val="2"/>
          <w:szCs w:val="2"/>
        </w:rPr>
      </w:pPr>
      <w:bookmarkStart w:id="20" w:name="_Toc49771782"/>
      <w:r w:rsidRPr="00C36B69">
        <w:rPr>
          <w:rFonts w:ascii="Times New Roman" w:hAnsi="Times New Roman" w:cs="Times New Roman"/>
          <w:color w:val="FFFFFF" w:themeColor="background1"/>
          <w:sz w:val="2"/>
          <w:szCs w:val="2"/>
        </w:rPr>
        <w:t>BAB V PENUTUPAN</w:t>
      </w:r>
      <w:bookmarkEnd w:id="20"/>
    </w:p>
    <w:p w14:paraId="26035964" w14:textId="3A1B15E1" w:rsidR="00993B83" w:rsidRPr="00C36B69" w:rsidRDefault="000B40EB" w:rsidP="000B40EB">
      <w:pPr>
        <w:pStyle w:val="Heading1"/>
        <w:spacing w:before="0" w:line="720" w:lineRule="auto"/>
        <w:jc w:val="center"/>
        <w:rPr>
          <w:rFonts w:ascii="Times New Roman" w:hAnsi="Times New Roman" w:cs="Times New Roman"/>
          <w:color w:val="auto"/>
          <w:sz w:val="28"/>
          <w:szCs w:val="24"/>
          <w:lang w:val="id-ID"/>
        </w:rPr>
      </w:pPr>
      <w:bookmarkStart w:id="21" w:name="_Toc49771790"/>
      <w:r w:rsidRPr="00C36B69">
        <w:rPr>
          <w:rFonts w:ascii="Times New Roman" w:hAnsi="Times New Roman" w:cs="Times New Roman"/>
          <w:color w:val="auto"/>
          <w:sz w:val="28"/>
          <w:szCs w:val="24"/>
        </w:rPr>
        <w:t>D</w:t>
      </w:r>
      <w:r w:rsidR="00993B83" w:rsidRPr="00C36B69">
        <w:rPr>
          <w:rFonts w:ascii="Times New Roman" w:hAnsi="Times New Roman" w:cs="Times New Roman"/>
          <w:color w:val="auto"/>
          <w:sz w:val="28"/>
          <w:szCs w:val="24"/>
          <w:lang w:val="id-ID"/>
        </w:rPr>
        <w:t>AFTAR PUSTAKA</w:t>
      </w:r>
      <w:bookmarkEnd w:id="21"/>
    </w:p>
    <w:p w14:paraId="1A2CF276"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Adil, M., &amp; Winarsih, E. (2019). Pengaruh Kinerja Sosial dan Kinerja Lingkungan terhadap Kinerja Keuangan PT. Indonesia Power Ajar, 2(02), 49-64.</w:t>
      </w:r>
    </w:p>
    <w:p w14:paraId="495E5C61"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 xml:space="preserve">Aisyiah, N., et al. (2013). Pengukuran Kinerja Keuangan Perusahaan Menggunakan Metode Rasio Keuangan Dan Metode Eva (Economic Value Added)(Studi Pada PT. Kalbe Farma Tbk Yang Terdaftar Di Bursa Efek Indonesia Periode 2009-2011). Jurnal Administrasi Bisnis, 2(1), 108-117. </w:t>
      </w:r>
    </w:p>
    <w:p w14:paraId="440AC1F7"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Alexopoulos, Ilias, et al. (2018). Environmental and financial performance. Is there a win-win or a win-loss situation? Evidence from the Greek manufacturing. Journal of Cleaner Production 197: 1275-1283.</w:t>
      </w:r>
    </w:p>
    <w:p w14:paraId="6BBFFA91"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Amanda, R. I. (2019). The Impact Of Cash Turnover, Receivable Turnover, Inventory Turnover, Current Ratio and Debt to Equity Ratio on Profitability. Journal of Research in Management, 2(2).</w:t>
      </w:r>
    </w:p>
    <w:p w14:paraId="3EFC84B6"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Aniela, Y. (2012). Peran Akuntansi Lingkungan dalam Meningkatkan Kinerja Lingkungan dan Kinerja Keuangan Perusahaan. Berkala Ilmiah Mahasiswa Akuntansi, 1(1).</w:t>
      </w:r>
    </w:p>
    <w:p w14:paraId="787C13A7"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Anugerah, Kevin Hestia Gigih &amp; Suryanawa, I Ketut. (2019). Pengaruh Leverage dan Ukuran Perusaaan pada Nilai Perusahaan. E-Jurnal Akuntansi, [S.L.], V. 26, N. 3, P. 2324 – 2352.</w:t>
      </w:r>
    </w:p>
    <w:p w14:paraId="4B0AF031"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Ariani, D., &amp; Bati, B. (2018). Pengaruh CR, DER dan DAR terhadap ROA pada Perusahaan Manufaktur Sub Sektor Farmasi yang Terdaftar di BEI. Jurnal Manajemen, Ekonomi Sains, 1(2), 10-20.</w:t>
      </w:r>
    </w:p>
    <w:p w14:paraId="7DAD71D2"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Arieftiara, D., Venusita., (2017). Pengaruh Kinerja Lingkungan dan Intensitas Persaingan terhadap Nilai Perusahaan dalam Rangka Mendukung Sustainability Development Goals, Jurnal Universitas Negeri Surabaya</w:t>
      </w:r>
    </w:p>
    <w:p w14:paraId="01F48652"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Arifah, Elli &amp; Wirajaya, I Gede Ary. (2018). Pengaruh Pengungkapan ERM terhadap Nilai Perusahaan dengan Ukuran Perusahaan, Leverage, dan Profitabilitas sebagai Variabel Kontrol. E-Jurnal Akuntansi, [S.l.], v. 25, n. 2, p. 1607 – 1633.</w:t>
      </w:r>
    </w:p>
    <w:p w14:paraId="1CD1A32D"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Astuti, N. (2012). Mengenal green accounting. Permana, 4(1).</w:t>
      </w:r>
    </w:p>
    <w:p w14:paraId="316DAF59"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sectPr w:rsidR="00956F5C" w:rsidRPr="00C36B69" w:rsidSect="003D4D19">
          <w:headerReference w:type="default" r:id="rId26"/>
          <w:footerReference w:type="default" r:id="rId27"/>
          <w:pgSz w:w="11906" w:h="16838"/>
          <w:pgMar w:top="2268" w:right="1701" w:bottom="1701" w:left="2268" w:header="709" w:footer="709" w:gutter="0"/>
          <w:cols w:space="708"/>
          <w:docGrid w:linePitch="360"/>
        </w:sectPr>
      </w:pPr>
      <w:r w:rsidRPr="00C36B69">
        <w:rPr>
          <w:rFonts w:ascii="Times New Roman" w:hAnsi="Times New Roman" w:cs="Times New Roman"/>
          <w:sz w:val="24"/>
          <w:szCs w:val="24"/>
        </w:rPr>
        <w:t xml:space="preserve">Bahri, S., &amp; Cahyani, F. A. (2016). Pengaruh Kinerja Lingkungan terhadap Corporate Financial Performance dengan Corporate Social Responsibility Disclosure sebagai Variabel I Ntervening. Studi Empiris Pada Perusahaan </w:t>
      </w:r>
    </w:p>
    <w:p w14:paraId="57ECA413"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lastRenderedPageBreak/>
        <w:t>Barus, et al. (2017). Penggunaan Rasio Keuangan untuk Mengukur Kinerja Keuangan Perusahaan (Studi pada PT. Astra Otoparts, Tbk dan PT. Goodyer Indonesia, Tbk yang Go Public di Bursa Efek Indonesia). Jurnal Administrasi Bisnis, 44(1), 154-163.</w:t>
      </w:r>
    </w:p>
    <w:p w14:paraId="2C5F5654"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Brigham, Eugene F &amp; Joel F.Houston. (2010). Dasar-dasar Manajemen Keuangan. Jakarta: Salemba Empat</w:t>
      </w:r>
    </w:p>
    <w:p w14:paraId="607F9DCB"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Buana, V. A., &amp; Nuzula, N. F. (2017). Pengaruh Environmental Cost terhadap Profitabilitas dan Nilai Perusahaan (Studi Pada Perusahaan Kimia First Section yang Terdaftar di Japan Exchange Group Perode 2013–2015). Jurnal Administrasi Bisnis, 50(1), 46-55.</w:t>
      </w:r>
    </w:p>
    <w:p w14:paraId="1AD56750"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Chasbiandani, T., Rizal, N., &amp; Satria, I. I. (2019). Penerapan Green Accounting terhadap Profitabitas Perusahaan di Indonesia. AFRE (Accounting and Financial Review), 2(2), 126-132.</w:t>
      </w:r>
    </w:p>
    <w:p w14:paraId="07E9377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Chiang et al. (2015). Environmental Costs, Social Responsibility and Corporate Financial Performance - A Closer Examination of Japanese Companies. American Journal of Business Research, Vol.8, No.1</w:t>
      </w:r>
    </w:p>
    <w:p w14:paraId="19027E92"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Cohen, N., dan P. Robbins. (2011). Green Business: An A-to-Z Guide, Thousand Oaks, California: SAGE Publications Inc.</w:t>
      </w:r>
    </w:p>
    <w:p w14:paraId="0FBE5772"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Danang, Sunyoto. (2013). Metodologi Penelitian Akuntansi. Bandung: PT Refika Aditama Anggota Ikapi.</w:t>
      </w:r>
    </w:p>
    <w:p w14:paraId="142D70E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Darsono dan Ashari. (2014). Pedoman Praktis Memahami Laporan Keuangan. Cetakan Kedua. ANDI, Yogyakarta.</w:t>
      </w:r>
    </w:p>
    <w:p w14:paraId="2E521D00"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Dewata, E., et al. (2018). Pengaruh Biaya Lingkungan, Kepemilikan Asing dan Political Cost terhadap Kinerja Perusahaan Pertambangan di Indonesia. Jurnal AKSI (Akuntansi dan Sistem Informasi), 3(2), 122-132.</w:t>
      </w:r>
    </w:p>
    <w:p w14:paraId="1F2F47D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Dewata, Evada, et al. (2018). Pengaruh Biaya Lingkungan, Kepemilikan Asing dan Political Cost terhadap Kinerja Perusahaan Pertambangan di Indonesia. Jurnal AKSI (Akuntansi dan Sistem Informasi) 3.2: 122-132.</w:t>
      </w:r>
    </w:p>
    <w:p w14:paraId="73E4D255"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Dowling, J., &amp; Pfeffer, J. (1975). Organizational legitimacy: Social Values and Organizational Behavior. Pacific sociological review, 18(1), 122-136.</w:t>
      </w:r>
    </w:p>
    <w:p w14:paraId="2C65FA0C"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 xml:space="preserve">Efriyanti, F., et al. (2012). Analisis Kinerja Keuangan sebagai Dasar Investor dalam Menanamkan Modal pada PT. Bukit Asam, TBK (Study Kasus pada PT. Bukit Asam, TBK). Jurnal Akuntansi dan Keuangan, 3(2). </w:t>
      </w:r>
    </w:p>
    <w:p w14:paraId="5F3658E0"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Egbunike, A. P., &amp; Okoro, G. E. (2018). Does green accounting matter to the profitability of firms? A canonical assessment. Ekonomski horizonti, 20(1), 17-26.</w:t>
      </w:r>
    </w:p>
    <w:p w14:paraId="42FC8442"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Ermaya, H. N. L., &amp; Mashuri, A. A. S. (2020). The Influence of Environmental Performance, Environmental Cost and ISO 14001 on Financial Performance in Non-Financial Companies Listed on the Indonesia Stock Exchange. Neraca: Jurnal Akuntansi Terapan, 1(2), 1-10.</w:t>
      </w:r>
    </w:p>
    <w:p w14:paraId="6C6AAD9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lastRenderedPageBreak/>
        <w:t xml:space="preserve">Fahmi, I. (2012). Analisis kinerja keuangan. Bandung: Alfabeta, 3. </w:t>
      </w:r>
    </w:p>
    <w:p w14:paraId="539377D7"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Febria, R. L., &amp; Halmawati, H. (2014). Pengaruh Leverage dan Ukuran Perusahaan Terhadap Profitabilitas (Studi Empiris Pada Perusahaan Properti dan Real Estate Yang Terdaftar di BEI Tahun 2009-2012). Wahana Riset Akuntansi, 2(1).</w:t>
      </w:r>
    </w:p>
    <w:p w14:paraId="5B694D3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Fitriani, A. (2013). Pengaruh Kinerja Lingkungan dan Biaya Lingkungan terhadap KinerjaKeuangan pada BUMN. Jurnal Ilmu Manajemen, Vol.1 No.1</w:t>
      </w:r>
    </w:p>
    <w:p w14:paraId="71C53111"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Ghozali, I. (2016). Aplikasi Analisis Multivariete dengan Program IBM SPSS 21. Semarang: Badan Penerbit Universitas Diponegoro.</w:t>
      </w:r>
    </w:p>
    <w:p w14:paraId="34F84872"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Ghozali, Imam dan Dwi Ratmono. (2013). Analisis Multivariant dan Ekonometrika: Teori, konsep, dan Aplikasi dengan Eviews 8. Semaraang: Badan Penerbit Universitas Diponegoro.</w:t>
      </w:r>
    </w:p>
    <w:p w14:paraId="34000D37"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Gitman, L.J. &amp; Zutter, C.J. (2012). Principles of Managerial Finance. 13e. Boston: Pearson.</w:t>
      </w:r>
    </w:p>
    <w:p w14:paraId="0107BB9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Gujarati, D. N. dan Dawn C. Porter (2006). Dasar - Dasar Ekonometrika Jakarta:Salemba empat.</w:t>
      </w:r>
    </w:p>
    <w:p w14:paraId="20B55E90"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Hadi, N. (2018). Peran Biaya Sosial terhadap Peningkatan Kinerja Social Responsibility pada Perusahaan Industri Manufaktur Listed di Bursa Efek Indonesia. Iqtishadia: Jurnal Kajian Ekonomi dan Bisnis Islam STAIN Kudus, 10(2), 29-58.</w:t>
      </w:r>
    </w:p>
    <w:p w14:paraId="68F97CB3"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Hamidi, H. (2019). Analisis Penerapan Green Accounting terhadap Kinerja Keuangan Perusahaan. Equilibiria. 6 (2).</w:t>
      </w:r>
    </w:p>
    <w:p w14:paraId="4631C1D2"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Hanie, U. P., &amp; Saifi, M. (2018). Pengaruh Rasio Likuiditas dan Rasio Leverage terhadap Harga Saham Studi pada Perusahaan Indeks LQ45 periode 2014-2016. Jurnal Administrasi Bisnis, 58(1), 95-102.</w:t>
      </w:r>
    </w:p>
    <w:p w14:paraId="7DE56EE6"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Haninun, H., &amp; Nurdiawansyah, N. (2014). Analysis of Effect Size Company, Profitability, and Leverage against Social Responsibility Disclosure of Listed Mining Industry in Indonesia Stock Exchange Period 2009-2012. Jurnal Akuntansi dan Keuangan, 5(1).</w:t>
      </w:r>
    </w:p>
    <w:p w14:paraId="65DC770C"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Hapsoro, D., &amp; Adyaksana, R. I. (2020). Apakah Pengungkapan Informasi Lingkungan Memoderasi Pengaruh Kinerja Lingkungan dan Biaya Lingkungan terhadap Nilai Perusahaan?. Jurnal Riset Akuntansi dan Keuangan, 8(1), 41-52.</w:t>
      </w:r>
    </w:p>
    <w:p w14:paraId="55CFED30"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Harahap, Sofyan Syafri. (2015). Analisis Kritis atas Laporan Keuangan. Edisi 1-10. Jakarta: Rajawali Pers</w:t>
      </w:r>
    </w:p>
    <w:p w14:paraId="24CB1E82"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Harmono. (2014). Manajemen Keuangan Berbasis Balanced Scored. Jakarta: PT Bumi Aksara</w:t>
      </w:r>
    </w:p>
    <w:p w14:paraId="1F5E336D"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Haryadi, R. M., &amp; Nuraeni, E. A. L. (2016). Pengaruh Leverage, Profitability, Market Value dan Ukuran Perusahaan terhadap Nilai Perusahaan Property yang Terdaftar di Bei Tahun 2012-2014. Ekonomia, 5(3), 59718.</w:t>
      </w:r>
    </w:p>
    <w:p w14:paraId="7BE79A09"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lastRenderedPageBreak/>
        <w:t>Horne, James C. Van dan John M Wachowicz Jr. (2012). Prinsip-Prinsip Manajemen Keuangan (Edisi 13). Jakarta : Salemba Empat</w:t>
      </w:r>
    </w:p>
    <w:p w14:paraId="7F0D495F"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Ifurueze et al. (2013). The Impact of Environmental Cost on Corporate Performance: A Study of Oil Companies in Niger Delta States of Nigeria. Journal of Business &amp; Management Volume 2, Issue 2 (2013), 01-10</w:t>
      </w:r>
    </w:p>
    <w:p w14:paraId="3BC4B653"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Isbanah, Y. (2015). Pengaruh ESOP, leverage, and ukuran perusahaan terhadap kinerja keuangan perusahaan di bursa efek Indonesia. Jurnal Riset Ekonomi dan Manajemen, 15(1), 28-41.</w:t>
      </w:r>
    </w:p>
    <w:p w14:paraId="04936EE4"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Janrosl, V. S. E. (2017). Pengaruh Inventory Turnover, Total Asset Turnover dan Net Profit Margin terhadap Perubahan Laba pada Perusahaan Manufaktur yang Terdaftar Di Bursa Efek Indonesia. Jurnal Manajemen Magister Darmajaya, 1(02), 225-230.</w:t>
      </w:r>
    </w:p>
    <w:p w14:paraId="2711C10D"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Jo, H., et al. (2013). Corporate Environmental Responsibility and Financial Performance around The World. KAIST College of Business Working Paper Series, (2013-017).</w:t>
      </w:r>
    </w:p>
    <w:p w14:paraId="6F27C73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Jopie Jusuf. (2014). Analisis Kredit Untuk Account Officer. Jakarta: PT Gramedia</w:t>
      </w:r>
    </w:p>
    <w:p w14:paraId="64138637"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Kasmir. (2012). Analisis Laporan Keuangan. Jakarta : PT Raja Grafindo Persada.</w:t>
      </w:r>
    </w:p>
    <w:p w14:paraId="5C10CD03"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Kuncoro, Mudrajad. (2017). Metode Kuantitatif, Teori dan Aplikasi Untuk Bisnis dan Ekonomi. UPP AMP YKPN Yogyakarta</w:t>
      </w:r>
    </w:p>
    <w:p w14:paraId="0B95CE8D"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Kusumaningtias, R. (2013). Green Accounting, Mengapa dan Bagaimana?.</w:t>
      </w:r>
    </w:p>
    <w:p w14:paraId="0D219E44"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Lucato, et al. (2017). The environmental performance of SMEs in the Brazilian textile industry and the relationship with their financial performance. Journal of Environmental Management, 203, 550-556.</w:t>
      </w:r>
    </w:p>
    <w:p w14:paraId="5DC13C2A"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Manrique, et al. (2018). Analyzing the Effect of Corporate Environmental Performance on Corporate Financial Performance in Developed and Developing Countries." Sustainability 9.11: 1957.</w:t>
      </w:r>
    </w:p>
    <w:p w14:paraId="592E1091" w14:textId="77777777" w:rsidR="00956F5C" w:rsidRPr="00C36B69" w:rsidRDefault="00956F5C" w:rsidP="00DB785A">
      <w:pPr>
        <w:spacing w:before="120" w:after="0" w:line="240" w:lineRule="auto"/>
        <w:ind w:left="567"/>
        <w:jc w:val="both"/>
        <w:rPr>
          <w:rFonts w:ascii="Times New Roman" w:hAnsi="Times New Roman" w:cs="Times New Roman"/>
          <w:sz w:val="24"/>
          <w:szCs w:val="24"/>
        </w:rPr>
      </w:pPr>
      <w:r w:rsidRPr="00C36B69">
        <w:rPr>
          <w:rFonts w:ascii="Times New Roman" w:hAnsi="Times New Roman" w:cs="Times New Roman"/>
          <w:sz w:val="24"/>
          <w:szCs w:val="24"/>
        </w:rPr>
        <w:t>Manufaktur yang Terdaftar di BEI. Jurnal Ekonika: Jurnal Ekonomi Universitas Kadiri, 1(2).</w:t>
      </w:r>
    </w:p>
    <w:p w14:paraId="573E6770"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Mardiana, et al. (2019). Pengaruh Kinerja Lingkungan terhadap Nilai Perusahaan dengan Profitabilitas sebagai Variabel Pemoderasi. Jurnal Akuntansi AKUNESA, 8(1).</w:t>
      </w:r>
    </w:p>
    <w:p w14:paraId="10130896"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Maya et al. (2018). Analisis Pengaruh Penerapan Green Accounting terhadap Kinerja Perusahaan (Studi Kasus Pada‎ Celebrate The Success of Top 20 Companies In Asia)‎. Jurnal Akuntansi &amp; Keuangan Unja, 3(6), 39-46.</w:t>
      </w:r>
    </w:p>
    <w:p w14:paraId="453D0E40"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Meiyana, A., &amp; Aisyah, M. N. (2019). Pengaruh Kinerja Lingkungan, Biaya Lingkungan, dan Ukuran Perusahaan terhadap Kinerja Keuangan dengan Corporate Social Responsibility sebagai Variabel Intervening. Nominal: Barometer Riset Akuntansi dan Manajemen, 8(1), 1-18.</w:t>
      </w:r>
    </w:p>
    <w:p w14:paraId="52588A16"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Muchlish, R. M. (2010). Kepemilikan Manajemen, Kepemilikan Institusi, Leverage dan Corporate Social Responsibility. Simposium Nasional Akuntansi, 26-28.</w:t>
      </w:r>
    </w:p>
    <w:p w14:paraId="29B649DB"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lastRenderedPageBreak/>
        <w:t xml:space="preserve">Muhardi, Werner R. (2013). Analisis Laporan Keuangan, Proyeksi dan Valuasi Saham. Jakarta: Salemba Empat </w:t>
      </w:r>
    </w:p>
    <w:p w14:paraId="513C248F"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Munawir, S. 2015. Analisis Laporan Keuangan. Jakarta: Salemba Empat.</w:t>
      </w:r>
    </w:p>
    <w:p w14:paraId="0B535F2A"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Nababan, Lastri Meito &amp; Hasyir, Dede Abdul. (2019). Pengaruh Environmental Cost dan Environmental Performance terhadap Financial Performance (Studi Kasus pada Perusahaan Sektor Pertambangan Peserta PROPER Periode 2012 – 2016). E-Jurnal Ekonomi dan Bisnis Universitas Udayana: 259-286.</w:t>
      </w:r>
    </w:p>
    <w:p w14:paraId="1876803D" w14:textId="77777777" w:rsidR="00956F5C" w:rsidRPr="00C36B69" w:rsidRDefault="00956F5C" w:rsidP="00DB785A">
      <w:pPr>
        <w:pStyle w:val="FootnoteText"/>
        <w:spacing w:before="120"/>
        <w:ind w:left="567" w:hanging="567"/>
        <w:jc w:val="both"/>
        <w:rPr>
          <w:rFonts w:ascii="Times New Roman" w:hAnsi="Times New Roman" w:cs="Times New Roman"/>
          <w:sz w:val="24"/>
          <w:szCs w:val="24"/>
        </w:rPr>
      </w:pPr>
      <w:r w:rsidRPr="00C36B69">
        <w:rPr>
          <w:rFonts w:ascii="Times New Roman" w:hAnsi="Times New Roman" w:cs="Times New Roman"/>
          <w:sz w:val="24"/>
          <w:szCs w:val="24"/>
        </w:rPr>
        <w:t>Ningsih, F. E., &amp; Nuzula, N. F. (2019). Pengaruh Environmental Management Terhadap Profitabilitas (Studi Pada Perusahaan Peralatan Elektronik Dan Kimia First Section Yang Terdaftar Di Japan Exchange Group (Jpx) Periode 2014-2016). Jurnal Administrasi Bisnis, 66(1), 47-55.</w:t>
      </w:r>
    </w:p>
    <w:p w14:paraId="478F0303" w14:textId="77777777" w:rsidR="00956F5C" w:rsidRPr="00C36B69" w:rsidRDefault="00956F5C" w:rsidP="00DB785A">
      <w:pPr>
        <w:pStyle w:val="FootnoteText"/>
        <w:spacing w:before="120"/>
        <w:jc w:val="both"/>
        <w:rPr>
          <w:rFonts w:ascii="Times New Roman" w:hAnsi="Times New Roman" w:cs="Times New Roman"/>
          <w:sz w:val="24"/>
          <w:szCs w:val="24"/>
        </w:rPr>
      </w:pPr>
    </w:p>
    <w:p w14:paraId="15225D8F"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Ningsih, W. F., &amp; Rachmawati, R. (2017). Implementasi Green Accounting dalam Meningkatkan Kinerja Perusahaan. JABE (Journal of Applied Business and Economic), 4(2), 149-158.</w:t>
      </w:r>
    </w:p>
    <w:p w14:paraId="626BEFAB"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Nnamani, J. N., et al. (2017). Effect of Sustainability Accounting and Reporting on Financial Performance of Firms in Nigeria Brewery Sector. European Journal of Business and Innovation Research, 5(1), 1-15.</w:t>
      </w:r>
    </w:p>
    <w:p w14:paraId="61D66037"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Nurcahya, A. S., et al. (2017). Pengaruh Good Corporate Governance, Ukuran Perusahaan dan Leverage terhadap kinerja Keuangan Perusahaan. Jurnal Reviu Akuntansi dan Keuangan, 4(1).</w:t>
      </w:r>
    </w:p>
    <w:p w14:paraId="783609CD"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 xml:space="preserve">Okafor, Tochukwu Gloria. (2018). Environmental Costs Accounting and Reporting on Firm Financial Performance: A Survey of Quoted Nigerian Oil Companies. International Journal of Finance and Accounting. 7 (1), 1-6. DOI: 10.5923/j. ijfa 20180701 </w:t>
      </w:r>
    </w:p>
    <w:p w14:paraId="4C22E5EC"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Pratama, I. G. B. A., &amp; Wiksuana, I. G. B. (2016). Pengaruh Ukuran Perusahaan dan Leverage terhadap Nilai Perusahaan dengan Profitabilitas sebagai Variabel Mediasi. E-Jurnal Manajemen Universitas Udayana, 5(2).</w:t>
      </w:r>
    </w:p>
    <w:p w14:paraId="71DB70AA"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Putra, A. W. Y., &amp; Badjra, I. B. (2015). Pengaruh Leverage, Pertumbuhan Penjualan, dan Ukuran Perusahaan terhadap Profitabilitas. E-Jurnal Manajemen Universitas Udayana, 4(7).</w:t>
      </w:r>
    </w:p>
    <w:p w14:paraId="0A7E131C"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Rahayu, M., &amp; Sari, B. (2018). Faktor-faktor yang Mempengaruhi Nilai Perusahaan. IKRA-ITH HUMANIORA: Jurnal Sosial dan Humaniora, 2(1), 69-76.</w:t>
      </w:r>
    </w:p>
    <w:p w14:paraId="21AFDBA3"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Ramdhonah, Z., Solikin, I., &amp; Sari, M. (2019). Pengaruh Struktur Modal, Ukuran Perusahaan, Pertumbuhan Perusahaan, dan Profitabilitas terhadap Nilai Perusahaan (Studi Empiris Pada Perusahaan Sektor Pertambangan yang Terdaftar di Bursa Efek Indonesia Tahun 2011-2017). Jurnal Riset Akuntansi dan Keuangan, 7.</w:t>
      </w:r>
    </w:p>
    <w:p w14:paraId="7289B41C"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lastRenderedPageBreak/>
        <w:t>Ratna, Nyoman Kutha. (2010). Teori, Metode, dan Teknik Penelitian Sastra. Yogyakarta: Pustaka Pelajar.</w:t>
      </w:r>
    </w:p>
    <w:p w14:paraId="27CF8358"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Rawi &amp; Muchlish, M. (2010). Kepemilikan Manajemen, Kepemilikan Institusi, Leverage dan Corporate Social Responsibility. Simposium Nasional Akuntansi XIII. Purwokerto.</w:t>
      </w:r>
    </w:p>
    <w:p w14:paraId="5EEE9378"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Safitri, A. M., &amp; Mukaram, M. (2018). Pengaruh ROA, ROE, dan NPM terhadap Pertumbuhan Laba pada Perusahaan Sektor Industri Barang Konsumsi yang Terdaftar di Bursa Efek Indonesia. Jurnal Riset Bisnis dan Investasi, 4(1), 25-39.</w:t>
      </w:r>
    </w:p>
    <w:p w14:paraId="019C4DE5"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 xml:space="preserve">Saputra, Putu Wawan &amp; Noviari, Naniek. (2018). Pengaruh Prinsip-Prinsip Good Corporate Governance Pada Kinerja Keuangan Koperasi di Kabupaten Badung , E-Jurnal Akuntansi: Vol 24 No 1 </w:t>
      </w:r>
    </w:p>
    <w:p w14:paraId="646501DC"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Sartono, Agus. 2011. Manajemen Keuangan (Teori dan Aplikasi). BPFE. Yogyakarta.</w:t>
      </w:r>
    </w:p>
    <w:p w14:paraId="1205538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Sawitri, A. P., &amp; Setiawan, N. (2018). Analisis Pengaruh Pengungkapan Sustainability Report, Kinerja Keuangan, dan Kinerja Lingkungan terhadap Nilai Perusahaan. Journal of Business and Banking, 7(2), 207-214.</w:t>
      </w:r>
    </w:p>
    <w:p w14:paraId="71632C79" w14:textId="04B6B7F1"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color w:val="222222"/>
          <w:sz w:val="24"/>
          <w:szCs w:val="24"/>
          <w:shd w:val="clear" w:color="auto" w:fill="FFFFFF"/>
        </w:rPr>
        <w:t>Sengers, J. J. (2019). Impact of Environmental Performance on Firm Value: Evidence from Large US and European Union Firms.</w:t>
      </w:r>
      <w:r w:rsidR="00F107FA">
        <w:rPr>
          <w:rFonts w:ascii="Times New Roman" w:hAnsi="Times New Roman" w:cs="Times New Roman"/>
          <w:color w:val="222222"/>
          <w:sz w:val="24"/>
          <w:szCs w:val="24"/>
          <w:shd w:val="clear" w:color="auto" w:fill="FFFFFF"/>
        </w:rPr>
        <w:t xml:space="preserve"> Thesis School of Economic and Management , Tilburg University, melalui</w:t>
      </w:r>
      <w:r w:rsidR="00F107FA" w:rsidRPr="00F107FA">
        <w:t xml:space="preserve"> </w:t>
      </w:r>
      <w:hyperlink r:id="rId28" w:history="1">
        <w:r w:rsidR="00F107FA" w:rsidRPr="002C640D">
          <w:rPr>
            <w:rStyle w:val="Hyperlink"/>
            <w:rFonts w:ascii="Times New Roman" w:hAnsi="Times New Roman" w:cs="Times New Roman"/>
            <w:sz w:val="24"/>
            <w:szCs w:val="24"/>
            <w:shd w:val="clear" w:color="auto" w:fill="FFFFFF"/>
          </w:rPr>
          <w:t>http://arno.uvt.nl/show.cgi?fid=150411</w:t>
        </w:r>
      </w:hyperlink>
      <w:r w:rsidR="00F107FA">
        <w:rPr>
          <w:rFonts w:ascii="Times New Roman" w:hAnsi="Times New Roman" w:cs="Times New Roman"/>
          <w:color w:val="222222"/>
          <w:sz w:val="24"/>
          <w:szCs w:val="24"/>
          <w:shd w:val="clear" w:color="auto" w:fill="FFFFFF"/>
        </w:rPr>
        <w:t xml:space="preserve"> </w:t>
      </w:r>
    </w:p>
    <w:p w14:paraId="04AE1F83"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 xml:space="preserve">Septiadi, Ni Luh Emmy Indah. (2016). Pengaruh Kinerja Lingkungan, Biaya Lingkungan, dan Luas Pengungkapan Corporate Social Responsibility terhadap Kinerja Keuangan Perusahaan. Jurnal Akuntansi Profesi 6.1 : 21-31. </w:t>
      </w:r>
    </w:p>
    <w:p w14:paraId="26FB9A51" w14:textId="6134E6B1" w:rsidR="00956F5C"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Sparta &amp; Ayu, D. (2017). Dampak Environmental Performance dan Environmental Disclosure terhadap Profitabilitas Perusahan. </w:t>
      </w:r>
      <w:r w:rsidRPr="0039318C">
        <w:rPr>
          <w:rFonts w:ascii="Times New Roman" w:hAnsi="Times New Roman" w:cs="Times New Roman"/>
          <w:i/>
          <w:sz w:val="24"/>
          <w:szCs w:val="24"/>
        </w:rPr>
        <w:t>Jurnal Keuangan dan Perbankan</w:t>
      </w:r>
      <w:r w:rsidRPr="00C36B69">
        <w:rPr>
          <w:rFonts w:ascii="Times New Roman" w:hAnsi="Times New Roman" w:cs="Times New Roman"/>
          <w:sz w:val="24"/>
          <w:szCs w:val="24"/>
        </w:rPr>
        <w:t>, </w:t>
      </w:r>
      <w:r w:rsidR="00B109B7">
        <w:rPr>
          <w:rFonts w:ascii="Times New Roman" w:hAnsi="Times New Roman" w:cs="Times New Roman"/>
          <w:sz w:val="24"/>
          <w:szCs w:val="24"/>
        </w:rPr>
        <w:t>vol.</w:t>
      </w:r>
      <w:r w:rsidRPr="00C36B69">
        <w:rPr>
          <w:rFonts w:ascii="Times New Roman" w:hAnsi="Times New Roman" w:cs="Times New Roman"/>
          <w:sz w:val="24"/>
          <w:szCs w:val="24"/>
        </w:rPr>
        <w:t>13(1), 35-54.</w:t>
      </w:r>
    </w:p>
    <w:p w14:paraId="3832D834" w14:textId="45831148" w:rsidR="00853E7E" w:rsidRPr="00B109B7" w:rsidRDefault="00853E7E" w:rsidP="00DB785A">
      <w:pPr>
        <w:spacing w:before="120" w:after="0" w:line="240" w:lineRule="auto"/>
        <w:ind w:left="567" w:hanging="567"/>
        <w:jc w:val="both"/>
        <w:rPr>
          <w:rFonts w:ascii="Times New Roman" w:hAnsi="Times New Roman" w:cs="Times New Roman"/>
          <w:sz w:val="24"/>
          <w:szCs w:val="24"/>
        </w:rPr>
      </w:pPr>
      <w:r w:rsidRPr="00B109B7">
        <w:rPr>
          <w:rFonts w:ascii="Times New Roman" w:hAnsi="Times New Roman" w:cs="Times New Roman"/>
          <w:sz w:val="24"/>
          <w:szCs w:val="24"/>
        </w:rPr>
        <w:t xml:space="preserve">Sparta (2016), </w:t>
      </w:r>
      <w:hyperlink r:id="rId29" w:history="1">
        <w:r w:rsidRPr="00B109B7">
          <w:rPr>
            <w:rFonts w:ascii="Times New Roman" w:hAnsi="Times New Roman" w:cs="Times New Roman"/>
            <w:sz w:val="24"/>
            <w:szCs w:val="24"/>
            <w:shd w:val="clear" w:color="auto" w:fill="FFFFFF"/>
          </w:rPr>
          <w:t>Pengaruh Manajemen Laba, Kinerja Perusahaan dan Ukuran Perusahan terhadap Keputusan Reklasifikasi Aset Keuangan pada Perusahaan Perbankan di Indonesia</w:t>
        </w:r>
      </w:hyperlink>
      <w:r w:rsidR="00B109B7" w:rsidRPr="00B109B7">
        <w:rPr>
          <w:rFonts w:ascii="Times New Roman" w:hAnsi="Times New Roman" w:cs="Times New Roman"/>
          <w:sz w:val="24"/>
          <w:szCs w:val="24"/>
        </w:rPr>
        <w:t xml:space="preserve">, </w:t>
      </w:r>
      <w:r w:rsidR="00B109B7" w:rsidRPr="00B109B7">
        <w:rPr>
          <w:rFonts w:ascii="Times New Roman" w:hAnsi="Times New Roman" w:cs="Times New Roman"/>
          <w:i/>
          <w:color w:val="222222"/>
          <w:sz w:val="24"/>
          <w:szCs w:val="24"/>
          <w:shd w:val="clear" w:color="auto" w:fill="FFFFFF"/>
        </w:rPr>
        <w:t>Jurnal Keuangan dan Perbankan</w:t>
      </w:r>
      <w:r w:rsidR="00B109B7" w:rsidRPr="00B109B7">
        <w:rPr>
          <w:rFonts w:ascii="Times New Roman" w:hAnsi="Times New Roman" w:cs="Times New Roman"/>
          <w:color w:val="222222"/>
          <w:sz w:val="24"/>
          <w:szCs w:val="24"/>
          <w:shd w:val="clear" w:color="auto" w:fill="FFFFFF"/>
        </w:rPr>
        <w:t xml:space="preserve">, </w:t>
      </w:r>
      <w:r w:rsidR="00B109B7">
        <w:rPr>
          <w:rFonts w:ascii="Times New Roman" w:hAnsi="Times New Roman" w:cs="Times New Roman"/>
          <w:color w:val="222222"/>
          <w:sz w:val="24"/>
          <w:szCs w:val="24"/>
          <w:shd w:val="clear" w:color="auto" w:fill="FFFFFF"/>
        </w:rPr>
        <w:t>vol.</w:t>
      </w:r>
      <w:bookmarkStart w:id="22" w:name="_GoBack"/>
      <w:bookmarkEnd w:id="22"/>
      <w:r w:rsidR="00B109B7" w:rsidRPr="00B109B7">
        <w:rPr>
          <w:rFonts w:ascii="Times New Roman" w:hAnsi="Times New Roman" w:cs="Times New Roman"/>
          <w:color w:val="222222"/>
          <w:sz w:val="24"/>
          <w:szCs w:val="24"/>
          <w:shd w:val="clear" w:color="auto" w:fill="FFFFFF"/>
        </w:rPr>
        <w:t>12(1), 52-71</w:t>
      </w:r>
    </w:p>
    <w:p w14:paraId="1D5BD1F8"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Suaidah, Yuniep Mujiati. (2018). Pengaruh Pengungkapan Akuntansi Lingkungan dan Kepemilikan Saham Terhadap Nilai Perusahaan melalui Kinerja Keuangan. JAD: Jurnal Riset Akuntansi dan Keuangan Dewantara 1.2: 105-116.</w:t>
      </w:r>
    </w:p>
    <w:p w14:paraId="6692E7F0"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Sudana, I Made. (2015). Manajemen Keuangan Perusahaan Teori dan Praktek. Jakarta: Erlangga</w:t>
      </w:r>
    </w:p>
    <w:p w14:paraId="2CD8E204"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Sugiyono (2015). Metode Penelitian Kombinasi (Mix Methods). Bandung: Alfabeta</w:t>
      </w:r>
    </w:p>
    <w:p w14:paraId="176388A6"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Sugiyono. (2017). Metode Penelitian Kuantitatif, Kualitatif, dan R&amp;D. Bandung : Alfabeta, CV</w:t>
      </w:r>
    </w:p>
    <w:p w14:paraId="607E0FEF"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lastRenderedPageBreak/>
        <w:t xml:space="preserve">Sulistiawati, Eka &amp; Dirgantari, Novita. (2017). Analisis Pengaruh Penerapan Green Accounting terhadap Profitabilitas Pada Perusahaan Pertambangan Yang Terdaftar Di Bursa Efek Indonesia. Jurnal Reviu Akuntansi dan Keuangan 6.1 </w:t>
      </w:r>
    </w:p>
    <w:p w14:paraId="5F36368A"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Susyanti, J., &amp; Wahono, B. (2018). Analisa Kinerja Keuangan Perusahaan Real Estate dan Property Sebelum dan Selama Diberlakukannya PP No. 34 Tahun 2016. Jurnal Ilmiah Riset Manajemen, 7(03).</w:t>
      </w:r>
    </w:p>
    <w:p w14:paraId="3DD7297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color w:val="222222"/>
          <w:sz w:val="24"/>
          <w:szCs w:val="24"/>
          <w:shd w:val="clear" w:color="auto" w:fill="FFFFFF"/>
        </w:rPr>
        <w:t>Suwarno, S., et al. (2016). Studi Pengaruh Profitabilitas, Ukuran Perusahaan dan Peluang Pertumbuhan Terhadap Nilai Perusahaan Pada Perusahaan Telekomunikasi Indonesia. In </w:t>
      </w:r>
      <w:r w:rsidRPr="00C36B69">
        <w:rPr>
          <w:rFonts w:ascii="Times New Roman" w:hAnsi="Times New Roman" w:cs="Times New Roman"/>
          <w:i/>
          <w:iCs/>
          <w:color w:val="222222"/>
          <w:sz w:val="24"/>
          <w:szCs w:val="24"/>
          <w:shd w:val="clear" w:color="auto" w:fill="FFFFFF"/>
        </w:rPr>
        <w:t>Prosiding Seminar Nasional &amp; Call For Paper</w:t>
      </w:r>
      <w:r w:rsidRPr="00C36B69">
        <w:rPr>
          <w:rFonts w:ascii="Times New Roman" w:hAnsi="Times New Roman" w:cs="Times New Roman"/>
          <w:color w:val="222222"/>
          <w:sz w:val="24"/>
          <w:szCs w:val="24"/>
          <w:shd w:val="clear" w:color="auto" w:fill="FFFFFF"/>
        </w:rPr>
        <w:t>.</w:t>
      </w:r>
    </w:p>
    <w:p w14:paraId="025FAD0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Tambunan, et al. (2018). Pengaruh Ukuran Perusahaan, Leverage dan Struktur Modal terhadap Kinerja Keuangan Perusahaan (Studi ppada Perusahaan Manufaktur Sektor Aneka Industri Tahun 2012-2016). Diponegoro Journal of Social and Politic, Hal. 1-10</w:t>
      </w:r>
    </w:p>
    <w:p w14:paraId="2B7EA33E"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Tunggal, W. S. P., &amp; Fachrurrozie, F. (2014). Pengaruh Environmental Performance, Environmental Cost, dan CSR Disclosure terhadap Financial Performance. Accounting Analysis Journal, 3(3).</w:t>
      </w:r>
    </w:p>
    <w:p w14:paraId="34493AFF"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Tzouvanas, Panagiotis, et al. (2019). Environmental and financial performance in the European manufacturing sector: an analysis of extreme tail dependency. The British Accounting Review : 100863.</w:t>
      </w:r>
    </w:p>
    <w:p w14:paraId="78691F53"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Wangi, Wiwi Ratna &amp; Lestari, Rini. (2020). Pengaruh Penerapan Green Accounting terhadap Tingkat Profitabilitas Perusahaan. Prosiding Akuntansi vol 6, No. 1</w:t>
      </w:r>
    </w:p>
    <w:p w14:paraId="73E3B96C"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Warren, Carl S. dkk. (2014). Accounting Indonesia Adaptation. Jakarta : Salemba Empat</w:t>
      </w:r>
    </w:p>
    <w:p w14:paraId="024D5142"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Weston, J. Feed dan Thomas E. Copeland. (2010). Manajemen Keuangan. Jakarta: Binarupa Aksara</w:t>
      </w:r>
    </w:p>
    <w:p w14:paraId="6B330F8A"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Wibowo, Wahyudi &amp; Musdholifah. (2017). Pengaruh Corporate Governance, Kinerja Keuangan dan Ukuran Perusahaan terhadap Financial Distress pada Sektor Pertambangan Indonesia. Jurnal Ilmu Manajemen Vol 5 No 3</w:t>
      </w:r>
    </w:p>
    <w:p w14:paraId="20E814AD"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Widarjono, A. (2009). Ekonometrika Pengantar dan Aplikasinya untuk Ekonomi dan Bisnis (3rd ed.). Yogyakarta: Ekonisia.</w:t>
      </w:r>
    </w:p>
    <w:p w14:paraId="026DFEDA"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Winarno, W. W. (2017). Analisis Ekonometrika dan Statistika dengan EViews (5th ed.). UPP STIM YKPN.</w:t>
      </w:r>
    </w:p>
    <w:p w14:paraId="50D6A80B"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Winarno, Wing Wahyu. (2011). Analisis Ekonometrika dan Statistika dengan Eviews, Edisi Ketiga. Yogyakarta : Unit Penerbit dan Percetakan (UPP STIM YKPN)</w:t>
      </w:r>
    </w:p>
    <w:p w14:paraId="55F98656" w14:textId="77777777" w:rsidR="00956F5C" w:rsidRPr="00C36B69" w:rsidRDefault="00956F5C" w:rsidP="00DB785A">
      <w:pPr>
        <w:spacing w:before="120" w:after="0" w:line="240" w:lineRule="auto"/>
        <w:ind w:left="567" w:hanging="567"/>
        <w:jc w:val="both"/>
        <w:rPr>
          <w:rFonts w:ascii="Times New Roman" w:hAnsi="Times New Roman" w:cs="Times New Roman"/>
          <w:sz w:val="24"/>
          <w:szCs w:val="24"/>
        </w:rPr>
      </w:pPr>
      <w:r w:rsidRPr="00C36B69">
        <w:rPr>
          <w:rFonts w:ascii="Times New Roman" w:hAnsi="Times New Roman" w:cs="Times New Roman"/>
          <w:sz w:val="24"/>
          <w:szCs w:val="24"/>
        </w:rPr>
        <w:t>Yulandani, F., et al. (2018). Pengaruh Profitabilitas dan Ukuran Perusahaan Terhadap Nilai Perusahaan Dengan CSR sebagai Pemoderasi. In Proseding Seminar Nasional Akuntansi (Vol. 1, No. 1).</w:t>
      </w:r>
    </w:p>
    <w:p w14:paraId="1688005B" w14:textId="77777777" w:rsidR="00A51E24" w:rsidRPr="00C36B69" w:rsidRDefault="00853E7E" w:rsidP="00DB785A">
      <w:pPr>
        <w:spacing w:before="120" w:after="0" w:line="240" w:lineRule="auto"/>
        <w:ind w:right="992"/>
        <w:jc w:val="both"/>
        <w:rPr>
          <w:rStyle w:val="Hyperlink"/>
          <w:rFonts w:ascii="Times New Roman" w:hAnsi="Times New Roman" w:cs="Times New Roman"/>
          <w:sz w:val="24"/>
          <w:szCs w:val="24"/>
        </w:rPr>
      </w:pPr>
      <w:hyperlink r:id="rId30" w:history="1">
        <w:r w:rsidR="00A51E24" w:rsidRPr="00C36B69">
          <w:rPr>
            <w:rStyle w:val="Hyperlink"/>
            <w:rFonts w:ascii="Times New Roman" w:hAnsi="Times New Roman" w:cs="Times New Roman"/>
            <w:sz w:val="24"/>
            <w:szCs w:val="24"/>
          </w:rPr>
          <w:t>https://kemenperin.go.id/artikel/20576/Tanda-RI-Tak-Alami-Deindustrialisasi:-Kontribusi-Manufaktur-Masih-Besar</w:t>
        </w:r>
      </w:hyperlink>
    </w:p>
    <w:p w14:paraId="3003577F" w14:textId="77777777" w:rsidR="00A51E24" w:rsidRPr="00C36B69" w:rsidRDefault="00A51E24" w:rsidP="00DB785A">
      <w:pPr>
        <w:spacing w:before="120" w:after="0" w:line="240" w:lineRule="auto"/>
        <w:ind w:right="992"/>
        <w:jc w:val="both"/>
        <w:rPr>
          <w:rFonts w:ascii="Times New Roman" w:hAnsi="Times New Roman" w:cs="Times New Roman"/>
          <w:sz w:val="24"/>
          <w:szCs w:val="24"/>
        </w:rPr>
      </w:pPr>
    </w:p>
    <w:p w14:paraId="7A826824" w14:textId="77777777" w:rsidR="00A51E24" w:rsidRPr="00C36B69" w:rsidRDefault="00853E7E" w:rsidP="00DB785A">
      <w:pPr>
        <w:spacing w:before="120" w:after="0" w:line="240" w:lineRule="auto"/>
        <w:ind w:right="992"/>
        <w:jc w:val="both"/>
        <w:rPr>
          <w:rStyle w:val="Hyperlink"/>
          <w:rFonts w:ascii="Times New Roman" w:hAnsi="Times New Roman" w:cs="Times New Roman"/>
          <w:sz w:val="24"/>
          <w:szCs w:val="24"/>
        </w:rPr>
      </w:pPr>
      <w:hyperlink r:id="rId31" w:history="1">
        <w:r w:rsidR="00A51E24" w:rsidRPr="00C36B69">
          <w:rPr>
            <w:rStyle w:val="Hyperlink"/>
            <w:rFonts w:ascii="Times New Roman" w:hAnsi="Times New Roman" w:cs="Times New Roman"/>
            <w:sz w:val="24"/>
            <w:szCs w:val="24"/>
          </w:rPr>
          <w:t>https://www.cnbcindonesia.com/news/20190805135336-4-89895/industri-manufaktur-kok-makin-kacau</w:t>
        </w:r>
      </w:hyperlink>
    </w:p>
    <w:p w14:paraId="0B4064DB" w14:textId="77777777" w:rsidR="00A51E24" w:rsidRPr="00C36B69" w:rsidRDefault="00A51E24" w:rsidP="00DB785A">
      <w:pPr>
        <w:spacing w:before="120" w:after="0" w:line="240" w:lineRule="auto"/>
        <w:ind w:right="992"/>
        <w:jc w:val="both"/>
        <w:rPr>
          <w:rStyle w:val="Hyperlink"/>
          <w:rFonts w:ascii="Times New Roman" w:hAnsi="Times New Roman" w:cs="Times New Roman"/>
          <w:sz w:val="24"/>
          <w:szCs w:val="24"/>
        </w:rPr>
      </w:pPr>
    </w:p>
    <w:p w14:paraId="77E2190C" w14:textId="77777777" w:rsidR="00A51E24" w:rsidRPr="00C36B69" w:rsidRDefault="00853E7E" w:rsidP="00DB785A">
      <w:pPr>
        <w:spacing w:before="120" w:after="0" w:line="240" w:lineRule="auto"/>
        <w:ind w:right="992"/>
        <w:jc w:val="both"/>
        <w:rPr>
          <w:rStyle w:val="Hyperlink"/>
          <w:rFonts w:ascii="Times New Roman" w:hAnsi="Times New Roman" w:cs="Times New Roman"/>
          <w:sz w:val="24"/>
          <w:szCs w:val="24"/>
        </w:rPr>
      </w:pPr>
      <w:hyperlink r:id="rId32" w:history="1">
        <w:r w:rsidR="00A51E24" w:rsidRPr="00C36B69">
          <w:rPr>
            <w:rStyle w:val="Hyperlink"/>
            <w:rFonts w:ascii="Times New Roman" w:hAnsi="Times New Roman" w:cs="Times New Roman"/>
            <w:sz w:val="24"/>
            <w:szCs w:val="24"/>
          </w:rPr>
          <w:t>https://www.cnbcindonesia.com/news/20190806161048-4-90223/manufaktur-tak-bisa-diharapkan-mesin-ekonomi-cuma-konsumsi</w:t>
        </w:r>
      </w:hyperlink>
    </w:p>
    <w:p w14:paraId="4069C9A3" w14:textId="77777777" w:rsidR="00A51E24" w:rsidRPr="00C36B69" w:rsidRDefault="00A51E24" w:rsidP="00DB785A">
      <w:pPr>
        <w:spacing w:before="120" w:after="0" w:line="240" w:lineRule="auto"/>
        <w:ind w:right="992"/>
        <w:jc w:val="both"/>
        <w:rPr>
          <w:rStyle w:val="Hyperlink"/>
          <w:rFonts w:ascii="Times New Roman" w:hAnsi="Times New Roman" w:cs="Times New Roman"/>
          <w:sz w:val="24"/>
          <w:szCs w:val="24"/>
        </w:rPr>
      </w:pPr>
    </w:p>
    <w:p w14:paraId="37E7D7D2" w14:textId="77777777" w:rsidR="00A51E24" w:rsidRPr="00C36B69" w:rsidRDefault="00853E7E" w:rsidP="00DB785A">
      <w:pPr>
        <w:pStyle w:val="FootnoteText"/>
        <w:spacing w:before="120"/>
        <w:jc w:val="both"/>
        <w:rPr>
          <w:rStyle w:val="Hyperlink"/>
          <w:rFonts w:ascii="Times New Roman" w:hAnsi="Times New Roman" w:cs="Times New Roman"/>
          <w:sz w:val="24"/>
          <w:szCs w:val="24"/>
        </w:rPr>
      </w:pPr>
      <w:hyperlink r:id="rId33" w:history="1">
        <w:r w:rsidR="00A51E24" w:rsidRPr="00C36B69">
          <w:rPr>
            <w:rStyle w:val="Hyperlink"/>
            <w:rFonts w:ascii="Times New Roman" w:hAnsi="Times New Roman" w:cs="Times New Roman"/>
            <w:sz w:val="24"/>
            <w:szCs w:val="24"/>
          </w:rPr>
          <w:t>https://www.kemenperin.go.id/artikel/11741/Mewaspadai-Perlemahan-Industri-Manufaktur</w:t>
        </w:r>
      </w:hyperlink>
    </w:p>
    <w:p w14:paraId="35694A85" w14:textId="77777777" w:rsidR="00A51E24" w:rsidRPr="00C36B69" w:rsidRDefault="00A51E24" w:rsidP="00DB785A">
      <w:pPr>
        <w:pStyle w:val="FootnoteText"/>
        <w:spacing w:before="120"/>
        <w:jc w:val="both"/>
        <w:rPr>
          <w:rFonts w:ascii="Times New Roman" w:hAnsi="Times New Roman" w:cs="Times New Roman"/>
          <w:sz w:val="24"/>
          <w:szCs w:val="24"/>
        </w:rPr>
      </w:pPr>
    </w:p>
    <w:p w14:paraId="544F73DF" w14:textId="77777777" w:rsidR="00A51E24" w:rsidRPr="00C36B69" w:rsidRDefault="00853E7E" w:rsidP="00DB785A">
      <w:pPr>
        <w:pStyle w:val="FootnoteText"/>
        <w:spacing w:before="120"/>
        <w:jc w:val="both"/>
        <w:rPr>
          <w:rStyle w:val="Hyperlink"/>
          <w:rFonts w:ascii="Times New Roman" w:hAnsi="Times New Roman" w:cs="Times New Roman"/>
          <w:sz w:val="24"/>
          <w:szCs w:val="24"/>
        </w:rPr>
      </w:pPr>
      <w:hyperlink r:id="rId34" w:history="1">
        <w:r w:rsidR="00A51E24" w:rsidRPr="00C36B69">
          <w:rPr>
            <w:rStyle w:val="Hyperlink"/>
            <w:rFonts w:ascii="Times New Roman" w:hAnsi="Times New Roman" w:cs="Times New Roman"/>
            <w:sz w:val="24"/>
            <w:szCs w:val="24"/>
          </w:rPr>
          <w:t>https://www.kemenperin.go.id/artikel/20579/Kontribusi-Manufaktur-Nasional-Capai-20-Persen,-RI-Duduki-Posisi-Ke-5-Dunia</w:t>
        </w:r>
      </w:hyperlink>
    </w:p>
    <w:p w14:paraId="67E6C566" w14:textId="77777777" w:rsidR="003E0C23" w:rsidRPr="00C36B69" w:rsidRDefault="003E0C23" w:rsidP="00DB785A">
      <w:pPr>
        <w:spacing w:before="120" w:after="0" w:line="240" w:lineRule="auto"/>
        <w:ind w:left="851" w:right="992" w:hanging="851"/>
        <w:jc w:val="both"/>
        <w:rPr>
          <w:rFonts w:ascii="Times New Roman" w:hAnsi="Times New Roman" w:cs="Times New Roman"/>
          <w:sz w:val="24"/>
          <w:szCs w:val="24"/>
        </w:rPr>
      </w:pPr>
    </w:p>
    <w:p w14:paraId="6848421B" w14:textId="77777777" w:rsidR="006366E9" w:rsidRPr="00C36B69" w:rsidRDefault="006366E9" w:rsidP="00DB785A">
      <w:pPr>
        <w:spacing w:before="120" w:after="0" w:line="240" w:lineRule="auto"/>
        <w:ind w:left="851" w:right="992" w:hanging="851"/>
        <w:jc w:val="both"/>
        <w:rPr>
          <w:rFonts w:ascii="Times New Roman" w:hAnsi="Times New Roman" w:cs="Times New Roman"/>
          <w:sz w:val="24"/>
          <w:szCs w:val="24"/>
        </w:rPr>
      </w:pPr>
    </w:p>
    <w:p w14:paraId="2DD5FA78" w14:textId="77777777" w:rsidR="00C36B69" w:rsidRPr="00C36B69" w:rsidRDefault="00C36B69" w:rsidP="00DB785A">
      <w:pPr>
        <w:pStyle w:val="Heading1"/>
        <w:spacing w:before="120" w:line="240" w:lineRule="auto"/>
        <w:jc w:val="center"/>
        <w:rPr>
          <w:rFonts w:ascii="Times New Roman" w:hAnsi="Times New Roman" w:cs="Times New Roman"/>
          <w:color w:val="auto"/>
          <w:sz w:val="24"/>
          <w:szCs w:val="24"/>
          <w:lang w:val="id-ID"/>
        </w:rPr>
        <w:sectPr w:rsidR="00C36B69" w:rsidRPr="00C36B69" w:rsidSect="003D4D19">
          <w:headerReference w:type="default" r:id="rId35"/>
          <w:footerReference w:type="default" r:id="rId36"/>
          <w:pgSz w:w="11906" w:h="16838"/>
          <w:pgMar w:top="2268" w:right="1701" w:bottom="1701" w:left="2268" w:header="709" w:footer="709" w:gutter="0"/>
          <w:cols w:space="708"/>
          <w:docGrid w:linePitch="360"/>
        </w:sectPr>
      </w:pPr>
      <w:bookmarkStart w:id="23" w:name="_Toc49771791"/>
    </w:p>
    <w:p w14:paraId="34E2A3F3" w14:textId="79E9180B" w:rsidR="009E024C" w:rsidRPr="00C36B69" w:rsidRDefault="007C5C62" w:rsidP="00C36B69">
      <w:pPr>
        <w:pStyle w:val="Heading1"/>
        <w:spacing w:before="0" w:line="480" w:lineRule="auto"/>
        <w:jc w:val="center"/>
        <w:rPr>
          <w:rFonts w:ascii="Times New Roman" w:hAnsi="Times New Roman" w:cs="Times New Roman"/>
          <w:color w:val="auto"/>
          <w:sz w:val="24"/>
          <w:szCs w:val="24"/>
          <w:lang w:val="id-ID"/>
        </w:rPr>
      </w:pPr>
      <w:r w:rsidRPr="00C36B69">
        <w:rPr>
          <w:rFonts w:ascii="Times New Roman" w:hAnsi="Times New Roman" w:cs="Times New Roman"/>
          <w:color w:val="auto"/>
          <w:sz w:val="24"/>
          <w:szCs w:val="24"/>
          <w:lang w:val="id-ID"/>
        </w:rPr>
        <w:lastRenderedPageBreak/>
        <w:t>LAMPIRAN</w:t>
      </w:r>
      <w:bookmarkEnd w:id="23"/>
    </w:p>
    <w:p w14:paraId="61928866" w14:textId="77777777" w:rsidR="00C36B69" w:rsidRPr="00C34A01" w:rsidRDefault="00C36B69" w:rsidP="00C36B69">
      <w:pPr>
        <w:pStyle w:val="ListParagraph"/>
        <w:numPr>
          <w:ilvl w:val="0"/>
          <w:numId w:val="56"/>
        </w:numPr>
        <w:spacing w:after="0" w:line="480" w:lineRule="auto"/>
        <w:rPr>
          <w:rFonts w:ascii="Times New Roman" w:hAnsi="Times New Roman" w:cs="Times New Roman"/>
          <w:b/>
          <w:sz w:val="28"/>
          <w:szCs w:val="28"/>
          <w:lang w:val="en-ID"/>
        </w:rPr>
      </w:pPr>
      <w:r w:rsidRPr="00C34A01">
        <w:rPr>
          <w:rFonts w:ascii="Times New Roman" w:hAnsi="Times New Roman" w:cs="Times New Roman"/>
          <w:b/>
          <w:sz w:val="24"/>
          <w:szCs w:val="28"/>
          <w:lang w:val="en-ID"/>
        </w:rPr>
        <w:t>LAMPIRAN 1 DAFTAR SAMPEL PERUSAHAAN</w:t>
      </w:r>
    </w:p>
    <w:tbl>
      <w:tblPr>
        <w:tblStyle w:val="TableGrid"/>
        <w:tblW w:w="0" w:type="auto"/>
        <w:jc w:val="center"/>
        <w:tblLook w:val="04A0" w:firstRow="1" w:lastRow="0" w:firstColumn="1" w:lastColumn="0" w:noHBand="0" w:noVBand="1"/>
      </w:tblPr>
      <w:tblGrid>
        <w:gridCol w:w="630"/>
        <w:gridCol w:w="6"/>
        <w:gridCol w:w="5455"/>
        <w:gridCol w:w="1275"/>
      </w:tblGrid>
      <w:tr w:rsidR="00C36B69" w:rsidRPr="009766DA" w14:paraId="1EFE437A" w14:textId="77777777" w:rsidTr="00C36B69">
        <w:trPr>
          <w:trHeight w:val="397"/>
          <w:jc w:val="center"/>
        </w:trPr>
        <w:tc>
          <w:tcPr>
            <w:tcW w:w="630" w:type="dxa"/>
            <w:vAlign w:val="center"/>
          </w:tcPr>
          <w:p w14:paraId="4D87A604" w14:textId="77777777" w:rsidR="00C36B69" w:rsidRPr="009766DA" w:rsidRDefault="00C36B69" w:rsidP="00C36B69">
            <w:pPr>
              <w:jc w:val="center"/>
              <w:rPr>
                <w:rFonts w:ascii="Times New Roman" w:hAnsi="Times New Roman" w:cs="Times New Roman"/>
                <w:b/>
                <w:sz w:val="24"/>
                <w:szCs w:val="24"/>
              </w:rPr>
            </w:pPr>
            <w:r w:rsidRPr="009766DA">
              <w:rPr>
                <w:rFonts w:ascii="Times New Roman" w:hAnsi="Times New Roman" w:cs="Times New Roman"/>
                <w:b/>
                <w:sz w:val="24"/>
                <w:szCs w:val="24"/>
              </w:rPr>
              <w:t>No</w:t>
            </w:r>
          </w:p>
        </w:tc>
        <w:tc>
          <w:tcPr>
            <w:tcW w:w="5461" w:type="dxa"/>
            <w:gridSpan w:val="2"/>
            <w:vAlign w:val="center"/>
          </w:tcPr>
          <w:p w14:paraId="67F8D60C" w14:textId="77777777" w:rsidR="00C36B69" w:rsidRPr="009766DA" w:rsidRDefault="00C36B69" w:rsidP="00C36B69">
            <w:pPr>
              <w:jc w:val="center"/>
              <w:rPr>
                <w:rFonts w:ascii="Times New Roman" w:hAnsi="Times New Roman" w:cs="Times New Roman"/>
                <w:b/>
                <w:sz w:val="24"/>
                <w:szCs w:val="24"/>
              </w:rPr>
            </w:pPr>
            <w:r w:rsidRPr="009766DA">
              <w:rPr>
                <w:rFonts w:ascii="Times New Roman" w:hAnsi="Times New Roman" w:cs="Times New Roman"/>
                <w:b/>
                <w:sz w:val="24"/>
                <w:szCs w:val="24"/>
              </w:rPr>
              <w:t>Data Perusahaan</w:t>
            </w:r>
          </w:p>
        </w:tc>
        <w:tc>
          <w:tcPr>
            <w:tcW w:w="1275" w:type="dxa"/>
            <w:vAlign w:val="center"/>
          </w:tcPr>
          <w:p w14:paraId="50386818" w14:textId="77777777" w:rsidR="00C36B69" w:rsidRPr="009766DA" w:rsidRDefault="00C36B69" w:rsidP="00C36B69">
            <w:pPr>
              <w:jc w:val="center"/>
              <w:rPr>
                <w:rFonts w:ascii="Times New Roman" w:hAnsi="Times New Roman" w:cs="Times New Roman"/>
                <w:b/>
                <w:sz w:val="24"/>
                <w:szCs w:val="24"/>
              </w:rPr>
            </w:pPr>
            <w:r w:rsidRPr="009766DA">
              <w:rPr>
                <w:rFonts w:ascii="Times New Roman" w:hAnsi="Times New Roman" w:cs="Times New Roman"/>
                <w:b/>
                <w:sz w:val="24"/>
                <w:szCs w:val="24"/>
              </w:rPr>
              <w:t>Kode Saham</w:t>
            </w:r>
          </w:p>
        </w:tc>
      </w:tr>
      <w:tr w:rsidR="00C36B69" w:rsidRPr="009766DA" w14:paraId="4D95C35B" w14:textId="77777777" w:rsidTr="00C36B69">
        <w:trPr>
          <w:trHeight w:val="397"/>
          <w:jc w:val="center"/>
        </w:trPr>
        <w:tc>
          <w:tcPr>
            <w:tcW w:w="636" w:type="dxa"/>
            <w:gridSpan w:val="2"/>
            <w:vAlign w:val="center"/>
          </w:tcPr>
          <w:p w14:paraId="1B6F623C"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w:t>
            </w:r>
          </w:p>
        </w:tc>
        <w:tc>
          <w:tcPr>
            <w:tcW w:w="5455" w:type="dxa"/>
            <w:vAlign w:val="center"/>
          </w:tcPr>
          <w:p w14:paraId="1B185325"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Akasha Wira International Tbk.</w:t>
            </w:r>
          </w:p>
        </w:tc>
        <w:tc>
          <w:tcPr>
            <w:tcW w:w="1275" w:type="dxa"/>
            <w:vAlign w:val="center"/>
          </w:tcPr>
          <w:p w14:paraId="0F3A6087"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color w:val="000000"/>
                <w:sz w:val="24"/>
                <w:szCs w:val="24"/>
              </w:rPr>
              <w:t>ADES</w:t>
            </w:r>
          </w:p>
        </w:tc>
      </w:tr>
      <w:tr w:rsidR="00C36B69" w:rsidRPr="009766DA" w14:paraId="6D3C124C" w14:textId="77777777" w:rsidTr="00C36B69">
        <w:trPr>
          <w:trHeight w:val="397"/>
          <w:jc w:val="center"/>
        </w:trPr>
        <w:tc>
          <w:tcPr>
            <w:tcW w:w="636" w:type="dxa"/>
            <w:gridSpan w:val="2"/>
            <w:vAlign w:val="center"/>
          </w:tcPr>
          <w:p w14:paraId="05744943"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2.</w:t>
            </w:r>
          </w:p>
        </w:tc>
        <w:tc>
          <w:tcPr>
            <w:tcW w:w="5455" w:type="dxa"/>
            <w:vAlign w:val="center"/>
          </w:tcPr>
          <w:p w14:paraId="592B4297"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Gudang Garam Tbk.</w:t>
            </w:r>
          </w:p>
        </w:tc>
        <w:tc>
          <w:tcPr>
            <w:tcW w:w="1275" w:type="dxa"/>
            <w:vAlign w:val="center"/>
          </w:tcPr>
          <w:p w14:paraId="6BA67DFC"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color w:val="000000"/>
                <w:sz w:val="24"/>
                <w:szCs w:val="24"/>
              </w:rPr>
              <w:t>GGRM</w:t>
            </w:r>
          </w:p>
        </w:tc>
      </w:tr>
      <w:tr w:rsidR="00C36B69" w:rsidRPr="009766DA" w14:paraId="4D8C287D" w14:textId="77777777" w:rsidTr="00C36B69">
        <w:trPr>
          <w:trHeight w:val="397"/>
          <w:jc w:val="center"/>
        </w:trPr>
        <w:tc>
          <w:tcPr>
            <w:tcW w:w="636" w:type="dxa"/>
            <w:gridSpan w:val="2"/>
            <w:vAlign w:val="center"/>
          </w:tcPr>
          <w:p w14:paraId="3496E13A"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3.</w:t>
            </w:r>
          </w:p>
        </w:tc>
        <w:tc>
          <w:tcPr>
            <w:tcW w:w="5455" w:type="dxa"/>
            <w:vAlign w:val="center"/>
          </w:tcPr>
          <w:p w14:paraId="1B4B2C0A"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H.M. Sampoerna Tbk.</w:t>
            </w:r>
          </w:p>
        </w:tc>
        <w:tc>
          <w:tcPr>
            <w:tcW w:w="1275" w:type="dxa"/>
            <w:vAlign w:val="center"/>
          </w:tcPr>
          <w:p w14:paraId="2DE5376D"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color w:val="000000"/>
                <w:sz w:val="24"/>
                <w:szCs w:val="24"/>
              </w:rPr>
              <w:t>HMSP</w:t>
            </w:r>
          </w:p>
        </w:tc>
      </w:tr>
      <w:tr w:rsidR="00C36B69" w:rsidRPr="009766DA" w14:paraId="2E80248B" w14:textId="77777777" w:rsidTr="00C36B69">
        <w:trPr>
          <w:trHeight w:val="397"/>
          <w:jc w:val="center"/>
        </w:trPr>
        <w:tc>
          <w:tcPr>
            <w:tcW w:w="636" w:type="dxa"/>
            <w:gridSpan w:val="2"/>
            <w:vAlign w:val="center"/>
          </w:tcPr>
          <w:p w14:paraId="14FA1FBA"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4.</w:t>
            </w:r>
          </w:p>
        </w:tc>
        <w:tc>
          <w:tcPr>
            <w:tcW w:w="5455" w:type="dxa"/>
            <w:vAlign w:val="center"/>
          </w:tcPr>
          <w:p w14:paraId="5A9FCDA7" w14:textId="77777777" w:rsidR="00C36B69" w:rsidRPr="009766DA" w:rsidRDefault="00C36B69" w:rsidP="00C36B69">
            <w:pPr>
              <w:rPr>
                <w:rFonts w:ascii="Times New Roman" w:hAnsi="Times New Roman" w:cs="Times New Roman"/>
                <w:color w:val="000000"/>
                <w:sz w:val="24"/>
                <w:szCs w:val="24"/>
              </w:rPr>
            </w:pPr>
            <w:r w:rsidRPr="009766DA">
              <w:rPr>
                <w:rFonts w:ascii="Times New Roman" w:hAnsi="Times New Roman" w:cs="Times New Roman"/>
                <w:sz w:val="24"/>
                <w:szCs w:val="24"/>
              </w:rPr>
              <w:t>PT. Indofood CBP Sukses Makmur Tbk</w:t>
            </w:r>
          </w:p>
        </w:tc>
        <w:tc>
          <w:tcPr>
            <w:tcW w:w="1275" w:type="dxa"/>
            <w:vAlign w:val="center"/>
          </w:tcPr>
          <w:p w14:paraId="3FA16A84"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ICBP</w:t>
            </w:r>
          </w:p>
        </w:tc>
      </w:tr>
      <w:tr w:rsidR="00C36B69" w:rsidRPr="009766DA" w14:paraId="4E809E44" w14:textId="77777777" w:rsidTr="00C36B69">
        <w:trPr>
          <w:trHeight w:val="397"/>
          <w:jc w:val="center"/>
        </w:trPr>
        <w:tc>
          <w:tcPr>
            <w:tcW w:w="636" w:type="dxa"/>
            <w:gridSpan w:val="2"/>
            <w:vAlign w:val="center"/>
          </w:tcPr>
          <w:p w14:paraId="0506B321"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5.</w:t>
            </w:r>
          </w:p>
        </w:tc>
        <w:tc>
          <w:tcPr>
            <w:tcW w:w="5455" w:type="dxa"/>
            <w:vAlign w:val="center"/>
          </w:tcPr>
          <w:p w14:paraId="6D12A92A"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Kimia Farma Tbk.</w:t>
            </w:r>
          </w:p>
        </w:tc>
        <w:tc>
          <w:tcPr>
            <w:tcW w:w="1275" w:type="dxa"/>
            <w:vAlign w:val="center"/>
          </w:tcPr>
          <w:p w14:paraId="7FF0A897"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color w:val="000000"/>
                <w:sz w:val="24"/>
                <w:szCs w:val="24"/>
              </w:rPr>
              <w:t>KAEF</w:t>
            </w:r>
          </w:p>
        </w:tc>
      </w:tr>
      <w:tr w:rsidR="00C36B69" w:rsidRPr="009766DA" w14:paraId="55968803" w14:textId="77777777" w:rsidTr="00C36B69">
        <w:trPr>
          <w:trHeight w:val="397"/>
          <w:jc w:val="center"/>
        </w:trPr>
        <w:tc>
          <w:tcPr>
            <w:tcW w:w="636" w:type="dxa"/>
            <w:gridSpan w:val="2"/>
            <w:vAlign w:val="center"/>
          </w:tcPr>
          <w:p w14:paraId="374488D2"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6.</w:t>
            </w:r>
          </w:p>
        </w:tc>
        <w:tc>
          <w:tcPr>
            <w:tcW w:w="5455" w:type="dxa"/>
            <w:vAlign w:val="center"/>
          </w:tcPr>
          <w:p w14:paraId="5B41AC44"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Kalbe Farma Tbk.</w:t>
            </w:r>
          </w:p>
        </w:tc>
        <w:tc>
          <w:tcPr>
            <w:tcW w:w="1275" w:type="dxa"/>
            <w:vAlign w:val="center"/>
          </w:tcPr>
          <w:p w14:paraId="017A8D97"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color w:val="000000"/>
                <w:sz w:val="24"/>
                <w:szCs w:val="24"/>
              </w:rPr>
              <w:t>KLBF</w:t>
            </w:r>
          </w:p>
        </w:tc>
      </w:tr>
      <w:tr w:rsidR="00C36B69" w:rsidRPr="009766DA" w14:paraId="71B4722A" w14:textId="77777777" w:rsidTr="00C36B69">
        <w:trPr>
          <w:trHeight w:val="397"/>
          <w:jc w:val="center"/>
        </w:trPr>
        <w:tc>
          <w:tcPr>
            <w:tcW w:w="636" w:type="dxa"/>
            <w:gridSpan w:val="2"/>
            <w:vAlign w:val="center"/>
          </w:tcPr>
          <w:p w14:paraId="0AECB0BD"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7.</w:t>
            </w:r>
          </w:p>
        </w:tc>
        <w:tc>
          <w:tcPr>
            <w:tcW w:w="5455" w:type="dxa"/>
            <w:vAlign w:val="center"/>
          </w:tcPr>
          <w:p w14:paraId="3544F2D7"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Martina Berto Tbk.</w:t>
            </w:r>
          </w:p>
        </w:tc>
        <w:tc>
          <w:tcPr>
            <w:tcW w:w="1275" w:type="dxa"/>
            <w:vAlign w:val="center"/>
          </w:tcPr>
          <w:p w14:paraId="3124F414"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color w:val="000000"/>
                <w:sz w:val="24"/>
                <w:szCs w:val="24"/>
              </w:rPr>
              <w:t>MBTO</w:t>
            </w:r>
          </w:p>
        </w:tc>
      </w:tr>
      <w:tr w:rsidR="00C36B69" w:rsidRPr="009766DA" w14:paraId="04297ADF" w14:textId="77777777" w:rsidTr="00C36B69">
        <w:trPr>
          <w:trHeight w:val="397"/>
          <w:jc w:val="center"/>
        </w:trPr>
        <w:tc>
          <w:tcPr>
            <w:tcW w:w="636" w:type="dxa"/>
            <w:gridSpan w:val="2"/>
            <w:vAlign w:val="center"/>
          </w:tcPr>
          <w:p w14:paraId="328C995D"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8.</w:t>
            </w:r>
          </w:p>
        </w:tc>
        <w:tc>
          <w:tcPr>
            <w:tcW w:w="5455" w:type="dxa"/>
            <w:vAlign w:val="center"/>
          </w:tcPr>
          <w:p w14:paraId="56E45209"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Multi Bintang Indonesia Tbk.</w:t>
            </w:r>
          </w:p>
        </w:tc>
        <w:tc>
          <w:tcPr>
            <w:tcW w:w="1275" w:type="dxa"/>
            <w:vAlign w:val="center"/>
          </w:tcPr>
          <w:p w14:paraId="102C0787"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MLBI</w:t>
            </w:r>
          </w:p>
        </w:tc>
      </w:tr>
      <w:tr w:rsidR="00C36B69" w:rsidRPr="009766DA" w14:paraId="18842BED" w14:textId="77777777" w:rsidTr="00C36B69">
        <w:trPr>
          <w:trHeight w:val="397"/>
          <w:jc w:val="center"/>
        </w:trPr>
        <w:tc>
          <w:tcPr>
            <w:tcW w:w="636" w:type="dxa"/>
            <w:gridSpan w:val="2"/>
            <w:vAlign w:val="center"/>
          </w:tcPr>
          <w:p w14:paraId="465B72A9"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9.</w:t>
            </w:r>
          </w:p>
        </w:tc>
        <w:tc>
          <w:tcPr>
            <w:tcW w:w="5455" w:type="dxa"/>
            <w:vAlign w:val="center"/>
          </w:tcPr>
          <w:p w14:paraId="3D4A9955"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Ultra Jaya Milk Industry &amp; Trading Tbk</w:t>
            </w:r>
          </w:p>
        </w:tc>
        <w:tc>
          <w:tcPr>
            <w:tcW w:w="1275" w:type="dxa"/>
            <w:vAlign w:val="center"/>
          </w:tcPr>
          <w:p w14:paraId="71E926D8"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ULTJ</w:t>
            </w:r>
          </w:p>
        </w:tc>
      </w:tr>
      <w:tr w:rsidR="00C36B69" w:rsidRPr="009766DA" w14:paraId="1EB9E1A3" w14:textId="77777777" w:rsidTr="00C36B69">
        <w:trPr>
          <w:trHeight w:val="397"/>
          <w:jc w:val="center"/>
        </w:trPr>
        <w:tc>
          <w:tcPr>
            <w:tcW w:w="636" w:type="dxa"/>
            <w:gridSpan w:val="2"/>
            <w:vAlign w:val="center"/>
          </w:tcPr>
          <w:p w14:paraId="2195D587"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10.</w:t>
            </w:r>
          </w:p>
        </w:tc>
        <w:tc>
          <w:tcPr>
            <w:tcW w:w="5455" w:type="dxa"/>
            <w:vAlign w:val="center"/>
          </w:tcPr>
          <w:p w14:paraId="0C2D58E3"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Asahimas Flat Glass Tbk.</w:t>
            </w:r>
          </w:p>
        </w:tc>
        <w:tc>
          <w:tcPr>
            <w:tcW w:w="1275" w:type="dxa"/>
            <w:vAlign w:val="center"/>
          </w:tcPr>
          <w:p w14:paraId="42B7C2D3"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AMFG</w:t>
            </w:r>
          </w:p>
        </w:tc>
      </w:tr>
      <w:tr w:rsidR="00C36B69" w:rsidRPr="009766DA" w14:paraId="1216AF8B" w14:textId="77777777" w:rsidTr="00C36B69">
        <w:trPr>
          <w:trHeight w:val="397"/>
          <w:jc w:val="center"/>
        </w:trPr>
        <w:tc>
          <w:tcPr>
            <w:tcW w:w="636" w:type="dxa"/>
            <w:gridSpan w:val="2"/>
            <w:vAlign w:val="center"/>
          </w:tcPr>
          <w:p w14:paraId="5C11DA8B"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11.</w:t>
            </w:r>
          </w:p>
        </w:tc>
        <w:tc>
          <w:tcPr>
            <w:tcW w:w="5455" w:type="dxa"/>
            <w:vAlign w:val="center"/>
          </w:tcPr>
          <w:p w14:paraId="33F9E668"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Charoen Pokphand Indonesia Tbk</w:t>
            </w:r>
          </w:p>
        </w:tc>
        <w:tc>
          <w:tcPr>
            <w:tcW w:w="1275" w:type="dxa"/>
            <w:vAlign w:val="center"/>
          </w:tcPr>
          <w:p w14:paraId="1508EA71"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CPIN</w:t>
            </w:r>
          </w:p>
        </w:tc>
      </w:tr>
      <w:tr w:rsidR="00C36B69" w:rsidRPr="009766DA" w14:paraId="4BBE9D3B" w14:textId="77777777" w:rsidTr="00C36B69">
        <w:trPr>
          <w:trHeight w:val="397"/>
          <w:jc w:val="center"/>
        </w:trPr>
        <w:tc>
          <w:tcPr>
            <w:tcW w:w="636" w:type="dxa"/>
            <w:gridSpan w:val="2"/>
            <w:vAlign w:val="center"/>
          </w:tcPr>
          <w:p w14:paraId="0B592DB5"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12.</w:t>
            </w:r>
          </w:p>
        </w:tc>
        <w:tc>
          <w:tcPr>
            <w:tcW w:w="5455" w:type="dxa"/>
            <w:vAlign w:val="center"/>
          </w:tcPr>
          <w:p w14:paraId="773B33CB"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Gunawan Dianjaya Steel Tbk.</w:t>
            </w:r>
          </w:p>
        </w:tc>
        <w:tc>
          <w:tcPr>
            <w:tcW w:w="1275" w:type="dxa"/>
            <w:vAlign w:val="center"/>
          </w:tcPr>
          <w:p w14:paraId="353EF80B"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GDST</w:t>
            </w:r>
          </w:p>
        </w:tc>
      </w:tr>
      <w:tr w:rsidR="00C36B69" w:rsidRPr="009766DA" w14:paraId="7901F0F9" w14:textId="77777777" w:rsidTr="00C36B69">
        <w:trPr>
          <w:trHeight w:val="397"/>
          <w:jc w:val="center"/>
        </w:trPr>
        <w:tc>
          <w:tcPr>
            <w:tcW w:w="636" w:type="dxa"/>
            <w:gridSpan w:val="2"/>
            <w:vAlign w:val="center"/>
          </w:tcPr>
          <w:p w14:paraId="6AA2B51A"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13.</w:t>
            </w:r>
          </w:p>
        </w:tc>
        <w:tc>
          <w:tcPr>
            <w:tcW w:w="5455" w:type="dxa"/>
            <w:vAlign w:val="center"/>
          </w:tcPr>
          <w:p w14:paraId="7F0A8A06"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Indocement Tunggal Prakarsa Tbk.</w:t>
            </w:r>
          </w:p>
        </w:tc>
        <w:tc>
          <w:tcPr>
            <w:tcW w:w="1275" w:type="dxa"/>
            <w:vAlign w:val="center"/>
          </w:tcPr>
          <w:p w14:paraId="525DF161"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INTP</w:t>
            </w:r>
          </w:p>
        </w:tc>
      </w:tr>
      <w:tr w:rsidR="00C36B69" w:rsidRPr="009766DA" w14:paraId="4B184762" w14:textId="77777777" w:rsidTr="00C36B69">
        <w:trPr>
          <w:trHeight w:val="397"/>
          <w:jc w:val="center"/>
        </w:trPr>
        <w:tc>
          <w:tcPr>
            <w:tcW w:w="636" w:type="dxa"/>
            <w:gridSpan w:val="2"/>
            <w:vAlign w:val="center"/>
          </w:tcPr>
          <w:p w14:paraId="5A867F62"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14.</w:t>
            </w:r>
          </w:p>
        </w:tc>
        <w:tc>
          <w:tcPr>
            <w:tcW w:w="5455" w:type="dxa"/>
            <w:vAlign w:val="center"/>
          </w:tcPr>
          <w:p w14:paraId="74D1C769"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Japfa Comfeed Indonesia Tbk.</w:t>
            </w:r>
          </w:p>
        </w:tc>
        <w:tc>
          <w:tcPr>
            <w:tcW w:w="1275" w:type="dxa"/>
            <w:vAlign w:val="center"/>
          </w:tcPr>
          <w:p w14:paraId="2EDC0E2B"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JPFA</w:t>
            </w:r>
          </w:p>
        </w:tc>
      </w:tr>
      <w:tr w:rsidR="00C36B69" w:rsidRPr="009766DA" w14:paraId="3590757F" w14:textId="77777777" w:rsidTr="00C36B69">
        <w:trPr>
          <w:trHeight w:val="397"/>
          <w:jc w:val="center"/>
        </w:trPr>
        <w:tc>
          <w:tcPr>
            <w:tcW w:w="636" w:type="dxa"/>
            <w:gridSpan w:val="2"/>
            <w:vAlign w:val="center"/>
          </w:tcPr>
          <w:p w14:paraId="7D776A8A"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15.</w:t>
            </w:r>
          </w:p>
        </w:tc>
        <w:tc>
          <w:tcPr>
            <w:tcW w:w="5455" w:type="dxa"/>
            <w:vAlign w:val="center"/>
          </w:tcPr>
          <w:p w14:paraId="693F3E92" w14:textId="77777777" w:rsidR="00C36B69" w:rsidRPr="009766DA" w:rsidRDefault="00C36B69" w:rsidP="00C36B69">
            <w:pPr>
              <w:rPr>
                <w:rFonts w:ascii="Times New Roman" w:hAnsi="Times New Roman" w:cs="Times New Roman"/>
                <w:color w:val="000000"/>
                <w:sz w:val="24"/>
                <w:szCs w:val="24"/>
              </w:rPr>
            </w:pPr>
            <w:r w:rsidRPr="009766DA">
              <w:rPr>
                <w:rFonts w:ascii="Times New Roman" w:hAnsi="Times New Roman" w:cs="Times New Roman"/>
                <w:color w:val="000000"/>
                <w:sz w:val="24"/>
                <w:szCs w:val="24"/>
              </w:rPr>
              <w:t>PT. Malindo Feedmill Tbk.</w:t>
            </w:r>
          </w:p>
        </w:tc>
        <w:tc>
          <w:tcPr>
            <w:tcW w:w="1275" w:type="dxa"/>
            <w:vAlign w:val="center"/>
          </w:tcPr>
          <w:p w14:paraId="3A504C6B"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MAIN</w:t>
            </w:r>
          </w:p>
        </w:tc>
      </w:tr>
      <w:tr w:rsidR="00C36B69" w:rsidRPr="009766DA" w14:paraId="10BF97E7" w14:textId="77777777" w:rsidTr="00C36B69">
        <w:trPr>
          <w:trHeight w:val="397"/>
          <w:jc w:val="center"/>
        </w:trPr>
        <w:tc>
          <w:tcPr>
            <w:tcW w:w="636" w:type="dxa"/>
            <w:gridSpan w:val="2"/>
            <w:vAlign w:val="center"/>
          </w:tcPr>
          <w:p w14:paraId="01F84DB3"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16.</w:t>
            </w:r>
          </w:p>
        </w:tc>
        <w:tc>
          <w:tcPr>
            <w:tcW w:w="5455" w:type="dxa"/>
            <w:vAlign w:val="center"/>
          </w:tcPr>
          <w:p w14:paraId="2DC98739" w14:textId="77777777" w:rsidR="00C36B69" w:rsidRPr="009766DA" w:rsidRDefault="00C36B69" w:rsidP="00C36B69">
            <w:pPr>
              <w:rPr>
                <w:rFonts w:ascii="Times New Roman" w:hAnsi="Times New Roman" w:cs="Times New Roman"/>
                <w:sz w:val="24"/>
                <w:szCs w:val="24"/>
              </w:rPr>
            </w:pPr>
            <w:r w:rsidRPr="009766DA">
              <w:rPr>
                <w:rFonts w:ascii="Times New Roman" w:hAnsi="Times New Roman" w:cs="Times New Roman"/>
                <w:color w:val="000000"/>
                <w:sz w:val="24"/>
                <w:szCs w:val="24"/>
              </w:rPr>
              <w:t>PT. Semen Indonesia (Persero) Tbk.</w:t>
            </w:r>
          </w:p>
        </w:tc>
        <w:tc>
          <w:tcPr>
            <w:tcW w:w="1275" w:type="dxa"/>
            <w:vAlign w:val="center"/>
          </w:tcPr>
          <w:p w14:paraId="27555C38"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SMGR</w:t>
            </w:r>
          </w:p>
        </w:tc>
      </w:tr>
      <w:tr w:rsidR="00C36B69" w:rsidRPr="009766DA" w14:paraId="5E59E208" w14:textId="77777777" w:rsidTr="00C36B69">
        <w:trPr>
          <w:trHeight w:val="397"/>
          <w:jc w:val="center"/>
        </w:trPr>
        <w:tc>
          <w:tcPr>
            <w:tcW w:w="636" w:type="dxa"/>
            <w:gridSpan w:val="2"/>
            <w:vAlign w:val="center"/>
          </w:tcPr>
          <w:p w14:paraId="21333E4E"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17.</w:t>
            </w:r>
          </w:p>
        </w:tc>
        <w:tc>
          <w:tcPr>
            <w:tcW w:w="5455" w:type="dxa"/>
            <w:vAlign w:val="center"/>
          </w:tcPr>
          <w:p w14:paraId="45E9F174" w14:textId="77777777" w:rsidR="00C36B69" w:rsidRPr="009766DA" w:rsidRDefault="00C36B69" w:rsidP="00C36B69">
            <w:pPr>
              <w:rPr>
                <w:rFonts w:ascii="Times New Roman" w:hAnsi="Times New Roman" w:cs="Times New Roman"/>
                <w:color w:val="000000"/>
                <w:sz w:val="24"/>
                <w:szCs w:val="24"/>
              </w:rPr>
            </w:pPr>
            <w:r w:rsidRPr="009766DA">
              <w:rPr>
                <w:rFonts w:ascii="Times New Roman" w:hAnsi="Times New Roman" w:cs="Times New Roman"/>
                <w:color w:val="000000"/>
                <w:sz w:val="24"/>
                <w:szCs w:val="24"/>
              </w:rPr>
              <w:t>PT. Suparma Tbk.</w:t>
            </w:r>
          </w:p>
        </w:tc>
        <w:tc>
          <w:tcPr>
            <w:tcW w:w="1275" w:type="dxa"/>
            <w:vAlign w:val="center"/>
          </w:tcPr>
          <w:p w14:paraId="3AE0D50B"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SPMA</w:t>
            </w:r>
          </w:p>
        </w:tc>
      </w:tr>
      <w:tr w:rsidR="00C36B69" w:rsidRPr="009766DA" w14:paraId="50F86D50" w14:textId="77777777" w:rsidTr="00C36B69">
        <w:trPr>
          <w:trHeight w:val="397"/>
          <w:jc w:val="center"/>
        </w:trPr>
        <w:tc>
          <w:tcPr>
            <w:tcW w:w="636" w:type="dxa"/>
            <w:gridSpan w:val="2"/>
            <w:vAlign w:val="center"/>
          </w:tcPr>
          <w:p w14:paraId="39414158"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18.</w:t>
            </w:r>
          </w:p>
        </w:tc>
        <w:tc>
          <w:tcPr>
            <w:tcW w:w="5455" w:type="dxa"/>
            <w:vAlign w:val="center"/>
          </w:tcPr>
          <w:p w14:paraId="1774B127" w14:textId="77777777" w:rsidR="00C36B69" w:rsidRPr="009766DA" w:rsidRDefault="00C36B69" w:rsidP="00C36B69">
            <w:pPr>
              <w:rPr>
                <w:rFonts w:ascii="Times New Roman" w:hAnsi="Times New Roman" w:cs="Times New Roman"/>
                <w:color w:val="000000"/>
                <w:sz w:val="24"/>
                <w:szCs w:val="24"/>
              </w:rPr>
            </w:pPr>
            <w:r w:rsidRPr="009766DA">
              <w:rPr>
                <w:rFonts w:ascii="Times New Roman" w:hAnsi="Times New Roman" w:cs="Times New Roman"/>
                <w:color w:val="000000"/>
                <w:sz w:val="24"/>
                <w:szCs w:val="24"/>
              </w:rPr>
              <w:t>PT. KMI Wire &amp; Cable Tbk.</w:t>
            </w:r>
          </w:p>
        </w:tc>
        <w:tc>
          <w:tcPr>
            <w:tcW w:w="1275" w:type="dxa"/>
            <w:vAlign w:val="center"/>
          </w:tcPr>
          <w:p w14:paraId="72BCD305"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KBLI</w:t>
            </w:r>
          </w:p>
        </w:tc>
      </w:tr>
      <w:tr w:rsidR="00C36B69" w:rsidRPr="009766DA" w14:paraId="37C6680E" w14:textId="77777777" w:rsidTr="00C36B69">
        <w:trPr>
          <w:trHeight w:val="397"/>
          <w:jc w:val="center"/>
        </w:trPr>
        <w:tc>
          <w:tcPr>
            <w:tcW w:w="636" w:type="dxa"/>
            <w:gridSpan w:val="2"/>
            <w:vAlign w:val="center"/>
          </w:tcPr>
          <w:p w14:paraId="658671B3"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19.</w:t>
            </w:r>
          </w:p>
        </w:tc>
        <w:tc>
          <w:tcPr>
            <w:tcW w:w="5455" w:type="dxa"/>
            <w:vAlign w:val="center"/>
          </w:tcPr>
          <w:p w14:paraId="71C4BF7C" w14:textId="77777777" w:rsidR="00C36B69" w:rsidRPr="009766DA" w:rsidRDefault="00C36B69" w:rsidP="00C36B69">
            <w:pPr>
              <w:rPr>
                <w:rFonts w:ascii="Times New Roman" w:hAnsi="Times New Roman" w:cs="Times New Roman"/>
                <w:color w:val="000000"/>
                <w:sz w:val="24"/>
                <w:szCs w:val="24"/>
              </w:rPr>
            </w:pPr>
            <w:r w:rsidRPr="009766DA">
              <w:rPr>
                <w:rFonts w:ascii="Times New Roman" w:hAnsi="Times New Roman" w:cs="Times New Roman"/>
                <w:color w:val="000000"/>
                <w:sz w:val="24"/>
                <w:szCs w:val="24"/>
              </w:rPr>
              <w:t>PT. Indo Acidatama Tbk</w:t>
            </w:r>
          </w:p>
        </w:tc>
        <w:tc>
          <w:tcPr>
            <w:tcW w:w="1275" w:type="dxa"/>
            <w:vAlign w:val="center"/>
          </w:tcPr>
          <w:p w14:paraId="23F2E19F"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SRSN</w:t>
            </w:r>
          </w:p>
        </w:tc>
      </w:tr>
      <w:tr w:rsidR="00C36B69" w:rsidRPr="009766DA" w14:paraId="2D18B1E2" w14:textId="77777777" w:rsidTr="00C36B69">
        <w:trPr>
          <w:trHeight w:val="397"/>
          <w:jc w:val="center"/>
        </w:trPr>
        <w:tc>
          <w:tcPr>
            <w:tcW w:w="636" w:type="dxa"/>
            <w:gridSpan w:val="2"/>
            <w:vAlign w:val="center"/>
          </w:tcPr>
          <w:p w14:paraId="5192AC03" w14:textId="77777777" w:rsidR="00C36B69" w:rsidRPr="009766DA" w:rsidRDefault="00C36B69" w:rsidP="00C36B69">
            <w:pPr>
              <w:jc w:val="center"/>
              <w:rPr>
                <w:rFonts w:ascii="Times New Roman" w:hAnsi="Times New Roman" w:cs="Times New Roman"/>
                <w:sz w:val="24"/>
                <w:szCs w:val="24"/>
              </w:rPr>
            </w:pPr>
            <w:r w:rsidRPr="009766DA">
              <w:rPr>
                <w:rFonts w:ascii="Times New Roman" w:hAnsi="Times New Roman" w:cs="Times New Roman"/>
                <w:sz w:val="24"/>
                <w:szCs w:val="24"/>
              </w:rPr>
              <w:t>20.</w:t>
            </w:r>
          </w:p>
        </w:tc>
        <w:tc>
          <w:tcPr>
            <w:tcW w:w="5455" w:type="dxa"/>
            <w:vAlign w:val="center"/>
          </w:tcPr>
          <w:p w14:paraId="02DDE182" w14:textId="77777777" w:rsidR="00C36B69" w:rsidRPr="009766DA" w:rsidRDefault="00C36B69" w:rsidP="00C36B69">
            <w:pPr>
              <w:rPr>
                <w:rFonts w:ascii="Times New Roman" w:hAnsi="Times New Roman" w:cs="Times New Roman"/>
                <w:color w:val="000000"/>
                <w:sz w:val="24"/>
                <w:szCs w:val="24"/>
              </w:rPr>
            </w:pPr>
            <w:r w:rsidRPr="009766DA">
              <w:rPr>
                <w:rFonts w:ascii="Times New Roman" w:hAnsi="Times New Roman" w:cs="Times New Roman"/>
                <w:color w:val="000000"/>
                <w:sz w:val="24"/>
                <w:szCs w:val="24"/>
              </w:rPr>
              <w:t>PT. Steel Pipe Industry of Indonesia Tbk.</w:t>
            </w:r>
          </w:p>
        </w:tc>
        <w:tc>
          <w:tcPr>
            <w:tcW w:w="1275" w:type="dxa"/>
            <w:vAlign w:val="center"/>
          </w:tcPr>
          <w:p w14:paraId="1520F9B8" w14:textId="77777777" w:rsidR="00C36B69" w:rsidRPr="009766DA" w:rsidRDefault="00C36B69" w:rsidP="00C36B69">
            <w:pPr>
              <w:jc w:val="center"/>
              <w:rPr>
                <w:rFonts w:ascii="Times New Roman" w:hAnsi="Times New Roman" w:cs="Times New Roman"/>
                <w:color w:val="000000"/>
                <w:sz w:val="24"/>
                <w:szCs w:val="24"/>
              </w:rPr>
            </w:pPr>
            <w:r w:rsidRPr="009766DA">
              <w:rPr>
                <w:rFonts w:ascii="Times New Roman" w:hAnsi="Times New Roman" w:cs="Times New Roman"/>
                <w:color w:val="000000"/>
                <w:sz w:val="24"/>
                <w:szCs w:val="24"/>
              </w:rPr>
              <w:t>ISSP</w:t>
            </w:r>
          </w:p>
        </w:tc>
      </w:tr>
    </w:tbl>
    <w:p w14:paraId="276CF1C3" w14:textId="77777777" w:rsidR="00C36B69" w:rsidRDefault="00C36B69" w:rsidP="00C36B69">
      <w:pPr>
        <w:pStyle w:val="ListParagraph"/>
        <w:spacing w:after="0" w:line="240" w:lineRule="auto"/>
        <w:ind w:left="360"/>
        <w:rPr>
          <w:rFonts w:ascii="Times New Roman" w:hAnsi="Times New Roman" w:cs="Times New Roman"/>
          <w:sz w:val="28"/>
          <w:szCs w:val="28"/>
          <w:lang w:val="en-ID"/>
        </w:rPr>
      </w:pPr>
    </w:p>
    <w:p w14:paraId="19838455" w14:textId="77777777" w:rsidR="00C36B69" w:rsidRDefault="00C36B69">
      <w:pPr>
        <w:rPr>
          <w:rFonts w:ascii="Times New Roman" w:hAnsi="Times New Roman" w:cs="Times New Roman"/>
          <w:sz w:val="28"/>
          <w:szCs w:val="28"/>
        </w:rPr>
      </w:pPr>
      <w:r>
        <w:rPr>
          <w:rFonts w:ascii="Times New Roman" w:hAnsi="Times New Roman" w:cs="Times New Roman"/>
          <w:sz w:val="28"/>
          <w:szCs w:val="28"/>
        </w:rPr>
        <w:br w:type="page"/>
      </w:r>
    </w:p>
    <w:p w14:paraId="65787716" w14:textId="77777777" w:rsidR="00C36B69" w:rsidRDefault="00C36B69" w:rsidP="00C36B69">
      <w:pPr>
        <w:pStyle w:val="ListParagraph"/>
        <w:numPr>
          <w:ilvl w:val="0"/>
          <w:numId w:val="56"/>
        </w:numPr>
        <w:spacing w:after="0" w:line="360" w:lineRule="auto"/>
        <w:rPr>
          <w:rFonts w:ascii="Times New Roman" w:hAnsi="Times New Roman" w:cs="Times New Roman"/>
          <w:b/>
          <w:sz w:val="24"/>
          <w:szCs w:val="28"/>
          <w:lang w:val="en-ID"/>
        </w:rPr>
        <w:sectPr w:rsidR="00C36B69" w:rsidSect="00C36B69">
          <w:footerReference w:type="default" r:id="rId37"/>
          <w:pgSz w:w="11906" w:h="16838"/>
          <w:pgMar w:top="2268" w:right="1701" w:bottom="1701" w:left="2268" w:header="709" w:footer="709" w:gutter="0"/>
          <w:cols w:space="708"/>
          <w:docGrid w:linePitch="360"/>
        </w:sectPr>
      </w:pPr>
    </w:p>
    <w:p w14:paraId="0AD49DD9" w14:textId="77777777" w:rsidR="00666388" w:rsidRPr="007C5C62" w:rsidRDefault="00666388" w:rsidP="00DB785A">
      <w:pPr>
        <w:pStyle w:val="ListParagraph"/>
        <w:numPr>
          <w:ilvl w:val="0"/>
          <w:numId w:val="56"/>
        </w:numPr>
        <w:spacing w:after="0" w:line="360" w:lineRule="auto"/>
        <w:rPr>
          <w:lang w:val="id-ID"/>
        </w:rPr>
      </w:pPr>
    </w:p>
    <w:sectPr w:rsidR="00666388" w:rsidRPr="007C5C62" w:rsidSect="003D4D19">
      <w:headerReference w:type="default" r:id="rId38"/>
      <w:footerReference w:type="default" r:id="rId3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7FAE" w14:textId="77777777" w:rsidR="00482B1A" w:rsidRDefault="00482B1A" w:rsidP="0079340F">
      <w:pPr>
        <w:spacing w:after="0" w:line="240" w:lineRule="auto"/>
      </w:pPr>
      <w:r>
        <w:separator/>
      </w:r>
    </w:p>
  </w:endnote>
  <w:endnote w:type="continuationSeparator" w:id="0">
    <w:p w14:paraId="5D3D573D" w14:textId="77777777" w:rsidR="00482B1A" w:rsidRDefault="00482B1A" w:rsidP="0079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1F83" w14:textId="7C1955B9" w:rsidR="00853E7E" w:rsidRDefault="00853E7E">
    <w:pPr>
      <w:pStyle w:val="Footer"/>
      <w:jc w:val="center"/>
    </w:pPr>
  </w:p>
  <w:p w14:paraId="641CAD4C" w14:textId="77777777" w:rsidR="00853E7E" w:rsidRDefault="00853E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717268"/>
      <w:docPartObj>
        <w:docPartGallery w:val="Page Numbers (Bottom of Page)"/>
        <w:docPartUnique/>
      </w:docPartObj>
    </w:sdtPr>
    <w:sdtEndPr>
      <w:rPr>
        <w:noProof/>
      </w:rPr>
    </w:sdtEndPr>
    <w:sdtContent>
      <w:p w14:paraId="05972C97" w14:textId="77777777" w:rsidR="00853E7E" w:rsidRDefault="00853E7E">
        <w:pPr>
          <w:pStyle w:val="Footer"/>
          <w:jc w:val="center"/>
        </w:pPr>
        <w:r>
          <w:rPr>
            <w:noProof/>
            <w:lang w:val="en-US"/>
          </w:rPr>
          <mc:AlternateContent>
            <mc:Choice Requires="wps">
              <w:drawing>
                <wp:anchor distT="0" distB="0" distL="114300" distR="114300" simplePos="0" relativeHeight="251659264" behindDoc="0" locked="0" layoutInCell="1" allowOverlap="1" wp14:anchorId="23395055" wp14:editId="68CB8E5D">
                  <wp:simplePos x="0" y="0"/>
                  <wp:positionH relativeFrom="margin">
                    <wp:posOffset>4000500</wp:posOffset>
                  </wp:positionH>
                  <wp:positionV relativeFrom="paragraph">
                    <wp:posOffset>-124460</wp:posOffset>
                  </wp:positionV>
                  <wp:extent cx="1943100"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943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321E9" w14:textId="77777777" w:rsidR="00853E7E" w:rsidRPr="00053EB0" w:rsidRDefault="00853E7E" w:rsidP="00C36B69">
                              <w:pPr>
                                <w:jc w:val="right"/>
                                <w:rPr>
                                  <w:rFonts w:ascii="Times New Roman" w:hAnsi="Times New Roman" w:cs="Times New Roman"/>
                                  <w:sz w:val="24"/>
                                  <w:szCs w:val="24"/>
                                </w:rPr>
                              </w:pPr>
                              <w:r w:rsidRPr="00053EB0">
                                <w:rPr>
                                  <w:rFonts w:ascii="Times New Roman" w:hAnsi="Times New Roman" w:cs="Times New Roman"/>
                                  <w:sz w:val="24"/>
                                  <w:szCs w:val="24"/>
                                </w:rPr>
                                <w:t>Indonesia Banking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395055" id="_x0000_t202" coordsize="21600,21600" o:spt="202" path="m,l,21600r21600,l21600,xe">
                  <v:stroke joinstyle="miter"/>
                  <v:path gradientshapeok="t" o:connecttype="rect"/>
                </v:shapetype>
                <v:shape id="Text Box 7" o:spid="_x0000_s1026" type="#_x0000_t202" style="position:absolute;left:0;text-align:left;margin-left:315pt;margin-top:-9.8pt;width:153pt;height:21.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" fillcolor="white [3201]" stroked="f" strokeweight=".5pt">
                  <v:textbox>
                    <w:txbxContent>
                      <w:p w14:paraId="37C321E9" w14:textId="77777777" w:rsidR="00853E7E" w:rsidRPr="00053EB0" w:rsidRDefault="00853E7E" w:rsidP="00C36B69">
                        <w:pPr>
                          <w:jc w:val="right"/>
                          <w:rPr>
                            <w:rFonts w:ascii="Times New Roman" w:hAnsi="Times New Roman" w:cs="Times New Roman"/>
                            <w:sz w:val="24"/>
                            <w:szCs w:val="24"/>
                          </w:rPr>
                        </w:pPr>
                        <w:r w:rsidRPr="00053EB0">
                          <w:rPr>
                            <w:rFonts w:ascii="Times New Roman" w:hAnsi="Times New Roman" w:cs="Times New Roman"/>
                            <w:sz w:val="24"/>
                            <w:szCs w:val="24"/>
                          </w:rPr>
                          <w:t>Indonesia Banking School</w:t>
                        </w:r>
                      </w:p>
                    </w:txbxContent>
                  </v:textbox>
                  <w10:wrap anchorx="margin"/>
                </v:shape>
              </w:pict>
            </mc:Fallback>
          </mc:AlternateContent>
        </w:r>
        <w:r>
          <w:fldChar w:fldCharType="begin"/>
        </w:r>
        <w:r>
          <w:instrText xml:space="preserve"> PAGE   \* MERGEFORMAT </w:instrText>
        </w:r>
        <w:r>
          <w:fldChar w:fldCharType="separate"/>
        </w:r>
        <w:r w:rsidR="00B109B7">
          <w:rPr>
            <w:noProof/>
          </w:rPr>
          <w:t>21</w:t>
        </w:r>
        <w:r>
          <w:rPr>
            <w:noProof/>
          </w:rPr>
          <w:fldChar w:fldCharType="end"/>
        </w:r>
      </w:p>
    </w:sdtContent>
  </w:sdt>
  <w:p w14:paraId="13964DC9" w14:textId="77777777" w:rsidR="00853E7E" w:rsidRDefault="00853E7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544B" w14:textId="77777777" w:rsidR="00853E7E" w:rsidRDefault="00853E7E">
    <w:pPr>
      <w:pStyle w:val="Footer"/>
      <w:jc w:val="center"/>
    </w:pPr>
  </w:p>
  <w:p w14:paraId="1734A02F" w14:textId="77777777" w:rsidR="00853E7E" w:rsidRDefault="0085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88251"/>
      <w:docPartObj>
        <w:docPartGallery w:val="Page Numbers (Bottom of Page)"/>
        <w:docPartUnique/>
      </w:docPartObj>
    </w:sdtPr>
    <w:sdtEndPr>
      <w:rPr>
        <w:noProof/>
      </w:rPr>
    </w:sdtEndPr>
    <w:sdtContent>
      <w:p w14:paraId="79FAAD81" w14:textId="77777777" w:rsidR="00853E7E" w:rsidRDefault="00853E7E">
        <w:pPr>
          <w:pStyle w:val="Footer"/>
          <w:jc w:val="center"/>
        </w:pPr>
        <w:r>
          <w:fldChar w:fldCharType="begin"/>
        </w:r>
        <w:r>
          <w:instrText xml:space="preserve"> PAGE   \* MERGEFORMAT </w:instrText>
        </w:r>
        <w:r>
          <w:fldChar w:fldCharType="separate"/>
        </w:r>
        <w:r w:rsidR="00B109B7">
          <w:rPr>
            <w:noProof/>
          </w:rPr>
          <w:t>vi</w:t>
        </w:r>
        <w:r>
          <w:rPr>
            <w:noProof/>
          </w:rPr>
          <w:fldChar w:fldCharType="end"/>
        </w:r>
      </w:p>
    </w:sdtContent>
  </w:sdt>
  <w:p w14:paraId="20DF2D65" w14:textId="77777777" w:rsidR="00853E7E" w:rsidRDefault="00853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12D34" w14:textId="33FE51DF" w:rsidR="00853E7E" w:rsidRDefault="00853E7E">
    <w:pPr>
      <w:pStyle w:val="Footer"/>
      <w:jc w:val="center"/>
    </w:pPr>
  </w:p>
  <w:p w14:paraId="7B7FF7A8" w14:textId="77777777" w:rsidR="00853E7E" w:rsidRDefault="00853E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7D1E" w14:textId="565B9436" w:rsidR="00853E7E" w:rsidRDefault="00853E7E">
    <w:pPr>
      <w:pStyle w:val="Footer"/>
      <w:jc w:val="center"/>
    </w:pPr>
  </w:p>
  <w:p w14:paraId="1A64A1E5" w14:textId="77777777" w:rsidR="00853E7E" w:rsidRDefault="00853E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0CBE" w14:textId="08B2A3D1" w:rsidR="00853E7E" w:rsidRDefault="00853E7E">
    <w:pPr>
      <w:pStyle w:val="Footer"/>
      <w:jc w:val="center"/>
    </w:pPr>
  </w:p>
  <w:p w14:paraId="01548369" w14:textId="77777777" w:rsidR="00853E7E" w:rsidRDefault="00853E7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94831"/>
      <w:docPartObj>
        <w:docPartGallery w:val="Page Numbers (Bottom of Page)"/>
        <w:docPartUnique/>
      </w:docPartObj>
    </w:sdtPr>
    <w:sdtEndPr>
      <w:rPr>
        <w:noProof/>
      </w:rPr>
    </w:sdtEndPr>
    <w:sdtContent>
      <w:p w14:paraId="594CC954" w14:textId="7EE35303" w:rsidR="00853E7E" w:rsidRDefault="00853E7E">
        <w:pPr>
          <w:pStyle w:val="Footer"/>
          <w:jc w:val="center"/>
        </w:pPr>
        <w:r>
          <w:fldChar w:fldCharType="begin"/>
        </w:r>
        <w:r>
          <w:instrText xml:space="preserve"> PAGE   \* MERGEFORMAT </w:instrText>
        </w:r>
        <w:r>
          <w:fldChar w:fldCharType="separate"/>
        </w:r>
        <w:r w:rsidR="00B109B7">
          <w:rPr>
            <w:noProof/>
          </w:rPr>
          <w:t>1</w:t>
        </w:r>
        <w:r>
          <w:rPr>
            <w:noProof/>
          </w:rPr>
          <w:fldChar w:fldCharType="end"/>
        </w:r>
      </w:p>
    </w:sdtContent>
  </w:sdt>
  <w:p w14:paraId="1ACDB472" w14:textId="77777777" w:rsidR="00853E7E" w:rsidRDefault="00853E7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3908" w14:textId="5BFCB7F3" w:rsidR="00853E7E" w:rsidRDefault="00853E7E">
    <w:pPr>
      <w:pStyle w:val="Footer"/>
      <w:jc w:val="center"/>
    </w:pPr>
  </w:p>
  <w:p w14:paraId="6A4C6AEA" w14:textId="77777777" w:rsidR="00853E7E" w:rsidRDefault="00853E7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431411"/>
      <w:docPartObj>
        <w:docPartGallery w:val="Page Numbers (Bottom of Page)"/>
        <w:docPartUnique/>
      </w:docPartObj>
    </w:sdtPr>
    <w:sdtEndPr>
      <w:rPr>
        <w:noProof/>
      </w:rPr>
    </w:sdtEndPr>
    <w:sdtContent>
      <w:p w14:paraId="1C66A95B" w14:textId="77777777" w:rsidR="00853E7E" w:rsidRDefault="00853E7E">
        <w:pPr>
          <w:pStyle w:val="Footer"/>
          <w:jc w:val="center"/>
        </w:pPr>
        <w:r>
          <w:fldChar w:fldCharType="begin"/>
        </w:r>
        <w:r>
          <w:instrText xml:space="preserve"> PAGE   \* MERGEFORMAT </w:instrText>
        </w:r>
        <w:r>
          <w:fldChar w:fldCharType="separate"/>
        </w:r>
        <w:r w:rsidR="00B109B7">
          <w:rPr>
            <w:noProof/>
          </w:rPr>
          <w:t>13</w:t>
        </w:r>
        <w:r>
          <w:rPr>
            <w:noProof/>
          </w:rPr>
          <w:fldChar w:fldCharType="end"/>
        </w:r>
      </w:p>
    </w:sdtContent>
  </w:sdt>
  <w:p w14:paraId="297BCA39" w14:textId="77777777" w:rsidR="00853E7E" w:rsidRDefault="00853E7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E4E4" w14:textId="4F3BD221" w:rsidR="00853E7E" w:rsidRDefault="00853E7E">
    <w:pPr>
      <w:pStyle w:val="Footer"/>
      <w:jc w:val="center"/>
    </w:pPr>
  </w:p>
  <w:p w14:paraId="27F1C81C" w14:textId="77777777" w:rsidR="00853E7E" w:rsidRDefault="00853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55964" w14:textId="77777777" w:rsidR="00482B1A" w:rsidRDefault="00482B1A" w:rsidP="0079340F">
      <w:pPr>
        <w:spacing w:after="0" w:line="240" w:lineRule="auto"/>
      </w:pPr>
      <w:r>
        <w:separator/>
      </w:r>
    </w:p>
  </w:footnote>
  <w:footnote w:type="continuationSeparator" w:id="0">
    <w:p w14:paraId="3B2529CB" w14:textId="77777777" w:rsidR="00482B1A" w:rsidRDefault="00482B1A" w:rsidP="0079340F">
      <w:pPr>
        <w:spacing w:after="0" w:line="240" w:lineRule="auto"/>
      </w:pPr>
      <w:r>
        <w:continuationSeparator/>
      </w:r>
    </w:p>
  </w:footnote>
  <w:footnote w:id="1">
    <w:p w14:paraId="6C63DED6" w14:textId="77777777" w:rsidR="00853E7E" w:rsidRPr="004B20EA" w:rsidRDefault="00853E7E" w:rsidP="00E25CFB">
      <w:pPr>
        <w:pStyle w:val="FootnoteText"/>
        <w:rPr>
          <w:rFonts w:ascii="Times New Roman" w:hAnsi="Times New Roman" w:cs="Times New Roman"/>
        </w:rPr>
      </w:pPr>
      <w:r>
        <w:rPr>
          <w:rStyle w:val="FootnoteReference"/>
        </w:rPr>
        <w:footnoteRef/>
      </w:r>
      <w:r>
        <w:t xml:space="preserve"> </w:t>
      </w:r>
      <w:hyperlink r:id="rId1" w:history="1">
        <w:r w:rsidRPr="004B20EA">
          <w:rPr>
            <w:rStyle w:val="Hyperlink"/>
            <w:rFonts w:ascii="Times New Roman" w:hAnsi="Times New Roman" w:cs="Times New Roman"/>
          </w:rPr>
          <w:t>https://www.kemenperin.go.id/artikel/20579/Kontribusi-Manufaktur-Nasional-Capai-20-Persen,-RI-Duduki-Posisi-Ke-5-Dunia</w:t>
        </w:r>
      </w:hyperlink>
    </w:p>
  </w:footnote>
  <w:footnote w:id="2">
    <w:p w14:paraId="4A648927" w14:textId="4E421315" w:rsidR="00853E7E" w:rsidRDefault="00853E7E">
      <w:pPr>
        <w:pStyle w:val="FootnoteText"/>
      </w:pPr>
      <w:r w:rsidRPr="004B20EA">
        <w:rPr>
          <w:rStyle w:val="FootnoteReference"/>
          <w:rFonts w:ascii="Times New Roman" w:hAnsi="Times New Roman" w:cs="Times New Roman"/>
        </w:rPr>
        <w:footnoteRef/>
      </w:r>
      <w:r w:rsidRPr="004B20EA">
        <w:rPr>
          <w:rFonts w:ascii="Times New Roman" w:hAnsi="Times New Roman" w:cs="Times New Roman"/>
        </w:rPr>
        <w:t xml:space="preserve"> </w:t>
      </w:r>
      <w:hyperlink r:id="rId2" w:history="1">
        <w:r w:rsidRPr="004B20EA">
          <w:rPr>
            <w:rStyle w:val="Hyperlink"/>
            <w:rFonts w:ascii="Times New Roman" w:hAnsi="Times New Roman" w:cs="Times New Roman"/>
          </w:rPr>
          <w:t>https://www.cnbcindonesia.com/news/20190806161048-4-90223/manufaktur-tak-bisa-diharapkan-mesin-ekonomi-cuma-konsumsi</w:t>
        </w:r>
      </w:hyperlink>
    </w:p>
  </w:footnote>
  <w:footnote w:id="3">
    <w:p w14:paraId="0D8C091C" w14:textId="1D0D9608" w:rsidR="00853E7E" w:rsidRDefault="00853E7E">
      <w:pPr>
        <w:pStyle w:val="FootnoteText"/>
      </w:pPr>
      <w:r>
        <w:rPr>
          <w:rStyle w:val="FootnoteReference"/>
        </w:rPr>
        <w:footnoteRef/>
      </w:r>
      <w:r>
        <w:t xml:space="preserve"> </w:t>
      </w:r>
      <w:hyperlink r:id="rId3" w:history="1">
        <w:r>
          <w:rPr>
            <w:rStyle w:val="Hyperlink"/>
          </w:rPr>
          <w:t>https://www.cnbcindonesia.com/news/20190805135336-4-89895/industri-manufaktur-kok-makin-kacau</w:t>
        </w:r>
      </w:hyperlink>
    </w:p>
  </w:footnote>
  <w:footnote w:id="4">
    <w:p w14:paraId="672ECE01" w14:textId="0EE53A47" w:rsidR="00853E7E" w:rsidRDefault="00853E7E">
      <w:pPr>
        <w:pStyle w:val="FootnoteText"/>
      </w:pPr>
      <w:r>
        <w:rPr>
          <w:rStyle w:val="FootnoteReference"/>
        </w:rPr>
        <w:footnoteRef/>
      </w:r>
      <w:r>
        <w:t xml:space="preserve"> </w:t>
      </w:r>
      <w:hyperlink r:id="rId4" w:history="1">
        <w:r>
          <w:rPr>
            <w:rStyle w:val="Hyperlink"/>
          </w:rPr>
          <w:t>https://www.kemenperin.go.id/artikel/11741/Mewaspadai-Perlemahan-Industri-Manufaktur</w:t>
        </w:r>
      </w:hyperlink>
    </w:p>
  </w:footnote>
  <w:footnote w:id="5">
    <w:p w14:paraId="3BC24F3F" w14:textId="2A27C0D8" w:rsidR="00853E7E" w:rsidRDefault="00853E7E">
      <w:pPr>
        <w:pStyle w:val="FootnoteText"/>
      </w:pPr>
      <w:r>
        <w:rPr>
          <w:rStyle w:val="FootnoteReference"/>
        </w:rPr>
        <w:footnoteRef/>
      </w:r>
      <w:r>
        <w:t xml:space="preserve"> </w:t>
      </w:r>
      <w:hyperlink r:id="rId5" w:history="1">
        <w:r>
          <w:rPr>
            <w:rStyle w:val="Hyperlink"/>
          </w:rPr>
          <w:t>https://kemenperin.go.id/artikel/20576/Tanda-RI-Tak-Alami-Deindustrialisasi:-Kontribusi-Manufaktur-Masih-Besar</w:t>
        </w:r>
      </w:hyperlink>
    </w:p>
  </w:footnote>
  <w:footnote w:id="6">
    <w:p w14:paraId="7D725AF1" w14:textId="49C1457F" w:rsidR="00853E7E" w:rsidRPr="000E321E" w:rsidRDefault="00853E7E" w:rsidP="00514AE2">
      <w:pPr>
        <w:pStyle w:val="FootnoteText"/>
        <w:rPr>
          <w:lang w:val="id-ID"/>
        </w:rPr>
      </w:pPr>
      <w:r>
        <w:rPr>
          <w:rStyle w:val="FootnoteReference"/>
        </w:rPr>
        <w:footnoteRef/>
      </w:r>
      <w:r>
        <w:t xml:space="preserve"> </w:t>
      </w:r>
      <w:hyperlink r:id="rId6" w:history="1">
        <w:r>
          <w:rPr>
            <w:rStyle w:val="Hyperlink"/>
          </w:rPr>
          <w:t>https://www.cnnindonesia.com/ekonomi/20190915024623-92-430575/sebanyak-42-lahan-perusahaan-terlibat-karhutla-disegel?</w:t>
        </w:r>
      </w:hyperlink>
    </w:p>
  </w:footnote>
  <w:footnote w:id="7">
    <w:p w14:paraId="16969150" w14:textId="2C0C066C" w:rsidR="00853E7E" w:rsidRDefault="00853E7E">
      <w:pPr>
        <w:pStyle w:val="FootnoteText"/>
      </w:pPr>
      <w:r>
        <w:rPr>
          <w:rStyle w:val="FootnoteReference"/>
        </w:rPr>
        <w:footnoteRef/>
      </w:r>
      <w:r>
        <w:t xml:space="preserve"> </w:t>
      </w:r>
      <w:hyperlink r:id="rId7" w:history="1">
        <w:r>
          <w:rPr>
            <w:rStyle w:val="Hyperlink"/>
          </w:rPr>
          <w:t>https://nationalgeographic.grid.id/read/131856895/ini-beragam-kerugian-yang-dialami-indonesia-akibat-kebakaran-hutan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05B2" w14:textId="41E6DD9E" w:rsidR="00853E7E" w:rsidRDefault="00853E7E">
    <w:pPr>
      <w:pStyle w:val="Header"/>
      <w:jc w:val="right"/>
    </w:pPr>
  </w:p>
  <w:p w14:paraId="6AE290C0" w14:textId="77777777" w:rsidR="00853E7E" w:rsidRPr="006B39B6" w:rsidRDefault="00853E7E" w:rsidP="006B39B6">
    <w:pPr>
      <w:pStyle w:val="Header"/>
      <w:rPr>
        <w:sz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D833" w14:textId="35117603" w:rsidR="00853E7E" w:rsidRDefault="00853E7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6F1B4" w14:textId="77777777" w:rsidR="00853E7E" w:rsidRDefault="00853E7E">
    <w:pPr>
      <w:pStyle w:val="Header"/>
      <w:jc w:val="right"/>
    </w:pPr>
  </w:p>
  <w:p w14:paraId="75F348B3" w14:textId="77777777" w:rsidR="00853E7E" w:rsidRPr="006B39B6" w:rsidRDefault="00853E7E" w:rsidP="006B39B6">
    <w:pPr>
      <w:pStyle w:val="Head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003726"/>
      <w:docPartObj>
        <w:docPartGallery w:val="Page Numbers (Top of Page)"/>
        <w:docPartUnique/>
      </w:docPartObj>
    </w:sdtPr>
    <w:sdtEndPr>
      <w:rPr>
        <w:noProof/>
      </w:rPr>
    </w:sdtEndPr>
    <w:sdtContent>
      <w:p w14:paraId="26A1FE0E" w14:textId="164978E5" w:rsidR="00853E7E" w:rsidRDefault="00853E7E">
        <w:pPr>
          <w:pStyle w:val="Header"/>
          <w:jc w:val="right"/>
        </w:pPr>
        <w:r>
          <w:fldChar w:fldCharType="begin"/>
        </w:r>
        <w:r>
          <w:instrText xml:space="preserve"> PAGE   \* MERGEFORMAT </w:instrText>
        </w:r>
        <w:r>
          <w:fldChar w:fldCharType="separate"/>
        </w:r>
        <w:r w:rsidR="00B109B7">
          <w:rPr>
            <w:noProof/>
          </w:rPr>
          <w:t>viii</w:t>
        </w:r>
        <w:r>
          <w:rPr>
            <w:noProof/>
          </w:rPr>
          <w:fldChar w:fldCharType="end"/>
        </w:r>
      </w:p>
    </w:sdtContent>
  </w:sdt>
  <w:p w14:paraId="1B12CF9E" w14:textId="77777777" w:rsidR="00853E7E" w:rsidRPr="006B39B6" w:rsidRDefault="00853E7E" w:rsidP="006B39B6">
    <w:pPr>
      <w:pStyle w:val="Header"/>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936898"/>
      <w:docPartObj>
        <w:docPartGallery w:val="Page Numbers (Top of Page)"/>
        <w:docPartUnique/>
      </w:docPartObj>
    </w:sdtPr>
    <w:sdtEndPr>
      <w:rPr>
        <w:noProof/>
      </w:rPr>
    </w:sdtEndPr>
    <w:sdtContent>
      <w:p w14:paraId="49C6BC80" w14:textId="1F2D1184" w:rsidR="00853E7E" w:rsidRDefault="00853E7E">
        <w:pPr>
          <w:pStyle w:val="Header"/>
          <w:jc w:val="right"/>
        </w:pPr>
        <w:r>
          <w:fldChar w:fldCharType="begin"/>
        </w:r>
        <w:r>
          <w:instrText xml:space="preserve"> PAGE   \* MERGEFORMAT </w:instrText>
        </w:r>
        <w:r>
          <w:fldChar w:fldCharType="separate"/>
        </w:r>
        <w:r w:rsidR="00B109B7">
          <w:rPr>
            <w:noProof/>
          </w:rPr>
          <w:t>xi</w:t>
        </w:r>
        <w:r>
          <w:rPr>
            <w:noProof/>
          </w:rPr>
          <w:fldChar w:fldCharType="end"/>
        </w:r>
      </w:p>
    </w:sdtContent>
  </w:sdt>
  <w:p w14:paraId="121126CF" w14:textId="77777777" w:rsidR="00853E7E" w:rsidRPr="006B39B6" w:rsidRDefault="00853E7E" w:rsidP="006B39B6">
    <w:pPr>
      <w:pStyle w:val="Header"/>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21707"/>
      <w:docPartObj>
        <w:docPartGallery w:val="Page Numbers (Top of Page)"/>
        <w:docPartUnique/>
      </w:docPartObj>
    </w:sdtPr>
    <w:sdtEndPr>
      <w:rPr>
        <w:noProof/>
      </w:rPr>
    </w:sdtEndPr>
    <w:sdtContent>
      <w:p w14:paraId="645AAF93" w14:textId="761AC2D6" w:rsidR="00853E7E" w:rsidRDefault="00853E7E">
        <w:pPr>
          <w:pStyle w:val="Header"/>
          <w:jc w:val="right"/>
        </w:pPr>
        <w:r>
          <w:fldChar w:fldCharType="begin"/>
        </w:r>
        <w:r>
          <w:instrText xml:space="preserve"> PAGE   \* MERGEFORMAT </w:instrText>
        </w:r>
        <w:r>
          <w:fldChar w:fldCharType="separate"/>
        </w:r>
        <w:r w:rsidR="00B109B7">
          <w:rPr>
            <w:noProof/>
          </w:rPr>
          <w:t>xiii</w:t>
        </w:r>
        <w:r>
          <w:rPr>
            <w:noProof/>
          </w:rPr>
          <w:fldChar w:fldCharType="end"/>
        </w:r>
      </w:p>
    </w:sdtContent>
  </w:sdt>
  <w:p w14:paraId="21B9AA57" w14:textId="77777777" w:rsidR="00853E7E" w:rsidRPr="006B39B6" w:rsidRDefault="00853E7E" w:rsidP="006B39B6">
    <w:pPr>
      <w:pStyle w:val="Header"/>
      <w:rPr>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B2C05" w14:textId="4D8F4B4B" w:rsidR="00853E7E" w:rsidRDefault="00853E7E">
    <w:pPr>
      <w:pStyle w:val="Header"/>
      <w:jc w:val="right"/>
    </w:pPr>
  </w:p>
  <w:p w14:paraId="2A3472BE" w14:textId="77777777" w:rsidR="00853E7E" w:rsidRPr="006B39B6" w:rsidRDefault="00853E7E" w:rsidP="006B39B6">
    <w:pPr>
      <w:pStyle w:val="Header"/>
      <w:rPr>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43481"/>
      <w:docPartObj>
        <w:docPartGallery w:val="Page Numbers (Top of Page)"/>
        <w:docPartUnique/>
      </w:docPartObj>
    </w:sdtPr>
    <w:sdtEndPr>
      <w:rPr>
        <w:noProof/>
      </w:rPr>
    </w:sdtEndPr>
    <w:sdtContent>
      <w:p w14:paraId="697CB8E8" w14:textId="3EE92EA7" w:rsidR="00853E7E" w:rsidRDefault="00853E7E">
        <w:pPr>
          <w:pStyle w:val="Header"/>
          <w:jc w:val="right"/>
        </w:pPr>
        <w:r>
          <w:fldChar w:fldCharType="begin"/>
        </w:r>
        <w:r>
          <w:instrText xml:space="preserve"> PAGE   \* MERGEFORMAT </w:instrText>
        </w:r>
        <w:r>
          <w:fldChar w:fldCharType="separate"/>
        </w:r>
        <w:r w:rsidR="00B109B7">
          <w:rPr>
            <w:noProof/>
          </w:rPr>
          <w:t>12</w:t>
        </w:r>
        <w:r>
          <w:rPr>
            <w:noProof/>
          </w:rPr>
          <w:fldChar w:fldCharType="end"/>
        </w:r>
      </w:p>
    </w:sdtContent>
  </w:sdt>
  <w:p w14:paraId="2A0EC810" w14:textId="77777777" w:rsidR="00853E7E" w:rsidRPr="006B39B6" w:rsidRDefault="00853E7E" w:rsidP="006B39B6">
    <w:pPr>
      <w:pStyle w:val="Header"/>
      <w:rPr>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38800" w14:textId="77777777" w:rsidR="00853E7E" w:rsidRDefault="00853E7E">
    <w:pPr>
      <w:pStyle w:val="Header"/>
      <w:jc w:val="right"/>
    </w:pPr>
  </w:p>
  <w:p w14:paraId="7CA56461" w14:textId="77777777" w:rsidR="00853E7E" w:rsidRPr="006B39B6" w:rsidRDefault="00853E7E" w:rsidP="006B39B6">
    <w:pPr>
      <w:pStyle w:val="Header"/>
      <w:rPr>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589567"/>
      <w:docPartObj>
        <w:docPartGallery w:val="Page Numbers (Top of Page)"/>
        <w:docPartUnique/>
      </w:docPartObj>
    </w:sdtPr>
    <w:sdtEndPr>
      <w:rPr>
        <w:noProof/>
      </w:rPr>
    </w:sdtEndPr>
    <w:sdtContent>
      <w:p w14:paraId="44F91E42" w14:textId="45A04D17" w:rsidR="00853E7E" w:rsidRDefault="00853E7E">
        <w:pPr>
          <w:pStyle w:val="Header"/>
          <w:jc w:val="right"/>
        </w:pPr>
        <w:r>
          <w:fldChar w:fldCharType="begin"/>
        </w:r>
        <w:r>
          <w:instrText xml:space="preserve"> PAGE   \* MERGEFORMAT </w:instrText>
        </w:r>
        <w:r>
          <w:fldChar w:fldCharType="separate"/>
        </w:r>
        <w:r w:rsidR="00B109B7">
          <w:rPr>
            <w:noProof/>
          </w:rPr>
          <w:t>19</w:t>
        </w:r>
        <w:r>
          <w:rPr>
            <w:noProof/>
          </w:rPr>
          <w:fldChar w:fldCharType="end"/>
        </w:r>
      </w:p>
    </w:sdtContent>
  </w:sdt>
  <w:p w14:paraId="66B324C7" w14:textId="77777777" w:rsidR="00853E7E" w:rsidRPr="006B39B6" w:rsidRDefault="00853E7E" w:rsidP="006B39B6">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73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A3A3B"/>
    <w:multiLevelType w:val="hybridMultilevel"/>
    <w:tmpl w:val="3B7A07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87F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94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458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820B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B9543D"/>
    <w:multiLevelType w:val="hybridMultilevel"/>
    <w:tmpl w:val="E182C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87759"/>
    <w:multiLevelType w:val="multilevel"/>
    <w:tmpl w:val="243EA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3F5C3C"/>
    <w:multiLevelType w:val="hybridMultilevel"/>
    <w:tmpl w:val="6386A2B8"/>
    <w:lvl w:ilvl="0" w:tplc="04090011">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A8741B"/>
    <w:multiLevelType w:val="hybridMultilevel"/>
    <w:tmpl w:val="1364238A"/>
    <w:lvl w:ilvl="0" w:tplc="04090011">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0C030A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BA74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611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445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AB23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B371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A40BFA"/>
    <w:multiLevelType w:val="hybridMultilevel"/>
    <w:tmpl w:val="5DE8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FF746A"/>
    <w:multiLevelType w:val="hybridMultilevel"/>
    <w:tmpl w:val="9E86E2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97281D"/>
    <w:multiLevelType w:val="hybridMultilevel"/>
    <w:tmpl w:val="6A84A7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3151E28"/>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4F36D5"/>
    <w:multiLevelType w:val="hybridMultilevel"/>
    <w:tmpl w:val="8D883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BC0A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246E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496BF6"/>
    <w:multiLevelType w:val="hybridMultilevel"/>
    <w:tmpl w:val="2DE2968E"/>
    <w:lvl w:ilvl="0" w:tplc="E0781E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B5FDC"/>
    <w:multiLevelType w:val="hybridMultilevel"/>
    <w:tmpl w:val="35266EBA"/>
    <w:lvl w:ilvl="0" w:tplc="7198305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8536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CA0781"/>
    <w:multiLevelType w:val="hybridMultilevel"/>
    <w:tmpl w:val="82BCF9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F32ECF"/>
    <w:multiLevelType w:val="hybridMultilevel"/>
    <w:tmpl w:val="CFE87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DC251E"/>
    <w:multiLevelType w:val="hybridMultilevel"/>
    <w:tmpl w:val="CFA205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F566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441EDE"/>
    <w:multiLevelType w:val="hybridMultilevel"/>
    <w:tmpl w:val="D768281C"/>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54D6F5A"/>
    <w:multiLevelType w:val="multilevel"/>
    <w:tmpl w:val="8F2893B2"/>
    <w:lvl w:ilvl="0">
      <w:start w:val="1"/>
      <w:numFmt w:val="decimal"/>
      <w:lvlText w:val="%1)"/>
      <w:lvlJc w:val="left"/>
      <w:pPr>
        <w:ind w:left="360" w:hanging="360"/>
      </w:pPr>
      <w:rPr>
        <w:rFonts w:ascii="Times New Roman" w:eastAsia="Times New Roman" w:hAnsi="Times New Roman" w:cstheme="minorBidi"/>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AF428FC"/>
    <w:multiLevelType w:val="multilevel"/>
    <w:tmpl w:val="9C8ADE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F81BFC"/>
    <w:multiLevelType w:val="multilevel"/>
    <w:tmpl w:val="8286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D94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E104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B13797"/>
    <w:multiLevelType w:val="multilevel"/>
    <w:tmpl w:val="B3ECE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28099E"/>
    <w:multiLevelType w:val="hybridMultilevel"/>
    <w:tmpl w:val="51C68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B4ADA"/>
    <w:multiLevelType w:val="hybridMultilevel"/>
    <w:tmpl w:val="B55AEEEA"/>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 w15:restartNumberingAfterBreak="0">
    <w:nsid w:val="594914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0E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237F27"/>
    <w:multiLevelType w:val="hybridMultilevel"/>
    <w:tmpl w:val="9CCE03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3B22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1109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AB549F"/>
    <w:multiLevelType w:val="hybridMultilevel"/>
    <w:tmpl w:val="5D5E315E"/>
    <w:lvl w:ilvl="0" w:tplc="7D2A42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512E87"/>
    <w:multiLevelType w:val="hybridMultilevel"/>
    <w:tmpl w:val="DC6E1F8A"/>
    <w:lvl w:ilvl="0" w:tplc="9FF879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15:restartNumberingAfterBreak="0">
    <w:nsid w:val="65855D39"/>
    <w:multiLevelType w:val="hybridMultilevel"/>
    <w:tmpl w:val="5D7E17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74A3CF0"/>
    <w:multiLevelType w:val="hybridMultilevel"/>
    <w:tmpl w:val="FE5A8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6A4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1B758AE"/>
    <w:multiLevelType w:val="hybridMultilevel"/>
    <w:tmpl w:val="33F0CC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1F3515B"/>
    <w:multiLevelType w:val="hybridMultilevel"/>
    <w:tmpl w:val="BABA1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34C0E14"/>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0841DB"/>
    <w:multiLevelType w:val="multilevel"/>
    <w:tmpl w:val="227A2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18123D"/>
    <w:multiLevelType w:val="hybridMultilevel"/>
    <w:tmpl w:val="0ACEC622"/>
    <w:lvl w:ilvl="0" w:tplc="FEE8D696">
      <w:start w:val="1"/>
      <w:numFmt w:val="lowerLetter"/>
      <w:lvlText w:val="%1."/>
      <w:lvlJc w:val="left"/>
      <w:pPr>
        <w:ind w:left="2160" w:hanging="360"/>
      </w:pPr>
      <w:rPr>
        <w:rFonts w:hint="default"/>
      </w:rPr>
    </w:lvl>
    <w:lvl w:ilvl="1" w:tplc="443AB714">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4D6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98E1387"/>
    <w:multiLevelType w:val="hybridMultilevel"/>
    <w:tmpl w:val="97226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B2E553F"/>
    <w:multiLevelType w:val="hybridMultilevel"/>
    <w:tmpl w:val="249CCB74"/>
    <w:lvl w:ilvl="0" w:tplc="AEEE5C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7B05F9"/>
    <w:multiLevelType w:val="hybridMultilevel"/>
    <w:tmpl w:val="9EEA27EE"/>
    <w:lvl w:ilvl="0" w:tplc="04090011">
      <w:start w:val="1"/>
      <w:numFmt w:val="decimal"/>
      <w:lvlText w:val="%1)"/>
      <w:lvlJc w:val="left"/>
      <w:pPr>
        <w:ind w:left="360" w:hanging="360"/>
      </w:pPr>
    </w:lvl>
    <w:lvl w:ilvl="1" w:tplc="1E1A10C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FFE76D4"/>
    <w:multiLevelType w:val="hybridMultilevel"/>
    <w:tmpl w:val="E5BA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6"/>
  </w:num>
  <w:num w:numId="3">
    <w:abstractNumId w:val="45"/>
  </w:num>
  <w:num w:numId="4">
    <w:abstractNumId w:val="38"/>
  </w:num>
  <w:num w:numId="5">
    <w:abstractNumId w:val="25"/>
  </w:num>
  <w:num w:numId="6">
    <w:abstractNumId w:val="52"/>
  </w:num>
  <w:num w:numId="7">
    <w:abstractNumId w:val="36"/>
  </w:num>
  <w:num w:numId="8">
    <w:abstractNumId w:val="28"/>
  </w:num>
  <w:num w:numId="9">
    <w:abstractNumId w:val="16"/>
  </w:num>
  <w:num w:numId="10">
    <w:abstractNumId w:val="47"/>
  </w:num>
  <w:num w:numId="11">
    <w:abstractNumId w:val="6"/>
  </w:num>
  <w:num w:numId="12">
    <w:abstractNumId w:val="30"/>
  </w:num>
  <w:num w:numId="13">
    <w:abstractNumId w:val="13"/>
  </w:num>
  <w:num w:numId="14">
    <w:abstractNumId w:val="40"/>
  </w:num>
  <w:num w:numId="15">
    <w:abstractNumId w:val="39"/>
  </w:num>
  <w:num w:numId="16">
    <w:abstractNumId w:val="7"/>
  </w:num>
  <w:num w:numId="17">
    <w:abstractNumId w:val="54"/>
  </w:num>
  <w:num w:numId="18">
    <w:abstractNumId w:val="48"/>
  </w:num>
  <w:num w:numId="19">
    <w:abstractNumId w:val="21"/>
  </w:num>
  <w:num w:numId="20">
    <w:abstractNumId w:val="31"/>
  </w:num>
  <w:num w:numId="21">
    <w:abstractNumId w:val="29"/>
  </w:num>
  <w:num w:numId="22">
    <w:abstractNumId w:val="53"/>
  </w:num>
  <w:num w:numId="23">
    <w:abstractNumId w:val="49"/>
  </w:num>
  <w:num w:numId="24">
    <w:abstractNumId w:val="34"/>
  </w:num>
  <w:num w:numId="25">
    <w:abstractNumId w:val="41"/>
  </w:num>
  <w:num w:numId="26">
    <w:abstractNumId w:val="24"/>
  </w:num>
  <w:num w:numId="27">
    <w:abstractNumId w:val="9"/>
  </w:num>
  <w:num w:numId="28">
    <w:abstractNumId w:val="1"/>
  </w:num>
  <w:num w:numId="29">
    <w:abstractNumId w:val="8"/>
  </w:num>
  <w:num w:numId="30">
    <w:abstractNumId w:val="42"/>
  </w:num>
  <w:num w:numId="31">
    <w:abstractNumId w:val="51"/>
  </w:num>
  <w:num w:numId="32">
    <w:abstractNumId w:val="46"/>
  </w:num>
  <w:num w:numId="33">
    <w:abstractNumId w:val="56"/>
  </w:num>
  <w:num w:numId="34">
    <w:abstractNumId w:val="2"/>
  </w:num>
  <w:num w:numId="35">
    <w:abstractNumId w:val="12"/>
  </w:num>
  <w:num w:numId="36">
    <w:abstractNumId w:val="32"/>
  </w:num>
  <w:num w:numId="37">
    <w:abstractNumId w:val="15"/>
  </w:num>
  <w:num w:numId="38">
    <w:abstractNumId w:val="5"/>
  </w:num>
  <w:num w:numId="39">
    <w:abstractNumId w:val="4"/>
  </w:num>
  <w:num w:numId="40">
    <w:abstractNumId w:val="35"/>
  </w:num>
  <w:num w:numId="41">
    <w:abstractNumId w:val="3"/>
  </w:num>
  <w:num w:numId="42">
    <w:abstractNumId w:val="10"/>
  </w:num>
  <w:num w:numId="43">
    <w:abstractNumId w:val="22"/>
  </w:num>
  <w:num w:numId="44">
    <w:abstractNumId w:val="14"/>
  </w:num>
  <w:num w:numId="45">
    <w:abstractNumId w:val="27"/>
  </w:num>
  <w:num w:numId="46">
    <w:abstractNumId w:val="50"/>
  </w:num>
  <w:num w:numId="47">
    <w:abstractNumId w:val="43"/>
  </w:num>
  <w:num w:numId="48">
    <w:abstractNumId w:val="57"/>
  </w:num>
  <w:num w:numId="49">
    <w:abstractNumId w:val="11"/>
  </w:num>
  <w:num w:numId="50">
    <w:abstractNumId w:val="0"/>
  </w:num>
  <w:num w:numId="51">
    <w:abstractNumId w:val="44"/>
  </w:num>
  <w:num w:numId="52">
    <w:abstractNumId w:val="23"/>
  </w:num>
  <w:num w:numId="53">
    <w:abstractNumId w:val="55"/>
  </w:num>
  <w:num w:numId="54">
    <w:abstractNumId w:val="17"/>
  </w:num>
  <w:num w:numId="55">
    <w:abstractNumId w:val="33"/>
  </w:num>
  <w:num w:numId="56">
    <w:abstractNumId w:val="58"/>
  </w:num>
  <w:num w:numId="57">
    <w:abstractNumId w:val="20"/>
  </w:num>
  <w:num w:numId="58">
    <w:abstractNumId w:val="37"/>
  </w:num>
  <w:num w:numId="59">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62"/>
    <w:rsid w:val="0000056E"/>
    <w:rsid w:val="00000F66"/>
    <w:rsid w:val="00001374"/>
    <w:rsid w:val="000018FE"/>
    <w:rsid w:val="00010503"/>
    <w:rsid w:val="000109CC"/>
    <w:rsid w:val="00014107"/>
    <w:rsid w:val="000157D2"/>
    <w:rsid w:val="00017FE6"/>
    <w:rsid w:val="000211C0"/>
    <w:rsid w:val="00023653"/>
    <w:rsid w:val="00023680"/>
    <w:rsid w:val="00031348"/>
    <w:rsid w:val="000316A9"/>
    <w:rsid w:val="00031D4F"/>
    <w:rsid w:val="00033163"/>
    <w:rsid w:val="00033CC1"/>
    <w:rsid w:val="00035079"/>
    <w:rsid w:val="0003731C"/>
    <w:rsid w:val="000408B4"/>
    <w:rsid w:val="00042535"/>
    <w:rsid w:val="00042628"/>
    <w:rsid w:val="00042AC7"/>
    <w:rsid w:val="000431D7"/>
    <w:rsid w:val="00043C5A"/>
    <w:rsid w:val="00044832"/>
    <w:rsid w:val="00044EFC"/>
    <w:rsid w:val="00045871"/>
    <w:rsid w:val="00045F03"/>
    <w:rsid w:val="00046D0E"/>
    <w:rsid w:val="000514CB"/>
    <w:rsid w:val="00053F24"/>
    <w:rsid w:val="00054F2B"/>
    <w:rsid w:val="00056D1D"/>
    <w:rsid w:val="00062ED6"/>
    <w:rsid w:val="00064877"/>
    <w:rsid w:val="000650FB"/>
    <w:rsid w:val="00065B4B"/>
    <w:rsid w:val="00070A92"/>
    <w:rsid w:val="00071151"/>
    <w:rsid w:val="00071876"/>
    <w:rsid w:val="00071DE0"/>
    <w:rsid w:val="000728AF"/>
    <w:rsid w:val="00074A3D"/>
    <w:rsid w:val="00080FCE"/>
    <w:rsid w:val="000819A0"/>
    <w:rsid w:val="00082E33"/>
    <w:rsid w:val="00084676"/>
    <w:rsid w:val="00084A28"/>
    <w:rsid w:val="00086967"/>
    <w:rsid w:val="000873FB"/>
    <w:rsid w:val="000878B4"/>
    <w:rsid w:val="00092284"/>
    <w:rsid w:val="00092710"/>
    <w:rsid w:val="00092E2D"/>
    <w:rsid w:val="000952DD"/>
    <w:rsid w:val="00096065"/>
    <w:rsid w:val="0009693C"/>
    <w:rsid w:val="00096F92"/>
    <w:rsid w:val="000A0182"/>
    <w:rsid w:val="000A0504"/>
    <w:rsid w:val="000A1BE2"/>
    <w:rsid w:val="000A224C"/>
    <w:rsid w:val="000A276A"/>
    <w:rsid w:val="000A2BF2"/>
    <w:rsid w:val="000A4935"/>
    <w:rsid w:val="000A709E"/>
    <w:rsid w:val="000B2F53"/>
    <w:rsid w:val="000B35A5"/>
    <w:rsid w:val="000B40EB"/>
    <w:rsid w:val="000B468B"/>
    <w:rsid w:val="000B4DBA"/>
    <w:rsid w:val="000B4F2A"/>
    <w:rsid w:val="000B744C"/>
    <w:rsid w:val="000C09EE"/>
    <w:rsid w:val="000C0A68"/>
    <w:rsid w:val="000C2B42"/>
    <w:rsid w:val="000C2D9A"/>
    <w:rsid w:val="000C32BE"/>
    <w:rsid w:val="000C47C9"/>
    <w:rsid w:val="000C4CD0"/>
    <w:rsid w:val="000C5458"/>
    <w:rsid w:val="000C553A"/>
    <w:rsid w:val="000C637A"/>
    <w:rsid w:val="000D094F"/>
    <w:rsid w:val="000D0ED9"/>
    <w:rsid w:val="000D184D"/>
    <w:rsid w:val="000D21FF"/>
    <w:rsid w:val="000E07AD"/>
    <w:rsid w:val="000E108F"/>
    <w:rsid w:val="000E12F8"/>
    <w:rsid w:val="000E14CB"/>
    <w:rsid w:val="000E1B9F"/>
    <w:rsid w:val="000E1C82"/>
    <w:rsid w:val="000E2509"/>
    <w:rsid w:val="000E321E"/>
    <w:rsid w:val="000E35C9"/>
    <w:rsid w:val="000E38B0"/>
    <w:rsid w:val="000E3EF9"/>
    <w:rsid w:val="000E4263"/>
    <w:rsid w:val="000E6F0D"/>
    <w:rsid w:val="000E782E"/>
    <w:rsid w:val="000F009C"/>
    <w:rsid w:val="000F0C20"/>
    <w:rsid w:val="000F6D3A"/>
    <w:rsid w:val="000F6F3C"/>
    <w:rsid w:val="00100CF9"/>
    <w:rsid w:val="00101248"/>
    <w:rsid w:val="001034AE"/>
    <w:rsid w:val="00103DD5"/>
    <w:rsid w:val="00107C4B"/>
    <w:rsid w:val="0011044B"/>
    <w:rsid w:val="00110981"/>
    <w:rsid w:val="00114866"/>
    <w:rsid w:val="00120B9C"/>
    <w:rsid w:val="00125DFC"/>
    <w:rsid w:val="001269C1"/>
    <w:rsid w:val="00127684"/>
    <w:rsid w:val="0013039F"/>
    <w:rsid w:val="00134A94"/>
    <w:rsid w:val="001354F1"/>
    <w:rsid w:val="00135E50"/>
    <w:rsid w:val="00136332"/>
    <w:rsid w:val="001435C2"/>
    <w:rsid w:val="001441ED"/>
    <w:rsid w:val="00153143"/>
    <w:rsid w:val="00153A94"/>
    <w:rsid w:val="0015502C"/>
    <w:rsid w:val="0015589D"/>
    <w:rsid w:val="00156AA5"/>
    <w:rsid w:val="00157058"/>
    <w:rsid w:val="001614E2"/>
    <w:rsid w:val="00161E88"/>
    <w:rsid w:val="001654AF"/>
    <w:rsid w:val="0016601C"/>
    <w:rsid w:val="001666F4"/>
    <w:rsid w:val="001667CF"/>
    <w:rsid w:val="00166AC4"/>
    <w:rsid w:val="00170225"/>
    <w:rsid w:val="001708D7"/>
    <w:rsid w:val="00170E4F"/>
    <w:rsid w:val="001716B6"/>
    <w:rsid w:val="00176C8F"/>
    <w:rsid w:val="00176EE8"/>
    <w:rsid w:val="00176F6F"/>
    <w:rsid w:val="001814F5"/>
    <w:rsid w:val="00182456"/>
    <w:rsid w:val="00182977"/>
    <w:rsid w:val="00183954"/>
    <w:rsid w:val="001851D1"/>
    <w:rsid w:val="001853A3"/>
    <w:rsid w:val="00196E22"/>
    <w:rsid w:val="0019731A"/>
    <w:rsid w:val="001A1060"/>
    <w:rsid w:val="001A21D6"/>
    <w:rsid w:val="001A22F4"/>
    <w:rsid w:val="001A4CA8"/>
    <w:rsid w:val="001A79B8"/>
    <w:rsid w:val="001B34FA"/>
    <w:rsid w:val="001B4B30"/>
    <w:rsid w:val="001B55D0"/>
    <w:rsid w:val="001B6A01"/>
    <w:rsid w:val="001B715B"/>
    <w:rsid w:val="001C1183"/>
    <w:rsid w:val="001C165B"/>
    <w:rsid w:val="001C1C3F"/>
    <w:rsid w:val="001C3048"/>
    <w:rsid w:val="001C381C"/>
    <w:rsid w:val="001D0019"/>
    <w:rsid w:val="001D009F"/>
    <w:rsid w:val="001D0F79"/>
    <w:rsid w:val="001D328D"/>
    <w:rsid w:val="001D343E"/>
    <w:rsid w:val="001D36F8"/>
    <w:rsid w:val="001D5172"/>
    <w:rsid w:val="001D5805"/>
    <w:rsid w:val="001D5816"/>
    <w:rsid w:val="001D630C"/>
    <w:rsid w:val="001D7809"/>
    <w:rsid w:val="001D78D6"/>
    <w:rsid w:val="001E0556"/>
    <w:rsid w:val="001E354C"/>
    <w:rsid w:val="001E490A"/>
    <w:rsid w:val="001E49C4"/>
    <w:rsid w:val="001E6B26"/>
    <w:rsid w:val="001E71C3"/>
    <w:rsid w:val="001E734D"/>
    <w:rsid w:val="001F3AE0"/>
    <w:rsid w:val="001F4E64"/>
    <w:rsid w:val="001F55F9"/>
    <w:rsid w:val="001F57F7"/>
    <w:rsid w:val="001F5B0A"/>
    <w:rsid w:val="00200A78"/>
    <w:rsid w:val="0020161F"/>
    <w:rsid w:val="002029B0"/>
    <w:rsid w:val="00203518"/>
    <w:rsid w:val="0020542E"/>
    <w:rsid w:val="00205CE9"/>
    <w:rsid w:val="0021065E"/>
    <w:rsid w:val="00210739"/>
    <w:rsid w:val="00211456"/>
    <w:rsid w:val="002125AF"/>
    <w:rsid w:val="00214117"/>
    <w:rsid w:val="0021461D"/>
    <w:rsid w:val="00215120"/>
    <w:rsid w:val="002154FF"/>
    <w:rsid w:val="0021561F"/>
    <w:rsid w:val="002169E8"/>
    <w:rsid w:val="00220462"/>
    <w:rsid w:val="00224D63"/>
    <w:rsid w:val="00225225"/>
    <w:rsid w:val="00226365"/>
    <w:rsid w:val="0023025C"/>
    <w:rsid w:val="00231358"/>
    <w:rsid w:val="0023303A"/>
    <w:rsid w:val="00233472"/>
    <w:rsid w:val="002343F0"/>
    <w:rsid w:val="00234635"/>
    <w:rsid w:val="00242470"/>
    <w:rsid w:val="00245E78"/>
    <w:rsid w:val="00246D88"/>
    <w:rsid w:val="00250292"/>
    <w:rsid w:val="002519C0"/>
    <w:rsid w:val="00252296"/>
    <w:rsid w:val="00254D36"/>
    <w:rsid w:val="00255590"/>
    <w:rsid w:val="002621D4"/>
    <w:rsid w:val="0026385B"/>
    <w:rsid w:val="00265931"/>
    <w:rsid w:val="00270B8A"/>
    <w:rsid w:val="00272B38"/>
    <w:rsid w:val="00273AB4"/>
    <w:rsid w:val="0027484A"/>
    <w:rsid w:val="00274A1B"/>
    <w:rsid w:val="00275E20"/>
    <w:rsid w:val="00276292"/>
    <w:rsid w:val="00277183"/>
    <w:rsid w:val="00277335"/>
    <w:rsid w:val="00280441"/>
    <w:rsid w:val="002807A7"/>
    <w:rsid w:val="00280A0A"/>
    <w:rsid w:val="00281690"/>
    <w:rsid w:val="002868B6"/>
    <w:rsid w:val="00287DC9"/>
    <w:rsid w:val="0029478E"/>
    <w:rsid w:val="0029623A"/>
    <w:rsid w:val="002A0436"/>
    <w:rsid w:val="002A1DF5"/>
    <w:rsid w:val="002A3151"/>
    <w:rsid w:val="002A32B6"/>
    <w:rsid w:val="002A3352"/>
    <w:rsid w:val="002A3BB7"/>
    <w:rsid w:val="002A3E0C"/>
    <w:rsid w:val="002A43BB"/>
    <w:rsid w:val="002A527F"/>
    <w:rsid w:val="002A6A01"/>
    <w:rsid w:val="002B0D22"/>
    <w:rsid w:val="002B34E4"/>
    <w:rsid w:val="002B4910"/>
    <w:rsid w:val="002B7A5E"/>
    <w:rsid w:val="002B7BAE"/>
    <w:rsid w:val="002C0933"/>
    <w:rsid w:val="002C1736"/>
    <w:rsid w:val="002C2493"/>
    <w:rsid w:val="002C3874"/>
    <w:rsid w:val="002C3F89"/>
    <w:rsid w:val="002C59D4"/>
    <w:rsid w:val="002C70BC"/>
    <w:rsid w:val="002C714E"/>
    <w:rsid w:val="002C736E"/>
    <w:rsid w:val="002D0457"/>
    <w:rsid w:val="002D404D"/>
    <w:rsid w:val="002D56E6"/>
    <w:rsid w:val="002D6C0A"/>
    <w:rsid w:val="002D6E94"/>
    <w:rsid w:val="002D7DE5"/>
    <w:rsid w:val="002E2A9B"/>
    <w:rsid w:val="002E30FE"/>
    <w:rsid w:val="002E33E0"/>
    <w:rsid w:val="002E473E"/>
    <w:rsid w:val="002E7757"/>
    <w:rsid w:val="002F007A"/>
    <w:rsid w:val="002F0392"/>
    <w:rsid w:val="002F0515"/>
    <w:rsid w:val="002F1A43"/>
    <w:rsid w:val="002F1ACB"/>
    <w:rsid w:val="002F219F"/>
    <w:rsid w:val="002F45AD"/>
    <w:rsid w:val="002F57F5"/>
    <w:rsid w:val="002F6AD7"/>
    <w:rsid w:val="002F7973"/>
    <w:rsid w:val="00300992"/>
    <w:rsid w:val="00301CAC"/>
    <w:rsid w:val="0030422A"/>
    <w:rsid w:val="003073A2"/>
    <w:rsid w:val="00307451"/>
    <w:rsid w:val="003074E5"/>
    <w:rsid w:val="003077E3"/>
    <w:rsid w:val="00307813"/>
    <w:rsid w:val="0031006E"/>
    <w:rsid w:val="00313882"/>
    <w:rsid w:val="00314773"/>
    <w:rsid w:val="00314BED"/>
    <w:rsid w:val="00315235"/>
    <w:rsid w:val="00320BAC"/>
    <w:rsid w:val="00321F96"/>
    <w:rsid w:val="003224F9"/>
    <w:rsid w:val="00324E3C"/>
    <w:rsid w:val="003269D1"/>
    <w:rsid w:val="003302BC"/>
    <w:rsid w:val="0033467E"/>
    <w:rsid w:val="0033797F"/>
    <w:rsid w:val="00337CE5"/>
    <w:rsid w:val="00340A80"/>
    <w:rsid w:val="0034197E"/>
    <w:rsid w:val="0034244E"/>
    <w:rsid w:val="003434D2"/>
    <w:rsid w:val="00345172"/>
    <w:rsid w:val="00345381"/>
    <w:rsid w:val="00346CA4"/>
    <w:rsid w:val="00347A91"/>
    <w:rsid w:val="00355A4F"/>
    <w:rsid w:val="00360A85"/>
    <w:rsid w:val="00361A4F"/>
    <w:rsid w:val="00361D8B"/>
    <w:rsid w:val="0036306E"/>
    <w:rsid w:val="003656AD"/>
    <w:rsid w:val="003663C4"/>
    <w:rsid w:val="00367ADD"/>
    <w:rsid w:val="003713A6"/>
    <w:rsid w:val="00373958"/>
    <w:rsid w:val="00373A3B"/>
    <w:rsid w:val="00376790"/>
    <w:rsid w:val="00385426"/>
    <w:rsid w:val="00386A1C"/>
    <w:rsid w:val="00387AC4"/>
    <w:rsid w:val="003901C9"/>
    <w:rsid w:val="003911E2"/>
    <w:rsid w:val="0039318C"/>
    <w:rsid w:val="00395071"/>
    <w:rsid w:val="003A3B2E"/>
    <w:rsid w:val="003B08A8"/>
    <w:rsid w:val="003B08F4"/>
    <w:rsid w:val="003B0F62"/>
    <w:rsid w:val="003B13A6"/>
    <w:rsid w:val="003B1B85"/>
    <w:rsid w:val="003B1DDF"/>
    <w:rsid w:val="003B26D3"/>
    <w:rsid w:val="003B4CDA"/>
    <w:rsid w:val="003B5019"/>
    <w:rsid w:val="003B5540"/>
    <w:rsid w:val="003B66F7"/>
    <w:rsid w:val="003B69EA"/>
    <w:rsid w:val="003C0294"/>
    <w:rsid w:val="003C42DD"/>
    <w:rsid w:val="003C453C"/>
    <w:rsid w:val="003C4B8D"/>
    <w:rsid w:val="003C4C17"/>
    <w:rsid w:val="003C6D83"/>
    <w:rsid w:val="003C6DD8"/>
    <w:rsid w:val="003C75F0"/>
    <w:rsid w:val="003D0CCB"/>
    <w:rsid w:val="003D2C97"/>
    <w:rsid w:val="003D4D19"/>
    <w:rsid w:val="003D4D96"/>
    <w:rsid w:val="003D69D1"/>
    <w:rsid w:val="003D7F32"/>
    <w:rsid w:val="003E0C23"/>
    <w:rsid w:val="003E18D5"/>
    <w:rsid w:val="003E1F9D"/>
    <w:rsid w:val="003E1FB0"/>
    <w:rsid w:val="003E39FB"/>
    <w:rsid w:val="003E4CB9"/>
    <w:rsid w:val="003E573E"/>
    <w:rsid w:val="003E696D"/>
    <w:rsid w:val="003F1619"/>
    <w:rsid w:val="003F2065"/>
    <w:rsid w:val="003F4081"/>
    <w:rsid w:val="003F4431"/>
    <w:rsid w:val="003F4B46"/>
    <w:rsid w:val="003F725A"/>
    <w:rsid w:val="00400B98"/>
    <w:rsid w:val="00401939"/>
    <w:rsid w:val="00402EFE"/>
    <w:rsid w:val="0040315F"/>
    <w:rsid w:val="0040372B"/>
    <w:rsid w:val="00403933"/>
    <w:rsid w:val="00405F4B"/>
    <w:rsid w:val="00406F10"/>
    <w:rsid w:val="004070A4"/>
    <w:rsid w:val="00411D3B"/>
    <w:rsid w:val="00412C91"/>
    <w:rsid w:val="004177A2"/>
    <w:rsid w:val="00420C7E"/>
    <w:rsid w:val="00425CBB"/>
    <w:rsid w:val="004261DE"/>
    <w:rsid w:val="00426BD5"/>
    <w:rsid w:val="004272B2"/>
    <w:rsid w:val="00434DF8"/>
    <w:rsid w:val="0043510C"/>
    <w:rsid w:val="00436272"/>
    <w:rsid w:val="00436CA3"/>
    <w:rsid w:val="00440A75"/>
    <w:rsid w:val="00442BA8"/>
    <w:rsid w:val="00443C3B"/>
    <w:rsid w:val="004466CF"/>
    <w:rsid w:val="00450DAE"/>
    <w:rsid w:val="004515E1"/>
    <w:rsid w:val="00452FE0"/>
    <w:rsid w:val="00455087"/>
    <w:rsid w:val="00460203"/>
    <w:rsid w:val="0046161B"/>
    <w:rsid w:val="00463104"/>
    <w:rsid w:val="00465465"/>
    <w:rsid w:val="00466089"/>
    <w:rsid w:val="00466C32"/>
    <w:rsid w:val="004674B4"/>
    <w:rsid w:val="00467FAB"/>
    <w:rsid w:val="00472749"/>
    <w:rsid w:val="00472B69"/>
    <w:rsid w:val="00474A5F"/>
    <w:rsid w:val="00475B66"/>
    <w:rsid w:val="00477C4D"/>
    <w:rsid w:val="004803C9"/>
    <w:rsid w:val="00481125"/>
    <w:rsid w:val="00482B1A"/>
    <w:rsid w:val="00482DEF"/>
    <w:rsid w:val="004878FF"/>
    <w:rsid w:val="00492A80"/>
    <w:rsid w:val="00494188"/>
    <w:rsid w:val="00496430"/>
    <w:rsid w:val="004977FA"/>
    <w:rsid w:val="004A034D"/>
    <w:rsid w:val="004A044C"/>
    <w:rsid w:val="004A453A"/>
    <w:rsid w:val="004A4BF7"/>
    <w:rsid w:val="004A67D0"/>
    <w:rsid w:val="004B0AAA"/>
    <w:rsid w:val="004B20EA"/>
    <w:rsid w:val="004B2F72"/>
    <w:rsid w:val="004B2F85"/>
    <w:rsid w:val="004B4516"/>
    <w:rsid w:val="004B491D"/>
    <w:rsid w:val="004B56EC"/>
    <w:rsid w:val="004C04A1"/>
    <w:rsid w:val="004C100F"/>
    <w:rsid w:val="004C1078"/>
    <w:rsid w:val="004C23F0"/>
    <w:rsid w:val="004C4F39"/>
    <w:rsid w:val="004C73A8"/>
    <w:rsid w:val="004C7D75"/>
    <w:rsid w:val="004D028B"/>
    <w:rsid w:val="004D1C45"/>
    <w:rsid w:val="004D2B9D"/>
    <w:rsid w:val="004D2EDE"/>
    <w:rsid w:val="004D4B17"/>
    <w:rsid w:val="004D59CD"/>
    <w:rsid w:val="004D5FEC"/>
    <w:rsid w:val="004D6B7B"/>
    <w:rsid w:val="004D6BD5"/>
    <w:rsid w:val="004D7A44"/>
    <w:rsid w:val="004E0830"/>
    <w:rsid w:val="004E0BF8"/>
    <w:rsid w:val="004E3BD5"/>
    <w:rsid w:val="004E3D43"/>
    <w:rsid w:val="004E4A23"/>
    <w:rsid w:val="004E5F75"/>
    <w:rsid w:val="004E61EA"/>
    <w:rsid w:val="004F1721"/>
    <w:rsid w:val="004F3653"/>
    <w:rsid w:val="004F430A"/>
    <w:rsid w:val="004F4CDA"/>
    <w:rsid w:val="004F7140"/>
    <w:rsid w:val="004F76ED"/>
    <w:rsid w:val="004F776B"/>
    <w:rsid w:val="00500B16"/>
    <w:rsid w:val="00501D6D"/>
    <w:rsid w:val="005052E7"/>
    <w:rsid w:val="00507F4F"/>
    <w:rsid w:val="00510949"/>
    <w:rsid w:val="00512231"/>
    <w:rsid w:val="0051372F"/>
    <w:rsid w:val="005142F0"/>
    <w:rsid w:val="00514AE2"/>
    <w:rsid w:val="00514C01"/>
    <w:rsid w:val="005150AC"/>
    <w:rsid w:val="005158A5"/>
    <w:rsid w:val="00515E48"/>
    <w:rsid w:val="005169F3"/>
    <w:rsid w:val="00517150"/>
    <w:rsid w:val="00520AF3"/>
    <w:rsid w:val="00526839"/>
    <w:rsid w:val="00531261"/>
    <w:rsid w:val="0053135E"/>
    <w:rsid w:val="00532124"/>
    <w:rsid w:val="00532A11"/>
    <w:rsid w:val="00532CB1"/>
    <w:rsid w:val="00534088"/>
    <w:rsid w:val="00534374"/>
    <w:rsid w:val="0053521A"/>
    <w:rsid w:val="005377D5"/>
    <w:rsid w:val="005405FE"/>
    <w:rsid w:val="005415DC"/>
    <w:rsid w:val="00542019"/>
    <w:rsid w:val="005423AC"/>
    <w:rsid w:val="00545FB2"/>
    <w:rsid w:val="00546A34"/>
    <w:rsid w:val="00546DBB"/>
    <w:rsid w:val="00553FD7"/>
    <w:rsid w:val="00554477"/>
    <w:rsid w:val="005547AA"/>
    <w:rsid w:val="00555023"/>
    <w:rsid w:val="005576A4"/>
    <w:rsid w:val="005615CB"/>
    <w:rsid w:val="005628A7"/>
    <w:rsid w:val="005629D8"/>
    <w:rsid w:val="0056467B"/>
    <w:rsid w:val="00564D6C"/>
    <w:rsid w:val="005658C3"/>
    <w:rsid w:val="0056613D"/>
    <w:rsid w:val="00566587"/>
    <w:rsid w:val="005665AF"/>
    <w:rsid w:val="00566799"/>
    <w:rsid w:val="00572F6E"/>
    <w:rsid w:val="00573914"/>
    <w:rsid w:val="00573AE3"/>
    <w:rsid w:val="0057591C"/>
    <w:rsid w:val="00577754"/>
    <w:rsid w:val="00580624"/>
    <w:rsid w:val="005821C9"/>
    <w:rsid w:val="00582302"/>
    <w:rsid w:val="00583F69"/>
    <w:rsid w:val="00584949"/>
    <w:rsid w:val="00586FFA"/>
    <w:rsid w:val="0059004B"/>
    <w:rsid w:val="00590D7A"/>
    <w:rsid w:val="00592CA6"/>
    <w:rsid w:val="00596846"/>
    <w:rsid w:val="005A058C"/>
    <w:rsid w:val="005A0617"/>
    <w:rsid w:val="005A0A80"/>
    <w:rsid w:val="005A2C20"/>
    <w:rsid w:val="005A2C91"/>
    <w:rsid w:val="005A3381"/>
    <w:rsid w:val="005A5050"/>
    <w:rsid w:val="005A55DE"/>
    <w:rsid w:val="005B0E21"/>
    <w:rsid w:val="005B15E3"/>
    <w:rsid w:val="005B2649"/>
    <w:rsid w:val="005B6CA7"/>
    <w:rsid w:val="005B7240"/>
    <w:rsid w:val="005B7FB2"/>
    <w:rsid w:val="005C00A7"/>
    <w:rsid w:val="005C0771"/>
    <w:rsid w:val="005C0B63"/>
    <w:rsid w:val="005C29C2"/>
    <w:rsid w:val="005C3512"/>
    <w:rsid w:val="005C3649"/>
    <w:rsid w:val="005C44B5"/>
    <w:rsid w:val="005D23B4"/>
    <w:rsid w:val="005D2F3C"/>
    <w:rsid w:val="005D311E"/>
    <w:rsid w:val="005D5FD3"/>
    <w:rsid w:val="005D6A77"/>
    <w:rsid w:val="005D6B07"/>
    <w:rsid w:val="005D6EC7"/>
    <w:rsid w:val="005E0DD4"/>
    <w:rsid w:val="005E234E"/>
    <w:rsid w:val="005E24A7"/>
    <w:rsid w:val="005E2967"/>
    <w:rsid w:val="005E30B2"/>
    <w:rsid w:val="005E3705"/>
    <w:rsid w:val="005E4E19"/>
    <w:rsid w:val="005E60B3"/>
    <w:rsid w:val="005E7607"/>
    <w:rsid w:val="005F1150"/>
    <w:rsid w:val="005F1DB7"/>
    <w:rsid w:val="005F4360"/>
    <w:rsid w:val="005F474B"/>
    <w:rsid w:val="005F515D"/>
    <w:rsid w:val="005F5321"/>
    <w:rsid w:val="005F572D"/>
    <w:rsid w:val="005F5A33"/>
    <w:rsid w:val="005F6028"/>
    <w:rsid w:val="005F6BE6"/>
    <w:rsid w:val="00600A38"/>
    <w:rsid w:val="00604B6E"/>
    <w:rsid w:val="00605278"/>
    <w:rsid w:val="006056B8"/>
    <w:rsid w:val="00606606"/>
    <w:rsid w:val="00607689"/>
    <w:rsid w:val="00610ED1"/>
    <w:rsid w:val="00611821"/>
    <w:rsid w:val="006119E0"/>
    <w:rsid w:val="00612C5C"/>
    <w:rsid w:val="0061726A"/>
    <w:rsid w:val="00621BC7"/>
    <w:rsid w:val="006220D4"/>
    <w:rsid w:val="00622AA6"/>
    <w:rsid w:val="00623531"/>
    <w:rsid w:val="00623983"/>
    <w:rsid w:val="00624922"/>
    <w:rsid w:val="00624F6A"/>
    <w:rsid w:val="0062557C"/>
    <w:rsid w:val="00625A3E"/>
    <w:rsid w:val="0062720B"/>
    <w:rsid w:val="006308A9"/>
    <w:rsid w:val="00630CC5"/>
    <w:rsid w:val="0063229B"/>
    <w:rsid w:val="0063248B"/>
    <w:rsid w:val="006338FE"/>
    <w:rsid w:val="006343AB"/>
    <w:rsid w:val="00635BCA"/>
    <w:rsid w:val="006366E9"/>
    <w:rsid w:val="0063746A"/>
    <w:rsid w:val="00641CB3"/>
    <w:rsid w:val="00643153"/>
    <w:rsid w:val="006446BD"/>
    <w:rsid w:val="006464D5"/>
    <w:rsid w:val="0065141F"/>
    <w:rsid w:val="00651F79"/>
    <w:rsid w:val="00654FBA"/>
    <w:rsid w:val="00656AE0"/>
    <w:rsid w:val="006618B2"/>
    <w:rsid w:val="00662FCC"/>
    <w:rsid w:val="00663722"/>
    <w:rsid w:val="00663FA3"/>
    <w:rsid w:val="00664247"/>
    <w:rsid w:val="00666388"/>
    <w:rsid w:val="00672E5D"/>
    <w:rsid w:val="00674654"/>
    <w:rsid w:val="006768A1"/>
    <w:rsid w:val="00680A75"/>
    <w:rsid w:val="006827D6"/>
    <w:rsid w:val="00683520"/>
    <w:rsid w:val="00685AAA"/>
    <w:rsid w:val="006862B4"/>
    <w:rsid w:val="00690897"/>
    <w:rsid w:val="00691E76"/>
    <w:rsid w:val="00697054"/>
    <w:rsid w:val="006A1556"/>
    <w:rsid w:val="006A1B24"/>
    <w:rsid w:val="006A350B"/>
    <w:rsid w:val="006A4FC9"/>
    <w:rsid w:val="006A78B7"/>
    <w:rsid w:val="006B0FAC"/>
    <w:rsid w:val="006B1DBE"/>
    <w:rsid w:val="006B29A9"/>
    <w:rsid w:val="006B39B6"/>
    <w:rsid w:val="006B3CA8"/>
    <w:rsid w:val="006C049B"/>
    <w:rsid w:val="006C05E1"/>
    <w:rsid w:val="006C425F"/>
    <w:rsid w:val="006D0F81"/>
    <w:rsid w:val="006D4900"/>
    <w:rsid w:val="006D5DA4"/>
    <w:rsid w:val="006D7ADD"/>
    <w:rsid w:val="006E0387"/>
    <w:rsid w:val="006E10A8"/>
    <w:rsid w:val="006E42FE"/>
    <w:rsid w:val="006E5D29"/>
    <w:rsid w:val="006E6CA8"/>
    <w:rsid w:val="006F2125"/>
    <w:rsid w:val="006F37A7"/>
    <w:rsid w:val="006F3BDA"/>
    <w:rsid w:val="006F4AB3"/>
    <w:rsid w:val="006F6E39"/>
    <w:rsid w:val="007012BA"/>
    <w:rsid w:val="007027FA"/>
    <w:rsid w:val="00704432"/>
    <w:rsid w:val="0070681D"/>
    <w:rsid w:val="00711C57"/>
    <w:rsid w:val="00712731"/>
    <w:rsid w:val="007137B1"/>
    <w:rsid w:val="0071388B"/>
    <w:rsid w:val="00713E09"/>
    <w:rsid w:val="00714B1F"/>
    <w:rsid w:val="00714FA5"/>
    <w:rsid w:val="00716B87"/>
    <w:rsid w:val="00724D56"/>
    <w:rsid w:val="007252D1"/>
    <w:rsid w:val="00725A46"/>
    <w:rsid w:val="007265C4"/>
    <w:rsid w:val="00731565"/>
    <w:rsid w:val="00731D5A"/>
    <w:rsid w:val="007320FC"/>
    <w:rsid w:val="007351A3"/>
    <w:rsid w:val="00737307"/>
    <w:rsid w:val="0074138B"/>
    <w:rsid w:val="007422DF"/>
    <w:rsid w:val="00747487"/>
    <w:rsid w:val="00747A86"/>
    <w:rsid w:val="007505D5"/>
    <w:rsid w:val="00752885"/>
    <w:rsid w:val="007574E4"/>
    <w:rsid w:val="007602C5"/>
    <w:rsid w:val="0076225C"/>
    <w:rsid w:val="00763471"/>
    <w:rsid w:val="0076368B"/>
    <w:rsid w:val="00763C82"/>
    <w:rsid w:val="007656E8"/>
    <w:rsid w:val="0076610B"/>
    <w:rsid w:val="007673EB"/>
    <w:rsid w:val="007700F8"/>
    <w:rsid w:val="00770330"/>
    <w:rsid w:val="00770994"/>
    <w:rsid w:val="00770C52"/>
    <w:rsid w:val="0077179B"/>
    <w:rsid w:val="0077265D"/>
    <w:rsid w:val="00774C35"/>
    <w:rsid w:val="00776027"/>
    <w:rsid w:val="00780E14"/>
    <w:rsid w:val="007812B0"/>
    <w:rsid w:val="00782B88"/>
    <w:rsid w:val="00785358"/>
    <w:rsid w:val="00787230"/>
    <w:rsid w:val="007907C2"/>
    <w:rsid w:val="00791F3F"/>
    <w:rsid w:val="0079340F"/>
    <w:rsid w:val="00794CC4"/>
    <w:rsid w:val="00794F7C"/>
    <w:rsid w:val="007978D4"/>
    <w:rsid w:val="00797F20"/>
    <w:rsid w:val="007A0138"/>
    <w:rsid w:val="007A02E9"/>
    <w:rsid w:val="007A0382"/>
    <w:rsid w:val="007A2CB2"/>
    <w:rsid w:val="007A426A"/>
    <w:rsid w:val="007A4FF1"/>
    <w:rsid w:val="007B1A08"/>
    <w:rsid w:val="007B1A62"/>
    <w:rsid w:val="007B3E70"/>
    <w:rsid w:val="007B5D2F"/>
    <w:rsid w:val="007B6E33"/>
    <w:rsid w:val="007C254A"/>
    <w:rsid w:val="007C35E6"/>
    <w:rsid w:val="007C4F08"/>
    <w:rsid w:val="007C5C62"/>
    <w:rsid w:val="007C612F"/>
    <w:rsid w:val="007C662F"/>
    <w:rsid w:val="007D06F9"/>
    <w:rsid w:val="007D3D77"/>
    <w:rsid w:val="007D4E6D"/>
    <w:rsid w:val="007D6B2F"/>
    <w:rsid w:val="007E212E"/>
    <w:rsid w:val="007E5B5E"/>
    <w:rsid w:val="007E688C"/>
    <w:rsid w:val="007E7BEC"/>
    <w:rsid w:val="007F2590"/>
    <w:rsid w:val="007F30BD"/>
    <w:rsid w:val="007F3FB8"/>
    <w:rsid w:val="007F4D26"/>
    <w:rsid w:val="007F532B"/>
    <w:rsid w:val="007F5F59"/>
    <w:rsid w:val="007F61A6"/>
    <w:rsid w:val="007F691C"/>
    <w:rsid w:val="007F6ED7"/>
    <w:rsid w:val="00803D9A"/>
    <w:rsid w:val="00804EEB"/>
    <w:rsid w:val="008064A3"/>
    <w:rsid w:val="00810540"/>
    <w:rsid w:val="0081150D"/>
    <w:rsid w:val="008121A1"/>
    <w:rsid w:val="00814E26"/>
    <w:rsid w:val="00816B20"/>
    <w:rsid w:val="00816D3F"/>
    <w:rsid w:val="008213A5"/>
    <w:rsid w:val="00821CF5"/>
    <w:rsid w:val="00822822"/>
    <w:rsid w:val="008234BD"/>
    <w:rsid w:val="00826186"/>
    <w:rsid w:val="00826958"/>
    <w:rsid w:val="00826BD4"/>
    <w:rsid w:val="00833877"/>
    <w:rsid w:val="00833F20"/>
    <w:rsid w:val="00835E37"/>
    <w:rsid w:val="00837657"/>
    <w:rsid w:val="00842062"/>
    <w:rsid w:val="0084445B"/>
    <w:rsid w:val="00844CA7"/>
    <w:rsid w:val="0085000E"/>
    <w:rsid w:val="00850DCA"/>
    <w:rsid w:val="008531F2"/>
    <w:rsid w:val="00853E7E"/>
    <w:rsid w:val="00854168"/>
    <w:rsid w:val="00856141"/>
    <w:rsid w:val="008605E2"/>
    <w:rsid w:val="00860803"/>
    <w:rsid w:val="00860A3A"/>
    <w:rsid w:val="0086251F"/>
    <w:rsid w:val="00864527"/>
    <w:rsid w:val="008651F5"/>
    <w:rsid w:val="00865A64"/>
    <w:rsid w:val="00865E4B"/>
    <w:rsid w:val="008714FC"/>
    <w:rsid w:val="00872684"/>
    <w:rsid w:val="00872CFC"/>
    <w:rsid w:val="0087378D"/>
    <w:rsid w:val="00873D15"/>
    <w:rsid w:val="0087663F"/>
    <w:rsid w:val="00876B6C"/>
    <w:rsid w:val="00880BCA"/>
    <w:rsid w:val="00882A6D"/>
    <w:rsid w:val="00882A97"/>
    <w:rsid w:val="00883373"/>
    <w:rsid w:val="00886AF9"/>
    <w:rsid w:val="00887D9B"/>
    <w:rsid w:val="00892EF0"/>
    <w:rsid w:val="008A0885"/>
    <w:rsid w:val="008A08F0"/>
    <w:rsid w:val="008A0EA0"/>
    <w:rsid w:val="008A65A0"/>
    <w:rsid w:val="008A7222"/>
    <w:rsid w:val="008A7455"/>
    <w:rsid w:val="008B0BA9"/>
    <w:rsid w:val="008B1D29"/>
    <w:rsid w:val="008B261C"/>
    <w:rsid w:val="008B26D8"/>
    <w:rsid w:val="008B2AAE"/>
    <w:rsid w:val="008B2D7C"/>
    <w:rsid w:val="008B3DF4"/>
    <w:rsid w:val="008B48CB"/>
    <w:rsid w:val="008B4E6C"/>
    <w:rsid w:val="008B50CC"/>
    <w:rsid w:val="008B712B"/>
    <w:rsid w:val="008C08CD"/>
    <w:rsid w:val="008C20A7"/>
    <w:rsid w:val="008C2128"/>
    <w:rsid w:val="008C2322"/>
    <w:rsid w:val="008C24C2"/>
    <w:rsid w:val="008C4200"/>
    <w:rsid w:val="008C69DC"/>
    <w:rsid w:val="008C7447"/>
    <w:rsid w:val="008D17F8"/>
    <w:rsid w:val="008D2F07"/>
    <w:rsid w:val="008D3FB5"/>
    <w:rsid w:val="008D4111"/>
    <w:rsid w:val="008D4DF3"/>
    <w:rsid w:val="008E08AD"/>
    <w:rsid w:val="008E0AD3"/>
    <w:rsid w:val="008E10AF"/>
    <w:rsid w:val="008E11EE"/>
    <w:rsid w:val="008E1578"/>
    <w:rsid w:val="008E45BC"/>
    <w:rsid w:val="008E4DD9"/>
    <w:rsid w:val="008E5176"/>
    <w:rsid w:val="008E7104"/>
    <w:rsid w:val="008E7B12"/>
    <w:rsid w:val="008F2D76"/>
    <w:rsid w:val="008F3BE9"/>
    <w:rsid w:val="008F46E6"/>
    <w:rsid w:val="008F6BB0"/>
    <w:rsid w:val="00901B4C"/>
    <w:rsid w:val="0090334B"/>
    <w:rsid w:val="00903F23"/>
    <w:rsid w:val="00906016"/>
    <w:rsid w:val="00911052"/>
    <w:rsid w:val="009122B5"/>
    <w:rsid w:val="009138CA"/>
    <w:rsid w:val="00915660"/>
    <w:rsid w:val="00923027"/>
    <w:rsid w:val="00925819"/>
    <w:rsid w:val="00926C45"/>
    <w:rsid w:val="00926EB6"/>
    <w:rsid w:val="009305B8"/>
    <w:rsid w:val="009322F2"/>
    <w:rsid w:val="00934811"/>
    <w:rsid w:val="00934AA3"/>
    <w:rsid w:val="009367C7"/>
    <w:rsid w:val="00936E56"/>
    <w:rsid w:val="00942682"/>
    <w:rsid w:val="00942F9D"/>
    <w:rsid w:val="00944098"/>
    <w:rsid w:val="00944139"/>
    <w:rsid w:val="0094579C"/>
    <w:rsid w:val="00945D3D"/>
    <w:rsid w:val="00950948"/>
    <w:rsid w:val="009510C7"/>
    <w:rsid w:val="00952571"/>
    <w:rsid w:val="0095355E"/>
    <w:rsid w:val="00953631"/>
    <w:rsid w:val="00953633"/>
    <w:rsid w:val="0095405C"/>
    <w:rsid w:val="00954373"/>
    <w:rsid w:val="00954C48"/>
    <w:rsid w:val="009556A9"/>
    <w:rsid w:val="0095668F"/>
    <w:rsid w:val="00956F5C"/>
    <w:rsid w:val="00960022"/>
    <w:rsid w:val="00960393"/>
    <w:rsid w:val="00961F88"/>
    <w:rsid w:val="0096390D"/>
    <w:rsid w:val="00966125"/>
    <w:rsid w:val="0096695F"/>
    <w:rsid w:val="009742F7"/>
    <w:rsid w:val="009766DA"/>
    <w:rsid w:val="00980479"/>
    <w:rsid w:val="00981831"/>
    <w:rsid w:val="009820EB"/>
    <w:rsid w:val="00983F01"/>
    <w:rsid w:val="009847F3"/>
    <w:rsid w:val="00985DF5"/>
    <w:rsid w:val="0098651C"/>
    <w:rsid w:val="0099082A"/>
    <w:rsid w:val="00993B83"/>
    <w:rsid w:val="00994C23"/>
    <w:rsid w:val="009956CD"/>
    <w:rsid w:val="009973E5"/>
    <w:rsid w:val="009A0152"/>
    <w:rsid w:val="009A17EA"/>
    <w:rsid w:val="009A28AA"/>
    <w:rsid w:val="009A4C93"/>
    <w:rsid w:val="009A4DA9"/>
    <w:rsid w:val="009A508F"/>
    <w:rsid w:val="009A58CE"/>
    <w:rsid w:val="009A78E0"/>
    <w:rsid w:val="009B0F42"/>
    <w:rsid w:val="009B167A"/>
    <w:rsid w:val="009B4BC5"/>
    <w:rsid w:val="009B4FF5"/>
    <w:rsid w:val="009C022F"/>
    <w:rsid w:val="009C09D6"/>
    <w:rsid w:val="009C1C36"/>
    <w:rsid w:val="009C2167"/>
    <w:rsid w:val="009C27AC"/>
    <w:rsid w:val="009C2C28"/>
    <w:rsid w:val="009C314D"/>
    <w:rsid w:val="009C381B"/>
    <w:rsid w:val="009C3844"/>
    <w:rsid w:val="009C4CC0"/>
    <w:rsid w:val="009C5E99"/>
    <w:rsid w:val="009C6040"/>
    <w:rsid w:val="009C7838"/>
    <w:rsid w:val="009C7D42"/>
    <w:rsid w:val="009D075E"/>
    <w:rsid w:val="009D16E3"/>
    <w:rsid w:val="009D1ADD"/>
    <w:rsid w:val="009D1B08"/>
    <w:rsid w:val="009D2109"/>
    <w:rsid w:val="009D4411"/>
    <w:rsid w:val="009D5616"/>
    <w:rsid w:val="009D7C8C"/>
    <w:rsid w:val="009E024C"/>
    <w:rsid w:val="009E1565"/>
    <w:rsid w:val="009E18EA"/>
    <w:rsid w:val="009E3612"/>
    <w:rsid w:val="009E4170"/>
    <w:rsid w:val="009E7F04"/>
    <w:rsid w:val="009F4AA5"/>
    <w:rsid w:val="009F596E"/>
    <w:rsid w:val="009F59E8"/>
    <w:rsid w:val="009F67F8"/>
    <w:rsid w:val="009F6DC2"/>
    <w:rsid w:val="00A00182"/>
    <w:rsid w:val="00A042B6"/>
    <w:rsid w:val="00A04E98"/>
    <w:rsid w:val="00A07AEF"/>
    <w:rsid w:val="00A07FDB"/>
    <w:rsid w:val="00A10D57"/>
    <w:rsid w:val="00A13DE7"/>
    <w:rsid w:val="00A17F21"/>
    <w:rsid w:val="00A2024E"/>
    <w:rsid w:val="00A21CBC"/>
    <w:rsid w:val="00A223F4"/>
    <w:rsid w:val="00A232DF"/>
    <w:rsid w:val="00A25709"/>
    <w:rsid w:val="00A25C18"/>
    <w:rsid w:val="00A27CE0"/>
    <w:rsid w:val="00A325A7"/>
    <w:rsid w:val="00A34B30"/>
    <w:rsid w:val="00A3744C"/>
    <w:rsid w:val="00A3768F"/>
    <w:rsid w:val="00A376FF"/>
    <w:rsid w:val="00A37F13"/>
    <w:rsid w:val="00A4042B"/>
    <w:rsid w:val="00A40B3C"/>
    <w:rsid w:val="00A4388C"/>
    <w:rsid w:val="00A51E24"/>
    <w:rsid w:val="00A537C0"/>
    <w:rsid w:val="00A53BB6"/>
    <w:rsid w:val="00A53E17"/>
    <w:rsid w:val="00A5484F"/>
    <w:rsid w:val="00A54A67"/>
    <w:rsid w:val="00A553A4"/>
    <w:rsid w:val="00A55820"/>
    <w:rsid w:val="00A55D0B"/>
    <w:rsid w:val="00A55F0E"/>
    <w:rsid w:val="00A56323"/>
    <w:rsid w:val="00A564A3"/>
    <w:rsid w:val="00A577DC"/>
    <w:rsid w:val="00A6283A"/>
    <w:rsid w:val="00A62A2D"/>
    <w:rsid w:val="00A63603"/>
    <w:rsid w:val="00A641BD"/>
    <w:rsid w:val="00A642BE"/>
    <w:rsid w:val="00A65082"/>
    <w:rsid w:val="00A6685F"/>
    <w:rsid w:val="00A66FD3"/>
    <w:rsid w:val="00A66FEB"/>
    <w:rsid w:val="00A70334"/>
    <w:rsid w:val="00A71AE4"/>
    <w:rsid w:val="00A720C0"/>
    <w:rsid w:val="00A74DA3"/>
    <w:rsid w:val="00A77CB7"/>
    <w:rsid w:val="00A80794"/>
    <w:rsid w:val="00A80CCD"/>
    <w:rsid w:val="00A825A2"/>
    <w:rsid w:val="00A869E5"/>
    <w:rsid w:val="00A9077B"/>
    <w:rsid w:val="00A90FF1"/>
    <w:rsid w:val="00A91B7F"/>
    <w:rsid w:val="00A91D94"/>
    <w:rsid w:val="00A92017"/>
    <w:rsid w:val="00A94B6D"/>
    <w:rsid w:val="00A9555E"/>
    <w:rsid w:val="00A955A3"/>
    <w:rsid w:val="00A95CDD"/>
    <w:rsid w:val="00A9607F"/>
    <w:rsid w:val="00AA0439"/>
    <w:rsid w:val="00AA327E"/>
    <w:rsid w:val="00AA400E"/>
    <w:rsid w:val="00AA6116"/>
    <w:rsid w:val="00AA75A0"/>
    <w:rsid w:val="00AA75AB"/>
    <w:rsid w:val="00AA7A97"/>
    <w:rsid w:val="00AB0014"/>
    <w:rsid w:val="00AB23B3"/>
    <w:rsid w:val="00AB3753"/>
    <w:rsid w:val="00AB5752"/>
    <w:rsid w:val="00AB5F97"/>
    <w:rsid w:val="00AC181B"/>
    <w:rsid w:val="00AC1A9F"/>
    <w:rsid w:val="00AC2A23"/>
    <w:rsid w:val="00AC34A9"/>
    <w:rsid w:val="00AC3D2A"/>
    <w:rsid w:val="00AC3D70"/>
    <w:rsid w:val="00AC40E8"/>
    <w:rsid w:val="00AC4C86"/>
    <w:rsid w:val="00AC5072"/>
    <w:rsid w:val="00AC6029"/>
    <w:rsid w:val="00AC6616"/>
    <w:rsid w:val="00AC661C"/>
    <w:rsid w:val="00AD00FD"/>
    <w:rsid w:val="00AD150C"/>
    <w:rsid w:val="00AD17FC"/>
    <w:rsid w:val="00AD1E78"/>
    <w:rsid w:val="00AD3996"/>
    <w:rsid w:val="00AD4545"/>
    <w:rsid w:val="00AD7222"/>
    <w:rsid w:val="00AD72C0"/>
    <w:rsid w:val="00AD7D1A"/>
    <w:rsid w:val="00AE1283"/>
    <w:rsid w:val="00AE3433"/>
    <w:rsid w:val="00AE37D5"/>
    <w:rsid w:val="00AE4729"/>
    <w:rsid w:val="00AE5859"/>
    <w:rsid w:val="00AE620B"/>
    <w:rsid w:val="00AE74BC"/>
    <w:rsid w:val="00AF1A18"/>
    <w:rsid w:val="00AF37A6"/>
    <w:rsid w:val="00AF39C9"/>
    <w:rsid w:val="00AF4882"/>
    <w:rsid w:val="00AF4ABA"/>
    <w:rsid w:val="00AF547A"/>
    <w:rsid w:val="00AF6B56"/>
    <w:rsid w:val="00B003DA"/>
    <w:rsid w:val="00B005CF"/>
    <w:rsid w:val="00B019D9"/>
    <w:rsid w:val="00B02296"/>
    <w:rsid w:val="00B02509"/>
    <w:rsid w:val="00B03ECA"/>
    <w:rsid w:val="00B044F0"/>
    <w:rsid w:val="00B04A10"/>
    <w:rsid w:val="00B05B45"/>
    <w:rsid w:val="00B07E60"/>
    <w:rsid w:val="00B109B7"/>
    <w:rsid w:val="00B13110"/>
    <w:rsid w:val="00B16B9B"/>
    <w:rsid w:val="00B175BF"/>
    <w:rsid w:val="00B20F6F"/>
    <w:rsid w:val="00B21B4E"/>
    <w:rsid w:val="00B22488"/>
    <w:rsid w:val="00B22E74"/>
    <w:rsid w:val="00B22FC3"/>
    <w:rsid w:val="00B2353B"/>
    <w:rsid w:val="00B239A8"/>
    <w:rsid w:val="00B26CA3"/>
    <w:rsid w:val="00B3409C"/>
    <w:rsid w:val="00B35174"/>
    <w:rsid w:val="00B358CD"/>
    <w:rsid w:val="00B36FE9"/>
    <w:rsid w:val="00B37661"/>
    <w:rsid w:val="00B42C8E"/>
    <w:rsid w:val="00B471A3"/>
    <w:rsid w:val="00B4775D"/>
    <w:rsid w:val="00B56452"/>
    <w:rsid w:val="00B60552"/>
    <w:rsid w:val="00B60817"/>
    <w:rsid w:val="00B63948"/>
    <w:rsid w:val="00B66874"/>
    <w:rsid w:val="00B70F18"/>
    <w:rsid w:val="00B71AE3"/>
    <w:rsid w:val="00B75499"/>
    <w:rsid w:val="00B75A1A"/>
    <w:rsid w:val="00B7608B"/>
    <w:rsid w:val="00B762CC"/>
    <w:rsid w:val="00B76632"/>
    <w:rsid w:val="00B80088"/>
    <w:rsid w:val="00B80289"/>
    <w:rsid w:val="00B82860"/>
    <w:rsid w:val="00B8440B"/>
    <w:rsid w:val="00B84DB5"/>
    <w:rsid w:val="00B85FAA"/>
    <w:rsid w:val="00B86DA9"/>
    <w:rsid w:val="00B87DDE"/>
    <w:rsid w:val="00B903AA"/>
    <w:rsid w:val="00B913B7"/>
    <w:rsid w:val="00B979B7"/>
    <w:rsid w:val="00BA05EB"/>
    <w:rsid w:val="00BA1C8B"/>
    <w:rsid w:val="00BA236B"/>
    <w:rsid w:val="00BA31D4"/>
    <w:rsid w:val="00BA42EF"/>
    <w:rsid w:val="00BA60E0"/>
    <w:rsid w:val="00BA6AC6"/>
    <w:rsid w:val="00BA6CB5"/>
    <w:rsid w:val="00BB0C58"/>
    <w:rsid w:val="00BB14E2"/>
    <w:rsid w:val="00BB2406"/>
    <w:rsid w:val="00BB3DA9"/>
    <w:rsid w:val="00BB41D6"/>
    <w:rsid w:val="00BB6F40"/>
    <w:rsid w:val="00BB7E3C"/>
    <w:rsid w:val="00BC093D"/>
    <w:rsid w:val="00BC0A3C"/>
    <w:rsid w:val="00BC19A2"/>
    <w:rsid w:val="00BC2EFE"/>
    <w:rsid w:val="00BC38B3"/>
    <w:rsid w:val="00BC3EB4"/>
    <w:rsid w:val="00BC44CE"/>
    <w:rsid w:val="00BC46EF"/>
    <w:rsid w:val="00BC4B46"/>
    <w:rsid w:val="00BC4D5B"/>
    <w:rsid w:val="00BC5527"/>
    <w:rsid w:val="00BC56A8"/>
    <w:rsid w:val="00BC6993"/>
    <w:rsid w:val="00BD6ED0"/>
    <w:rsid w:val="00BE055F"/>
    <w:rsid w:val="00BE54ED"/>
    <w:rsid w:val="00BE6D6A"/>
    <w:rsid w:val="00BF0A5D"/>
    <w:rsid w:val="00BF20DC"/>
    <w:rsid w:val="00BF2279"/>
    <w:rsid w:val="00BF481B"/>
    <w:rsid w:val="00BF4CEB"/>
    <w:rsid w:val="00BF7835"/>
    <w:rsid w:val="00BF78D0"/>
    <w:rsid w:val="00C012B6"/>
    <w:rsid w:val="00C01978"/>
    <w:rsid w:val="00C03093"/>
    <w:rsid w:val="00C03E81"/>
    <w:rsid w:val="00C04A1C"/>
    <w:rsid w:val="00C051D2"/>
    <w:rsid w:val="00C073F5"/>
    <w:rsid w:val="00C07584"/>
    <w:rsid w:val="00C10D29"/>
    <w:rsid w:val="00C11140"/>
    <w:rsid w:val="00C11BE8"/>
    <w:rsid w:val="00C11DC8"/>
    <w:rsid w:val="00C12787"/>
    <w:rsid w:val="00C1523C"/>
    <w:rsid w:val="00C15ADB"/>
    <w:rsid w:val="00C15CE4"/>
    <w:rsid w:val="00C1616C"/>
    <w:rsid w:val="00C16374"/>
    <w:rsid w:val="00C16AE8"/>
    <w:rsid w:val="00C20566"/>
    <w:rsid w:val="00C21AEE"/>
    <w:rsid w:val="00C23D6D"/>
    <w:rsid w:val="00C24DAF"/>
    <w:rsid w:val="00C253BB"/>
    <w:rsid w:val="00C25E2A"/>
    <w:rsid w:val="00C2601B"/>
    <w:rsid w:val="00C2761E"/>
    <w:rsid w:val="00C2781C"/>
    <w:rsid w:val="00C3114A"/>
    <w:rsid w:val="00C3322A"/>
    <w:rsid w:val="00C33524"/>
    <w:rsid w:val="00C36B69"/>
    <w:rsid w:val="00C36EA8"/>
    <w:rsid w:val="00C40F1B"/>
    <w:rsid w:val="00C41BEC"/>
    <w:rsid w:val="00C41DEA"/>
    <w:rsid w:val="00C41E7F"/>
    <w:rsid w:val="00C42BC0"/>
    <w:rsid w:val="00C43434"/>
    <w:rsid w:val="00C45973"/>
    <w:rsid w:val="00C46AD8"/>
    <w:rsid w:val="00C47024"/>
    <w:rsid w:val="00C508D9"/>
    <w:rsid w:val="00C514F0"/>
    <w:rsid w:val="00C51751"/>
    <w:rsid w:val="00C51E38"/>
    <w:rsid w:val="00C52BC7"/>
    <w:rsid w:val="00C53ABE"/>
    <w:rsid w:val="00C54A4D"/>
    <w:rsid w:val="00C55B98"/>
    <w:rsid w:val="00C577F9"/>
    <w:rsid w:val="00C60176"/>
    <w:rsid w:val="00C60C19"/>
    <w:rsid w:val="00C61AAC"/>
    <w:rsid w:val="00C62E72"/>
    <w:rsid w:val="00C63B91"/>
    <w:rsid w:val="00C648F4"/>
    <w:rsid w:val="00C65271"/>
    <w:rsid w:val="00C66CEC"/>
    <w:rsid w:val="00C70BC8"/>
    <w:rsid w:val="00C74C82"/>
    <w:rsid w:val="00C753CD"/>
    <w:rsid w:val="00C77EF1"/>
    <w:rsid w:val="00C77F3F"/>
    <w:rsid w:val="00C872C3"/>
    <w:rsid w:val="00C9010F"/>
    <w:rsid w:val="00C92A00"/>
    <w:rsid w:val="00C94E10"/>
    <w:rsid w:val="00CA0B76"/>
    <w:rsid w:val="00CA12E6"/>
    <w:rsid w:val="00CA142E"/>
    <w:rsid w:val="00CA15A3"/>
    <w:rsid w:val="00CA327C"/>
    <w:rsid w:val="00CA4333"/>
    <w:rsid w:val="00CA48CC"/>
    <w:rsid w:val="00CA48FC"/>
    <w:rsid w:val="00CA589D"/>
    <w:rsid w:val="00CA61F7"/>
    <w:rsid w:val="00CB16FD"/>
    <w:rsid w:val="00CB2C35"/>
    <w:rsid w:val="00CB2DD7"/>
    <w:rsid w:val="00CB3EE5"/>
    <w:rsid w:val="00CC0517"/>
    <w:rsid w:val="00CC1232"/>
    <w:rsid w:val="00CC4D47"/>
    <w:rsid w:val="00CC6196"/>
    <w:rsid w:val="00CD00A9"/>
    <w:rsid w:val="00CD02EE"/>
    <w:rsid w:val="00CD0DF9"/>
    <w:rsid w:val="00CD1094"/>
    <w:rsid w:val="00CD20CB"/>
    <w:rsid w:val="00CD6496"/>
    <w:rsid w:val="00CD7FF3"/>
    <w:rsid w:val="00CE0DE0"/>
    <w:rsid w:val="00CE16FD"/>
    <w:rsid w:val="00CE180E"/>
    <w:rsid w:val="00CE33FB"/>
    <w:rsid w:val="00CE43A8"/>
    <w:rsid w:val="00CE5C11"/>
    <w:rsid w:val="00CE7402"/>
    <w:rsid w:val="00CE7799"/>
    <w:rsid w:val="00CF11EB"/>
    <w:rsid w:val="00CF130A"/>
    <w:rsid w:val="00CF3A47"/>
    <w:rsid w:val="00CF4018"/>
    <w:rsid w:val="00CF42E9"/>
    <w:rsid w:val="00CF45C5"/>
    <w:rsid w:val="00CF4816"/>
    <w:rsid w:val="00CF55F7"/>
    <w:rsid w:val="00CF5E4D"/>
    <w:rsid w:val="00D010AE"/>
    <w:rsid w:val="00D03041"/>
    <w:rsid w:val="00D065D4"/>
    <w:rsid w:val="00D06B8E"/>
    <w:rsid w:val="00D20E34"/>
    <w:rsid w:val="00D21829"/>
    <w:rsid w:val="00D23140"/>
    <w:rsid w:val="00D258B6"/>
    <w:rsid w:val="00D26D4C"/>
    <w:rsid w:val="00D27291"/>
    <w:rsid w:val="00D30D86"/>
    <w:rsid w:val="00D3108B"/>
    <w:rsid w:val="00D346F6"/>
    <w:rsid w:val="00D354FE"/>
    <w:rsid w:val="00D41938"/>
    <w:rsid w:val="00D42070"/>
    <w:rsid w:val="00D44045"/>
    <w:rsid w:val="00D44667"/>
    <w:rsid w:val="00D45A65"/>
    <w:rsid w:val="00D510DB"/>
    <w:rsid w:val="00D51BA9"/>
    <w:rsid w:val="00D51C60"/>
    <w:rsid w:val="00D534D7"/>
    <w:rsid w:val="00D54456"/>
    <w:rsid w:val="00D56801"/>
    <w:rsid w:val="00D6018C"/>
    <w:rsid w:val="00D61355"/>
    <w:rsid w:val="00D61C01"/>
    <w:rsid w:val="00D626BB"/>
    <w:rsid w:val="00D662C9"/>
    <w:rsid w:val="00D664C0"/>
    <w:rsid w:val="00D675FC"/>
    <w:rsid w:val="00D67D2B"/>
    <w:rsid w:val="00D731DF"/>
    <w:rsid w:val="00D73CB6"/>
    <w:rsid w:val="00D74B01"/>
    <w:rsid w:val="00D759AB"/>
    <w:rsid w:val="00D77658"/>
    <w:rsid w:val="00D7766D"/>
    <w:rsid w:val="00D80C9E"/>
    <w:rsid w:val="00D8135E"/>
    <w:rsid w:val="00D84CD2"/>
    <w:rsid w:val="00D8501A"/>
    <w:rsid w:val="00D8514C"/>
    <w:rsid w:val="00D866C4"/>
    <w:rsid w:val="00D926D1"/>
    <w:rsid w:val="00D957EF"/>
    <w:rsid w:val="00D969B5"/>
    <w:rsid w:val="00DA02CE"/>
    <w:rsid w:val="00DA0595"/>
    <w:rsid w:val="00DA1A80"/>
    <w:rsid w:val="00DA21D7"/>
    <w:rsid w:val="00DA374F"/>
    <w:rsid w:val="00DA4BDF"/>
    <w:rsid w:val="00DA5F41"/>
    <w:rsid w:val="00DB30C3"/>
    <w:rsid w:val="00DB35D5"/>
    <w:rsid w:val="00DB3603"/>
    <w:rsid w:val="00DB461B"/>
    <w:rsid w:val="00DB5574"/>
    <w:rsid w:val="00DB6493"/>
    <w:rsid w:val="00DB6DDB"/>
    <w:rsid w:val="00DB785A"/>
    <w:rsid w:val="00DC1AAD"/>
    <w:rsid w:val="00DC2D81"/>
    <w:rsid w:val="00DC4FDF"/>
    <w:rsid w:val="00DC502C"/>
    <w:rsid w:val="00DC675D"/>
    <w:rsid w:val="00DC6DB9"/>
    <w:rsid w:val="00DC7696"/>
    <w:rsid w:val="00DD0A67"/>
    <w:rsid w:val="00DD122D"/>
    <w:rsid w:val="00DD3587"/>
    <w:rsid w:val="00DD3AA7"/>
    <w:rsid w:val="00DD4D72"/>
    <w:rsid w:val="00DD69BA"/>
    <w:rsid w:val="00DD73E7"/>
    <w:rsid w:val="00DE005F"/>
    <w:rsid w:val="00DE033C"/>
    <w:rsid w:val="00DE05D4"/>
    <w:rsid w:val="00DE0B68"/>
    <w:rsid w:val="00DE0CA7"/>
    <w:rsid w:val="00DE412A"/>
    <w:rsid w:val="00DE4FB1"/>
    <w:rsid w:val="00DE5778"/>
    <w:rsid w:val="00DF280C"/>
    <w:rsid w:val="00DF4024"/>
    <w:rsid w:val="00DF54C5"/>
    <w:rsid w:val="00DF65D9"/>
    <w:rsid w:val="00DF6643"/>
    <w:rsid w:val="00DF7348"/>
    <w:rsid w:val="00E00690"/>
    <w:rsid w:val="00E00C4F"/>
    <w:rsid w:val="00E03C58"/>
    <w:rsid w:val="00E0494F"/>
    <w:rsid w:val="00E06DA9"/>
    <w:rsid w:val="00E06E4C"/>
    <w:rsid w:val="00E07555"/>
    <w:rsid w:val="00E10A5A"/>
    <w:rsid w:val="00E11343"/>
    <w:rsid w:val="00E11877"/>
    <w:rsid w:val="00E12478"/>
    <w:rsid w:val="00E13D56"/>
    <w:rsid w:val="00E14B46"/>
    <w:rsid w:val="00E16C24"/>
    <w:rsid w:val="00E17020"/>
    <w:rsid w:val="00E173D1"/>
    <w:rsid w:val="00E20622"/>
    <w:rsid w:val="00E23CFC"/>
    <w:rsid w:val="00E24063"/>
    <w:rsid w:val="00E24B93"/>
    <w:rsid w:val="00E25CFB"/>
    <w:rsid w:val="00E27DFA"/>
    <w:rsid w:val="00E320D1"/>
    <w:rsid w:val="00E32FFE"/>
    <w:rsid w:val="00E33011"/>
    <w:rsid w:val="00E3580A"/>
    <w:rsid w:val="00E4002B"/>
    <w:rsid w:val="00E40513"/>
    <w:rsid w:val="00E412E3"/>
    <w:rsid w:val="00E41F46"/>
    <w:rsid w:val="00E44BC8"/>
    <w:rsid w:val="00E4527C"/>
    <w:rsid w:val="00E46A5B"/>
    <w:rsid w:val="00E46CF3"/>
    <w:rsid w:val="00E47362"/>
    <w:rsid w:val="00E47F81"/>
    <w:rsid w:val="00E50776"/>
    <w:rsid w:val="00E50F4A"/>
    <w:rsid w:val="00E5433C"/>
    <w:rsid w:val="00E55D61"/>
    <w:rsid w:val="00E55D75"/>
    <w:rsid w:val="00E5762B"/>
    <w:rsid w:val="00E57836"/>
    <w:rsid w:val="00E61453"/>
    <w:rsid w:val="00E618CD"/>
    <w:rsid w:val="00E61B33"/>
    <w:rsid w:val="00E61DEE"/>
    <w:rsid w:val="00E634EA"/>
    <w:rsid w:val="00E639A1"/>
    <w:rsid w:val="00E70EF0"/>
    <w:rsid w:val="00E73F59"/>
    <w:rsid w:val="00E7609B"/>
    <w:rsid w:val="00E779F5"/>
    <w:rsid w:val="00E77B92"/>
    <w:rsid w:val="00E80BCA"/>
    <w:rsid w:val="00E81CE6"/>
    <w:rsid w:val="00E82220"/>
    <w:rsid w:val="00E8320A"/>
    <w:rsid w:val="00E911BA"/>
    <w:rsid w:val="00E911E8"/>
    <w:rsid w:val="00E91452"/>
    <w:rsid w:val="00E92738"/>
    <w:rsid w:val="00E9458B"/>
    <w:rsid w:val="00E979A8"/>
    <w:rsid w:val="00EA00A4"/>
    <w:rsid w:val="00EA22BB"/>
    <w:rsid w:val="00EA6A4E"/>
    <w:rsid w:val="00EA76C7"/>
    <w:rsid w:val="00EB07FF"/>
    <w:rsid w:val="00EB0FBB"/>
    <w:rsid w:val="00EB169A"/>
    <w:rsid w:val="00EB17E3"/>
    <w:rsid w:val="00EB20B5"/>
    <w:rsid w:val="00EB30CD"/>
    <w:rsid w:val="00EB31F5"/>
    <w:rsid w:val="00EC0633"/>
    <w:rsid w:val="00EC1F3A"/>
    <w:rsid w:val="00EC31F0"/>
    <w:rsid w:val="00EC423E"/>
    <w:rsid w:val="00EC4787"/>
    <w:rsid w:val="00EC4961"/>
    <w:rsid w:val="00EC781F"/>
    <w:rsid w:val="00ED30BB"/>
    <w:rsid w:val="00ED476D"/>
    <w:rsid w:val="00ED4A97"/>
    <w:rsid w:val="00ED5FB6"/>
    <w:rsid w:val="00EE097B"/>
    <w:rsid w:val="00EE09DC"/>
    <w:rsid w:val="00EE1037"/>
    <w:rsid w:val="00EE1065"/>
    <w:rsid w:val="00EE1E9C"/>
    <w:rsid w:val="00EE6A1B"/>
    <w:rsid w:val="00EE7B38"/>
    <w:rsid w:val="00EF000D"/>
    <w:rsid w:val="00EF2414"/>
    <w:rsid w:val="00EF291C"/>
    <w:rsid w:val="00EF46FB"/>
    <w:rsid w:val="00F00B52"/>
    <w:rsid w:val="00F01188"/>
    <w:rsid w:val="00F02470"/>
    <w:rsid w:val="00F0294C"/>
    <w:rsid w:val="00F04A95"/>
    <w:rsid w:val="00F04C33"/>
    <w:rsid w:val="00F06366"/>
    <w:rsid w:val="00F0782C"/>
    <w:rsid w:val="00F07E58"/>
    <w:rsid w:val="00F107FA"/>
    <w:rsid w:val="00F10A75"/>
    <w:rsid w:val="00F12726"/>
    <w:rsid w:val="00F13197"/>
    <w:rsid w:val="00F13EF6"/>
    <w:rsid w:val="00F15D09"/>
    <w:rsid w:val="00F178DB"/>
    <w:rsid w:val="00F21BEC"/>
    <w:rsid w:val="00F21D95"/>
    <w:rsid w:val="00F22DAB"/>
    <w:rsid w:val="00F24B95"/>
    <w:rsid w:val="00F25DEF"/>
    <w:rsid w:val="00F26284"/>
    <w:rsid w:val="00F30B8A"/>
    <w:rsid w:val="00F323D0"/>
    <w:rsid w:val="00F329E2"/>
    <w:rsid w:val="00F3410B"/>
    <w:rsid w:val="00F345B8"/>
    <w:rsid w:val="00F357EC"/>
    <w:rsid w:val="00F360EE"/>
    <w:rsid w:val="00F4047A"/>
    <w:rsid w:val="00F416CB"/>
    <w:rsid w:val="00F43283"/>
    <w:rsid w:val="00F444A1"/>
    <w:rsid w:val="00F45447"/>
    <w:rsid w:val="00F45553"/>
    <w:rsid w:val="00F461DD"/>
    <w:rsid w:val="00F471D3"/>
    <w:rsid w:val="00F51206"/>
    <w:rsid w:val="00F52527"/>
    <w:rsid w:val="00F534D6"/>
    <w:rsid w:val="00F54102"/>
    <w:rsid w:val="00F5431A"/>
    <w:rsid w:val="00F5485D"/>
    <w:rsid w:val="00F5520A"/>
    <w:rsid w:val="00F552EC"/>
    <w:rsid w:val="00F56139"/>
    <w:rsid w:val="00F57DB3"/>
    <w:rsid w:val="00F57E62"/>
    <w:rsid w:val="00F6091D"/>
    <w:rsid w:val="00F61707"/>
    <w:rsid w:val="00F61B07"/>
    <w:rsid w:val="00F641A7"/>
    <w:rsid w:val="00F65B59"/>
    <w:rsid w:val="00F65D25"/>
    <w:rsid w:val="00F66445"/>
    <w:rsid w:val="00F67013"/>
    <w:rsid w:val="00F706FF"/>
    <w:rsid w:val="00F73615"/>
    <w:rsid w:val="00F7370F"/>
    <w:rsid w:val="00F7654C"/>
    <w:rsid w:val="00F772C3"/>
    <w:rsid w:val="00F774BC"/>
    <w:rsid w:val="00F80C62"/>
    <w:rsid w:val="00F81CAC"/>
    <w:rsid w:val="00F8213F"/>
    <w:rsid w:val="00F8214F"/>
    <w:rsid w:val="00F83826"/>
    <w:rsid w:val="00F84E77"/>
    <w:rsid w:val="00F86178"/>
    <w:rsid w:val="00F86A30"/>
    <w:rsid w:val="00F86B6B"/>
    <w:rsid w:val="00F9004F"/>
    <w:rsid w:val="00F91184"/>
    <w:rsid w:val="00F93457"/>
    <w:rsid w:val="00F93E40"/>
    <w:rsid w:val="00F93E70"/>
    <w:rsid w:val="00F940BD"/>
    <w:rsid w:val="00F94101"/>
    <w:rsid w:val="00F944EB"/>
    <w:rsid w:val="00F94E13"/>
    <w:rsid w:val="00FA1CD3"/>
    <w:rsid w:val="00FA41A4"/>
    <w:rsid w:val="00FA4830"/>
    <w:rsid w:val="00FA7072"/>
    <w:rsid w:val="00FA7DF6"/>
    <w:rsid w:val="00FB08EC"/>
    <w:rsid w:val="00FB174A"/>
    <w:rsid w:val="00FB6CC3"/>
    <w:rsid w:val="00FC3B3A"/>
    <w:rsid w:val="00FC4A0F"/>
    <w:rsid w:val="00FC4B12"/>
    <w:rsid w:val="00FC6B9C"/>
    <w:rsid w:val="00FD13E5"/>
    <w:rsid w:val="00FD31D2"/>
    <w:rsid w:val="00FD31EB"/>
    <w:rsid w:val="00FD6232"/>
    <w:rsid w:val="00FD6233"/>
    <w:rsid w:val="00FD6B47"/>
    <w:rsid w:val="00FD6EC6"/>
    <w:rsid w:val="00FD7BFD"/>
    <w:rsid w:val="00FE0063"/>
    <w:rsid w:val="00FE0191"/>
    <w:rsid w:val="00FE07C3"/>
    <w:rsid w:val="00FE0ABF"/>
    <w:rsid w:val="00FE2037"/>
    <w:rsid w:val="00FE39F3"/>
    <w:rsid w:val="00FE4CB5"/>
    <w:rsid w:val="00FE5577"/>
    <w:rsid w:val="00FF0A92"/>
    <w:rsid w:val="00FF253A"/>
    <w:rsid w:val="00FF45E5"/>
    <w:rsid w:val="00FF4667"/>
    <w:rsid w:val="00FF4CBA"/>
    <w:rsid w:val="00FF5F6C"/>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5D62"/>
  <w15:docId w15:val="{0E183377-FA4E-49FF-A410-CAFBC7AE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5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0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40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5C6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5C62"/>
    <w:pPr>
      <w:spacing w:after="200" w:line="276" w:lineRule="auto"/>
      <w:ind w:left="720"/>
      <w:contextualSpacing/>
    </w:pPr>
    <w:rPr>
      <w:lang w:val="en-US"/>
    </w:rPr>
  </w:style>
  <w:style w:type="paragraph" w:styleId="FootnoteText">
    <w:name w:val="footnote text"/>
    <w:basedOn w:val="Normal"/>
    <w:link w:val="FootnoteTextChar"/>
    <w:uiPriority w:val="99"/>
    <w:semiHidden/>
    <w:unhideWhenUsed/>
    <w:rsid w:val="007934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40F"/>
    <w:rPr>
      <w:sz w:val="20"/>
      <w:szCs w:val="20"/>
    </w:rPr>
  </w:style>
  <w:style w:type="character" w:styleId="FootnoteReference">
    <w:name w:val="footnote reference"/>
    <w:basedOn w:val="DefaultParagraphFont"/>
    <w:uiPriority w:val="99"/>
    <w:semiHidden/>
    <w:unhideWhenUsed/>
    <w:rsid w:val="0079340F"/>
    <w:rPr>
      <w:vertAlign w:val="superscript"/>
    </w:rPr>
  </w:style>
  <w:style w:type="character" w:styleId="Hyperlink">
    <w:name w:val="Hyperlink"/>
    <w:basedOn w:val="DefaultParagraphFont"/>
    <w:uiPriority w:val="99"/>
    <w:unhideWhenUsed/>
    <w:rsid w:val="004D2B9D"/>
    <w:rPr>
      <w:color w:val="0563C1" w:themeColor="hyperlink"/>
      <w:u w:val="single"/>
    </w:rPr>
  </w:style>
  <w:style w:type="character" w:customStyle="1" w:styleId="UnresolvedMention1">
    <w:name w:val="Unresolved Mention1"/>
    <w:basedOn w:val="DefaultParagraphFont"/>
    <w:uiPriority w:val="99"/>
    <w:semiHidden/>
    <w:unhideWhenUsed/>
    <w:rsid w:val="004D2B9D"/>
    <w:rPr>
      <w:color w:val="605E5C"/>
      <w:shd w:val="clear" w:color="auto" w:fill="E1DFDD"/>
    </w:rPr>
  </w:style>
  <w:style w:type="paragraph" w:styleId="Header">
    <w:name w:val="header"/>
    <w:basedOn w:val="Normal"/>
    <w:link w:val="HeaderChar"/>
    <w:uiPriority w:val="99"/>
    <w:unhideWhenUsed/>
    <w:rsid w:val="00BC5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6A8"/>
  </w:style>
  <w:style w:type="paragraph" w:styleId="Footer">
    <w:name w:val="footer"/>
    <w:basedOn w:val="Normal"/>
    <w:link w:val="FooterChar"/>
    <w:uiPriority w:val="99"/>
    <w:unhideWhenUsed/>
    <w:rsid w:val="00BC5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6A8"/>
  </w:style>
  <w:style w:type="paragraph" w:styleId="EndnoteText">
    <w:name w:val="endnote text"/>
    <w:basedOn w:val="Normal"/>
    <w:link w:val="EndnoteTextChar"/>
    <w:uiPriority w:val="99"/>
    <w:semiHidden/>
    <w:unhideWhenUsed/>
    <w:rsid w:val="00C54A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4A4D"/>
    <w:rPr>
      <w:sz w:val="20"/>
      <w:szCs w:val="20"/>
    </w:rPr>
  </w:style>
  <w:style w:type="character" w:styleId="EndnoteReference">
    <w:name w:val="endnote reference"/>
    <w:basedOn w:val="DefaultParagraphFont"/>
    <w:uiPriority w:val="99"/>
    <w:semiHidden/>
    <w:unhideWhenUsed/>
    <w:rsid w:val="00C54A4D"/>
    <w:rPr>
      <w:vertAlign w:val="superscript"/>
    </w:rPr>
  </w:style>
  <w:style w:type="paragraph" w:styleId="BalloonText">
    <w:name w:val="Balloon Text"/>
    <w:basedOn w:val="Normal"/>
    <w:link w:val="BalloonTextChar"/>
    <w:uiPriority w:val="99"/>
    <w:semiHidden/>
    <w:unhideWhenUsed/>
    <w:rsid w:val="009A1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EA"/>
    <w:rPr>
      <w:rFonts w:ascii="Segoe UI" w:hAnsi="Segoe UI" w:cs="Segoe UI"/>
      <w:sz w:val="18"/>
      <w:szCs w:val="18"/>
    </w:rPr>
  </w:style>
  <w:style w:type="paragraph" w:customStyle="1" w:styleId="Body">
    <w:name w:val="Body"/>
    <w:rsid w:val="009956CD"/>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590D7A"/>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CA4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A48FC"/>
    <w:rPr>
      <w:rFonts w:ascii="Courier New" w:eastAsia="Times New Roman" w:hAnsi="Courier New" w:cs="Courier New"/>
      <w:sz w:val="20"/>
      <w:szCs w:val="20"/>
      <w:lang w:val="en-US"/>
    </w:rPr>
  </w:style>
  <w:style w:type="table" w:styleId="TableGrid">
    <w:name w:val="Table Grid"/>
    <w:basedOn w:val="TableNormal"/>
    <w:uiPriority w:val="39"/>
    <w:rsid w:val="0010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0124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82977"/>
    <w:rPr>
      <w:sz w:val="16"/>
      <w:szCs w:val="16"/>
    </w:rPr>
  </w:style>
  <w:style w:type="paragraph" w:styleId="CommentText">
    <w:name w:val="annotation text"/>
    <w:basedOn w:val="Normal"/>
    <w:link w:val="CommentTextChar"/>
    <w:uiPriority w:val="99"/>
    <w:semiHidden/>
    <w:unhideWhenUsed/>
    <w:rsid w:val="00182977"/>
    <w:pPr>
      <w:spacing w:line="240" w:lineRule="auto"/>
    </w:pPr>
    <w:rPr>
      <w:sz w:val="20"/>
      <w:szCs w:val="20"/>
    </w:rPr>
  </w:style>
  <w:style w:type="character" w:customStyle="1" w:styleId="CommentTextChar">
    <w:name w:val="Comment Text Char"/>
    <w:basedOn w:val="DefaultParagraphFont"/>
    <w:link w:val="CommentText"/>
    <w:uiPriority w:val="99"/>
    <w:semiHidden/>
    <w:rsid w:val="00182977"/>
    <w:rPr>
      <w:sz w:val="20"/>
      <w:szCs w:val="20"/>
    </w:rPr>
  </w:style>
  <w:style w:type="paragraph" w:styleId="CommentSubject">
    <w:name w:val="annotation subject"/>
    <w:basedOn w:val="CommentText"/>
    <w:next w:val="CommentText"/>
    <w:link w:val="CommentSubjectChar"/>
    <w:uiPriority w:val="99"/>
    <w:semiHidden/>
    <w:unhideWhenUsed/>
    <w:rsid w:val="00182977"/>
    <w:rPr>
      <w:b/>
      <w:bCs/>
    </w:rPr>
  </w:style>
  <w:style w:type="character" w:customStyle="1" w:styleId="CommentSubjectChar">
    <w:name w:val="Comment Subject Char"/>
    <w:basedOn w:val="CommentTextChar"/>
    <w:link w:val="CommentSubject"/>
    <w:uiPriority w:val="99"/>
    <w:semiHidden/>
    <w:rsid w:val="00182977"/>
    <w:rPr>
      <w:b/>
      <w:bCs/>
      <w:sz w:val="20"/>
      <w:szCs w:val="20"/>
    </w:rPr>
  </w:style>
  <w:style w:type="character" w:styleId="FollowedHyperlink">
    <w:name w:val="FollowedHyperlink"/>
    <w:basedOn w:val="DefaultParagraphFont"/>
    <w:uiPriority w:val="99"/>
    <w:semiHidden/>
    <w:unhideWhenUsed/>
    <w:rsid w:val="00D065D4"/>
    <w:rPr>
      <w:color w:val="954F72" w:themeColor="followedHyperlink"/>
      <w:u w:val="single"/>
    </w:rPr>
  </w:style>
  <w:style w:type="paragraph" w:customStyle="1" w:styleId="Default">
    <w:name w:val="Default"/>
    <w:rsid w:val="00A71AE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280A0A"/>
    <w:rPr>
      <w:color w:val="808080"/>
    </w:rPr>
  </w:style>
  <w:style w:type="character" w:customStyle="1" w:styleId="Heading4Char">
    <w:name w:val="Heading 4 Char"/>
    <w:basedOn w:val="DefaultParagraphFont"/>
    <w:link w:val="Heading4"/>
    <w:uiPriority w:val="9"/>
    <w:rsid w:val="000B40EB"/>
    <w:rPr>
      <w:rFonts w:asciiTheme="majorHAnsi" w:eastAsiaTheme="majorEastAsia" w:hAnsiTheme="majorHAnsi" w:cstheme="majorBidi"/>
      <w:i/>
      <w:iCs/>
      <w:color w:val="2F5496" w:themeColor="accent1" w:themeShade="BF"/>
    </w:rPr>
  </w:style>
  <w:style w:type="paragraph" w:styleId="NoSpacing">
    <w:name w:val="No Spacing"/>
    <w:uiPriority w:val="1"/>
    <w:qFormat/>
    <w:rsid w:val="000819A0"/>
    <w:pPr>
      <w:spacing w:after="0" w:line="240" w:lineRule="auto"/>
    </w:pPr>
    <w:rPr>
      <w:rFonts w:eastAsiaTheme="minorEastAsia"/>
      <w:sz w:val="20"/>
      <w:szCs w:val="20"/>
    </w:rPr>
  </w:style>
  <w:style w:type="paragraph" w:styleId="TOCHeading">
    <w:name w:val="TOC Heading"/>
    <w:basedOn w:val="Heading1"/>
    <w:next w:val="Normal"/>
    <w:uiPriority w:val="39"/>
    <w:unhideWhenUsed/>
    <w:qFormat/>
    <w:rsid w:val="00725A46"/>
    <w:pPr>
      <w:outlineLvl w:val="9"/>
    </w:pPr>
    <w:rPr>
      <w:lang w:val="en-US"/>
    </w:rPr>
  </w:style>
  <w:style w:type="paragraph" w:styleId="TOC1">
    <w:name w:val="toc 1"/>
    <w:basedOn w:val="Normal"/>
    <w:next w:val="Normal"/>
    <w:autoRedefine/>
    <w:uiPriority w:val="39"/>
    <w:unhideWhenUsed/>
    <w:rsid w:val="00725A46"/>
    <w:pPr>
      <w:spacing w:after="100"/>
    </w:pPr>
  </w:style>
  <w:style w:type="paragraph" w:styleId="TOC2">
    <w:name w:val="toc 2"/>
    <w:basedOn w:val="Normal"/>
    <w:next w:val="Normal"/>
    <w:autoRedefine/>
    <w:uiPriority w:val="39"/>
    <w:unhideWhenUsed/>
    <w:rsid w:val="00725A46"/>
    <w:pPr>
      <w:tabs>
        <w:tab w:val="left" w:pos="567"/>
        <w:tab w:val="right" w:leader="dot" w:pos="7927"/>
      </w:tabs>
      <w:spacing w:after="100"/>
    </w:pPr>
  </w:style>
  <w:style w:type="paragraph" w:styleId="TOC3">
    <w:name w:val="toc 3"/>
    <w:basedOn w:val="Normal"/>
    <w:next w:val="Normal"/>
    <w:autoRedefine/>
    <w:uiPriority w:val="39"/>
    <w:unhideWhenUsed/>
    <w:rsid w:val="00725A46"/>
    <w:pPr>
      <w:tabs>
        <w:tab w:val="left" w:pos="1276"/>
        <w:tab w:val="right" w:leader="dot" w:pos="7927"/>
      </w:tabs>
      <w:spacing w:after="100"/>
      <w:ind w:left="567"/>
    </w:pPr>
  </w:style>
  <w:style w:type="paragraph" w:styleId="TableofFigures">
    <w:name w:val="table of figures"/>
    <w:basedOn w:val="Normal"/>
    <w:next w:val="Normal"/>
    <w:uiPriority w:val="99"/>
    <w:unhideWhenUsed/>
    <w:rsid w:val="00725A46"/>
    <w:pPr>
      <w:spacing w:after="0"/>
    </w:pPr>
  </w:style>
  <w:style w:type="character" w:styleId="Strong">
    <w:name w:val="Strong"/>
    <w:basedOn w:val="DefaultParagraphFont"/>
    <w:uiPriority w:val="22"/>
    <w:qFormat/>
    <w:rsid w:val="00402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4825">
      <w:bodyDiv w:val="1"/>
      <w:marLeft w:val="0"/>
      <w:marRight w:val="0"/>
      <w:marTop w:val="0"/>
      <w:marBottom w:val="0"/>
      <w:divBdr>
        <w:top w:val="none" w:sz="0" w:space="0" w:color="auto"/>
        <w:left w:val="none" w:sz="0" w:space="0" w:color="auto"/>
        <w:bottom w:val="none" w:sz="0" w:space="0" w:color="auto"/>
        <w:right w:val="none" w:sz="0" w:space="0" w:color="auto"/>
      </w:divBdr>
    </w:div>
    <w:div w:id="73670992">
      <w:bodyDiv w:val="1"/>
      <w:marLeft w:val="0"/>
      <w:marRight w:val="0"/>
      <w:marTop w:val="0"/>
      <w:marBottom w:val="0"/>
      <w:divBdr>
        <w:top w:val="none" w:sz="0" w:space="0" w:color="auto"/>
        <w:left w:val="none" w:sz="0" w:space="0" w:color="auto"/>
        <w:bottom w:val="none" w:sz="0" w:space="0" w:color="auto"/>
        <w:right w:val="none" w:sz="0" w:space="0" w:color="auto"/>
      </w:divBdr>
    </w:div>
    <w:div w:id="104348871">
      <w:bodyDiv w:val="1"/>
      <w:marLeft w:val="0"/>
      <w:marRight w:val="0"/>
      <w:marTop w:val="0"/>
      <w:marBottom w:val="0"/>
      <w:divBdr>
        <w:top w:val="none" w:sz="0" w:space="0" w:color="auto"/>
        <w:left w:val="none" w:sz="0" w:space="0" w:color="auto"/>
        <w:bottom w:val="none" w:sz="0" w:space="0" w:color="auto"/>
        <w:right w:val="none" w:sz="0" w:space="0" w:color="auto"/>
      </w:divBdr>
    </w:div>
    <w:div w:id="106043202">
      <w:bodyDiv w:val="1"/>
      <w:marLeft w:val="0"/>
      <w:marRight w:val="0"/>
      <w:marTop w:val="0"/>
      <w:marBottom w:val="0"/>
      <w:divBdr>
        <w:top w:val="none" w:sz="0" w:space="0" w:color="auto"/>
        <w:left w:val="none" w:sz="0" w:space="0" w:color="auto"/>
        <w:bottom w:val="none" w:sz="0" w:space="0" w:color="auto"/>
        <w:right w:val="none" w:sz="0" w:space="0" w:color="auto"/>
      </w:divBdr>
    </w:div>
    <w:div w:id="147329647">
      <w:bodyDiv w:val="1"/>
      <w:marLeft w:val="0"/>
      <w:marRight w:val="0"/>
      <w:marTop w:val="0"/>
      <w:marBottom w:val="0"/>
      <w:divBdr>
        <w:top w:val="none" w:sz="0" w:space="0" w:color="auto"/>
        <w:left w:val="none" w:sz="0" w:space="0" w:color="auto"/>
        <w:bottom w:val="none" w:sz="0" w:space="0" w:color="auto"/>
        <w:right w:val="none" w:sz="0" w:space="0" w:color="auto"/>
      </w:divBdr>
    </w:div>
    <w:div w:id="167990135">
      <w:bodyDiv w:val="1"/>
      <w:marLeft w:val="0"/>
      <w:marRight w:val="0"/>
      <w:marTop w:val="0"/>
      <w:marBottom w:val="0"/>
      <w:divBdr>
        <w:top w:val="none" w:sz="0" w:space="0" w:color="auto"/>
        <w:left w:val="none" w:sz="0" w:space="0" w:color="auto"/>
        <w:bottom w:val="none" w:sz="0" w:space="0" w:color="auto"/>
        <w:right w:val="none" w:sz="0" w:space="0" w:color="auto"/>
      </w:divBdr>
    </w:div>
    <w:div w:id="256140282">
      <w:bodyDiv w:val="1"/>
      <w:marLeft w:val="0"/>
      <w:marRight w:val="0"/>
      <w:marTop w:val="0"/>
      <w:marBottom w:val="0"/>
      <w:divBdr>
        <w:top w:val="none" w:sz="0" w:space="0" w:color="auto"/>
        <w:left w:val="none" w:sz="0" w:space="0" w:color="auto"/>
        <w:bottom w:val="none" w:sz="0" w:space="0" w:color="auto"/>
        <w:right w:val="none" w:sz="0" w:space="0" w:color="auto"/>
      </w:divBdr>
    </w:div>
    <w:div w:id="487017652">
      <w:bodyDiv w:val="1"/>
      <w:marLeft w:val="0"/>
      <w:marRight w:val="0"/>
      <w:marTop w:val="0"/>
      <w:marBottom w:val="0"/>
      <w:divBdr>
        <w:top w:val="none" w:sz="0" w:space="0" w:color="auto"/>
        <w:left w:val="none" w:sz="0" w:space="0" w:color="auto"/>
        <w:bottom w:val="none" w:sz="0" w:space="0" w:color="auto"/>
        <w:right w:val="none" w:sz="0" w:space="0" w:color="auto"/>
      </w:divBdr>
    </w:div>
    <w:div w:id="552545713">
      <w:bodyDiv w:val="1"/>
      <w:marLeft w:val="0"/>
      <w:marRight w:val="0"/>
      <w:marTop w:val="0"/>
      <w:marBottom w:val="0"/>
      <w:divBdr>
        <w:top w:val="none" w:sz="0" w:space="0" w:color="auto"/>
        <w:left w:val="none" w:sz="0" w:space="0" w:color="auto"/>
        <w:bottom w:val="none" w:sz="0" w:space="0" w:color="auto"/>
        <w:right w:val="none" w:sz="0" w:space="0" w:color="auto"/>
      </w:divBdr>
    </w:div>
    <w:div w:id="762190574">
      <w:bodyDiv w:val="1"/>
      <w:marLeft w:val="0"/>
      <w:marRight w:val="0"/>
      <w:marTop w:val="0"/>
      <w:marBottom w:val="0"/>
      <w:divBdr>
        <w:top w:val="none" w:sz="0" w:space="0" w:color="auto"/>
        <w:left w:val="none" w:sz="0" w:space="0" w:color="auto"/>
        <w:bottom w:val="none" w:sz="0" w:space="0" w:color="auto"/>
        <w:right w:val="none" w:sz="0" w:space="0" w:color="auto"/>
      </w:divBdr>
    </w:div>
    <w:div w:id="810444649">
      <w:bodyDiv w:val="1"/>
      <w:marLeft w:val="0"/>
      <w:marRight w:val="0"/>
      <w:marTop w:val="0"/>
      <w:marBottom w:val="0"/>
      <w:divBdr>
        <w:top w:val="none" w:sz="0" w:space="0" w:color="auto"/>
        <w:left w:val="none" w:sz="0" w:space="0" w:color="auto"/>
        <w:bottom w:val="none" w:sz="0" w:space="0" w:color="auto"/>
        <w:right w:val="none" w:sz="0" w:space="0" w:color="auto"/>
      </w:divBdr>
    </w:div>
    <w:div w:id="832187260">
      <w:bodyDiv w:val="1"/>
      <w:marLeft w:val="0"/>
      <w:marRight w:val="0"/>
      <w:marTop w:val="0"/>
      <w:marBottom w:val="0"/>
      <w:divBdr>
        <w:top w:val="none" w:sz="0" w:space="0" w:color="auto"/>
        <w:left w:val="none" w:sz="0" w:space="0" w:color="auto"/>
        <w:bottom w:val="none" w:sz="0" w:space="0" w:color="auto"/>
        <w:right w:val="none" w:sz="0" w:space="0" w:color="auto"/>
      </w:divBdr>
    </w:div>
    <w:div w:id="856382461">
      <w:bodyDiv w:val="1"/>
      <w:marLeft w:val="0"/>
      <w:marRight w:val="0"/>
      <w:marTop w:val="0"/>
      <w:marBottom w:val="0"/>
      <w:divBdr>
        <w:top w:val="none" w:sz="0" w:space="0" w:color="auto"/>
        <w:left w:val="none" w:sz="0" w:space="0" w:color="auto"/>
        <w:bottom w:val="none" w:sz="0" w:space="0" w:color="auto"/>
        <w:right w:val="none" w:sz="0" w:space="0" w:color="auto"/>
      </w:divBdr>
    </w:div>
    <w:div w:id="863249223">
      <w:bodyDiv w:val="1"/>
      <w:marLeft w:val="0"/>
      <w:marRight w:val="0"/>
      <w:marTop w:val="0"/>
      <w:marBottom w:val="0"/>
      <w:divBdr>
        <w:top w:val="none" w:sz="0" w:space="0" w:color="auto"/>
        <w:left w:val="none" w:sz="0" w:space="0" w:color="auto"/>
        <w:bottom w:val="none" w:sz="0" w:space="0" w:color="auto"/>
        <w:right w:val="none" w:sz="0" w:space="0" w:color="auto"/>
      </w:divBdr>
    </w:div>
    <w:div w:id="926227274">
      <w:bodyDiv w:val="1"/>
      <w:marLeft w:val="0"/>
      <w:marRight w:val="0"/>
      <w:marTop w:val="0"/>
      <w:marBottom w:val="0"/>
      <w:divBdr>
        <w:top w:val="none" w:sz="0" w:space="0" w:color="auto"/>
        <w:left w:val="none" w:sz="0" w:space="0" w:color="auto"/>
        <w:bottom w:val="none" w:sz="0" w:space="0" w:color="auto"/>
        <w:right w:val="none" w:sz="0" w:space="0" w:color="auto"/>
      </w:divBdr>
    </w:div>
    <w:div w:id="1061749718">
      <w:bodyDiv w:val="1"/>
      <w:marLeft w:val="0"/>
      <w:marRight w:val="0"/>
      <w:marTop w:val="0"/>
      <w:marBottom w:val="0"/>
      <w:divBdr>
        <w:top w:val="none" w:sz="0" w:space="0" w:color="auto"/>
        <w:left w:val="none" w:sz="0" w:space="0" w:color="auto"/>
        <w:bottom w:val="none" w:sz="0" w:space="0" w:color="auto"/>
        <w:right w:val="none" w:sz="0" w:space="0" w:color="auto"/>
      </w:divBdr>
    </w:div>
    <w:div w:id="1100494918">
      <w:bodyDiv w:val="1"/>
      <w:marLeft w:val="0"/>
      <w:marRight w:val="0"/>
      <w:marTop w:val="0"/>
      <w:marBottom w:val="0"/>
      <w:divBdr>
        <w:top w:val="none" w:sz="0" w:space="0" w:color="auto"/>
        <w:left w:val="none" w:sz="0" w:space="0" w:color="auto"/>
        <w:bottom w:val="none" w:sz="0" w:space="0" w:color="auto"/>
        <w:right w:val="none" w:sz="0" w:space="0" w:color="auto"/>
      </w:divBdr>
    </w:div>
    <w:div w:id="1137184533">
      <w:bodyDiv w:val="1"/>
      <w:marLeft w:val="0"/>
      <w:marRight w:val="0"/>
      <w:marTop w:val="0"/>
      <w:marBottom w:val="0"/>
      <w:divBdr>
        <w:top w:val="none" w:sz="0" w:space="0" w:color="auto"/>
        <w:left w:val="none" w:sz="0" w:space="0" w:color="auto"/>
        <w:bottom w:val="none" w:sz="0" w:space="0" w:color="auto"/>
        <w:right w:val="none" w:sz="0" w:space="0" w:color="auto"/>
      </w:divBdr>
      <w:divsChild>
        <w:div w:id="194003120">
          <w:marLeft w:val="0"/>
          <w:marRight w:val="0"/>
          <w:marTop w:val="150"/>
          <w:marBottom w:val="0"/>
          <w:divBdr>
            <w:top w:val="none" w:sz="0" w:space="0" w:color="auto"/>
            <w:left w:val="none" w:sz="0" w:space="0" w:color="auto"/>
            <w:bottom w:val="none" w:sz="0" w:space="0" w:color="auto"/>
            <w:right w:val="none" w:sz="0" w:space="0" w:color="auto"/>
          </w:divBdr>
          <w:divsChild>
            <w:div w:id="975135714">
              <w:marLeft w:val="0"/>
              <w:marRight w:val="0"/>
              <w:marTop w:val="0"/>
              <w:marBottom w:val="0"/>
              <w:divBdr>
                <w:top w:val="none" w:sz="0" w:space="0" w:color="auto"/>
                <w:left w:val="none" w:sz="0" w:space="0" w:color="auto"/>
                <w:bottom w:val="none" w:sz="0" w:space="0" w:color="auto"/>
                <w:right w:val="none" w:sz="0" w:space="0" w:color="auto"/>
              </w:divBdr>
            </w:div>
          </w:divsChild>
        </w:div>
        <w:div w:id="960184192">
          <w:marLeft w:val="0"/>
          <w:marRight w:val="0"/>
          <w:marTop w:val="150"/>
          <w:marBottom w:val="0"/>
          <w:divBdr>
            <w:top w:val="none" w:sz="0" w:space="0" w:color="auto"/>
            <w:left w:val="none" w:sz="0" w:space="0" w:color="auto"/>
            <w:bottom w:val="none" w:sz="0" w:space="0" w:color="auto"/>
            <w:right w:val="none" w:sz="0" w:space="0" w:color="auto"/>
          </w:divBdr>
          <w:divsChild>
            <w:div w:id="7355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579">
      <w:bodyDiv w:val="1"/>
      <w:marLeft w:val="0"/>
      <w:marRight w:val="0"/>
      <w:marTop w:val="0"/>
      <w:marBottom w:val="0"/>
      <w:divBdr>
        <w:top w:val="none" w:sz="0" w:space="0" w:color="auto"/>
        <w:left w:val="none" w:sz="0" w:space="0" w:color="auto"/>
        <w:bottom w:val="none" w:sz="0" w:space="0" w:color="auto"/>
        <w:right w:val="none" w:sz="0" w:space="0" w:color="auto"/>
      </w:divBdr>
      <w:divsChild>
        <w:div w:id="84696930">
          <w:marLeft w:val="0"/>
          <w:marRight w:val="0"/>
          <w:marTop w:val="0"/>
          <w:marBottom w:val="0"/>
          <w:divBdr>
            <w:top w:val="none" w:sz="0" w:space="0" w:color="auto"/>
            <w:left w:val="none" w:sz="0" w:space="0" w:color="auto"/>
            <w:bottom w:val="none" w:sz="0" w:space="0" w:color="auto"/>
            <w:right w:val="none" w:sz="0" w:space="0" w:color="auto"/>
          </w:divBdr>
        </w:div>
        <w:div w:id="273560180">
          <w:marLeft w:val="0"/>
          <w:marRight w:val="0"/>
          <w:marTop w:val="0"/>
          <w:marBottom w:val="0"/>
          <w:divBdr>
            <w:top w:val="none" w:sz="0" w:space="0" w:color="auto"/>
            <w:left w:val="none" w:sz="0" w:space="0" w:color="auto"/>
            <w:bottom w:val="none" w:sz="0" w:space="0" w:color="auto"/>
            <w:right w:val="none" w:sz="0" w:space="0" w:color="auto"/>
          </w:divBdr>
        </w:div>
        <w:div w:id="313993914">
          <w:marLeft w:val="0"/>
          <w:marRight w:val="0"/>
          <w:marTop w:val="0"/>
          <w:marBottom w:val="0"/>
          <w:divBdr>
            <w:top w:val="none" w:sz="0" w:space="0" w:color="auto"/>
            <w:left w:val="none" w:sz="0" w:space="0" w:color="auto"/>
            <w:bottom w:val="none" w:sz="0" w:space="0" w:color="auto"/>
            <w:right w:val="none" w:sz="0" w:space="0" w:color="auto"/>
          </w:divBdr>
        </w:div>
        <w:div w:id="628825009">
          <w:marLeft w:val="0"/>
          <w:marRight w:val="0"/>
          <w:marTop w:val="0"/>
          <w:marBottom w:val="0"/>
          <w:divBdr>
            <w:top w:val="none" w:sz="0" w:space="0" w:color="auto"/>
            <w:left w:val="none" w:sz="0" w:space="0" w:color="auto"/>
            <w:bottom w:val="none" w:sz="0" w:space="0" w:color="auto"/>
            <w:right w:val="none" w:sz="0" w:space="0" w:color="auto"/>
          </w:divBdr>
        </w:div>
        <w:div w:id="762385661">
          <w:marLeft w:val="0"/>
          <w:marRight w:val="0"/>
          <w:marTop w:val="0"/>
          <w:marBottom w:val="0"/>
          <w:divBdr>
            <w:top w:val="none" w:sz="0" w:space="0" w:color="auto"/>
            <w:left w:val="none" w:sz="0" w:space="0" w:color="auto"/>
            <w:bottom w:val="none" w:sz="0" w:space="0" w:color="auto"/>
            <w:right w:val="none" w:sz="0" w:space="0" w:color="auto"/>
          </w:divBdr>
        </w:div>
        <w:div w:id="1115445458">
          <w:marLeft w:val="0"/>
          <w:marRight w:val="0"/>
          <w:marTop w:val="0"/>
          <w:marBottom w:val="0"/>
          <w:divBdr>
            <w:top w:val="none" w:sz="0" w:space="0" w:color="auto"/>
            <w:left w:val="none" w:sz="0" w:space="0" w:color="auto"/>
            <w:bottom w:val="none" w:sz="0" w:space="0" w:color="auto"/>
            <w:right w:val="none" w:sz="0" w:space="0" w:color="auto"/>
          </w:divBdr>
        </w:div>
        <w:div w:id="1837528207">
          <w:marLeft w:val="0"/>
          <w:marRight w:val="0"/>
          <w:marTop w:val="0"/>
          <w:marBottom w:val="0"/>
          <w:divBdr>
            <w:top w:val="none" w:sz="0" w:space="0" w:color="auto"/>
            <w:left w:val="none" w:sz="0" w:space="0" w:color="auto"/>
            <w:bottom w:val="none" w:sz="0" w:space="0" w:color="auto"/>
            <w:right w:val="none" w:sz="0" w:space="0" w:color="auto"/>
          </w:divBdr>
        </w:div>
      </w:divsChild>
    </w:div>
    <w:div w:id="1265382089">
      <w:bodyDiv w:val="1"/>
      <w:marLeft w:val="0"/>
      <w:marRight w:val="0"/>
      <w:marTop w:val="0"/>
      <w:marBottom w:val="0"/>
      <w:divBdr>
        <w:top w:val="none" w:sz="0" w:space="0" w:color="auto"/>
        <w:left w:val="none" w:sz="0" w:space="0" w:color="auto"/>
        <w:bottom w:val="none" w:sz="0" w:space="0" w:color="auto"/>
        <w:right w:val="none" w:sz="0" w:space="0" w:color="auto"/>
      </w:divBdr>
    </w:div>
    <w:div w:id="1349605392">
      <w:bodyDiv w:val="1"/>
      <w:marLeft w:val="0"/>
      <w:marRight w:val="0"/>
      <w:marTop w:val="0"/>
      <w:marBottom w:val="0"/>
      <w:divBdr>
        <w:top w:val="none" w:sz="0" w:space="0" w:color="auto"/>
        <w:left w:val="none" w:sz="0" w:space="0" w:color="auto"/>
        <w:bottom w:val="none" w:sz="0" w:space="0" w:color="auto"/>
        <w:right w:val="none" w:sz="0" w:space="0" w:color="auto"/>
      </w:divBdr>
    </w:div>
    <w:div w:id="1393700410">
      <w:bodyDiv w:val="1"/>
      <w:marLeft w:val="0"/>
      <w:marRight w:val="0"/>
      <w:marTop w:val="0"/>
      <w:marBottom w:val="0"/>
      <w:divBdr>
        <w:top w:val="none" w:sz="0" w:space="0" w:color="auto"/>
        <w:left w:val="none" w:sz="0" w:space="0" w:color="auto"/>
        <w:bottom w:val="none" w:sz="0" w:space="0" w:color="auto"/>
        <w:right w:val="none" w:sz="0" w:space="0" w:color="auto"/>
      </w:divBdr>
    </w:div>
    <w:div w:id="1410081521">
      <w:bodyDiv w:val="1"/>
      <w:marLeft w:val="0"/>
      <w:marRight w:val="0"/>
      <w:marTop w:val="0"/>
      <w:marBottom w:val="0"/>
      <w:divBdr>
        <w:top w:val="none" w:sz="0" w:space="0" w:color="auto"/>
        <w:left w:val="none" w:sz="0" w:space="0" w:color="auto"/>
        <w:bottom w:val="none" w:sz="0" w:space="0" w:color="auto"/>
        <w:right w:val="none" w:sz="0" w:space="0" w:color="auto"/>
      </w:divBdr>
    </w:div>
    <w:div w:id="1421949417">
      <w:bodyDiv w:val="1"/>
      <w:marLeft w:val="0"/>
      <w:marRight w:val="0"/>
      <w:marTop w:val="0"/>
      <w:marBottom w:val="0"/>
      <w:divBdr>
        <w:top w:val="none" w:sz="0" w:space="0" w:color="auto"/>
        <w:left w:val="none" w:sz="0" w:space="0" w:color="auto"/>
        <w:bottom w:val="none" w:sz="0" w:space="0" w:color="auto"/>
        <w:right w:val="none" w:sz="0" w:space="0" w:color="auto"/>
      </w:divBdr>
    </w:div>
    <w:div w:id="1482042599">
      <w:bodyDiv w:val="1"/>
      <w:marLeft w:val="0"/>
      <w:marRight w:val="0"/>
      <w:marTop w:val="0"/>
      <w:marBottom w:val="0"/>
      <w:divBdr>
        <w:top w:val="none" w:sz="0" w:space="0" w:color="auto"/>
        <w:left w:val="none" w:sz="0" w:space="0" w:color="auto"/>
        <w:bottom w:val="none" w:sz="0" w:space="0" w:color="auto"/>
        <w:right w:val="none" w:sz="0" w:space="0" w:color="auto"/>
      </w:divBdr>
    </w:div>
    <w:div w:id="1525243523">
      <w:bodyDiv w:val="1"/>
      <w:marLeft w:val="0"/>
      <w:marRight w:val="0"/>
      <w:marTop w:val="0"/>
      <w:marBottom w:val="0"/>
      <w:divBdr>
        <w:top w:val="none" w:sz="0" w:space="0" w:color="auto"/>
        <w:left w:val="none" w:sz="0" w:space="0" w:color="auto"/>
        <w:bottom w:val="none" w:sz="0" w:space="0" w:color="auto"/>
        <w:right w:val="none" w:sz="0" w:space="0" w:color="auto"/>
      </w:divBdr>
    </w:div>
    <w:div w:id="1620140414">
      <w:bodyDiv w:val="1"/>
      <w:marLeft w:val="0"/>
      <w:marRight w:val="0"/>
      <w:marTop w:val="0"/>
      <w:marBottom w:val="0"/>
      <w:divBdr>
        <w:top w:val="none" w:sz="0" w:space="0" w:color="auto"/>
        <w:left w:val="none" w:sz="0" w:space="0" w:color="auto"/>
        <w:bottom w:val="none" w:sz="0" w:space="0" w:color="auto"/>
        <w:right w:val="none" w:sz="0" w:space="0" w:color="auto"/>
      </w:divBdr>
    </w:div>
    <w:div w:id="1693220122">
      <w:bodyDiv w:val="1"/>
      <w:marLeft w:val="0"/>
      <w:marRight w:val="0"/>
      <w:marTop w:val="0"/>
      <w:marBottom w:val="0"/>
      <w:divBdr>
        <w:top w:val="none" w:sz="0" w:space="0" w:color="auto"/>
        <w:left w:val="none" w:sz="0" w:space="0" w:color="auto"/>
        <w:bottom w:val="none" w:sz="0" w:space="0" w:color="auto"/>
        <w:right w:val="none" w:sz="0" w:space="0" w:color="auto"/>
      </w:divBdr>
    </w:div>
    <w:div w:id="1726446679">
      <w:bodyDiv w:val="1"/>
      <w:marLeft w:val="0"/>
      <w:marRight w:val="0"/>
      <w:marTop w:val="0"/>
      <w:marBottom w:val="0"/>
      <w:divBdr>
        <w:top w:val="none" w:sz="0" w:space="0" w:color="auto"/>
        <w:left w:val="none" w:sz="0" w:space="0" w:color="auto"/>
        <w:bottom w:val="none" w:sz="0" w:space="0" w:color="auto"/>
        <w:right w:val="none" w:sz="0" w:space="0" w:color="auto"/>
      </w:divBdr>
      <w:divsChild>
        <w:div w:id="286736300">
          <w:marLeft w:val="0"/>
          <w:marRight w:val="0"/>
          <w:marTop w:val="0"/>
          <w:marBottom w:val="0"/>
          <w:divBdr>
            <w:top w:val="none" w:sz="0" w:space="0" w:color="auto"/>
            <w:left w:val="none" w:sz="0" w:space="0" w:color="auto"/>
            <w:bottom w:val="none" w:sz="0" w:space="0" w:color="auto"/>
            <w:right w:val="none" w:sz="0" w:space="0" w:color="auto"/>
          </w:divBdr>
        </w:div>
        <w:div w:id="740560739">
          <w:marLeft w:val="0"/>
          <w:marRight w:val="0"/>
          <w:marTop w:val="0"/>
          <w:marBottom w:val="0"/>
          <w:divBdr>
            <w:top w:val="none" w:sz="0" w:space="0" w:color="auto"/>
            <w:left w:val="none" w:sz="0" w:space="0" w:color="auto"/>
            <w:bottom w:val="none" w:sz="0" w:space="0" w:color="auto"/>
            <w:right w:val="none" w:sz="0" w:space="0" w:color="auto"/>
          </w:divBdr>
        </w:div>
        <w:div w:id="765154855">
          <w:marLeft w:val="0"/>
          <w:marRight w:val="0"/>
          <w:marTop w:val="0"/>
          <w:marBottom w:val="0"/>
          <w:divBdr>
            <w:top w:val="none" w:sz="0" w:space="0" w:color="auto"/>
            <w:left w:val="none" w:sz="0" w:space="0" w:color="auto"/>
            <w:bottom w:val="none" w:sz="0" w:space="0" w:color="auto"/>
            <w:right w:val="none" w:sz="0" w:space="0" w:color="auto"/>
          </w:divBdr>
        </w:div>
        <w:div w:id="1009714235">
          <w:marLeft w:val="0"/>
          <w:marRight w:val="0"/>
          <w:marTop w:val="0"/>
          <w:marBottom w:val="0"/>
          <w:divBdr>
            <w:top w:val="none" w:sz="0" w:space="0" w:color="auto"/>
            <w:left w:val="none" w:sz="0" w:space="0" w:color="auto"/>
            <w:bottom w:val="none" w:sz="0" w:space="0" w:color="auto"/>
            <w:right w:val="none" w:sz="0" w:space="0" w:color="auto"/>
          </w:divBdr>
        </w:div>
        <w:div w:id="1221476841">
          <w:marLeft w:val="0"/>
          <w:marRight w:val="0"/>
          <w:marTop w:val="0"/>
          <w:marBottom w:val="0"/>
          <w:divBdr>
            <w:top w:val="none" w:sz="0" w:space="0" w:color="auto"/>
            <w:left w:val="none" w:sz="0" w:space="0" w:color="auto"/>
            <w:bottom w:val="none" w:sz="0" w:space="0" w:color="auto"/>
            <w:right w:val="none" w:sz="0" w:space="0" w:color="auto"/>
          </w:divBdr>
        </w:div>
        <w:div w:id="1703900154">
          <w:marLeft w:val="0"/>
          <w:marRight w:val="0"/>
          <w:marTop w:val="0"/>
          <w:marBottom w:val="0"/>
          <w:divBdr>
            <w:top w:val="none" w:sz="0" w:space="0" w:color="auto"/>
            <w:left w:val="none" w:sz="0" w:space="0" w:color="auto"/>
            <w:bottom w:val="none" w:sz="0" w:space="0" w:color="auto"/>
            <w:right w:val="none" w:sz="0" w:space="0" w:color="auto"/>
          </w:divBdr>
        </w:div>
        <w:div w:id="1803886357">
          <w:marLeft w:val="0"/>
          <w:marRight w:val="0"/>
          <w:marTop w:val="0"/>
          <w:marBottom w:val="0"/>
          <w:divBdr>
            <w:top w:val="none" w:sz="0" w:space="0" w:color="auto"/>
            <w:left w:val="none" w:sz="0" w:space="0" w:color="auto"/>
            <w:bottom w:val="none" w:sz="0" w:space="0" w:color="auto"/>
            <w:right w:val="none" w:sz="0" w:space="0" w:color="auto"/>
          </w:divBdr>
        </w:div>
      </w:divsChild>
    </w:div>
    <w:div w:id="1769160765">
      <w:bodyDiv w:val="1"/>
      <w:marLeft w:val="0"/>
      <w:marRight w:val="0"/>
      <w:marTop w:val="0"/>
      <w:marBottom w:val="0"/>
      <w:divBdr>
        <w:top w:val="none" w:sz="0" w:space="0" w:color="auto"/>
        <w:left w:val="none" w:sz="0" w:space="0" w:color="auto"/>
        <w:bottom w:val="none" w:sz="0" w:space="0" w:color="auto"/>
        <w:right w:val="none" w:sz="0" w:space="0" w:color="auto"/>
      </w:divBdr>
    </w:div>
    <w:div w:id="1798332264">
      <w:bodyDiv w:val="1"/>
      <w:marLeft w:val="0"/>
      <w:marRight w:val="0"/>
      <w:marTop w:val="0"/>
      <w:marBottom w:val="0"/>
      <w:divBdr>
        <w:top w:val="none" w:sz="0" w:space="0" w:color="auto"/>
        <w:left w:val="none" w:sz="0" w:space="0" w:color="auto"/>
        <w:bottom w:val="none" w:sz="0" w:space="0" w:color="auto"/>
        <w:right w:val="none" w:sz="0" w:space="0" w:color="auto"/>
      </w:divBdr>
    </w:div>
    <w:div w:id="1811895720">
      <w:bodyDiv w:val="1"/>
      <w:marLeft w:val="0"/>
      <w:marRight w:val="0"/>
      <w:marTop w:val="0"/>
      <w:marBottom w:val="0"/>
      <w:divBdr>
        <w:top w:val="none" w:sz="0" w:space="0" w:color="auto"/>
        <w:left w:val="none" w:sz="0" w:space="0" w:color="auto"/>
        <w:bottom w:val="none" w:sz="0" w:space="0" w:color="auto"/>
        <w:right w:val="none" w:sz="0" w:space="0" w:color="auto"/>
      </w:divBdr>
    </w:div>
    <w:div w:id="1823499442">
      <w:bodyDiv w:val="1"/>
      <w:marLeft w:val="0"/>
      <w:marRight w:val="0"/>
      <w:marTop w:val="0"/>
      <w:marBottom w:val="0"/>
      <w:divBdr>
        <w:top w:val="none" w:sz="0" w:space="0" w:color="auto"/>
        <w:left w:val="none" w:sz="0" w:space="0" w:color="auto"/>
        <w:bottom w:val="none" w:sz="0" w:space="0" w:color="auto"/>
        <w:right w:val="none" w:sz="0" w:space="0" w:color="auto"/>
      </w:divBdr>
    </w:div>
    <w:div w:id="1840388378">
      <w:bodyDiv w:val="1"/>
      <w:marLeft w:val="0"/>
      <w:marRight w:val="0"/>
      <w:marTop w:val="0"/>
      <w:marBottom w:val="0"/>
      <w:divBdr>
        <w:top w:val="none" w:sz="0" w:space="0" w:color="auto"/>
        <w:left w:val="none" w:sz="0" w:space="0" w:color="auto"/>
        <w:bottom w:val="none" w:sz="0" w:space="0" w:color="auto"/>
        <w:right w:val="none" w:sz="0" w:space="0" w:color="auto"/>
      </w:divBdr>
    </w:div>
    <w:div w:id="1868562712">
      <w:bodyDiv w:val="1"/>
      <w:marLeft w:val="0"/>
      <w:marRight w:val="0"/>
      <w:marTop w:val="0"/>
      <w:marBottom w:val="0"/>
      <w:divBdr>
        <w:top w:val="none" w:sz="0" w:space="0" w:color="auto"/>
        <w:left w:val="none" w:sz="0" w:space="0" w:color="auto"/>
        <w:bottom w:val="none" w:sz="0" w:space="0" w:color="auto"/>
        <w:right w:val="none" w:sz="0" w:space="0" w:color="auto"/>
      </w:divBdr>
    </w:div>
    <w:div w:id="1888763498">
      <w:bodyDiv w:val="1"/>
      <w:marLeft w:val="0"/>
      <w:marRight w:val="0"/>
      <w:marTop w:val="0"/>
      <w:marBottom w:val="0"/>
      <w:divBdr>
        <w:top w:val="none" w:sz="0" w:space="0" w:color="auto"/>
        <w:left w:val="none" w:sz="0" w:space="0" w:color="auto"/>
        <w:bottom w:val="none" w:sz="0" w:space="0" w:color="auto"/>
        <w:right w:val="none" w:sz="0" w:space="0" w:color="auto"/>
      </w:divBdr>
    </w:div>
    <w:div w:id="1958174495">
      <w:bodyDiv w:val="1"/>
      <w:marLeft w:val="0"/>
      <w:marRight w:val="0"/>
      <w:marTop w:val="0"/>
      <w:marBottom w:val="0"/>
      <w:divBdr>
        <w:top w:val="none" w:sz="0" w:space="0" w:color="auto"/>
        <w:left w:val="none" w:sz="0" w:space="0" w:color="auto"/>
        <w:bottom w:val="none" w:sz="0" w:space="0" w:color="auto"/>
        <w:right w:val="none" w:sz="0" w:space="0" w:color="auto"/>
      </w:divBdr>
    </w:div>
    <w:div w:id="1993171640">
      <w:bodyDiv w:val="1"/>
      <w:marLeft w:val="0"/>
      <w:marRight w:val="0"/>
      <w:marTop w:val="0"/>
      <w:marBottom w:val="0"/>
      <w:divBdr>
        <w:top w:val="none" w:sz="0" w:space="0" w:color="auto"/>
        <w:left w:val="none" w:sz="0" w:space="0" w:color="auto"/>
        <w:bottom w:val="none" w:sz="0" w:space="0" w:color="auto"/>
        <w:right w:val="none" w:sz="0" w:space="0" w:color="auto"/>
      </w:divBdr>
    </w:div>
    <w:div w:id="2008895839">
      <w:bodyDiv w:val="1"/>
      <w:marLeft w:val="0"/>
      <w:marRight w:val="0"/>
      <w:marTop w:val="0"/>
      <w:marBottom w:val="0"/>
      <w:divBdr>
        <w:top w:val="none" w:sz="0" w:space="0" w:color="auto"/>
        <w:left w:val="none" w:sz="0" w:space="0" w:color="auto"/>
        <w:bottom w:val="none" w:sz="0" w:space="0" w:color="auto"/>
        <w:right w:val="none" w:sz="0" w:space="0" w:color="auto"/>
      </w:divBdr>
    </w:div>
    <w:div w:id="2010020797">
      <w:bodyDiv w:val="1"/>
      <w:marLeft w:val="0"/>
      <w:marRight w:val="0"/>
      <w:marTop w:val="0"/>
      <w:marBottom w:val="0"/>
      <w:divBdr>
        <w:top w:val="none" w:sz="0" w:space="0" w:color="auto"/>
        <w:left w:val="none" w:sz="0" w:space="0" w:color="auto"/>
        <w:bottom w:val="none" w:sz="0" w:space="0" w:color="auto"/>
        <w:right w:val="none" w:sz="0" w:space="0" w:color="auto"/>
      </w:divBdr>
    </w:div>
    <w:div w:id="2011519896">
      <w:bodyDiv w:val="1"/>
      <w:marLeft w:val="0"/>
      <w:marRight w:val="0"/>
      <w:marTop w:val="0"/>
      <w:marBottom w:val="0"/>
      <w:divBdr>
        <w:top w:val="none" w:sz="0" w:space="0" w:color="auto"/>
        <w:left w:val="none" w:sz="0" w:space="0" w:color="auto"/>
        <w:bottom w:val="none" w:sz="0" w:space="0" w:color="auto"/>
        <w:right w:val="none" w:sz="0" w:space="0" w:color="auto"/>
      </w:divBdr>
    </w:div>
    <w:div w:id="2050952089">
      <w:bodyDiv w:val="1"/>
      <w:marLeft w:val="0"/>
      <w:marRight w:val="0"/>
      <w:marTop w:val="0"/>
      <w:marBottom w:val="0"/>
      <w:divBdr>
        <w:top w:val="none" w:sz="0" w:space="0" w:color="auto"/>
        <w:left w:val="none" w:sz="0" w:space="0" w:color="auto"/>
        <w:bottom w:val="none" w:sz="0" w:space="0" w:color="auto"/>
        <w:right w:val="none" w:sz="0" w:space="0" w:color="auto"/>
      </w:divBdr>
    </w:div>
    <w:div w:id="2094281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s://www.kemenperin.go.id/artikel/20579/Kontribusi-Manufaktur-Nasional-Capai-20-Persen,-RI-Duduki-Posisi-Ke-5-Duni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yperlink" Target="https://www.kemenperin.go.id/artikel/11741/Mewaspadai-Perlemahan-Industri-Manufaktur"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C:\Users\Meylina%20Suherdanti\Downloads\Skripsi%20Meliska%20revisi%203.docx" TargetMode="External"/><Relationship Id="rId29" Type="http://schemas.openxmlformats.org/officeDocument/2006/relationships/hyperlink" Target="http://journal.ibs.ac.id/index.php/jkp/article/view/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7.xml"/><Relationship Id="rId32" Type="http://schemas.openxmlformats.org/officeDocument/2006/relationships/hyperlink" Target="https://www.cnbcindonesia.com/news/20190806161048-4-90223/manufaktur-tak-bisa-diharapkan-mesin-ekonomi-cuma-konsumsi" TargetMode="Externa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yperlink" Target="http://arno.uvt.nl/show.cgi?fid=150411" TargetMode="Externa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cnbcindonesia.com/news/20190805135336-4-89895/industri-manufaktur-kok-makin-kac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s://kemenperin.go.id/artikel/20576/Tanda-RI-Tak-Alami-Deindustrialisasi:-Kontribusi-Manufaktur-Masih-Besar" TargetMode="Externa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www.cnbcindonesia.com/news/20190805135336-4-89895/industri-manufaktur-kok-makin-kacau" TargetMode="External"/><Relationship Id="rId7" Type="http://schemas.openxmlformats.org/officeDocument/2006/relationships/hyperlink" Target="https://nationalgeographic.grid.id/read/131856895/ini-beragam-kerugian-yang-dialami-indonesia-akibat-kebakaran-hutan" TargetMode="External"/><Relationship Id="rId2" Type="http://schemas.openxmlformats.org/officeDocument/2006/relationships/hyperlink" Target="https://www.cnbcindonesia.com/news/20190806161048-4-90223/manufaktur-tak-bisa-diharapkan-mesin-ekonomi-cuma-konsumsi" TargetMode="External"/><Relationship Id="rId1" Type="http://schemas.openxmlformats.org/officeDocument/2006/relationships/hyperlink" Target="https://www.kemenperin.go.id/artikel/20579/Kontribusi-Manufaktur-Nasional-Capai-20-Persen,-RI-Duduki-Posisi-Ke-5-Dunia" TargetMode="External"/><Relationship Id="rId6" Type="http://schemas.openxmlformats.org/officeDocument/2006/relationships/hyperlink" Target="https://www.cnnindonesia.com/ekonomi/20190915024623-92-430575/sebanyak-42-lahan-perusahaan-terlibat-karhutla-disegel?" TargetMode="External"/><Relationship Id="rId5" Type="http://schemas.openxmlformats.org/officeDocument/2006/relationships/hyperlink" Target="https://kemenperin.go.id/artikel/20576/Tanda-RI-Tak-Alami-Deindustrialisasi:-Kontribusi-Manufaktur-Masih-Besar" TargetMode="External"/><Relationship Id="rId4" Type="http://schemas.openxmlformats.org/officeDocument/2006/relationships/hyperlink" Target="https://www.kemenperin.go.id/artikel/11741/Mewaspadai-Perlemahan-Industri-Manufakt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7C50-70C8-4696-98C7-F28FAB20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39</Pages>
  <Words>10049</Words>
  <Characters>57283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oq269</dc:creator>
  <cp:lastModifiedBy>sparta</cp:lastModifiedBy>
  <cp:revision>7</cp:revision>
  <cp:lastPrinted>2022-03-24T09:51:00Z</cp:lastPrinted>
  <dcterms:created xsi:type="dcterms:W3CDTF">2022-03-24T09:41:00Z</dcterms:created>
  <dcterms:modified xsi:type="dcterms:W3CDTF">2022-09-09T13:13:00Z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17762669-f005-31da-9cc2-a56fb7478940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