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46A" w14:textId="26DDD75C" w:rsidR="007C0AB0" w:rsidRPr="007D3CF7" w:rsidRDefault="007C0AB0" w:rsidP="00822FC8">
      <w:pPr>
        <w:autoSpaceDE w:val="0"/>
        <w:autoSpaceDN w:val="0"/>
        <w:adjustRightInd w:val="0"/>
        <w:spacing w:after="0" w:line="240" w:lineRule="auto"/>
        <w:jc w:val="center"/>
        <w:rPr>
          <w:rFonts w:ascii="Times New Roman" w:hAnsi="Times New Roman" w:cs="Times New Roman"/>
          <w:b/>
          <w:bCs/>
          <w:sz w:val="28"/>
          <w:szCs w:val="28"/>
          <w:lang w:val="en-ID"/>
        </w:rPr>
      </w:pPr>
      <w:proofErr w:type="spellStart"/>
      <w:r w:rsidRPr="007D3CF7">
        <w:rPr>
          <w:rFonts w:ascii="Times New Roman" w:hAnsi="Times New Roman" w:cs="Times New Roman"/>
          <w:b/>
          <w:bCs/>
          <w:sz w:val="28"/>
          <w:szCs w:val="28"/>
          <w:lang w:val="en-ID"/>
        </w:rPr>
        <w:t>Pengaruh</w:t>
      </w:r>
      <w:proofErr w:type="spellEnd"/>
      <w:r w:rsidRPr="007D3CF7">
        <w:rPr>
          <w:rFonts w:ascii="Times New Roman" w:hAnsi="Times New Roman" w:cs="Times New Roman"/>
          <w:b/>
          <w:bCs/>
          <w:sz w:val="28"/>
          <w:szCs w:val="28"/>
          <w:lang w:val="en-ID"/>
        </w:rPr>
        <w:t xml:space="preserve"> </w:t>
      </w:r>
      <w:r w:rsidR="007F48DC" w:rsidRPr="007D3CF7">
        <w:rPr>
          <w:rFonts w:ascii="Times New Roman" w:hAnsi="Times New Roman" w:cs="Times New Roman"/>
          <w:b/>
          <w:bCs/>
          <w:sz w:val="28"/>
          <w:szCs w:val="28"/>
          <w:lang w:val="en-ID"/>
        </w:rPr>
        <w:t xml:space="preserve">Beban </w:t>
      </w:r>
      <w:proofErr w:type="spellStart"/>
      <w:r w:rsidR="007F48DC" w:rsidRPr="007D3CF7">
        <w:rPr>
          <w:rFonts w:ascii="Times New Roman" w:hAnsi="Times New Roman" w:cs="Times New Roman"/>
          <w:b/>
          <w:bCs/>
          <w:sz w:val="28"/>
          <w:szCs w:val="28"/>
          <w:lang w:val="en-ID"/>
        </w:rPr>
        <w:t>Kerja</w:t>
      </w:r>
      <w:proofErr w:type="spellEnd"/>
      <w:r w:rsidR="007F48DC" w:rsidRPr="007D3CF7">
        <w:rPr>
          <w:rFonts w:ascii="Times New Roman" w:hAnsi="Times New Roman" w:cs="Times New Roman"/>
          <w:b/>
          <w:bCs/>
          <w:sz w:val="28"/>
          <w:szCs w:val="28"/>
          <w:lang w:val="en-ID"/>
        </w:rPr>
        <w:t>,</w:t>
      </w:r>
      <w:r w:rsidR="007F48DC" w:rsidRPr="007D3CF7">
        <w:rPr>
          <w:rFonts w:ascii="Times New Roman" w:hAnsi="Times New Roman" w:cs="Times New Roman"/>
          <w:b/>
          <w:bCs/>
          <w:sz w:val="28"/>
          <w:szCs w:val="28"/>
          <w:lang w:val="en-ID"/>
        </w:rPr>
        <w:t xml:space="preserve"> </w:t>
      </w:r>
      <w:proofErr w:type="spellStart"/>
      <w:r w:rsidR="000608FD" w:rsidRPr="007D3CF7">
        <w:rPr>
          <w:rFonts w:ascii="Times New Roman" w:hAnsi="Times New Roman" w:cs="Times New Roman"/>
          <w:b/>
          <w:bCs/>
          <w:sz w:val="28"/>
          <w:szCs w:val="28"/>
          <w:lang w:val="en-ID"/>
        </w:rPr>
        <w:t>Lingkungan</w:t>
      </w:r>
      <w:proofErr w:type="spellEnd"/>
      <w:r w:rsidR="000608FD" w:rsidRPr="007D3CF7">
        <w:rPr>
          <w:rFonts w:ascii="Times New Roman" w:hAnsi="Times New Roman" w:cs="Times New Roman"/>
          <w:b/>
          <w:bCs/>
          <w:sz w:val="28"/>
          <w:szCs w:val="28"/>
          <w:lang w:val="en-ID"/>
        </w:rPr>
        <w:t xml:space="preserve"> </w:t>
      </w:r>
      <w:proofErr w:type="spellStart"/>
      <w:r w:rsidR="000608FD" w:rsidRPr="007D3CF7">
        <w:rPr>
          <w:rFonts w:ascii="Times New Roman" w:hAnsi="Times New Roman" w:cs="Times New Roman"/>
          <w:b/>
          <w:bCs/>
          <w:sz w:val="28"/>
          <w:szCs w:val="28"/>
          <w:lang w:val="en-ID"/>
        </w:rPr>
        <w:t>Kerja</w:t>
      </w:r>
      <w:proofErr w:type="spellEnd"/>
      <w:r w:rsidR="000608FD" w:rsidRPr="007D3CF7">
        <w:rPr>
          <w:rFonts w:ascii="Times New Roman" w:hAnsi="Times New Roman" w:cs="Times New Roman"/>
          <w:b/>
          <w:bCs/>
          <w:sz w:val="28"/>
          <w:szCs w:val="28"/>
          <w:lang w:val="en-ID"/>
        </w:rPr>
        <w:t xml:space="preserve"> </w:t>
      </w:r>
      <w:proofErr w:type="spellStart"/>
      <w:r w:rsidR="000608FD" w:rsidRPr="007D3CF7">
        <w:rPr>
          <w:rFonts w:ascii="Times New Roman" w:hAnsi="Times New Roman" w:cs="Times New Roman"/>
          <w:b/>
          <w:bCs/>
          <w:sz w:val="28"/>
          <w:szCs w:val="28"/>
          <w:lang w:val="en-ID"/>
        </w:rPr>
        <w:t>Fisik</w:t>
      </w:r>
      <w:proofErr w:type="spellEnd"/>
      <w:r w:rsidR="000608FD" w:rsidRPr="007D3CF7">
        <w:rPr>
          <w:rFonts w:ascii="Times New Roman" w:hAnsi="Times New Roman" w:cs="Times New Roman"/>
          <w:b/>
          <w:bCs/>
          <w:sz w:val="28"/>
          <w:szCs w:val="28"/>
          <w:lang w:val="en-ID"/>
        </w:rPr>
        <w:t xml:space="preserve"> </w:t>
      </w:r>
      <w:r w:rsidR="000608FD" w:rsidRPr="007D3CF7">
        <w:rPr>
          <w:rFonts w:ascii="Times New Roman" w:hAnsi="Times New Roman" w:cs="Times New Roman"/>
          <w:b/>
          <w:bCs/>
          <w:sz w:val="28"/>
          <w:szCs w:val="28"/>
          <w:lang w:val="en-ID"/>
        </w:rPr>
        <w:t xml:space="preserve">dan </w:t>
      </w:r>
      <w:proofErr w:type="spellStart"/>
      <w:r w:rsidRPr="007D3CF7">
        <w:rPr>
          <w:rFonts w:ascii="Times New Roman" w:hAnsi="Times New Roman" w:cs="Times New Roman"/>
          <w:b/>
          <w:bCs/>
          <w:sz w:val="28"/>
          <w:szCs w:val="28"/>
          <w:lang w:val="en-ID"/>
        </w:rPr>
        <w:t>Hubungan</w:t>
      </w:r>
      <w:proofErr w:type="spellEnd"/>
      <w:r w:rsidRPr="007D3CF7">
        <w:rPr>
          <w:rFonts w:ascii="Times New Roman" w:hAnsi="Times New Roman" w:cs="Times New Roman"/>
          <w:b/>
          <w:bCs/>
          <w:sz w:val="28"/>
          <w:szCs w:val="28"/>
          <w:lang w:val="en-ID"/>
        </w:rPr>
        <w:t xml:space="preserve"> </w:t>
      </w:r>
      <w:proofErr w:type="spellStart"/>
      <w:r w:rsidRPr="007D3CF7">
        <w:rPr>
          <w:rFonts w:ascii="Times New Roman" w:hAnsi="Times New Roman" w:cs="Times New Roman"/>
          <w:b/>
          <w:bCs/>
          <w:sz w:val="28"/>
          <w:szCs w:val="28"/>
          <w:lang w:val="en-ID"/>
        </w:rPr>
        <w:t>Kerja</w:t>
      </w:r>
      <w:proofErr w:type="spellEnd"/>
      <w:r w:rsidRPr="007D3CF7">
        <w:rPr>
          <w:rFonts w:ascii="Times New Roman" w:hAnsi="Times New Roman" w:cs="Times New Roman"/>
          <w:b/>
          <w:bCs/>
          <w:sz w:val="28"/>
          <w:szCs w:val="28"/>
          <w:lang w:val="en-ID"/>
        </w:rPr>
        <w:t xml:space="preserve"> </w:t>
      </w:r>
      <w:proofErr w:type="spellStart"/>
      <w:r w:rsidRPr="007D3CF7">
        <w:rPr>
          <w:rFonts w:ascii="Times New Roman" w:hAnsi="Times New Roman" w:cs="Times New Roman"/>
          <w:b/>
          <w:bCs/>
          <w:sz w:val="28"/>
          <w:szCs w:val="28"/>
          <w:lang w:val="en-ID"/>
        </w:rPr>
        <w:t>Terhadap</w:t>
      </w:r>
      <w:proofErr w:type="spellEnd"/>
      <w:r w:rsidR="00822FC8" w:rsidRPr="007D3CF7">
        <w:rPr>
          <w:rFonts w:ascii="Times New Roman" w:hAnsi="Times New Roman" w:cs="Times New Roman"/>
          <w:b/>
          <w:bCs/>
          <w:sz w:val="28"/>
          <w:szCs w:val="28"/>
          <w:lang w:val="en-ID"/>
        </w:rPr>
        <w:t xml:space="preserve"> </w:t>
      </w:r>
      <w:proofErr w:type="spellStart"/>
      <w:r w:rsidRPr="007D3CF7">
        <w:rPr>
          <w:rFonts w:ascii="Times New Roman" w:hAnsi="Times New Roman" w:cs="Times New Roman"/>
          <w:b/>
          <w:bCs/>
          <w:sz w:val="28"/>
          <w:szCs w:val="28"/>
          <w:lang w:val="en-ID"/>
        </w:rPr>
        <w:t>Kepuasan</w:t>
      </w:r>
      <w:proofErr w:type="spellEnd"/>
      <w:r w:rsidRPr="007D3CF7">
        <w:rPr>
          <w:rFonts w:ascii="Times New Roman" w:hAnsi="Times New Roman" w:cs="Times New Roman"/>
          <w:b/>
          <w:bCs/>
          <w:sz w:val="28"/>
          <w:szCs w:val="28"/>
          <w:lang w:val="en-ID"/>
        </w:rPr>
        <w:t xml:space="preserve"> </w:t>
      </w:r>
      <w:proofErr w:type="spellStart"/>
      <w:r w:rsidRPr="007D3CF7">
        <w:rPr>
          <w:rFonts w:ascii="Times New Roman" w:hAnsi="Times New Roman" w:cs="Times New Roman"/>
          <w:b/>
          <w:bCs/>
          <w:sz w:val="28"/>
          <w:szCs w:val="28"/>
          <w:lang w:val="en-ID"/>
        </w:rPr>
        <w:t>Kerja</w:t>
      </w:r>
      <w:proofErr w:type="spellEnd"/>
      <w:r w:rsidRPr="007D3CF7">
        <w:rPr>
          <w:rFonts w:ascii="Times New Roman" w:hAnsi="Times New Roman" w:cs="Times New Roman"/>
          <w:b/>
          <w:bCs/>
          <w:sz w:val="28"/>
          <w:szCs w:val="28"/>
          <w:lang w:val="en-ID"/>
        </w:rPr>
        <w:t xml:space="preserve"> </w:t>
      </w:r>
      <w:proofErr w:type="spellStart"/>
      <w:r w:rsidRPr="007D3CF7">
        <w:rPr>
          <w:rFonts w:ascii="Times New Roman" w:hAnsi="Times New Roman" w:cs="Times New Roman"/>
          <w:b/>
          <w:bCs/>
          <w:sz w:val="28"/>
          <w:szCs w:val="28"/>
          <w:lang w:val="en-ID"/>
        </w:rPr>
        <w:t>Pekerja</w:t>
      </w:r>
      <w:proofErr w:type="spellEnd"/>
      <w:r w:rsidRPr="007D3CF7">
        <w:rPr>
          <w:rFonts w:ascii="Times New Roman" w:hAnsi="Times New Roman" w:cs="Times New Roman"/>
          <w:b/>
          <w:bCs/>
          <w:sz w:val="28"/>
          <w:szCs w:val="28"/>
          <w:lang w:val="en-ID"/>
        </w:rPr>
        <w:t xml:space="preserve"> </w:t>
      </w:r>
      <w:proofErr w:type="spellStart"/>
      <w:r w:rsidRPr="007D3CF7">
        <w:rPr>
          <w:rFonts w:ascii="Times New Roman" w:hAnsi="Times New Roman" w:cs="Times New Roman"/>
          <w:b/>
          <w:bCs/>
          <w:sz w:val="28"/>
          <w:szCs w:val="28"/>
          <w:lang w:val="en-ID"/>
        </w:rPr>
        <w:t>Kebersihan</w:t>
      </w:r>
      <w:proofErr w:type="spellEnd"/>
      <w:r w:rsidRPr="007D3CF7">
        <w:rPr>
          <w:rFonts w:ascii="Times New Roman" w:hAnsi="Times New Roman" w:cs="Times New Roman"/>
          <w:b/>
          <w:bCs/>
          <w:sz w:val="28"/>
          <w:szCs w:val="28"/>
          <w:lang w:val="en-ID"/>
        </w:rPr>
        <w:t xml:space="preserve"> PEMDA X</w:t>
      </w:r>
    </w:p>
    <w:p w14:paraId="30AE384A" w14:textId="72A60C5C" w:rsidR="007C0AB0" w:rsidRPr="00682382" w:rsidRDefault="007C0AB0" w:rsidP="007C0AB0">
      <w:pPr>
        <w:spacing w:after="0" w:line="360" w:lineRule="auto"/>
        <w:jc w:val="center"/>
        <w:rPr>
          <w:rFonts w:ascii="Times New Roman" w:hAnsi="Times New Roman" w:cs="Times New Roman"/>
          <w:sz w:val="28"/>
          <w:szCs w:val="28"/>
          <w:lang w:val="en-ID"/>
        </w:rPr>
      </w:pPr>
    </w:p>
    <w:p w14:paraId="7D7B4233" w14:textId="350051D1" w:rsidR="007C0AB0" w:rsidRPr="00682382" w:rsidRDefault="007D3CF7" w:rsidP="00573876">
      <w:pPr>
        <w:jc w:val="center"/>
        <w:rPr>
          <w:rFonts w:ascii="Times New Roman" w:hAnsi="Times New Roman" w:cs="Times New Roman"/>
          <w:b/>
          <w:sz w:val="24"/>
          <w:szCs w:val="24"/>
          <w:lang w:val="en-US"/>
        </w:rPr>
      </w:pPr>
      <w:r w:rsidRPr="00682382">
        <w:rPr>
          <w:rFonts w:ascii="Times New Roman" w:hAnsi="Times New Roman" w:cs="Times New Roman"/>
          <w:b/>
          <w:sz w:val="24"/>
          <w:szCs w:val="24"/>
          <w:lang w:val="en-US"/>
        </w:rPr>
        <w:t xml:space="preserve">Ahmad </w:t>
      </w:r>
      <w:proofErr w:type="spellStart"/>
      <w:r w:rsidRPr="00682382">
        <w:rPr>
          <w:rFonts w:ascii="Times New Roman" w:hAnsi="Times New Roman" w:cs="Times New Roman"/>
          <w:b/>
          <w:sz w:val="24"/>
          <w:szCs w:val="24"/>
          <w:lang w:val="en-US"/>
        </w:rPr>
        <w:t>Adriansyah</w:t>
      </w:r>
      <w:proofErr w:type="spellEnd"/>
      <w:r>
        <w:rPr>
          <w:rFonts w:ascii="Times New Roman" w:hAnsi="Times New Roman" w:cs="Times New Roman"/>
          <w:b/>
          <w:sz w:val="24"/>
          <w:szCs w:val="24"/>
          <w:lang w:val="en-US"/>
        </w:rPr>
        <w:t xml:space="preserve">, </w:t>
      </w:r>
      <w:r w:rsidRPr="00682382">
        <w:rPr>
          <w:rFonts w:ascii="Times New Roman" w:hAnsi="Times New Roman" w:cs="Times New Roman"/>
          <w:b/>
          <w:sz w:val="24"/>
          <w:szCs w:val="24"/>
        </w:rPr>
        <w:t xml:space="preserve"> </w:t>
      </w:r>
      <w:r w:rsidR="007C0AB0" w:rsidRPr="00682382">
        <w:rPr>
          <w:rFonts w:ascii="Times New Roman" w:hAnsi="Times New Roman" w:cs="Times New Roman"/>
          <w:b/>
          <w:sz w:val="24"/>
          <w:szCs w:val="24"/>
        </w:rPr>
        <w:t>Dimas Kerindo Auditia</w:t>
      </w:r>
    </w:p>
    <w:p w14:paraId="67352938" w14:textId="77777777" w:rsidR="007C0AB0" w:rsidRPr="00682382" w:rsidRDefault="007C0AB0" w:rsidP="007C0AB0">
      <w:pPr>
        <w:spacing w:after="0" w:line="360" w:lineRule="auto"/>
        <w:jc w:val="center"/>
        <w:rPr>
          <w:rFonts w:ascii="Times New Roman" w:hAnsi="Times New Roman" w:cs="Times New Roman"/>
          <w:sz w:val="21"/>
          <w:szCs w:val="21"/>
          <w:lang w:val="en-ID"/>
        </w:rPr>
      </w:pPr>
    </w:p>
    <w:p w14:paraId="1F35630C" w14:textId="5674C9A3" w:rsidR="007C0AB0" w:rsidRPr="00510B1A" w:rsidRDefault="00FA7728" w:rsidP="00573876">
      <w:pPr>
        <w:spacing w:after="0" w:line="360" w:lineRule="auto"/>
        <w:jc w:val="both"/>
        <w:rPr>
          <w:rFonts w:ascii="Times New Roman" w:hAnsi="Times New Roman" w:cs="Times New Roman"/>
          <w:b/>
          <w:bCs/>
          <w:sz w:val="24"/>
          <w:szCs w:val="24"/>
          <w:lang w:val="en-ID"/>
        </w:rPr>
      </w:pPr>
      <w:proofErr w:type="spellStart"/>
      <w:r w:rsidRPr="00510B1A">
        <w:rPr>
          <w:rFonts w:ascii="Times New Roman" w:hAnsi="Times New Roman" w:cs="Times New Roman"/>
          <w:b/>
          <w:bCs/>
          <w:sz w:val="24"/>
          <w:szCs w:val="24"/>
          <w:lang w:val="en-ID"/>
        </w:rPr>
        <w:t>Abstrak</w:t>
      </w:r>
      <w:proofErr w:type="spellEnd"/>
    </w:p>
    <w:p w14:paraId="59685259" w14:textId="2A3CE8A8" w:rsidR="00FA7728" w:rsidRPr="00510B1A" w:rsidRDefault="00FA7728" w:rsidP="00573876">
      <w:pPr>
        <w:spacing w:after="0" w:line="360" w:lineRule="auto"/>
        <w:jc w:val="both"/>
        <w:rPr>
          <w:rFonts w:ascii="Times New Roman" w:hAnsi="Times New Roman" w:cs="Times New Roman"/>
          <w:sz w:val="24"/>
          <w:szCs w:val="24"/>
          <w:lang w:val="en-ID"/>
        </w:rPr>
      </w:pPr>
      <w:r w:rsidRPr="00510B1A">
        <w:rPr>
          <w:rFonts w:ascii="Times New Roman" w:hAnsi="Times New Roman" w:cs="Times New Roman"/>
          <w:sz w:val="24"/>
          <w:szCs w:val="24"/>
          <w:lang w:val="en-ID"/>
        </w:rPr>
        <w:t xml:space="preserve">Salah </w:t>
      </w:r>
      <w:proofErr w:type="spellStart"/>
      <w:r w:rsidRPr="00510B1A">
        <w:rPr>
          <w:rFonts w:ascii="Times New Roman" w:hAnsi="Times New Roman" w:cs="Times New Roman"/>
          <w:sz w:val="24"/>
          <w:szCs w:val="24"/>
          <w:lang w:val="en-ID"/>
        </w:rPr>
        <w:t>satu</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penentu</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kinerja</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Pemerintah</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daerah</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adalah</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kinerja</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pegawainya</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baik</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pegawai</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tetap</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maupun</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pegawai</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kontraknya</w:t>
      </w:r>
      <w:proofErr w:type="spellEnd"/>
      <w:r w:rsidRPr="00510B1A">
        <w:rPr>
          <w:rFonts w:ascii="Times New Roman" w:hAnsi="Times New Roman" w:cs="Times New Roman"/>
          <w:sz w:val="24"/>
          <w:szCs w:val="24"/>
          <w:lang w:val="en-ID"/>
        </w:rPr>
        <w:t xml:space="preserve">.  </w:t>
      </w:r>
      <w:r w:rsidR="00E7011E" w:rsidRPr="00510B1A">
        <w:rPr>
          <w:rFonts w:ascii="Times New Roman" w:hAnsi="Times New Roman" w:cs="Times New Roman"/>
          <w:sz w:val="24"/>
          <w:szCs w:val="24"/>
          <w:lang w:val="en-ID"/>
        </w:rPr>
        <w:t xml:space="preserve">Salah </w:t>
      </w:r>
      <w:proofErr w:type="spellStart"/>
      <w:r w:rsidR="00E7011E" w:rsidRPr="00510B1A">
        <w:rPr>
          <w:rFonts w:ascii="Times New Roman" w:hAnsi="Times New Roman" w:cs="Times New Roman"/>
          <w:sz w:val="24"/>
          <w:szCs w:val="24"/>
          <w:lang w:val="en-ID"/>
        </w:rPr>
        <w:t>satu</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fungsi</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penting</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dari</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Pemda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adalah</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menjamin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kebersihan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lingkungan</w:t>
      </w:r>
      <w:proofErr w:type="spellEnd"/>
      <w:r w:rsidR="00E7011E" w:rsidRPr="00510B1A">
        <w:rPr>
          <w:rFonts w:ascii="Times New Roman" w:hAnsi="Times New Roman" w:cs="Times New Roman"/>
          <w:sz w:val="24"/>
          <w:szCs w:val="24"/>
          <w:lang w:val="en-ID"/>
        </w:rPr>
        <w:t xml:space="preserve"> di </w:t>
      </w:r>
      <w:proofErr w:type="spellStart"/>
      <w:r w:rsidR="00E7011E" w:rsidRPr="00510B1A">
        <w:rPr>
          <w:rFonts w:ascii="Times New Roman" w:hAnsi="Times New Roman" w:cs="Times New Roman"/>
          <w:sz w:val="24"/>
          <w:szCs w:val="24"/>
          <w:lang w:val="en-ID"/>
        </w:rPr>
        <w:t>wilayahnya</w:t>
      </w:r>
      <w:proofErr w:type="spellEnd"/>
      <w:r w:rsidR="00E7011E" w:rsidRPr="00510B1A">
        <w:rPr>
          <w:rFonts w:ascii="Times New Roman" w:hAnsi="Times New Roman" w:cs="Times New Roman"/>
          <w:sz w:val="24"/>
          <w:szCs w:val="24"/>
          <w:lang w:val="en-ID"/>
        </w:rPr>
        <w:t xml:space="preserve">, yang </w:t>
      </w:r>
      <w:proofErr w:type="spellStart"/>
      <w:r w:rsidR="00E7011E" w:rsidRPr="00510B1A">
        <w:rPr>
          <w:rFonts w:ascii="Times New Roman" w:hAnsi="Times New Roman" w:cs="Times New Roman"/>
          <w:sz w:val="24"/>
          <w:szCs w:val="24"/>
          <w:lang w:val="en-ID"/>
        </w:rPr>
        <w:t>operasionalnya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dijalankan</w:t>
      </w:r>
      <w:proofErr w:type="spellEnd"/>
      <w:r w:rsidR="00E7011E" w:rsidRPr="00510B1A">
        <w:rPr>
          <w:rFonts w:ascii="Times New Roman" w:hAnsi="Times New Roman" w:cs="Times New Roman"/>
          <w:sz w:val="24"/>
          <w:szCs w:val="24"/>
          <w:lang w:val="en-ID"/>
        </w:rPr>
        <w:t xml:space="preserve"> oleh para </w:t>
      </w:r>
      <w:proofErr w:type="spellStart"/>
      <w:r w:rsidR="00E7011E" w:rsidRPr="00510B1A">
        <w:rPr>
          <w:rFonts w:ascii="Times New Roman" w:hAnsi="Times New Roman" w:cs="Times New Roman"/>
          <w:sz w:val="24"/>
          <w:szCs w:val="24"/>
          <w:lang w:val="en-ID"/>
        </w:rPr>
        <w:t>pegawai</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kontrak</w:t>
      </w:r>
      <w:proofErr w:type="spellEnd"/>
      <w:r w:rsidR="00E7011E" w:rsidRPr="00510B1A">
        <w:rPr>
          <w:rFonts w:ascii="Times New Roman" w:hAnsi="Times New Roman" w:cs="Times New Roman"/>
          <w:sz w:val="24"/>
          <w:szCs w:val="24"/>
          <w:lang w:val="en-ID"/>
        </w:rPr>
        <w:t xml:space="preserve">.  Dan </w:t>
      </w:r>
      <w:proofErr w:type="spellStart"/>
      <w:r w:rsidR="00E7011E" w:rsidRPr="00510B1A">
        <w:rPr>
          <w:rFonts w:ascii="Times New Roman" w:hAnsi="Times New Roman" w:cs="Times New Roman"/>
          <w:sz w:val="24"/>
          <w:szCs w:val="24"/>
          <w:lang w:val="en-ID"/>
        </w:rPr>
        <w:t>untuk</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membentuk</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kinerjaya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perlu</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untuk</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menjamin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kepuasan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kerja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Kepuasan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kerja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sendiri</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dibentuk</w:t>
      </w:r>
      <w:proofErr w:type="spellEnd"/>
      <w:r w:rsidR="00E7011E" w:rsidRPr="00510B1A">
        <w:rPr>
          <w:rFonts w:ascii="Times New Roman" w:hAnsi="Times New Roman" w:cs="Times New Roman"/>
          <w:sz w:val="24"/>
          <w:szCs w:val="24"/>
          <w:lang w:val="en-ID"/>
        </w:rPr>
        <w:t xml:space="preserve"> oleh </w:t>
      </w:r>
      <w:proofErr w:type="spellStart"/>
      <w:r w:rsidR="00E7011E" w:rsidRPr="00510B1A">
        <w:rPr>
          <w:rFonts w:ascii="Times New Roman" w:hAnsi="Times New Roman" w:cs="Times New Roman"/>
          <w:sz w:val="24"/>
          <w:szCs w:val="24"/>
          <w:lang w:val="en-ID"/>
        </w:rPr>
        <w:t>banyak</w:t>
      </w:r>
      <w:proofErr w:type="spellEnd"/>
      <w:r w:rsidR="00E7011E" w:rsidRPr="00510B1A">
        <w:rPr>
          <w:rFonts w:ascii="Times New Roman" w:hAnsi="Times New Roman" w:cs="Times New Roman"/>
          <w:sz w:val="24"/>
          <w:szCs w:val="24"/>
          <w:lang w:val="en-ID"/>
        </w:rPr>
        <w:t xml:space="preserve"> factor </w:t>
      </w:r>
      <w:proofErr w:type="spellStart"/>
      <w:r w:rsidR="00E7011E" w:rsidRPr="00510B1A">
        <w:rPr>
          <w:rFonts w:ascii="Times New Roman" w:hAnsi="Times New Roman" w:cs="Times New Roman"/>
          <w:sz w:val="24"/>
          <w:szCs w:val="24"/>
          <w:lang w:val="en-ID"/>
        </w:rPr>
        <w:t>seperti</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beban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kerja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hubungan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kerja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dengan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atasan</w:t>
      </w:r>
      <w:proofErr w:type="spellEnd"/>
      <w:r w:rsidR="00E7011E" w:rsidRPr="00510B1A">
        <w:rPr>
          <w:rFonts w:ascii="Times New Roman" w:hAnsi="Times New Roman" w:cs="Times New Roman"/>
          <w:sz w:val="24"/>
          <w:szCs w:val="24"/>
          <w:lang w:val="en-ID"/>
        </w:rPr>
        <w:t xml:space="preserve"> dan </w:t>
      </w:r>
      <w:proofErr w:type="spellStart"/>
      <w:r w:rsidR="00E7011E" w:rsidRPr="00510B1A">
        <w:rPr>
          <w:rFonts w:ascii="Times New Roman" w:hAnsi="Times New Roman" w:cs="Times New Roman"/>
          <w:sz w:val="24"/>
          <w:szCs w:val="24"/>
          <w:lang w:val="en-ID"/>
        </w:rPr>
        <w:t>rekan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kerja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serta</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kondisi</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lingkungan</w:t>
      </w:r>
      <w:proofErr w:type="spellEnd"/>
      <w:r w:rsidR="00E7011E" w:rsidRPr="00510B1A">
        <w:rPr>
          <w:rFonts w:ascii="Times New Roman" w:hAnsi="Times New Roman" w:cs="Times New Roman"/>
          <w:sz w:val="24"/>
          <w:szCs w:val="24"/>
          <w:lang w:val="en-ID"/>
        </w:rPr>
        <w:t xml:space="preserve"> </w:t>
      </w:r>
      <w:proofErr w:type="spellStart"/>
      <w:r w:rsidR="00E7011E" w:rsidRPr="00510B1A">
        <w:rPr>
          <w:rFonts w:ascii="Times New Roman" w:hAnsi="Times New Roman" w:cs="Times New Roman"/>
          <w:sz w:val="24"/>
          <w:szCs w:val="24"/>
          <w:lang w:val="en-ID"/>
        </w:rPr>
        <w:t>fisiknya</w:t>
      </w:r>
      <w:proofErr w:type="spellEnd"/>
      <w:r w:rsidR="00E7011E" w:rsidRPr="00510B1A">
        <w:rPr>
          <w:rFonts w:ascii="Times New Roman" w:hAnsi="Times New Roman" w:cs="Times New Roman"/>
          <w:sz w:val="24"/>
          <w:szCs w:val="24"/>
          <w:lang w:val="en-ID"/>
        </w:rPr>
        <w:t xml:space="preserve">.  </w:t>
      </w:r>
      <w:proofErr w:type="spellStart"/>
      <w:r w:rsidR="00795D08" w:rsidRPr="00510B1A">
        <w:rPr>
          <w:rFonts w:ascii="Times New Roman" w:hAnsi="Times New Roman" w:cs="Times New Roman"/>
          <w:sz w:val="24"/>
          <w:szCs w:val="24"/>
          <w:lang w:val="en-ID"/>
        </w:rPr>
        <w:t>Penelitian</w:t>
      </w:r>
      <w:proofErr w:type="spellEnd"/>
      <w:r w:rsidR="00795D08" w:rsidRPr="00510B1A">
        <w:rPr>
          <w:rFonts w:ascii="Times New Roman" w:hAnsi="Times New Roman" w:cs="Times New Roman"/>
          <w:sz w:val="24"/>
          <w:szCs w:val="24"/>
          <w:lang w:val="en-ID"/>
        </w:rPr>
        <w:t xml:space="preserve"> </w:t>
      </w:r>
      <w:proofErr w:type="spellStart"/>
      <w:r w:rsidR="00795D08" w:rsidRPr="00510B1A">
        <w:rPr>
          <w:rFonts w:ascii="Times New Roman" w:hAnsi="Times New Roman" w:cs="Times New Roman"/>
          <w:sz w:val="24"/>
          <w:szCs w:val="24"/>
          <w:lang w:val="en-ID"/>
        </w:rPr>
        <w:t>ini</w:t>
      </w:r>
      <w:proofErr w:type="spellEnd"/>
      <w:r w:rsidR="00795D08" w:rsidRPr="00510B1A">
        <w:rPr>
          <w:rFonts w:ascii="Times New Roman" w:hAnsi="Times New Roman" w:cs="Times New Roman"/>
          <w:sz w:val="24"/>
          <w:szCs w:val="24"/>
          <w:lang w:val="en-ID"/>
        </w:rPr>
        <w:t xml:space="preserve"> </w:t>
      </w:r>
      <w:proofErr w:type="spellStart"/>
      <w:r w:rsidR="00795D08" w:rsidRPr="00510B1A">
        <w:rPr>
          <w:rFonts w:ascii="Times New Roman" w:hAnsi="Times New Roman" w:cs="Times New Roman"/>
          <w:sz w:val="24"/>
          <w:szCs w:val="24"/>
          <w:lang w:val="en-ID"/>
        </w:rPr>
        <w:t>diikuti</w:t>
      </w:r>
      <w:proofErr w:type="spellEnd"/>
      <w:r w:rsidR="00795D08" w:rsidRPr="00510B1A">
        <w:rPr>
          <w:rFonts w:ascii="Times New Roman" w:hAnsi="Times New Roman" w:cs="Times New Roman"/>
          <w:sz w:val="24"/>
          <w:szCs w:val="24"/>
          <w:lang w:val="en-ID"/>
        </w:rPr>
        <w:t xml:space="preserve"> oleh 79 </w:t>
      </w:r>
      <w:proofErr w:type="spellStart"/>
      <w:r w:rsidR="00795D08" w:rsidRPr="00510B1A">
        <w:rPr>
          <w:rFonts w:ascii="Times New Roman" w:hAnsi="Times New Roman" w:cs="Times New Roman"/>
          <w:sz w:val="24"/>
          <w:szCs w:val="24"/>
          <w:lang w:val="en-ID"/>
        </w:rPr>
        <w:t>pekerja</w:t>
      </w:r>
      <w:proofErr w:type="spellEnd"/>
      <w:r w:rsidR="00795D08" w:rsidRPr="00510B1A">
        <w:rPr>
          <w:rFonts w:ascii="Times New Roman" w:hAnsi="Times New Roman" w:cs="Times New Roman"/>
          <w:sz w:val="24"/>
          <w:szCs w:val="24"/>
          <w:lang w:val="en-ID"/>
        </w:rPr>
        <w:t xml:space="preserve"> </w:t>
      </w:r>
      <w:proofErr w:type="spellStart"/>
      <w:r w:rsidR="00795D08" w:rsidRPr="00510B1A">
        <w:rPr>
          <w:rFonts w:ascii="Times New Roman" w:hAnsi="Times New Roman" w:cs="Times New Roman"/>
          <w:sz w:val="24"/>
          <w:szCs w:val="24"/>
          <w:lang w:val="en-ID"/>
        </w:rPr>
        <w:t>kebersihan</w:t>
      </w:r>
      <w:proofErr w:type="spellEnd"/>
      <w:r w:rsidR="00795D08" w:rsidRPr="00510B1A">
        <w:rPr>
          <w:rFonts w:ascii="Times New Roman" w:hAnsi="Times New Roman" w:cs="Times New Roman"/>
          <w:sz w:val="24"/>
          <w:szCs w:val="24"/>
          <w:lang w:val="en-ID"/>
        </w:rPr>
        <w:t xml:space="preserve"> </w:t>
      </w:r>
      <w:proofErr w:type="spellStart"/>
      <w:r w:rsidR="00795D08" w:rsidRPr="00510B1A">
        <w:rPr>
          <w:rFonts w:ascii="Times New Roman" w:hAnsi="Times New Roman" w:cs="Times New Roman"/>
          <w:sz w:val="24"/>
          <w:szCs w:val="24"/>
          <w:lang w:val="en-ID"/>
        </w:rPr>
        <w:t>Pemda</w:t>
      </w:r>
      <w:proofErr w:type="spellEnd"/>
      <w:r w:rsidR="00795D08" w:rsidRPr="00510B1A">
        <w:rPr>
          <w:rFonts w:ascii="Times New Roman" w:hAnsi="Times New Roman" w:cs="Times New Roman"/>
          <w:sz w:val="24"/>
          <w:szCs w:val="24"/>
          <w:lang w:val="en-ID"/>
        </w:rPr>
        <w:t xml:space="preserve"> yang </w:t>
      </w:r>
      <w:proofErr w:type="spellStart"/>
      <w:r w:rsidR="00795D08" w:rsidRPr="00510B1A">
        <w:rPr>
          <w:rFonts w:ascii="Times New Roman" w:hAnsi="Times New Roman" w:cs="Times New Roman"/>
          <w:sz w:val="24"/>
          <w:szCs w:val="24"/>
          <w:lang w:val="en-ID"/>
        </w:rPr>
        <w:t>statusnya</w:t>
      </w:r>
      <w:proofErr w:type="spellEnd"/>
      <w:r w:rsidR="00795D08" w:rsidRPr="00510B1A">
        <w:rPr>
          <w:rFonts w:ascii="Times New Roman" w:hAnsi="Times New Roman" w:cs="Times New Roman"/>
          <w:sz w:val="24"/>
          <w:szCs w:val="24"/>
          <w:lang w:val="en-ID"/>
        </w:rPr>
        <w:t xml:space="preserve"> </w:t>
      </w:r>
      <w:proofErr w:type="spellStart"/>
      <w:r w:rsidR="00795D08" w:rsidRPr="00510B1A">
        <w:rPr>
          <w:rFonts w:ascii="Times New Roman" w:hAnsi="Times New Roman" w:cs="Times New Roman"/>
          <w:sz w:val="24"/>
          <w:szCs w:val="24"/>
          <w:lang w:val="en-ID"/>
        </w:rPr>
        <w:t>kontrak</w:t>
      </w:r>
      <w:proofErr w:type="spellEnd"/>
      <w:r w:rsidR="00795D08"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Pengujian</w:t>
      </w:r>
      <w:proofErr w:type="spellEnd"/>
      <w:r w:rsidR="006F39A4" w:rsidRPr="00510B1A">
        <w:rPr>
          <w:rFonts w:ascii="Times New Roman" w:hAnsi="Times New Roman" w:cs="Times New Roman"/>
          <w:sz w:val="24"/>
          <w:szCs w:val="24"/>
          <w:lang w:val="en-ID"/>
        </w:rPr>
        <w:t xml:space="preserve"> model </w:t>
      </w:r>
      <w:proofErr w:type="spellStart"/>
      <w:r w:rsidR="006F39A4" w:rsidRPr="00510B1A">
        <w:rPr>
          <w:rFonts w:ascii="Times New Roman" w:hAnsi="Times New Roman" w:cs="Times New Roman"/>
          <w:sz w:val="24"/>
          <w:szCs w:val="24"/>
          <w:lang w:val="en-ID"/>
        </w:rPr>
        <w:t>dilakukan</w:t>
      </w:r>
      <w:proofErr w:type="spellEnd"/>
      <w:r w:rsidR="006F39A4"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dengan</w:t>
      </w:r>
      <w:proofErr w:type="spellEnd"/>
      <w:r w:rsidR="006F39A4" w:rsidRPr="00510B1A">
        <w:rPr>
          <w:rFonts w:ascii="Times New Roman" w:hAnsi="Times New Roman" w:cs="Times New Roman"/>
          <w:sz w:val="24"/>
          <w:szCs w:val="24"/>
          <w:lang w:val="en-ID"/>
        </w:rPr>
        <w:t xml:space="preserve"> Structural Equation Modelling (SEM) </w:t>
      </w:r>
      <w:proofErr w:type="spellStart"/>
      <w:r w:rsidR="006F39A4" w:rsidRPr="00510B1A">
        <w:rPr>
          <w:rFonts w:ascii="Times New Roman" w:hAnsi="Times New Roman" w:cs="Times New Roman"/>
          <w:sz w:val="24"/>
          <w:szCs w:val="24"/>
          <w:lang w:val="en-ID"/>
        </w:rPr>
        <w:t>berbasis</w:t>
      </w:r>
      <w:proofErr w:type="spellEnd"/>
      <w:r w:rsidR="006F39A4"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varian</w:t>
      </w:r>
      <w:proofErr w:type="spellEnd"/>
      <w:r w:rsidR="006F39A4"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dengan</w:t>
      </w:r>
      <w:proofErr w:type="spellEnd"/>
      <w:r w:rsidR="006F39A4"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aplikasi</w:t>
      </w:r>
      <w:proofErr w:type="spellEnd"/>
      <w:r w:rsidR="006F39A4" w:rsidRPr="00510B1A">
        <w:rPr>
          <w:rFonts w:ascii="Times New Roman" w:hAnsi="Times New Roman" w:cs="Times New Roman"/>
          <w:sz w:val="24"/>
          <w:szCs w:val="24"/>
          <w:lang w:val="en-ID"/>
        </w:rPr>
        <w:t xml:space="preserve"> Smart PLS 3.0.  Hasil </w:t>
      </w:r>
      <w:proofErr w:type="spellStart"/>
      <w:r w:rsidR="006F39A4" w:rsidRPr="00510B1A">
        <w:rPr>
          <w:rFonts w:ascii="Times New Roman" w:hAnsi="Times New Roman" w:cs="Times New Roman"/>
          <w:sz w:val="24"/>
          <w:szCs w:val="24"/>
          <w:lang w:val="en-ID"/>
        </w:rPr>
        <w:t>pengujian</w:t>
      </w:r>
      <w:proofErr w:type="spellEnd"/>
      <w:r w:rsidR="006F39A4"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menunjukkan</w:t>
      </w:r>
      <w:proofErr w:type="spellEnd"/>
      <w:r w:rsidR="006F39A4" w:rsidRPr="00510B1A">
        <w:rPr>
          <w:rFonts w:ascii="Times New Roman" w:hAnsi="Times New Roman" w:cs="Times New Roman"/>
          <w:sz w:val="24"/>
          <w:szCs w:val="24"/>
          <w:lang w:val="en-ID"/>
        </w:rPr>
        <w:t xml:space="preserve"> </w:t>
      </w:r>
      <w:proofErr w:type="spellStart"/>
      <w:r w:rsidR="006F39A4" w:rsidRPr="00510B1A">
        <w:rPr>
          <w:rFonts w:ascii="Times New Roman" w:hAnsi="Times New Roman" w:cs="Times New Roman"/>
          <w:sz w:val="24"/>
          <w:szCs w:val="24"/>
          <w:lang w:val="en-ID"/>
        </w:rPr>
        <w:t>bahwa</w:t>
      </w:r>
      <w:proofErr w:type="spellEnd"/>
      <w:r w:rsidR="006F39A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beban</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kerja</w:t>
      </w:r>
      <w:proofErr w:type="spellEnd"/>
      <w:r w:rsidR="00C701E4" w:rsidRPr="00510B1A">
        <w:rPr>
          <w:rFonts w:ascii="Times New Roman" w:hAnsi="Times New Roman" w:cs="Times New Roman"/>
          <w:sz w:val="24"/>
          <w:szCs w:val="24"/>
          <w:lang w:val="en-ID"/>
        </w:rPr>
        <w:t xml:space="preserve"> yang </w:t>
      </w:r>
      <w:proofErr w:type="spellStart"/>
      <w:r w:rsidR="00C701E4" w:rsidRPr="00510B1A">
        <w:rPr>
          <w:rFonts w:ascii="Times New Roman" w:hAnsi="Times New Roman" w:cs="Times New Roman"/>
          <w:sz w:val="24"/>
          <w:szCs w:val="24"/>
          <w:lang w:val="en-ID"/>
        </w:rPr>
        <w:t>sesuai</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dengan</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kemampuan</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mereka</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serta</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dengan</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waktu</w:t>
      </w:r>
      <w:proofErr w:type="spellEnd"/>
      <w:r w:rsidR="00C701E4" w:rsidRPr="00510B1A">
        <w:rPr>
          <w:rFonts w:ascii="Times New Roman" w:hAnsi="Times New Roman" w:cs="Times New Roman"/>
          <w:sz w:val="24"/>
          <w:szCs w:val="24"/>
          <w:lang w:val="en-ID"/>
        </w:rPr>
        <w:t xml:space="preserve"> yang </w:t>
      </w:r>
      <w:proofErr w:type="spellStart"/>
      <w:r w:rsidR="00C701E4" w:rsidRPr="00510B1A">
        <w:rPr>
          <w:rFonts w:ascii="Times New Roman" w:hAnsi="Times New Roman" w:cs="Times New Roman"/>
          <w:sz w:val="24"/>
          <w:szCs w:val="24"/>
          <w:lang w:val="en-ID"/>
        </w:rPr>
        <w:t>realistis</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adalah</w:t>
      </w:r>
      <w:proofErr w:type="spellEnd"/>
      <w:r w:rsidR="00C701E4" w:rsidRPr="00510B1A">
        <w:rPr>
          <w:rFonts w:ascii="Times New Roman" w:hAnsi="Times New Roman" w:cs="Times New Roman"/>
          <w:sz w:val="24"/>
          <w:szCs w:val="24"/>
          <w:lang w:val="en-ID"/>
        </w:rPr>
        <w:t xml:space="preserve"> factor </w:t>
      </w:r>
      <w:proofErr w:type="spellStart"/>
      <w:r w:rsidR="00C701E4" w:rsidRPr="00510B1A">
        <w:rPr>
          <w:rFonts w:ascii="Times New Roman" w:hAnsi="Times New Roman" w:cs="Times New Roman"/>
          <w:sz w:val="24"/>
          <w:szCs w:val="24"/>
          <w:lang w:val="en-ID"/>
        </w:rPr>
        <w:t>terpenting</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dalam</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membentuk</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kepuasan</w:t>
      </w:r>
      <w:proofErr w:type="spellEnd"/>
      <w:r w:rsidR="00C701E4" w:rsidRPr="00510B1A">
        <w:rPr>
          <w:rFonts w:ascii="Times New Roman" w:hAnsi="Times New Roman" w:cs="Times New Roman"/>
          <w:sz w:val="24"/>
          <w:szCs w:val="24"/>
          <w:lang w:val="en-ID"/>
        </w:rPr>
        <w:t xml:space="preserve"> </w:t>
      </w:r>
      <w:proofErr w:type="spellStart"/>
      <w:r w:rsidR="00C701E4" w:rsidRPr="00510B1A">
        <w:rPr>
          <w:rFonts w:ascii="Times New Roman" w:hAnsi="Times New Roman" w:cs="Times New Roman"/>
          <w:sz w:val="24"/>
          <w:szCs w:val="24"/>
          <w:lang w:val="en-ID"/>
        </w:rPr>
        <w:t>kerja</w:t>
      </w:r>
      <w:proofErr w:type="spellEnd"/>
      <w:r w:rsidR="00C701E4" w:rsidRPr="00510B1A">
        <w:rPr>
          <w:rFonts w:ascii="Times New Roman" w:hAnsi="Times New Roman" w:cs="Times New Roman"/>
          <w:sz w:val="24"/>
          <w:szCs w:val="24"/>
          <w:lang w:val="en-ID"/>
        </w:rPr>
        <w:t xml:space="preserve">.  </w:t>
      </w:r>
      <w:proofErr w:type="spellStart"/>
      <w:r w:rsidR="007F48DC" w:rsidRPr="00510B1A">
        <w:rPr>
          <w:rFonts w:ascii="Times New Roman" w:hAnsi="Times New Roman" w:cs="Times New Roman"/>
          <w:sz w:val="24"/>
          <w:szCs w:val="24"/>
          <w:lang w:val="en-ID"/>
        </w:rPr>
        <w:t>Sedangkan</w:t>
      </w:r>
      <w:proofErr w:type="spellEnd"/>
      <w:r w:rsidR="007F48DC" w:rsidRPr="00510B1A">
        <w:rPr>
          <w:rFonts w:ascii="Times New Roman" w:hAnsi="Times New Roman" w:cs="Times New Roman"/>
          <w:sz w:val="24"/>
          <w:szCs w:val="24"/>
          <w:lang w:val="en-ID"/>
        </w:rPr>
        <w:t xml:space="preserve"> </w:t>
      </w:r>
      <w:proofErr w:type="spellStart"/>
      <w:r w:rsidR="00B21A17" w:rsidRPr="00510B1A">
        <w:rPr>
          <w:rFonts w:ascii="Times New Roman" w:hAnsi="Times New Roman" w:cs="Times New Roman"/>
          <w:sz w:val="24"/>
          <w:szCs w:val="24"/>
          <w:lang w:val="en-ID"/>
        </w:rPr>
        <w:t>hubungan</w:t>
      </w:r>
      <w:proofErr w:type="spellEnd"/>
      <w:r w:rsidR="00B21A17"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dengan</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rekan</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kerja</w:t>
      </w:r>
      <w:proofErr w:type="spellEnd"/>
      <w:r w:rsidR="00910336" w:rsidRPr="00510B1A">
        <w:rPr>
          <w:rFonts w:ascii="Times New Roman" w:hAnsi="Times New Roman" w:cs="Times New Roman"/>
          <w:sz w:val="24"/>
          <w:szCs w:val="24"/>
          <w:lang w:val="en-ID"/>
        </w:rPr>
        <w:t xml:space="preserve"> dan </w:t>
      </w:r>
      <w:proofErr w:type="spellStart"/>
      <w:r w:rsidR="00910336" w:rsidRPr="00510B1A">
        <w:rPr>
          <w:rFonts w:ascii="Times New Roman" w:hAnsi="Times New Roman" w:cs="Times New Roman"/>
          <w:sz w:val="24"/>
          <w:szCs w:val="24"/>
          <w:lang w:val="en-ID"/>
        </w:rPr>
        <w:t>lingkungan</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kerja</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fisik</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tidak</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mempengaruhi</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kepuasan</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kerja</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secara</w:t>
      </w:r>
      <w:proofErr w:type="spellEnd"/>
      <w:r w:rsidR="00910336" w:rsidRPr="00510B1A">
        <w:rPr>
          <w:rFonts w:ascii="Times New Roman" w:hAnsi="Times New Roman" w:cs="Times New Roman"/>
          <w:sz w:val="24"/>
          <w:szCs w:val="24"/>
          <w:lang w:val="en-ID"/>
        </w:rPr>
        <w:t xml:space="preserve"> </w:t>
      </w:r>
      <w:proofErr w:type="spellStart"/>
      <w:r w:rsidR="00910336" w:rsidRPr="00510B1A">
        <w:rPr>
          <w:rFonts w:ascii="Times New Roman" w:hAnsi="Times New Roman" w:cs="Times New Roman"/>
          <w:sz w:val="24"/>
          <w:szCs w:val="24"/>
          <w:lang w:val="en-ID"/>
        </w:rPr>
        <w:t>signifikan</w:t>
      </w:r>
      <w:proofErr w:type="spellEnd"/>
      <w:r w:rsidR="00910336" w:rsidRPr="00510B1A">
        <w:rPr>
          <w:rFonts w:ascii="Times New Roman" w:hAnsi="Times New Roman" w:cs="Times New Roman"/>
          <w:sz w:val="24"/>
          <w:szCs w:val="24"/>
          <w:lang w:val="en-ID"/>
        </w:rPr>
        <w:t xml:space="preserve">.  </w:t>
      </w:r>
    </w:p>
    <w:p w14:paraId="7DB63D8F" w14:textId="5364908F" w:rsidR="00B10C7C" w:rsidRPr="00510B1A" w:rsidRDefault="00B10C7C" w:rsidP="00573876">
      <w:pPr>
        <w:spacing w:after="0" w:line="360" w:lineRule="auto"/>
        <w:jc w:val="both"/>
        <w:rPr>
          <w:rFonts w:ascii="Times New Roman" w:hAnsi="Times New Roman" w:cs="Times New Roman"/>
          <w:sz w:val="24"/>
          <w:szCs w:val="24"/>
          <w:lang w:val="en-ID"/>
        </w:rPr>
      </w:pPr>
    </w:p>
    <w:p w14:paraId="540A904B" w14:textId="18305E94" w:rsidR="00B10C7C" w:rsidRPr="00510B1A" w:rsidRDefault="00B10C7C" w:rsidP="00573876">
      <w:pPr>
        <w:spacing w:after="0" w:line="360" w:lineRule="auto"/>
        <w:jc w:val="both"/>
        <w:rPr>
          <w:rFonts w:ascii="Times New Roman" w:hAnsi="Times New Roman" w:cs="Times New Roman"/>
          <w:sz w:val="24"/>
          <w:szCs w:val="24"/>
          <w:lang w:val="en-ID"/>
        </w:rPr>
      </w:pPr>
      <w:r w:rsidRPr="00510B1A">
        <w:rPr>
          <w:rFonts w:ascii="Times New Roman" w:hAnsi="Times New Roman" w:cs="Times New Roman"/>
          <w:b/>
          <w:bCs/>
          <w:sz w:val="24"/>
          <w:szCs w:val="24"/>
          <w:lang w:val="en-ID"/>
        </w:rPr>
        <w:t>Keywords</w:t>
      </w:r>
      <w:r w:rsidRPr="00510B1A">
        <w:rPr>
          <w:rFonts w:ascii="Times New Roman" w:hAnsi="Times New Roman" w:cs="Times New Roman"/>
          <w:sz w:val="24"/>
          <w:szCs w:val="24"/>
          <w:lang w:val="en-ID"/>
        </w:rPr>
        <w:t xml:space="preserve">:  Beban </w:t>
      </w:r>
      <w:proofErr w:type="spellStart"/>
      <w:r w:rsidRPr="00510B1A">
        <w:rPr>
          <w:rFonts w:ascii="Times New Roman" w:hAnsi="Times New Roman" w:cs="Times New Roman"/>
          <w:sz w:val="24"/>
          <w:szCs w:val="24"/>
          <w:lang w:val="en-ID"/>
        </w:rPr>
        <w:t>kerja</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hubungan</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kerja</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lingkungan</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kerja</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fisik</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kepuasan</w:t>
      </w:r>
      <w:proofErr w:type="spellEnd"/>
      <w:r w:rsidRPr="00510B1A">
        <w:rPr>
          <w:rFonts w:ascii="Times New Roman" w:hAnsi="Times New Roman" w:cs="Times New Roman"/>
          <w:sz w:val="24"/>
          <w:szCs w:val="24"/>
          <w:lang w:val="en-ID"/>
        </w:rPr>
        <w:t xml:space="preserve"> </w:t>
      </w:r>
      <w:proofErr w:type="spellStart"/>
      <w:r w:rsidRPr="00510B1A">
        <w:rPr>
          <w:rFonts w:ascii="Times New Roman" w:hAnsi="Times New Roman" w:cs="Times New Roman"/>
          <w:sz w:val="24"/>
          <w:szCs w:val="24"/>
          <w:lang w:val="en-ID"/>
        </w:rPr>
        <w:t>kerja</w:t>
      </w:r>
      <w:proofErr w:type="spellEnd"/>
    </w:p>
    <w:p w14:paraId="0F6DD2B7" w14:textId="14790FE0" w:rsidR="007C0AB0" w:rsidRPr="00510B1A" w:rsidRDefault="007C0AB0" w:rsidP="007C0AB0">
      <w:pPr>
        <w:spacing w:after="0" w:line="360" w:lineRule="auto"/>
        <w:jc w:val="center"/>
        <w:rPr>
          <w:rFonts w:ascii="Times New Roman" w:hAnsi="Times New Roman" w:cs="Times New Roman"/>
          <w:sz w:val="24"/>
          <w:szCs w:val="24"/>
          <w:lang w:val="en-ID"/>
        </w:rPr>
      </w:pPr>
    </w:p>
    <w:p w14:paraId="0362B35C" w14:textId="5B17ECFA" w:rsidR="0073007C" w:rsidRPr="00510B1A" w:rsidRDefault="0073007C" w:rsidP="0073007C">
      <w:pPr>
        <w:spacing w:after="0" w:line="360" w:lineRule="auto"/>
        <w:jc w:val="both"/>
        <w:rPr>
          <w:rFonts w:ascii="Times New Roman" w:hAnsi="Times New Roman" w:cs="Times New Roman"/>
          <w:b/>
          <w:bCs/>
          <w:sz w:val="28"/>
          <w:szCs w:val="28"/>
          <w:lang w:val="en-ID"/>
        </w:rPr>
      </w:pPr>
      <w:proofErr w:type="spellStart"/>
      <w:r w:rsidRPr="00510B1A">
        <w:rPr>
          <w:rFonts w:ascii="Times New Roman" w:hAnsi="Times New Roman" w:cs="Times New Roman"/>
          <w:b/>
          <w:bCs/>
          <w:sz w:val="28"/>
          <w:szCs w:val="28"/>
          <w:lang w:val="en-ID"/>
        </w:rPr>
        <w:t>Latar</w:t>
      </w:r>
      <w:proofErr w:type="spellEnd"/>
      <w:r w:rsidRPr="00510B1A">
        <w:rPr>
          <w:rFonts w:ascii="Times New Roman" w:hAnsi="Times New Roman" w:cs="Times New Roman"/>
          <w:b/>
          <w:bCs/>
          <w:sz w:val="28"/>
          <w:szCs w:val="28"/>
          <w:lang w:val="en-ID"/>
        </w:rPr>
        <w:t xml:space="preserve"> </w:t>
      </w:r>
      <w:proofErr w:type="spellStart"/>
      <w:r w:rsidRPr="00510B1A">
        <w:rPr>
          <w:rFonts w:ascii="Times New Roman" w:hAnsi="Times New Roman" w:cs="Times New Roman"/>
          <w:b/>
          <w:bCs/>
          <w:sz w:val="28"/>
          <w:szCs w:val="28"/>
          <w:lang w:val="en-ID"/>
        </w:rPr>
        <w:t>belakang</w:t>
      </w:r>
      <w:proofErr w:type="spellEnd"/>
    </w:p>
    <w:p w14:paraId="548D0B4F" w14:textId="77777777" w:rsidR="00A26F80" w:rsidRPr="00510B1A" w:rsidRDefault="00B10D61" w:rsidP="00A26F80">
      <w:pPr>
        <w:spacing w:after="0" w:line="360" w:lineRule="auto"/>
        <w:ind w:firstLine="567"/>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ID"/>
        </w:rPr>
        <w:t>Berdasarkan</w:t>
      </w:r>
      <w:proofErr w:type="spellEnd"/>
      <w:r w:rsidRPr="00510B1A">
        <w:rPr>
          <w:rFonts w:ascii="Times New Roman" w:hAnsi="Times New Roman" w:cs="Times New Roman"/>
          <w:sz w:val="24"/>
          <w:szCs w:val="24"/>
          <w:lang w:val="en-ID"/>
        </w:rPr>
        <w:t xml:space="preserve"> </w:t>
      </w:r>
      <w:r w:rsidRPr="00510B1A">
        <w:rPr>
          <w:rFonts w:ascii="Times New Roman" w:hAnsi="Times New Roman" w:cs="Times New Roman"/>
          <w:sz w:val="24"/>
          <w:szCs w:val="24"/>
        </w:rPr>
        <w:t>Undang-Undang No.32 tentang Pemerintahan Daerah</w:t>
      </w:r>
      <w:r w:rsidRPr="00510B1A">
        <w:rPr>
          <w:rFonts w:ascii="Times New Roman" w:hAnsi="Times New Roman" w:cs="Times New Roman"/>
          <w:sz w:val="24"/>
          <w:szCs w:val="24"/>
          <w:lang w:val="en-US"/>
        </w:rPr>
        <w:t xml:space="preserve"> (2004), salah </w:t>
      </w:r>
      <w:proofErr w:type="spellStart"/>
      <w:r w:rsidRPr="00510B1A">
        <w:rPr>
          <w:rFonts w:ascii="Times New Roman" w:hAnsi="Times New Roman" w:cs="Times New Roman"/>
          <w:sz w:val="24"/>
          <w:szCs w:val="24"/>
          <w:lang w:val="en-US"/>
        </w:rPr>
        <w:t>satu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kewajiban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Pemda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r w:rsidR="00A26F80" w:rsidRPr="00510B1A">
        <w:rPr>
          <w:rFonts w:ascii="Times New Roman" w:hAnsi="Times New Roman" w:cs="Times New Roman"/>
          <w:sz w:val="24"/>
          <w:szCs w:val="24"/>
          <w:lang w:val="en-US"/>
        </w:rPr>
        <w:t>“</w:t>
      </w:r>
      <w:proofErr w:type="spellStart"/>
      <w:r w:rsidR="00A26F80" w:rsidRPr="00510B1A">
        <w:rPr>
          <w:rFonts w:ascii="Times New Roman" w:hAnsi="Times New Roman" w:cs="Times New Roman"/>
          <w:sz w:val="24"/>
          <w:szCs w:val="24"/>
          <w:lang w:val="en-US"/>
        </w:rPr>
        <w:t>Meningkatkan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kualitas</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kehidupan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masyarakat</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daerahnya</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Untuk</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meningkatkan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kualitas</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kehidupan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masyarakat</w:t>
      </w:r>
      <w:proofErr w:type="spellEnd"/>
      <w:r w:rsidR="00A26F80" w:rsidRPr="00510B1A">
        <w:rPr>
          <w:rFonts w:ascii="Times New Roman" w:hAnsi="Times New Roman" w:cs="Times New Roman"/>
          <w:sz w:val="24"/>
          <w:szCs w:val="24"/>
          <w:lang w:val="en-US"/>
        </w:rPr>
        <w:t xml:space="preserve">, salah </w:t>
      </w:r>
      <w:proofErr w:type="spellStart"/>
      <w:r w:rsidR="00A26F80" w:rsidRPr="00510B1A">
        <w:rPr>
          <w:rFonts w:ascii="Times New Roman" w:hAnsi="Times New Roman" w:cs="Times New Roman"/>
          <w:sz w:val="24"/>
          <w:szCs w:val="24"/>
          <w:lang w:val="en-US"/>
        </w:rPr>
        <w:t>satu</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hal</w:t>
      </w:r>
      <w:proofErr w:type="spellEnd"/>
      <w:r w:rsidR="00A26F80" w:rsidRPr="00510B1A">
        <w:rPr>
          <w:rFonts w:ascii="Times New Roman" w:hAnsi="Times New Roman" w:cs="Times New Roman"/>
          <w:sz w:val="24"/>
          <w:szCs w:val="24"/>
          <w:lang w:val="en-US"/>
        </w:rPr>
        <w:t xml:space="preserve"> yang </w:t>
      </w:r>
      <w:proofErr w:type="spellStart"/>
      <w:r w:rsidR="00A26F80" w:rsidRPr="00510B1A">
        <w:rPr>
          <w:rFonts w:ascii="Times New Roman" w:hAnsi="Times New Roman" w:cs="Times New Roman"/>
          <w:sz w:val="24"/>
          <w:szCs w:val="24"/>
          <w:lang w:val="en-US"/>
        </w:rPr>
        <w:t>penting</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untuk</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dijaga</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adalah</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tingkat</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kebersihan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lingkungan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Lingkungan</w:t>
      </w:r>
      <w:proofErr w:type="spellEnd"/>
      <w:r w:rsidR="00A26F80" w:rsidRPr="00510B1A">
        <w:rPr>
          <w:rFonts w:ascii="Times New Roman" w:hAnsi="Times New Roman" w:cs="Times New Roman"/>
          <w:sz w:val="24"/>
          <w:szCs w:val="24"/>
          <w:lang w:val="en-US"/>
        </w:rPr>
        <w:t xml:space="preserve"> yang </w:t>
      </w:r>
      <w:proofErr w:type="spellStart"/>
      <w:r w:rsidR="00A26F80" w:rsidRPr="00510B1A">
        <w:rPr>
          <w:rFonts w:ascii="Times New Roman" w:hAnsi="Times New Roman" w:cs="Times New Roman"/>
          <w:sz w:val="24"/>
          <w:szCs w:val="24"/>
          <w:lang w:val="en-US"/>
        </w:rPr>
        <w:t>bersih</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penting</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karena</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terkait</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dengan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kesehatan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masyarakat</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keindahan</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lingkungan</w:t>
      </w:r>
      <w:proofErr w:type="spellEnd"/>
      <w:r w:rsidR="00A26F80" w:rsidRPr="00510B1A">
        <w:rPr>
          <w:rFonts w:ascii="Times New Roman" w:hAnsi="Times New Roman" w:cs="Times New Roman"/>
          <w:sz w:val="24"/>
          <w:szCs w:val="24"/>
          <w:lang w:val="en-US"/>
        </w:rPr>
        <w:t xml:space="preserve"> dan </w:t>
      </w:r>
      <w:proofErr w:type="spellStart"/>
      <w:r w:rsidR="00A26F80" w:rsidRPr="00510B1A">
        <w:rPr>
          <w:rFonts w:ascii="Times New Roman" w:hAnsi="Times New Roman" w:cs="Times New Roman"/>
          <w:sz w:val="24"/>
          <w:szCs w:val="24"/>
          <w:lang w:val="en-US"/>
        </w:rPr>
        <w:t>reputasi</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sebuah</w:t>
      </w:r>
      <w:proofErr w:type="spellEnd"/>
      <w:r w:rsidR="00A26F80" w:rsidRPr="00510B1A">
        <w:rPr>
          <w:rFonts w:ascii="Times New Roman" w:hAnsi="Times New Roman" w:cs="Times New Roman"/>
          <w:sz w:val="24"/>
          <w:szCs w:val="24"/>
          <w:lang w:val="en-US"/>
        </w:rPr>
        <w:t xml:space="preserve"> </w:t>
      </w:r>
      <w:proofErr w:type="spellStart"/>
      <w:r w:rsidR="00A26F80" w:rsidRPr="00510B1A">
        <w:rPr>
          <w:rFonts w:ascii="Times New Roman" w:hAnsi="Times New Roman" w:cs="Times New Roman"/>
          <w:sz w:val="24"/>
          <w:szCs w:val="24"/>
          <w:lang w:val="en-US"/>
        </w:rPr>
        <w:t>kota</w:t>
      </w:r>
      <w:proofErr w:type="spellEnd"/>
      <w:r w:rsidR="00A26F80" w:rsidRPr="00510B1A">
        <w:rPr>
          <w:rFonts w:ascii="Times New Roman" w:hAnsi="Times New Roman" w:cs="Times New Roman"/>
          <w:sz w:val="24"/>
          <w:szCs w:val="24"/>
          <w:lang w:val="en-US"/>
        </w:rPr>
        <w:t>.</w:t>
      </w:r>
    </w:p>
    <w:p w14:paraId="407C3F7F" w14:textId="74699EDD" w:rsidR="00A26F80" w:rsidRPr="00510B1A" w:rsidRDefault="00A26F80" w:rsidP="00A26F80">
      <w:pPr>
        <w:spacing w:after="0" w:line="360" w:lineRule="auto"/>
        <w:ind w:firstLine="567"/>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Peran </w:t>
      </w:r>
      <w:proofErr w:type="spellStart"/>
      <w:r w:rsidRPr="00510B1A">
        <w:rPr>
          <w:rFonts w:ascii="Times New Roman" w:hAnsi="Times New Roman" w:cs="Times New Roman"/>
          <w:sz w:val="24"/>
          <w:szCs w:val="24"/>
          <w:lang w:val="en-US"/>
        </w:rPr>
        <w:t>pemda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untuk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menjamin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masyarakat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sangat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tergantung</w:t>
      </w:r>
      <w:proofErr w:type="spellEnd"/>
      <w:r w:rsidRPr="00510B1A">
        <w:rPr>
          <w:rFonts w:ascii="Times New Roman" w:hAnsi="Times New Roman" w:cs="Times New Roman"/>
          <w:sz w:val="24"/>
          <w:szCs w:val="24"/>
          <w:lang w:val="en-US"/>
        </w:rPr>
        <w:t xml:space="preserve"> para </w:t>
      </w:r>
      <w:proofErr w:type="spellStart"/>
      <w:r w:rsidRPr="00510B1A">
        <w:rPr>
          <w:rFonts w:ascii="Times New Roman" w:hAnsi="Times New Roman" w:cs="Times New Roman"/>
          <w:sz w:val="24"/>
          <w:szCs w:val="24"/>
          <w:lang w:val="en-US"/>
        </w:rPr>
        <w:t>pegawai</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menjalankan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operasional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keseharian</w:t>
      </w:r>
      <w:proofErr w:type="spellEnd"/>
      <w:r w:rsidRPr="00510B1A">
        <w:rPr>
          <w:rFonts w:ascii="Times New Roman" w:hAnsi="Times New Roman" w:cs="Times New Roman"/>
          <w:sz w:val="24"/>
          <w:szCs w:val="24"/>
          <w:lang w:val="en-US"/>
        </w:rPr>
        <w:t xml:space="preserve"> di </w:t>
      </w:r>
      <w:proofErr w:type="spellStart"/>
      <w:r w:rsidRPr="00510B1A">
        <w:rPr>
          <w:rFonts w:ascii="Times New Roman" w:hAnsi="Times New Roman" w:cs="Times New Roman"/>
          <w:sz w:val="24"/>
          <w:szCs w:val="24"/>
          <w:lang w:val="en-US"/>
        </w:rPr>
        <w:t>lapangan</w:t>
      </w:r>
      <w:proofErr w:type="spellEnd"/>
      <w:r w:rsidRPr="00510B1A">
        <w:rPr>
          <w:rFonts w:ascii="Times New Roman" w:hAnsi="Times New Roman" w:cs="Times New Roman"/>
          <w:sz w:val="24"/>
          <w:szCs w:val="24"/>
          <w:lang w:val="en-US"/>
        </w:rPr>
        <w:t xml:space="preserve">.  </w:t>
      </w:r>
      <w:r w:rsidR="00A36C56" w:rsidRPr="00510B1A">
        <w:rPr>
          <w:rFonts w:ascii="Times New Roman" w:hAnsi="Times New Roman" w:cs="Times New Roman"/>
          <w:sz w:val="24"/>
          <w:szCs w:val="24"/>
          <w:lang w:val="en-US"/>
        </w:rPr>
        <w:t xml:space="preserve">Dari </w:t>
      </w:r>
      <w:proofErr w:type="spellStart"/>
      <w:r w:rsidR="00A36C56" w:rsidRPr="00510B1A">
        <w:rPr>
          <w:rFonts w:ascii="Times New Roman" w:hAnsi="Times New Roman" w:cs="Times New Roman"/>
          <w:sz w:val="24"/>
          <w:szCs w:val="24"/>
          <w:lang w:val="en-US"/>
        </w:rPr>
        <w:t>mulai</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menyapu</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lingkungan</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mengelola</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sampah</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ataupun</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pekerjaan-pekerjaan</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kebersihan</w:t>
      </w:r>
      <w:proofErr w:type="spellEnd"/>
      <w:r w:rsidR="00A36C56" w:rsidRPr="00510B1A">
        <w:rPr>
          <w:rFonts w:ascii="Times New Roman" w:hAnsi="Times New Roman" w:cs="Times New Roman"/>
          <w:sz w:val="24"/>
          <w:szCs w:val="24"/>
          <w:lang w:val="en-US"/>
        </w:rPr>
        <w:t xml:space="preserve"> </w:t>
      </w:r>
      <w:proofErr w:type="spellStart"/>
      <w:r w:rsidR="00A36C56" w:rsidRPr="00510B1A">
        <w:rPr>
          <w:rFonts w:ascii="Times New Roman" w:hAnsi="Times New Roman" w:cs="Times New Roman"/>
          <w:sz w:val="24"/>
          <w:szCs w:val="24"/>
          <w:lang w:val="en-US"/>
        </w:rPr>
        <w:t>lainnya</w:t>
      </w:r>
      <w:proofErr w:type="spellEnd"/>
      <w:r w:rsidR="00A36C56" w:rsidRPr="00510B1A">
        <w:rPr>
          <w:rFonts w:ascii="Times New Roman" w:hAnsi="Times New Roman" w:cs="Times New Roman"/>
          <w:sz w:val="24"/>
          <w:szCs w:val="24"/>
          <w:lang w:val="en-US"/>
        </w:rPr>
        <w:t>.</w:t>
      </w:r>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Sumber</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sampah</w:t>
      </w:r>
      <w:proofErr w:type="spellEnd"/>
      <w:r w:rsidR="00357DC8" w:rsidRPr="00510B1A">
        <w:rPr>
          <w:rFonts w:ascii="Times New Roman" w:hAnsi="Times New Roman" w:cs="Times New Roman"/>
          <w:sz w:val="24"/>
          <w:szCs w:val="24"/>
          <w:lang w:val="en-US"/>
        </w:rPr>
        <w:t xml:space="preserve"> di </w:t>
      </w:r>
      <w:proofErr w:type="spellStart"/>
      <w:r w:rsidR="00357DC8" w:rsidRPr="00510B1A">
        <w:rPr>
          <w:rFonts w:ascii="Times New Roman" w:hAnsi="Times New Roman" w:cs="Times New Roman"/>
          <w:sz w:val="24"/>
          <w:szCs w:val="24"/>
          <w:lang w:val="en-US"/>
        </w:rPr>
        <w:t>kota</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sangat</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beragam</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dari</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mulai</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sampah</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rumah</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tangga</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sampah</w:t>
      </w:r>
      <w:proofErr w:type="spellEnd"/>
      <w:r w:rsidR="00357DC8" w:rsidRPr="00510B1A">
        <w:rPr>
          <w:rFonts w:ascii="Times New Roman" w:hAnsi="Times New Roman" w:cs="Times New Roman"/>
          <w:sz w:val="24"/>
          <w:szCs w:val="24"/>
          <w:lang w:val="en-US"/>
        </w:rPr>
        <w:t xml:space="preserve"> industry, </w:t>
      </w:r>
      <w:proofErr w:type="spellStart"/>
      <w:r w:rsidR="00357DC8" w:rsidRPr="00510B1A">
        <w:rPr>
          <w:rFonts w:ascii="Times New Roman" w:hAnsi="Times New Roman" w:cs="Times New Roman"/>
          <w:sz w:val="24"/>
          <w:szCs w:val="24"/>
          <w:lang w:val="en-US"/>
        </w:rPr>
        <w:lastRenderedPageBreak/>
        <w:t>termasuk</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sampah</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dari</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lingkungan</w:t>
      </w:r>
      <w:proofErr w:type="spellEnd"/>
      <w:r w:rsidR="00357DC8" w:rsidRPr="00510B1A">
        <w:rPr>
          <w:rFonts w:ascii="Times New Roman" w:hAnsi="Times New Roman" w:cs="Times New Roman"/>
          <w:sz w:val="24"/>
          <w:szCs w:val="24"/>
          <w:lang w:val="en-US"/>
        </w:rPr>
        <w:t xml:space="preserve"> </w:t>
      </w:r>
      <w:proofErr w:type="spellStart"/>
      <w:r w:rsidR="00357DC8" w:rsidRPr="00510B1A">
        <w:rPr>
          <w:rFonts w:ascii="Times New Roman" w:hAnsi="Times New Roman" w:cs="Times New Roman"/>
          <w:sz w:val="24"/>
          <w:szCs w:val="24"/>
          <w:lang w:val="en-US"/>
        </w:rPr>
        <w:t>seperti</w:t>
      </w:r>
      <w:proofErr w:type="spellEnd"/>
      <w:r w:rsidR="00357DC8"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dari</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tumbuhan</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atau</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sampah</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dari</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daerah</w:t>
      </w:r>
      <w:proofErr w:type="spellEnd"/>
      <w:r w:rsidR="003326E4" w:rsidRPr="00510B1A">
        <w:rPr>
          <w:rFonts w:ascii="Times New Roman" w:hAnsi="Times New Roman" w:cs="Times New Roman"/>
          <w:sz w:val="24"/>
          <w:szCs w:val="24"/>
          <w:lang w:val="en-US"/>
        </w:rPr>
        <w:t xml:space="preserve"> lain.   </w:t>
      </w:r>
      <w:proofErr w:type="spellStart"/>
      <w:r w:rsidR="003326E4" w:rsidRPr="00510B1A">
        <w:rPr>
          <w:rFonts w:ascii="Times New Roman" w:hAnsi="Times New Roman" w:cs="Times New Roman"/>
          <w:sz w:val="24"/>
          <w:szCs w:val="24"/>
          <w:lang w:val="en-US"/>
        </w:rPr>
        <w:t>Untuk</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itu</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dibutuhkan</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kinerja</w:t>
      </w:r>
      <w:proofErr w:type="spellEnd"/>
      <w:r w:rsidR="003326E4" w:rsidRPr="00510B1A">
        <w:rPr>
          <w:rFonts w:ascii="Times New Roman" w:hAnsi="Times New Roman" w:cs="Times New Roman"/>
          <w:sz w:val="24"/>
          <w:szCs w:val="24"/>
          <w:lang w:val="en-US"/>
        </w:rPr>
        <w:t xml:space="preserve"> yang </w:t>
      </w:r>
      <w:proofErr w:type="spellStart"/>
      <w:r w:rsidR="003326E4" w:rsidRPr="00510B1A">
        <w:rPr>
          <w:rFonts w:ascii="Times New Roman" w:hAnsi="Times New Roman" w:cs="Times New Roman"/>
          <w:sz w:val="24"/>
          <w:szCs w:val="24"/>
          <w:lang w:val="en-US"/>
        </w:rPr>
        <w:t>baik</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dari</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petugas</w:t>
      </w:r>
      <w:proofErr w:type="spellEnd"/>
      <w:r w:rsidR="003326E4" w:rsidRPr="00510B1A">
        <w:rPr>
          <w:rFonts w:ascii="Times New Roman" w:hAnsi="Times New Roman" w:cs="Times New Roman"/>
          <w:sz w:val="24"/>
          <w:szCs w:val="24"/>
          <w:lang w:val="en-US"/>
        </w:rPr>
        <w:t xml:space="preserve"> </w:t>
      </w:r>
      <w:proofErr w:type="spellStart"/>
      <w:r w:rsidR="003326E4" w:rsidRPr="00510B1A">
        <w:rPr>
          <w:rFonts w:ascii="Times New Roman" w:hAnsi="Times New Roman" w:cs="Times New Roman"/>
          <w:sz w:val="24"/>
          <w:szCs w:val="24"/>
          <w:lang w:val="en-US"/>
        </w:rPr>
        <w:t>kebersihan</w:t>
      </w:r>
      <w:proofErr w:type="spellEnd"/>
      <w:r w:rsidR="003326E4" w:rsidRPr="00510B1A">
        <w:rPr>
          <w:rFonts w:ascii="Times New Roman" w:hAnsi="Times New Roman" w:cs="Times New Roman"/>
          <w:sz w:val="24"/>
          <w:szCs w:val="24"/>
          <w:lang w:val="en-US"/>
        </w:rPr>
        <w:t>.</w:t>
      </w:r>
    </w:p>
    <w:p w14:paraId="39C1B3A8" w14:textId="7EBD1E44" w:rsidR="003326E4" w:rsidRPr="00510B1A" w:rsidRDefault="003326E4" w:rsidP="00EB710D">
      <w:pPr>
        <w:spacing w:after="0" w:line="360" w:lineRule="auto"/>
        <w:ind w:firstLine="567"/>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Kondisi</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unik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pemda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kebersihan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umumnya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pegawai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kontrak</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tidak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memiliki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keamanan</w:t>
      </w:r>
      <w:proofErr w:type="spellEnd"/>
      <w:r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sebagai</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pegawai</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tetap</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Namun</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biar</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bagaimanapun</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pekerja</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tersebut</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wajib</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memiliki</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kinerja</w:t>
      </w:r>
      <w:proofErr w:type="spellEnd"/>
      <w:r w:rsidR="004D6D2D" w:rsidRPr="00510B1A">
        <w:rPr>
          <w:rFonts w:ascii="Times New Roman" w:hAnsi="Times New Roman" w:cs="Times New Roman"/>
          <w:sz w:val="24"/>
          <w:szCs w:val="24"/>
          <w:lang w:val="en-US"/>
        </w:rPr>
        <w:t xml:space="preserve"> yang </w:t>
      </w:r>
      <w:proofErr w:type="spellStart"/>
      <w:r w:rsidR="004D6D2D" w:rsidRPr="00510B1A">
        <w:rPr>
          <w:rFonts w:ascii="Times New Roman" w:hAnsi="Times New Roman" w:cs="Times New Roman"/>
          <w:sz w:val="24"/>
          <w:szCs w:val="24"/>
          <w:lang w:val="en-US"/>
        </w:rPr>
        <w:t>baik</w:t>
      </w:r>
      <w:proofErr w:type="spellEnd"/>
      <w:r w:rsidR="004D6D2D" w:rsidRPr="00510B1A">
        <w:rPr>
          <w:rFonts w:ascii="Times New Roman" w:hAnsi="Times New Roman" w:cs="Times New Roman"/>
          <w:sz w:val="24"/>
          <w:szCs w:val="24"/>
          <w:lang w:val="en-US"/>
        </w:rPr>
        <w:t xml:space="preserve">.   Salah </w:t>
      </w:r>
      <w:proofErr w:type="spellStart"/>
      <w:r w:rsidR="004D6D2D" w:rsidRPr="00510B1A">
        <w:rPr>
          <w:rFonts w:ascii="Times New Roman" w:hAnsi="Times New Roman" w:cs="Times New Roman"/>
          <w:sz w:val="24"/>
          <w:szCs w:val="24"/>
          <w:lang w:val="en-US"/>
        </w:rPr>
        <w:t>satu</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faktor</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untuk</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meningkatkan</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kinerja</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pegawai</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adalah</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meningkatkan</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kepuasan</w:t>
      </w:r>
      <w:proofErr w:type="spellEnd"/>
      <w:r w:rsidR="004D6D2D" w:rsidRPr="00510B1A">
        <w:rPr>
          <w:rFonts w:ascii="Times New Roman" w:hAnsi="Times New Roman" w:cs="Times New Roman"/>
          <w:sz w:val="24"/>
          <w:szCs w:val="24"/>
          <w:lang w:val="en-US"/>
        </w:rPr>
        <w:t xml:space="preserve"> </w:t>
      </w:r>
      <w:proofErr w:type="spellStart"/>
      <w:r w:rsidR="004D6D2D" w:rsidRPr="00510B1A">
        <w:rPr>
          <w:rFonts w:ascii="Times New Roman" w:hAnsi="Times New Roman" w:cs="Times New Roman"/>
          <w:sz w:val="24"/>
          <w:szCs w:val="24"/>
          <w:lang w:val="en-US"/>
        </w:rPr>
        <w:t>kerjanya</w:t>
      </w:r>
      <w:proofErr w:type="spellEnd"/>
      <w:r w:rsidR="00EB710D" w:rsidRPr="00510B1A">
        <w:rPr>
          <w:rFonts w:ascii="Times New Roman" w:hAnsi="Times New Roman" w:cs="Times New Roman"/>
          <w:sz w:val="24"/>
          <w:szCs w:val="24"/>
          <w:lang w:val="en-US"/>
        </w:rPr>
        <w:t xml:space="preserve"> (</w:t>
      </w:r>
      <w:proofErr w:type="spellStart"/>
      <w:r w:rsidR="00EB710D" w:rsidRPr="00510B1A">
        <w:rPr>
          <w:rFonts w:ascii="Times New Roman" w:hAnsi="Times New Roman" w:cs="Times New Roman"/>
          <w:sz w:val="24"/>
          <w:szCs w:val="24"/>
          <w:lang w:val="en-US"/>
        </w:rPr>
        <w:t>Rivaldo</w:t>
      </w:r>
      <w:proofErr w:type="spellEnd"/>
      <w:r w:rsidR="00EB710D" w:rsidRPr="00510B1A">
        <w:rPr>
          <w:rFonts w:ascii="Times New Roman" w:hAnsi="Times New Roman" w:cs="Times New Roman"/>
          <w:sz w:val="24"/>
          <w:szCs w:val="24"/>
          <w:lang w:val="en-US"/>
        </w:rPr>
        <w:t xml:space="preserve"> dan </w:t>
      </w:r>
      <w:proofErr w:type="spellStart"/>
      <w:r w:rsidR="00EB710D" w:rsidRPr="00510B1A">
        <w:rPr>
          <w:rFonts w:ascii="Times New Roman" w:hAnsi="Times New Roman" w:cs="Times New Roman"/>
          <w:sz w:val="24"/>
          <w:szCs w:val="24"/>
          <w:lang w:val="en-US"/>
        </w:rPr>
        <w:t>Ratnasari</w:t>
      </w:r>
      <w:proofErr w:type="spellEnd"/>
      <w:r w:rsidR="00EB710D" w:rsidRPr="00510B1A">
        <w:rPr>
          <w:rFonts w:ascii="Times New Roman" w:hAnsi="Times New Roman" w:cs="Times New Roman"/>
          <w:sz w:val="24"/>
          <w:szCs w:val="24"/>
          <w:lang w:val="en-US"/>
        </w:rPr>
        <w:t>, 2020)</w:t>
      </w:r>
      <w:r w:rsidR="004D6D2D" w:rsidRPr="00510B1A">
        <w:rPr>
          <w:rFonts w:ascii="Times New Roman" w:hAnsi="Times New Roman" w:cs="Times New Roman"/>
          <w:sz w:val="24"/>
          <w:szCs w:val="24"/>
          <w:lang w:val="en-US"/>
        </w:rPr>
        <w:t>.</w:t>
      </w:r>
    </w:p>
    <w:p w14:paraId="383F2033" w14:textId="782AD9B9" w:rsidR="00EB710D" w:rsidRPr="00510B1A" w:rsidRDefault="00EB710D" w:rsidP="00EB710D">
      <w:pPr>
        <w:spacing w:after="0" w:line="360" w:lineRule="auto"/>
        <w:ind w:firstLine="567"/>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sendiri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dipengaruhi</w:t>
      </w:r>
      <w:proofErr w:type="spellEnd"/>
      <w:r w:rsidRPr="00510B1A">
        <w:rPr>
          <w:rFonts w:ascii="Times New Roman" w:hAnsi="Times New Roman" w:cs="Times New Roman"/>
          <w:sz w:val="24"/>
          <w:szCs w:val="24"/>
          <w:lang w:val="en-US"/>
        </w:rPr>
        <w:t xml:space="preserve"> oleh </w:t>
      </w:r>
      <w:proofErr w:type="spellStart"/>
      <w:r w:rsidRPr="00510B1A">
        <w:rPr>
          <w:rFonts w:ascii="Times New Roman" w:hAnsi="Times New Roman" w:cs="Times New Roman"/>
          <w:sz w:val="24"/>
          <w:szCs w:val="24"/>
          <w:lang w:val="en-US"/>
        </w:rPr>
        <w:t>banyak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baik</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bersifat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organisatoris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maupun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bersifat</w:t>
      </w:r>
      <w:proofErr w:type="spellEnd"/>
      <w:r w:rsidRPr="00510B1A">
        <w:rPr>
          <w:rFonts w:ascii="Times New Roman" w:hAnsi="Times New Roman" w:cs="Times New Roman"/>
          <w:sz w:val="24"/>
          <w:szCs w:val="24"/>
          <w:lang w:val="en-US"/>
        </w:rPr>
        <w:t xml:space="preserve"> social personal.  </w:t>
      </w:r>
      <w:proofErr w:type="spellStart"/>
      <w:r w:rsidR="005B6592" w:rsidRPr="00510B1A">
        <w:rPr>
          <w:rFonts w:ascii="Times New Roman" w:hAnsi="Times New Roman" w:cs="Times New Roman"/>
          <w:sz w:val="24"/>
          <w:szCs w:val="24"/>
          <w:lang w:val="en-US"/>
        </w:rPr>
        <w:t>Penelitian</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ini</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ingin</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menguji</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seberapa</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penting</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kedua</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faktor</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tersebut</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dalam</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membentuk</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kinerja</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pegawai</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Faktor</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organisasi</w:t>
      </w:r>
      <w:proofErr w:type="spellEnd"/>
      <w:r w:rsidR="005B6592" w:rsidRPr="00510B1A">
        <w:rPr>
          <w:rFonts w:ascii="Times New Roman" w:hAnsi="Times New Roman" w:cs="Times New Roman"/>
          <w:sz w:val="24"/>
          <w:szCs w:val="24"/>
          <w:lang w:val="en-US"/>
        </w:rPr>
        <w:t xml:space="preserve"> yang </w:t>
      </w:r>
      <w:proofErr w:type="spellStart"/>
      <w:r w:rsidR="005B6592" w:rsidRPr="00510B1A">
        <w:rPr>
          <w:rFonts w:ascii="Times New Roman" w:hAnsi="Times New Roman" w:cs="Times New Roman"/>
          <w:sz w:val="24"/>
          <w:szCs w:val="24"/>
          <w:lang w:val="en-US"/>
        </w:rPr>
        <w:t>digunakan</w:t>
      </w:r>
      <w:proofErr w:type="spellEnd"/>
      <w:r w:rsidR="005B6592" w:rsidRPr="00510B1A">
        <w:rPr>
          <w:rFonts w:ascii="Times New Roman" w:hAnsi="Times New Roman" w:cs="Times New Roman"/>
          <w:sz w:val="24"/>
          <w:szCs w:val="24"/>
          <w:lang w:val="en-US"/>
        </w:rPr>
        <w:t xml:space="preserve"> pada </w:t>
      </w:r>
      <w:proofErr w:type="spellStart"/>
      <w:r w:rsidR="005B6592" w:rsidRPr="00510B1A">
        <w:rPr>
          <w:rFonts w:ascii="Times New Roman" w:hAnsi="Times New Roman" w:cs="Times New Roman"/>
          <w:sz w:val="24"/>
          <w:szCs w:val="24"/>
          <w:lang w:val="en-US"/>
        </w:rPr>
        <w:t>penelitian</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ini</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adalah</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beban</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kerja</w:t>
      </w:r>
      <w:proofErr w:type="spellEnd"/>
      <w:r w:rsidR="005B6592" w:rsidRPr="00510B1A">
        <w:rPr>
          <w:rFonts w:ascii="Times New Roman" w:hAnsi="Times New Roman" w:cs="Times New Roman"/>
          <w:sz w:val="24"/>
          <w:szCs w:val="24"/>
          <w:lang w:val="en-US"/>
        </w:rPr>
        <w:t xml:space="preserve"> yang </w:t>
      </w:r>
      <w:proofErr w:type="spellStart"/>
      <w:r w:rsidR="005B6592" w:rsidRPr="00510B1A">
        <w:rPr>
          <w:rFonts w:ascii="Times New Roman" w:hAnsi="Times New Roman" w:cs="Times New Roman"/>
          <w:sz w:val="24"/>
          <w:szCs w:val="24"/>
          <w:lang w:val="en-US"/>
        </w:rPr>
        <w:t>dirasakan</w:t>
      </w:r>
      <w:proofErr w:type="spellEnd"/>
      <w:r w:rsidR="005B6592" w:rsidRPr="00510B1A">
        <w:rPr>
          <w:rFonts w:ascii="Times New Roman" w:hAnsi="Times New Roman" w:cs="Times New Roman"/>
          <w:sz w:val="24"/>
          <w:szCs w:val="24"/>
          <w:lang w:val="en-US"/>
        </w:rPr>
        <w:t xml:space="preserve"> oleh </w:t>
      </w:r>
      <w:proofErr w:type="spellStart"/>
      <w:r w:rsidR="005B6592" w:rsidRPr="00510B1A">
        <w:rPr>
          <w:rFonts w:ascii="Times New Roman" w:hAnsi="Times New Roman" w:cs="Times New Roman"/>
          <w:sz w:val="24"/>
          <w:szCs w:val="24"/>
          <w:lang w:val="en-US"/>
        </w:rPr>
        <w:t>pegawai</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serta</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lingkungan</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fisik</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tempat</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pegawai</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bekerja</w:t>
      </w:r>
      <w:proofErr w:type="spellEnd"/>
      <w:r w:rsidR="00912972" w:rsidRPr="00510B1A">
        <w:rPr>
          <w:rFonts w:ascii="Times New Roman" w:hAnsi="Times New Roman" w:cs="Times New Roman"/>
          <w:sz w:val="24"/>
          <w:szCs w:val="24"/>
          <w:lang w:val="en-US"/>
        </w:rPr>
        <w:t>.</w:t>
      </w:r>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Sementara</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faktor</w:t>
      </w:r>
      <w:proofErr w:type="spellEnd"/>
      <w:r w:rsidR="005B6592" w:rsidRPr="00510B1A">
        <w:rPr>
          <w:rFonts w:ascii="Times New Roman" w:hAnsi="Times New Roman" w:cs="Times New Roman"/>
          <w:sz w:val="24"/>
          <w:szCs w:val="24"/>
          <w:lang w:val="en-US"/>
        </w:rPr>
        <w:t xml:space="preserve"> social yang </w:t>
      </w:r>
      <w:proofErr w:type="spellStart"/>
      <w:r w:rsidR="005B6592" w:rsidRPr="00510B1A">
        <w:rPr>
          <w:rFonts w:ascii="Times New Roman" w:hAnsi="Times New Roman" w:cs="Times New Roman"/>
          <w:sz w:val="24"/>
          <w:szCs w:val="24"/>
          <w:lang w:val="en-US"/>
        </w:rPr>
        <w:t>digunakan</w:t>
      </w:r>
      <w:proofErr w:type="spellEnd"/>
      <w:r w:rsidR="005B6592" w:rsidRPr="00510B1A">
        <w:rPr>
          <w:rFonts w:ascii="Times New Roman" w:hAnsi="Times New Roman" w:cs="Times New Roman"/>
          <w:sz w:val="24"/>
          <w:szCs w:val="24"/>
          <w:lang w:val="en-US"/>
        </w:rPr>
        <w:t xml:space="preserve"> </w:t>
      </w:r>
      <w:proofErr w:type="spellStart"/>
      <w:r w:rsidR="005B6592" w:rsidRPr="00510B1A">
        <w:rPr>
          <w:rFonts w:ascii="Times New Roman" w:hAnsi="Times New Roman" w:cs="Times New Roman"/>
          <w:sz w:val="24"/>
          <w:szCs w:val="24"/>
          <w:lang w:val="en-US"/>
        </w:rPr>
        <w:t>adalah</w:t>
      </w:r>
      <w:proofErr w:type="spellEnd"/>
      <w:r w:rsidR="005B6592"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hubungan</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kerja</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pegawai</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dengan</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rekan-rekan</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kerjanya</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dengan</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atasan</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kerjanya</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serta</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dengan</w:t>
      </w:r>
      <w:proofErr w:type="spellEnd"/>
      <w:r w:rsidR="00F81546" w:rsidRPr="00510B1A">
        <w:rPr>
          <w:rFonts w:ascii="Times New Roman" w:hAnsi="Times New Roman" w:cs="Times New Roman"/>
          <w:sz w:val="24"/>
          <w:szCs w:val="24"/>
          <w:lang w:val="en-US"/>
        </w:rPr>
        <w:t xml:space="preserve"> </w:t>
      </w:r>
      <w:proofErr w:type="spellStart"/>
      <w:r w:rsidR="00F81546" w:rsidRPr="00510B1A">
        <w:rPr>
          <w:rFonts w:ascii="Times New Roman" w:hAnsi="Times New Roman" w:cs="Times New Roman"/>
          <w:sz w:val="24"/>
          <w:szCs w:val="24"/>
          <w:lang w:val="en-US"/>
        </w:rPr>
        <w:t>masyarakat</w:t>
      </w:r>
      <w:proofErr w:type="spellEnd"/>
      <w:r w:rsidR="00912972" w:rsidRPr="00510B1A">
        <w:rPr>
          <w:rFonts w:ascii="Times New Roman" w:hAnsi="Times New Roman" w:cs="Times New Roman"/>
          <w:sz w:val="24"/>
          <w:szCs w:val="24"/>
          <w:lang w:val="en-US"/>
        </w:rPr>
        <w:t xml:space="preserve"> </w:t>
      </w:r>
      <w:proofErr w:type="spellStart"/>
      <w:r w:rsidR="00912972" w:rsidRPr="00510B1A">
        <w:rPr>
          <w:rFonts w:ascii="Times New Roman" w:hAnsi="Times New Roman" w:cs="Times New Roman"/>
          <w:sz w:val="24"/>
          <w:szCs w:val="24"/>
          <w:lang w:val="en-US"/>
        </w:rPr>
        <w:t>secara</w:t>
      </w:r>
      <w:proofErr w:type="spellEnd"/>
      <w:r w:rsidR="00912972" w:rsidRPr="00510B1A">
        <w:rPr>
          <w:rFonts w:ascii="Times New Roman" w:hAnsi="Times New Roman" w:cs="Times New Roman"/>
          <w:sz w:val="24"/>
          <w:szCs w:val="24"/>
          <w:lang w:val="en-US"/>
        </w:rPr>
        <w:t xml:space="preserve"> </w:t>
      </w:r>
      <w:proofErr w:type="spellStart"/>
      <w:r w:rsidR="00912972" w:rsidRPr="00510B1A">
        <w:rPr>
          <w:rFonts w:ascii="Times New Roman" w:hAnsi="Times New Roman" w:cs="Times New Roman"/>
          <w:sz w:val="24"/>
          <w:szCs w:val="24"/>
          <w:lang w:val="en-US"/>
        </w:rPr>
        <w:t>umum</w:t>
      </w:r>
      <w:proofErr w:type="spellEnd"/>
      <w:r w:rsidR="00912972" w:rsidRPr="00510B1A">
        <w:rPr>
          <w:rFonts w:ascii="Times New Roman" w:hAnsi="Times New Roman" w:cs="Times New Roman"/>
          <w:sz w:val="24"/>
          <w:szCs w:val="24"/>
          <w:lang w:val="en-US"/>
        </w:rPr>
        <w:t>.</w:t>
      </w:r>
    </w:p>
    <w:p w14:paraId="42B0E2FE" w14:textId="1700F9C6" w:rsidR="00912972" w:rsidRPr="00510B1A" w:rsidRDefault="00912972" w:rsidP="00912972">
      <w:pPr>
        <w:spacing w:after="0" w:line="360" w:lineRule="auto"/>
        <w:jc w:val="both"/>
        <w:rPr>
          <w:rFonts w:ascii="Times New Roman" w:hAnsi="Times New Roman" w:cs="Times New Roman"/>
          <w:sz w:val="24"/>
          <w:szCs w:val="24"/>
          <w:lang w:val="en-US"/>
        </w:rPr>
      </w:pPr>
    </w:p>
    <w:p w14:paraId="1B7AF00E" w14:textId="091970FD" w:rsidR="00912972" w:rsidRPr="00510B1A" w:rsidRDefault="00912972" w:rsidP="00912972">
      <w:pPr>
        <w:spacing w:after="0" w:line="360" w:lineRule="auto"/>
        <w:jc w:val="both"/>
        <w:rPr>
          <w:rFonts w:ascii="Times New Roman" w:hAnsi="Times New Roman" w:cs="Times New Roman"/>
          <w:b/>
          <w:bCs/>
          <w:sz w:val="28"/>
          <w:szCs w:val="28"/>
          <w:lang w:val="en-US"/>
        </w:rPr>
      </w:pPr>
      <w:proofErr w:type="spellStart"/>
      <w:r w:rsidRPr="00510B1A">
        <w:rPr>
          <w:rFonts w:ascii="Times New Roman" w:hAnsi="Times New Roman" w:cs="Times New Roman"/>
          <w:b/>
          <w:bCs/>
          <w:sz w:val="28"/>
          <w:szCs w:val="28"/>
          <w:lang w:val="en-US"/>
        </w:rPr>
        <w:t>Literatur</w:t>
      </w:r>
      <w:proofErr w:type="spellEnd"/>
      <w:r w:rsidRPr="00510B1A">
        <w:rPr>
          <w:rFonts w:ascii="Times New Roman" w:hAnsi="Times New Roman" w:cs="Times New Roman"/>
          <w:b/>
          <w:bCs/>
          <w:sz w:val="28"/>
          <w:szCs w:val="28"/>
          <w:lang w:val="en-US"/>
        </w:rPr>
        <w:t xml:space="preserve"> </w:t>
      </w:r>
      <w:proofErr w:type="spellStart"/>
      <w:r w:rsidRPr="00510B1A">
        <w:rPr>
          <w:rFonts w:ascii="Times New Roman" w:hAnsi="Times New Roman" w:cs="Times New Roman"/>
          <w:b/>
          <w:bCs/>
          <w:sz w:val="28"/>
          <w:szCs w:val="28"/>
          <w:lang w:val="en-US"/>
        </w:rPr>
        <w:t>Penelitian</w:t>
      </w:r>
      <w:proofErr w:type="spellEnd"/>
    </w:p>
    <w:p w14:paraId="79B1713C" w14:textId="77777777" w:rsidR="00A9233F" w:rsidRPr="00510B1A" w:rsidRDefault="00912972" w:rsidP="00A9233F">
      <w:pPr>
        <w:spacing w:after="0" w:line="360" w:lineRule="auto"/>
        <w:ind w:firstLine="567"/>
        <w:jc w:val="both"/>
        <w:rPr>
          <w:rFonts w:ascii="Times New Roman" w:hAnsi="Times New Roman" w:cs="Times New Roman"/>
          <w:sz w:val="24"/>
          <w:szCs w:val="24"/>
          <w:lang w:val="en-US"/>
        </w:rPr>
      </w:pPr>
      <w:r w:rsidRPr="00510B1A">
        <w:rPr>
          <w:rFonts w:ascii="Times New Roman" w:hAnsi="Times New Roman" w:cs="Times New Roman"/>
          <w:i/>
          <w:iCs/>
          <w:sz w:val="24"/>
          <w:szCs w:val="24"/>
          <w:lang w:val="en-US"/>
        </w:rPr>
        <w:t xml:space="preserve">Job Satisfaction </w:t>
      </w:r>
      <w:r w:rsidRPr="00510B1A">
        <w:rPr>
          <w:rFonts w:ascii="Times New Roman" w:hAnsi="Times New Roman" w:cs="Times New Roman"/>
          <w:sz w:val="24"/>
          <w:szCs w:val="24"/>
        </w:rPr>
        <w:t xml:space="preserve">merupakan perasaan pribadi </w:t>
      </w:r>
      <w:proofErr w:type="spellStart"/>
      <w:r w:rsidRPr="00510B1A">
        <w:rPr>
          <w:rFonts w:ascii="Times New Roman" w:hAnsi="Times New Roman" w:cs="Times New Roman"/>
          <w:sz w:val="24"/>
          <w:szCs w:val="24"/>
          <w:lang w:val="en-US"/>
        </w:rPr>
        <w:t>pekerja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pekerjaannya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rPr>
        <w:t>yang terbentuk saat bekerja</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termasuk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interaksi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kerjanya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{"citationItems":[{"id":"ITEM-1","itemData":{"abstract":"This study presents an empirical study of the effects of variables on job satisfaction. Organizations can consider variables that can create job satisfaction for employees so that effective work can be realized. Job satisfaction is a trigger factor for employees to deliver maximum performance, although it is not easy to meet the expectations of all employees. This is because maybe the expectations of each employee vary in form and intensity. The purpose of this study is to study the important role that can create employee satisfaction through three variables, namely through work relations, career development and work motivation. The technique used in determining the sample is random sampling. The number of samples used was 25 people from the total population. The results of the study show that (1) work relations have a significant effect on job satisfaction; (2) career development has a significant effect on job satisfaction; and (3) work motivation has a significant effect on job satisfaction","author":[{"dropping-particle":"Al","family":"Hakim","given":"Yusuf Rahman","non-dropping-particle":"","parse-names":false,"suffix":""},{"dropping-particle":"","family":"Irfan","given":"Mochamad","non-dropping-particle":"","parse-names":false,"suffix":""},{"dropping-particle":"","family":"Mardikaningsih","given":"Rahayu","non-dropping-particle":"","parse-names":false,"suffix":""},{"dropping-particle":"","family":"Sinambela","given":"Ella Anastasya","non-dropping-particle":"","parse-names":false,"suffix":""}],"container-title":"Global","id":"ITEM-1","issued":{"date-parts":[["2018"]]},"title":"Peranan Hubungan Kerja, Pengembangan Karir dan Motivasi Kerja Terhadap Kepuasan Kerja Karyawan","type":"article-journal"},"uris":["http://www.mendeley.com/documents/?uuid=95bd23f3-77f6-4b6d-a615-05a8bbfcc7dc"]}],"mendeley":{"formattedCitation":"(Hakim et al., 2018)","plainTextFormattedCitation":"(Hakim et al., 2018)","previouslyFormattedCitation":"(Hakim et al., 2018)"},"properties":{"noteIndex":0},"schema":"https://github.com/citation-style-language/schema/raw/master/csl-citation.json"}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(Hakim et al., 2018)</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lang w:val="en-US"/>
        </w:rPr>
        <w:t>.</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tersebut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berupa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organisatoris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seperti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gaji</w:t>
      </w:r>
      <w:proofErr w:type="spellEnd"/>
      <w:r w:rsidRPr="00510B1A">
        <w:rPr>
          <w:rFonts w:ascii="Times New Roman" w:hAnsi="Times New Roman" w:cs="Times New Roman"/>
          <w:sz w:val="24"/>
          <w:szCs w:val="24"/>
          <w:lang w:val="en-US"/>
        </w:rPr>
        <w:t xml:space="preserve"> dan </w:t>
      </w:r>
      <w:proofErr w:type="spellStart"/>
      <w:r w:rsidRPr="00510B1A">
        <w:rPr>
          <w:rFonts w:ascii="Times New Roman" w:hAnsi="Times New Roman" w:cs="Times New Roman"/>
          <w:sz w:val="24"/>
          <w:szCs w:val="24"/>
          <w:lang w:val="en-US"/>
        </w:rPr>
        <w:t>tunjangan</w:t>
      </w:r>
      <w:proofErr w:type="spellEnd"/>
      <w:r w:rsidRPr="00510B1A">
        <w:rPr>
          <w:rFonts w:ascii="Times New Roman" w:hAnsi="Times New Roman" w:cs="Times New Roman"/>
          <w:sz w:val="24"/>
          <w:szCs w:val="24"/>
          <w:lang w:val="en-US"/>
        </w:rPr>
        <w:t xml:space="preserve">, status </w:t>
      </w:r>
      <w:proofErr w:type="spellStart"/>
      <w:r w:rsidRPr="00510B1A">
        <w:rPr>
          <w:rFonts w:ascii="Times New Roman" w:hAnsi="Times New Roman" w:cs="Times New Roman"/>
          <w:sz w:val="24"/>
          <w:szCs w:val="24"/>
          <w:lang w:val="en-US"/>
        </w:rPr>
        <w:t>pekerjaan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jenjang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karir</w:t>
      </w:r>
      <w:proofErr w:type="spellEnd"/>
      <w:r w:rsidRPr="00510B1A">
        <w:rPr>
          <w:rFonts w:ascii="Times New Roman" w:hAnsi="Times New Roman" w:cs="Times New Roman"/>
          <w:sz w:val="24"/>
          <w:szCs w:val="24"/>
          <w:lang w:val="en-US"/>
        </w:rPr>
        <w:t xml:space="preserve">, training dan </w:t>
      </w:r>
      <w:proofErr w:type="spellStart"/>
      <w:r w:rsidRPr="00510B1A">
        <w:rPr>
          <w:rFonts w:ascii="Times New Roman" w:hAnsi="Times New Roman" w:cs="Times New Roman"/>
          <w:sz w:val="24"/>
          <w:szCs w:val="24"/>
          <w:lang w:val="en-US"/>
        </w:rPr>
        <w:t>pengembangan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maupun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kebijakan-kebijakan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lainnya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Selain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juga </w:t>
      </w:r>
      <w:proofErr w:type="spellStart"/>
      <w:r w:rsidRPr="00510B1A">
        <w:rPr>
          <w:rFonts w:ascii="Times New Roman" w:hAnsi="Times New Roman" w:cs="Times New Roman"/>
          <w:sz w:val="24"/>
          <w:szCs w:val="24"/>
          <w:lang w:val="en-US"/>
        </w:rPr>
        <w:t>dipengaruhi</w:t>
      </w:r>
      <w:proofErr w:type="spellEnd"/>
      <w:r w:rsidRPr="00510B1A">
        <w:rPr>
          <w:rFonts w:ascii="Times New Roman" w:hAnsi="Times New Roman" w:cs="Times New Roman"/>
          <w:sz w:val="24"/>
          <w:szCs w:val="24"/>
          <w:lang w:val="en-US"/>
        </w:rPr>
        <w:t xml:space="preserve"> oleh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social yang </w:t>
      </w:r>
      <w:proofErr w:type="spellStart"/>
      <w:r w:rsidRPr="00510B1A">
        <w:rPr>
          <w:rFonts w:ascii="Times New Roman" w:hAnsi="Times New Roman" w:cs="Times New Roman"/>
          <w:sz w:val="24"/>
          <w:szCs w:val="24"/>
          <w:lang w:val="en-US"/>
        </w:rPr>
        <w:t>dialami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termasuk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hubungan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00A9233F" w:rsidRPr="00510B1A">
        <w:rPr>
          <w:rFonts w:ascii="Times New Roman" w:hAnsi="Times New Roman" w:cs="Times New Roman"/>
          <w:sz w:val="24"/>
          <w:szCs w:val="24"/>
          <w:lang w:val="en-US"/>
        </w:rPr>
        <w:t>rekan</w:t>
      </w:r>
      <w:proofErr w:type="spellEnd"/>
      <w:r w:rsidR="00A9233F" w:rsidRPr="00510B1A">
        <w:rPr>
          <w:rFonts w:ascii="Times New Roman" w:hAnsi="Times New Roman" w:cs="Times New Roman"/>
          <w:sz w:val="24"/>
          <w:szCs w:val="24"/>
          <w:lang w:val="en-US"/>
        </w:rPr>
        <w:t xml:space="preserve"> </w:t>
      </w:r>
      <w:proofErr w:type="spellStart"/>
      <w:r w:rsidR="00A9233F" w:rsidRPr="00510B1A">
        <w:rPr>
          <w:rFonts w:ascii="Times New Roman" w:hAnsi="Times New Roman" w:cs="Times New Roman"/>
          <w:sz w:val="24"/>
          <w:szCs w:val="24"/>
          <w:lang w:val="en-US"/>
        </w:rPr>
        <w:t>kerja</w:t>
      </w:r>
      <w:proofErr w:type="spellEnd"/>
      <w:r w:rsidR="00A9233F" w:rsidRPr="00510B1A">
        <w:rPr>
          <w:rFonts w:ascii="Times New Roman" w:hAnsi="Times New Roman" w:cs="Times New Roman"/>
          <w:sz w:val="24"/>
          <w:szCs w:val="24"/>
          <w:lang w:val="en-US"/>
        </w:rPr>
        <w:t xml:space="preserve"> </w:t>
      </w:r>
      <w:proofErr w:type="spellStart"/>
      <w:r w:rsidR="00A9233F" w:rsidRPr="00510B1A">
        <w:rPr>
          <w:rFonts w:ascii="Times New Roman" w:hAnsi="Times New Roman" w:cs="Times New Roman"/>
          <w:sz w:val="24"/>
          <w:szCs w:val="24"/>
          <w:lang w:val="en-US"/>
        </w:rPr>
        <w:t>atau</w:t>
      </w:r>
      <w:proofErr w:type="spellEnd"/>
      <w:r w:rsidR="00A9233F" w:rsidRPr="00510B1A">
        <w:rPr>
          <w:rFonts w:ascii="Times New Roman" w:hAnsi="Times New Roman" w:cs="Times New Roman"/>
          <w:sz w:val="24"/>
          <w:szCs w:val="24"/>
          <w:lang w:val="en-US"/>
        </w:rPr>
        <w:t xml:space="preserve"> </w:t>
      </w:r>
      <w:proofErr w:type="spellStart"/>
      <w:r w:rsidR="00A9233F" w:rsidRPr="00510B1A">
        <w:rPr>
          <w:rFonts w:ascii="Times New Roman" w:hAnsi="Times New Roman" w:cs="Times New Roman"/>
          <w:sz w:val="24"/>
          <w:szCs w:val="24"/>
          <w:lang w:val="en-US"/>
        </w:rPr>
        <w:t>atasan</w:t>
      </w:r>
      <w:proofErr w:type="spellEnd"/>
      <w:r w:rsidR="00A9233F" w:rsidRPr="00510B1A">
        <w:rPr>
          <w:rFonts w:ascii="Times New Roman" w:hAnsi="Times New Roman" w:cs="Times New Roman"/>
          <w:sz w:val="24"/>
          <w:szCs w:val="24"/>
          <w:lang w:val="en-US"/>
        </w:rPr>
        <w:t xml:space="preserve"> </w:t>
      </w:r>
      <w:proofErr w:type="spellStart"/>
      <w:r w:rsidR="00A9233F" w:rsidRPr="00510B1A">
        <w:rPr>
          <w:rFonts w:ascii="Times New Roman" w:hAnsi="Times New Roman" w:cs="Times New Roman"/>
          <w:sz w:val="24"/>
          <w:szCs w:val="24"/>
          <w:lang w:val="en-US"/>
        </w:rPr>
        <w:t>kerja</w:t>
      </w:r>
      <w:proofErr w:type="spellEnd"/>
      <w:r w:rsidR="00A9233F" w:rsidRPr="00510B1A">
        <w:rPr>
          <w:rFonts w:ascii="Times New Roman" w:hAnsi="Times New Roman" w:cs="Times New Roman"/>
          <w:sz w:val="24"/>
          <w:szCs w:val="24"/>
          <w:lang w:val="en-US"/>
        </w:rPr>
        <w:t>.</w:t>
      </w:r>
    </w:p>
    <w:p w14:paraId="776A0A26" w14:textId="08D6CB3E" w:rsidR="00A108D0" w:rsidRPr="00510B1A" w:rsidRDefault="00A9233F" w:rsidP="00A108D0">
      <w:pPr>
        <w:spacing w:after="0" w:line="360" w:lineRule="auto"/>
        <w:ind w:firstLine="567"/>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Menurut</w:t>
      </w:r>
      <w:proofErr w:type="spellEnd"/>
      <w:r w:rsidRPr="00510B1A">
        <w:rPr>
          <w:rFonts w:ascii="Times New Roman" w:hAnsi="Times New Roman" w:cs="Times New Roman"/>
          <w:sz w:val="24"/>
          <w:szCs w:val="24"/>
          <w:lang w:val="en-US"/>
        </w:rPr>
        <w:t xml:space="preserve"> Kurniawan (2016), </w:t>
      </w:r>
      <w:proofErr w:type="spellStart"/>
      <w:r w:rsidRPr="00510B1A">
        <w:rPr>
          <w:rFonts w:ascii="Times New Roman" w:hAnsi="Times New Roman" w:cs="Times New Roman"/>
          <w:sz w:val="24"/>
          <w:szCs w:val="24"/>
          <w:lang w:val="en-US"/>
        </w:rPr>
        <w:t>faktor-faktor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penentu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terdiri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w:t>
      </w:r>
      <w:r w:rsidR="00A108D0" w:rsidRPr="00510B1A">
        <w:rPr>
          <w:rFonts w:ascii="Times New Roman" w:hAnsi="Times New Roman" w:cs="Times New Roman"/>
          <w:sz w:val="24"/>
          <w:szCs w:val="24"/>
        </w:rPr>
        <w:t xml:space="preserve">Pekerjaan, </w:t>
      </w:r>
      <w:r w:rsidR="00A108D0" w:rsidRPr="00510B1A">
        <w:rPr>
          <w:rFonts w:ascii="Times New Roman" w:hAnsi="Times New Roman" w:cs="Times New Roman"/>
          <w:sz w:val="24"/>
          <w:szCs w:val="24"/>
          <w:lang w:val="en-US"/>
        </w:rPr>
        <w:t>G</w:t>
      </w:r>
      <w:r w:rsidR="00A108D0" w:rsidRPr="00510B1A">
        <w:rPr>
          <w:rFonts w:ascii="Times New Roman" w:hAnsi="Times New Roman" w:cs="Times New Roman"/>
          <w:sz w:val="24"/>
          <w:szCs w:val="24"/>
        </w:rPr>
        <w:t>aj</w:t>
      </w:r>
      <w:r w:rsidR="00A108D0" w:rsidRPr="00510B1A">
        <w:rPr>
          <w:rFonts w:ascii="Times New Roman" w:hAnsi="Times New Roman" w:cs="Times New Roman"/>
          <w:sz w:val="24"/>
          <w:szCs w:val="24"/>
          <w:lang w:val="en-US"/>
        </w:rPr>
        <w:t xml:space="preserve"> dan </w:t>
      </w:r>
      <w:proofErr w:type="spellStart"/>
      <w:r w:rsidR="00A108D0" w:rsidRPr="00510B1A">
        <w:rPr>
          <w:rFonts w:ascii="Times New Roman" w:hAnsi="Times New Roman" w:cs="Times New Roman"/>
          <w:sz w:val="24"/>
          <w:szCs w:val="24"/>
          <w:lang w:val="en-US"/>
        </w:rPr>
        <w:t>tunjangan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Jenjang</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karis</w:t>
      </w:r>
      <w:proofErr w:type="spellEnd"/>
      <w:r w:rsidR="00A108D0" w:rsidRPr="00510B1A">
        <w:rPr>
          <w:rFonts w:ascii="Times New Roman" w:hAnsi="Times New Roman" w:cs="Times New Roman"/>
          <w:sz w:val="24"/>
          <w:szCs w:val="24"/>
          <w:lang w:val="en-US"/>
        </w:rPr>
        <w:t xml:space="preserve"> dan </w:t>
      </w:r>
      <w:r w:rsidR="00A108D0" w:rsidRPr="00510B1A">
        <w:rPr>
          <w:rFonts w:ascii="Times New Roman" w:hAnsi="Times New Roman" w:cs="Times New Roman"/>
          <w:sz w:val="24"/>
          <w:szCs w:val="24"/>
        </w:rPr>
        <w:t>Promosi, pengakuan</w:t>
      </w:r>
      <w:r w:rsidR="00A108D0" w:rsidRPr="00510B1A">
        <w:rPr>
          <w:rFonts w:ascii="Times New Roman" w:hAnsi="Times New Roman" w:cs="Times New Roman"/>
          <w:sz w:val="24"/>
          <w:szCs w:val="24"/>
          <w:lang w:val="en-US"/>
        </w:rPr>
        <w:t xml:space="preserve"> dan rewards</w:t>
      </w:r>
      <w:r w:rsidR="00A108D0" w:rsidRPr="00510B1A">
        <w:rPr>
          <w:rFonts w:ascii="Times New Roman" w:hAnsi="Times New Roman" w:cs="Times New Roman"/>
          <w:sz w:val="24"/>
          <w:szCs w:val="24"/>
        </w:rPr>
        <w:t>,</w:t>
      </w:r>
      <w:r w:rsidR="00A108D0" w:rsidRPr="00510B1A">
        <w:rPr>
          <w:rFonts w:ascii="Times New Roman" w:hAnsi="Times New Roman" w:cs="Times New Roman"/>
          <w:sz w:val="24"/>
          <w:szCs w:val="24"/>
          <w:lang w:val="en-US"/>
        </w:rPr>
        <w:t xml:space="preserve">  </w:t>
      </w:r>
      <w:r w:rsidR="00A108D0" w:rsidRPr="00510B1A">
        <w:rPr>
          <w:rFonts w:ascii="Times New Roman" w:hAnsi="Times New Roman" w:cs="Times New Roman"/>
          <w:sz w:val="24"/>
          <w:szCs w:val="24"/>
        </w:rPr>
        <w:t xml:space="preserve">Kondisi fisik kerja, </w:t>
      </w:r>
      <w:proofErr w:type="spellStart"/>
      <w:r w:rsidR="00A108D0" w:rsidRPr="00510B1A">
        <w:rPr>
          <w:rFonts w:ascii="Times New Roman" w:hAnsi="Times New Roman" w:cs="Times New Roman"/>
          <w:sz w:val="24"/>
          <w:szCs w:val="24"/>
          <w:lang w:val="en-US"/>
        </w:rPr>
        <w:t>hubungan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dengan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atasan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hubungan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dengan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rekan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kerja</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hubungan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dengan</w:t>
      </w:r>
      <w:proofErr w:type="spellEnd"/>
      <w:r w:rsidR="00A108D0" w:rsidRPr="00510B1A">
        <w:rPr>
          <w:rFonts w:ascii="Times New Roman" w:hAnsi="Times New Roman" w:cs="Times New Roman"/>
          <w:sz w:val="24"/>
          <w:szCs w:val="24"/>
          <w:lang w:val="en-US"/>
        </w:rPr>
        <w:t xml:space="preserve"> </w:t>
      </w:r>
      <w:proofErr w:type="spellStart"/>
      <w:r w:rsidR="00A108D0" w:rsidRPr="00510B1A">
        <w:rPr>
          <w:rFonts w:ascii="Times New Roman" w:hAnsi="Times New Roman" w:cs="Times New Roman"/>
          <w:sz w:val="24"/>
          <w:szCs w:val="24"/>
          <w:lang w:val="en-US"/>
        </w:rPr>
        <w:t>bawahan</w:t>
      </w:r>
      <w:proofErr w:type="spellEnd"/>
      <w:r w:rsidR="00A108D0" w:rsidRPr="00510B1A">
        <w:rPr>
          <w:rFonts w:ascii="Times New Roman" w:hAnsi="Times New Roman" w:cs="Times New Roman"/>
          <w:sz w:val="24"/>
          <w:szCs w:val="24"/>
          <w:lang w:val="en-US"/>
        </w:rPr>
        <w:t xml:space="preserve">, </w:t>
      </w:r>
      <w:r w:rsidR="00A108D0" w:rsidRPr="00510B1A">
        <w:rPr>
          <w:rFonts w:ascii="Times New Roman" w:hAnsi="Times New Roman" w:cs="Times New Roman"/>
          <w:sz w:val="24"/>
          <w:szCs w:val="24"/>
        </w:rPr>
        <w:t>Manajemen dan perusahaan, Pelanggan</w:t>
      </w:r>
      <w:r w:rsidR="00A108D0" w:rsidRPr="00510B1A">
        <w:rPr>
          <w:rFonts w:ascii="Times New Roman" w:hAnsi="Times New Roman" w:cs="Times New Roman"/>
          <w:sz w:val="24"/>
          <w:szCs w:val="24"/>
          <w:lang w:val="en-US"/>
        </w:rPr>
        <w:t xml:space="preserve"> dan h</w:t>
      </w:r>
      <w:r w:rsidR="00A108D0" w:rsidRPr="00510B1A">
        <w:rPr>
          <w:rFonts w:ascii="Times New Roman" w:hAnsi="Times New Roman" w:cs="Times New Roman"/>
          <w:sz w:val="24"/>
          <w:szCs w:val="24"/>
        </w:rPr>
        <w:t>al-hal yang tidak termasuk ke dalam salah satu dari</w:t>
      </w:r>
      <w:r w:rsidR="00A108D0" w:rsidRPr="00510B1A">
        <w:rPr>
          <w:rFonts w:ascii="Times New Roman" w:hAnsi="Times New Roman" w:cs="Times New Roman"/>
          <w:sz w:val="24"/>
          <w:szCs w:val="24"/>
          <w:lang w:val="en-US"/>
        </w:rPr>
        <w:t xml:space="preserve"> </w:t>
      </w:r>
      <w:r w:rsidR="00A108D0" w:rsidRPr="00510B1A">
        <w:rPr>
          <w:rFonts w:ascii="Times New Roman" w:hAnsi="Times New Roman" w:cs="Times New Roman"/>
          <w:sz w:val="24"/>
          <w:szCs w:val="24"/>
        </w:rPr>
        <w:t>dimensi-dimensi di atas seperti keberuntungan, cuaca, mesin, perlengkapan dan lain-lain</w:t>
      </w:r>
      <w:r w:rsidR="0032251A" w:rsidRPr="00510B1A">
        <w:rPr>
          <w:rFonts w:ascii="Times New Roman" w:hAnsi="Times New Roman" w:cs="Times New Roman"/>
          <w:sz w:val="24"/>
          <w:szCs w:val="24"/>
          <w:lang w:val="en-US"/>
        </w:rPr>
        <w:t>.</w:t>
      </w:r>
    </w:p>
    <w:p w14:paraId="333FC22C" w14:textId="36CEA358" w:rsidR="0032251A" w:rsidRPr="00510B1A" w:rsidRDefault="0032251A" w:rsidP="00A108D0">
      <w:pPr>
        <w:spacing w:after="0" w:line="360" w:lineRule="auto"/>
        <w:ind w:firstLine="567"/>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Pada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dipelajari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tiga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berbagai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diatas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dalam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mempengaruhi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pertama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lastRenderedPageBreak/>
        <w:t>Menurut</w:t>
      </w:r>
      <w:proofErr w:type="spellEnd"/>
      <w:r w:rsidRPr="00510B1A">
        <w:rPr>
          <w:rFonts w:ascii="Times New Roman" w:hAnsi="Times New Roman" w:cs="Times New Roman"/>
          <w:sz w:val="24"/>
          <w:szCs w:val="24"/>
          <w:lang w:val="en-US"/>
        </w:rPr>
        <w:t xml:space="preserve"> Kurniawan (2016)</w:t>
      </w:r>
      <w:r w:rsidR="006E4F36" w:rsidRPr="00510B1A">
        <w:rPr>
          <w:rFonts w:ascii="Times New Roman" w:hAnsi="Times New Roman" w:cs="Times New Roman"/>
          <w:sz w:val="24"/>
          <w:szCs w:val="24"/>
          <w:lang w:val="en-US"/>
        </w:rPr>
        <w:t xml:space="preserve"> </w:t>
      </w:r>
      <w:r w:rsidR="006E4F36" w:rsidRPr="00510B1A">
        <w:rPr>
          <w:rFonts w:ascii="Times New Roman" w:hAnsi="Times New Roman" w:cs="Times New Roman"/>
          <w:sz w:val="24"/>
          <w:szCs w:val="24"/>
          <w:lang w:val="en-US"/>
        </w:rPr>
        <w:t xml:space="preserve">) dan </w:t>
      </w:r>
      <w:proofErr w:type="spellStart"/>
      <w:r w:rsidR="006E4F36" w:rsidRPr="00510B1A">
        <w:rPr>
          <w:rFonts w:ascii="Times New Roman" w:hAnsi="Times New Roman" w:cs="Times New Roman"/>
          <w:sz w:val="24"/>
          <w:szCs w:val="24"/>
          <w:lang w:val="en-US"/>
        </w:rPr>
        <w:t>Anasi</w:t>
      </w:r>
      <w:proofErr w:type="spellEnd"/>
      <w:r w:rsidR="006E4F36" w:rsidRPr="00510B1A">
        <w:rPr>
          <w:rFonts w:ascii="Times New Roman" w:hAnsi="Times New Roman" w:cs="Times New Roman"/>
          <w:sz w:val="24"/>
          <w:szCs w:val="24"/>
          <w:lang w:val="en-US"/>
        </w:rPr>
        <w:t xml:space="preserve"> (2020)</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bagian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terkait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langsung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seseorang</w:t>
      </w:r>
      <w:proofErr w:type="spellEnd"/>
      <w:r w:rsidRPr="00510B1A">
        <w:rPr>
          <w:rFonts w:ascii="Times New Roman" w:hAnsi="Times New Roman" w:cs="Times New Roman"/>
          <w:sz w:val="24"/>
          <w:szCs w:val="24"/>
          <w:lang w:val="en-US"/>
        </w:rPr>
        <w:t xml:space="preserve">.  </w:t>
      </w:r>
      <w:r w:rsidR="00C709D5" w:rsidRPr="00510B1A">
        <w:rPr>
          <w:rFonts w:ascii="Times New Roman" w:hAnsi="Times New Roman" w:cs="Times New Roman"/>
          <w:sz w:val="24"/>
          <w:szCs w:val="24"/>
          <w:lang w:val="en-US"/>
        </w:rPr>
        <w:t xml:space="preserve">Beban </w:t>
      </w:r>
      <w:proofErr w:type="spellStart"/>
      <w:r w:rsidR="00C709D5" w:rsidRPr="00510B1A">
        <w:rPr>
          <w:rFonts w:ascii="Times New Roman" w:hAnsi="Times New Roman" w:cs="Times New Roman"/>
          <w:sz w:val="24"/>
          <w:szCs w:val="24"/>
          <w:lang w:val="en-US"/>
        </w:rPr>
        <w:t>kerja</w:t>
      </w:r>
      <w:proofErr w:type="spellEnd"/>
      <w:r w:rsidR="00C709D5" w:rsidRPr="00510B1A">
        <w:rPr>
          <w:rFonts w:ascii="Times New Roman" w:hAnsi="Times New Roman" w:cs="Times New Roman"/>
          <w:sz w:val="24"/>
          <w:szCs w:val="24"/>
          <w:lang w:val="en-US"/>
        </w:rPr>
        <w:t xml:space="preserve"> </w:t>
      </w:r>
      <w:proofErr w:type="spellStart"/>
      <w:r w:rsidR="00C709D5" w:rsidRPr="00510B1A">
        <w:rPr>
          <w:rFonts w:ascii="Times New Roman" w:hAnsi="Times New Roman" w:cs="Times New Roman"/>
          <w:sz w:val="24"/>
          <w:szCs w:val="24"/>
          <w:lang w:val="en-US"/>
        </w:rPr>
        <w:t>sendiri</w:t>
      </w:r>
      <w:proofErr w:type="spellEnd"/>
      <w:r w:rsidR="00C709D5" w:rsidRPr="00510B1A">
        <w:rPr>
          <w:rFonts w:ascii="Times New Roman" w:hAnsi="Times New Roman" w:cs="Times New Roman"/>
          <w:sz w:val="24"/>
          <w:szCs w:val="24"/>
          <w:lang w:val="en-US"/>
        </w:rPr>
        <w:t xml:space="preserve"> </w:t>
      </w:r>
      <w:proofErr w:type="spellStart"/>
      <w:r w:rsidR="00C709D5" w:rsidRPr="00510B1A">
        <w:rPr>
          <w:rFonts w:ascii="Times New Roman" w:hAnsi="Times New Roman" w:cs="Times New Roman"/>
          <w:sz w:val="24"/>
          <w:szCs w:val="24"/>
          <w:lang w:val="en-US"/>
        </w:rPr>
        <w:t>sebenarnya</w:t>
      </w:r>
      <w:proofErr w:type="spellEnd"/>
      <w:r w:rsidR="00C709D5" w:rsidRPr="00510B1A">
        <w:rPr>
          <w:rFonts w:ascii="Times New Roman" w:hAnsi="Times New Roman" w:cs="Times New Roman"/>
          <w:sz w:val="24"/>
          <w:szCs w:val="24"/>
          <w:lang w:val="en-US"/>
        </w:rPr>
        <w:t xml:space="preserve"> </w:t>
      </w:r>
      <w:proofErr w:type="spellStart"/>
      <w:r w:rsidR="00C709D5" w:rsidRPr="00510B1A">
        <w:rPr>
          <w:rFonts w:ascii="Times New Roman" w:hAnsi="Times New Roman" w:cs="Times New Roman"/>
          <w:sz w:val="24"/>
          <w:szCs w:val="24"/>
          <w:lang w:val="en-US"/>
        </w:rPr>
        <w:t>merupakan</w:t>
      </w:r>
      <w:proofErr w:type="spellEnd"/>
      <w:r w:rsidR="00C709D5" w:rsidRPr="00510B1A">
        <w:rPr>
          <w:rFonts w:ascii="Times New Roman" w:hAnsi="Times New Roman" w:cs="Times New Roman"/>
          <w:sz w:val="24"/>
          <w:szCs w:val="24"/>
          <w:lang w:val="en-US"/>
        </w:rPr>
        <w:t xml:space="preserve"> </w:t>
      </w:r>
      <w:proofErr w:type="spellStart"/>
      <w:r w:rsidR="00C709D5" w:rsidRPr="00510B1A">
        <w:rPr>
          <w:rFonts w:ascii="Times New Roman" w:hAnsi="Times New Roman" w:cs="Times New Roman"/>
          <w:sz w:val="24"/>
          <w:szCs w:val="24"/>
          <w:lang w:val="en-US"/>
        </w:rPr>
        <w:t>tugas</w:t>
      </w:r>
      <w:proofErr w:type="spellEnd"/>
      <w:r w:rsidR="00C709D5" w:rsidRPr="00510B1A">
        <w:rPr>
          <w:rFonts w:ascii="Times New Roman" w:hAnsi="Times New Roman" w:cs="Times New Roman"/>
          <w:sz w:val="24"/>
          <w:szCs w:val="24"/>
          <w:lang w:val="en-US"/>
        </w:rPr>
        <w:t xml:space="preserve"> </w:t>
      </w:r>
      <w:proofErr w:type="spellStart"/>
      <w:r w:rsidR="00C709D5" w:rsidRPr="00510B1A">
        <w:rPr>
          <w:rFonts w:ascii="Times New Roman" w:hAnsi="Times New Roman" w:cs="Times New Roman"/>
          <w:sz w:val="24"/>
          <w:szCs w:val="24"/>
          <w:lang w:val="en-US"/>
        </w:rPr>
        <w:t>pokok</w:t>
      </w:r>
      <w:proofErr w:type="spellEnd"/>
      <w:r w:rsidR="00C709D5" w:rsidRPr="00510B1A">
        <w:rPr>
          <w:rFonts w:ascii="Times New Roman" w:hAnsi="Times New Roman" w:cs="Times New Roman"/>
          <w:sz w:val="24"/>
          <w:szCs w:val="24"/>
          <w:lang w:val="en-US"/>
        </w:rPr>
        <w:t xml:space="preserve"> </w:t>
      </w:r>
      <w:proofErr w:type="spellStart"/>
      <w:r w:rsidR="00C709D5" w:rsidRPr="00510B1A">
        <w:rPr>
          <w:rFonts w:ascii="Times New Roman" w:hAnsi="Times New Roman" w:cs="Times New Roman"/>
          <w:sz w:val="24"/>
          <w:szCs w:val="24"/>
          <w:lang w:val="en-US"/>
        </w:rPr>
        <w:t>pegawai</w:t>
      </w:r>
      <w:proofErr w:type="spellEnd"/>
      <w:r w:rsidR="00C709D5" w:rsidRPr="00510B1A">
        <w:rPr>
          <w:rFonts w:ascii="Times New Roman" w:hAnsi="Times New Roman" w:cs="Times New Roman"/>
          <w:sz w:val="24"/>
          <w:szCs w:val="24"/>
          <w:lang w:val="en-US"/>
        </w:rPr>
        <w:t xml:space="preserve"> </w:t>
      </w:r>
      <w:r w:rsidR="00C77D44" w:rsidRPr="00510B1A">
        <w:rPr>
          <w:rFonts w:ascii="Times New Roman" w:hAnsi="Times New Roman" w:cs="Times New Roman"/>
          <w:sz w:val="24"/>
          <w:szCs w:val="24"/>
          <w:lang w:val="en-US"/>
        </w:rPr>
        <w:t xml:space="preserve">yang </w:t>
      </w:r>
      <w:proofErr w:type="spellStart"/>
      <w:r w:rsidR="00C77D44" w:rsidRPr="00510B1A">
        <w:rPr>
          <w:rFonts w:ascii="Times New Roman" w:hAnsi="Times New Roman" w:cs="Times New Roman"/>
          <w:sz w:val="24"/>
          <w:szCs w:val="24"/>
          <w:lang w:val="en-US"/>
        </w:rPr>
        <w:t>tercantum</w:t>
      </w:r>
      <w:proofErr w:type="spellEnd"/>
      <w:r w:rsidR="00C77D44" w:rsidRPr="00510B1A">
        <w:rPr>
          <w:rFonts w:ascii="Times New Roman" w:hAnsi="Times New Roman" w:cs="Times New Roman"/>
          <w:sz w:val="24"/>
          <w:szCs w:val="24"/>
          <w:lang w:val="en-US"/>
        </w:rPr>
        <w:t xml:space="preserve"> pada Job description masing-masing </w:t>
      </w:r>
      <w:proofErr w:type="spellStart"/>
      <w:r w:rsidR="00C77D44" w:rsidRPr="00510B1A">
        <w:rPr>
          <w:rFonts w:ascii="Times New Roman" w:hAnsi="Times New Roman" w:cs="Times New Roman"/>
          <w:sz w:val="24"/>
          <w:szCs w:val="24"/>
          <w:lang w:val="en-US"/>
        </w:rPr>
        <w:t>pekerjaan</w:t>
      </w:r>
      <w:proofErr w:type="spellEnd"/>
      <w:r w:rsidR="00C77D44" w:rsidRPr="00510B1A">
        <w:rPr>
          <w:rFonts w:ascii="Times New Roman" w:hAnsi="Times New Roman" w:cs="Times New Roman"/>
          <w:sz w:val="24"/>
          <w:szCs w:val="24"/>
          <w:lang w:val="en-US"/>
        </w:rPr>
        <w:t xml:space="preserve">. </w:t>
      </w:r>
    </w:p>
    <w:p w14:paraId="3B5A1F31" w14:textId="0DA1D44F" w:rsidR="00C77D44" w:rsidRPr="00510B1A" w:rsidRDefault="00C77D44" w:rsidP="00C77D44">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H1:   Beban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dinilai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baik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mempengaruhi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pegawai</w:t>
      </w:r>
      <w:proofErr w:type="spellEnd"/>
      <w:r w:rsidRPr="00510B1A">
        <w:rPr>
          <w:rFonts w:ascii="Times New Roman" w:hAnsi="Times New Roman" w:cs="Times New Roman"/>
          <w:sz w:val="24"/>
          <w:szCs w:val="24"/>
          <w:lang w:val="en-US"/>
        </w:rPr>
        <w:t>.</w:t>
      </w:r>
    </w:p>
    <w:p w14:paraId="550B9F7D" w14:textId="7B246563" w:rsidR="00C77D44" w:rsidRPr="00510B1A" w:rsidRDefault="000608FD" w:rsidP="006200BA">
      <w:pPr>
        <w:spacing w:after="0" w:line="360" w:lineRule="auto"/>
        <w:ind w:firstLine="720"/>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Selain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lain yang </w:t>
      </w:r>
      <w:proofErr w:type="spellStart"/>
      <w:r w:rsidRPr="00510B1A">
        <w:rPr>
          <w:rFonts w:ascii="Times New Roman" w:hAnsi="Times New Roman" w:cs="Times New Roman"/>
          <w:sz w:val="24"/>
          <w:szCs w:val="24"/>
          <w:lang w:val="en-US"/>
        </w:rPr>
        <w:t>disampaikan</w:t>
      </w:r>
      <w:proofErr w:type="spellEnd"/>
      <w:r w:rsidRPr="00510B1A">
        <w:rPr>
          <w:rFonts w:ascii="Times New Roman" w:hAnsi="Times New Roman" w:cs="Times New Roman"/>
          <w:sz w:val="24"/>
          <w:szCs w:val="24"/>
          <w:lang w:val="en-US"/>
        </w:rPr>
        <w:t xml:space="preserve"> Kurniawan (2016) </w:t>
      </w:r>
      <w:r w:rsidR="006E4F36" w:rsidRPr="00510B1A">
        <w:rPr>
          <w:rFonts w:ascii="Times New Roman" w:hAnsi="Times New Roman" w:cs="Times New Roman"/>
          <w:sz w:val="24"/>
          <w:szCs w:val="24"/>
          <w:lang w:val="en-US"/>
        </w:rPr>
        <w:t xml:space="preserve">dan </w:t>
      </w:r>
      <w:proofErr w:type="spellStart"/>
      <w:r w:rsidR="006E4F36" w:rsidRPr="00510B1A">
        <w:rPr>
          <w:rFonts w:ascii="Times New Roman" w:hAnsi="Times New Roman" w:cs="Times New Roman"/>
          <w:sz w:val="24"/>
          <w:szCs w:val="24"/>
          <w:lang w:val="en-US"/>
        </w:rPr>
        <w:t>Anasi</w:t>
      </w:r>
      <w:proofErr w:type="spellEnd"/>
      <w:r w:rsidR="006E4F36" w:rsidRPr="00510B1A">
        <w:rPr>
          <w:rFonts w:ascii="Times New Roman" w:hAnsi="Times New Roman" w:cs="Times New Roman"/>
          <w:sz w:val="24"/>
          <w:szCs w:val="24"/>
          <w:lang w:val="en-US"/>
        </w:rPr>
        <w:t xml:space="preserve"> (2020)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fisik</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dialami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w:t>
      </w:r>
      <w:proofErr w:type="spellEnd"/>
      <w:r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Lingkungan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fisik</w:t>
      </w:r>
      <w:proofErr w:type="spellEnd"/>
      <w:r w:rsidR="006200BA" w:rsidRPr="00510B1A">
        <w:rPr>
          <w:rFonts w:ascii="Times New Roman" w:hAnsi="Times New Roman" w:cs="Times New Roman"/>
          <w:sz w:val="24"/>
          <w:szCs w:val="24"/>
          <w:lang w:val="en-US"/>
        </w:rPr>
        <w:t xml:space="preserve"> yang </w:t>
      </w:r>
      <w:proofErr w:type="spellStart"/>
      <w:r w:rsidR="006200BA" w:rsidRPr="00510B1A">
        <w:rPr>
          <w:rFonts w:ascii="Times New Roman" w:hAnsi="Times New Roman" w:cs="Times New Roman"/>
          <w:sz w:val="24"/>
          <w:szCs w:val="24"/>
          <w:lang w:val="en-US"/>
        </w:rPr>
        <w:t>dinilai</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baik</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akan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membuat</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nyaman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pegawai</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dalam</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melakukan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kerjanya</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Sebaliknya</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lingkungan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kerja</w:t>
      </w:r>
      <w:proofErr w:type="spellEnd"/>
      <w:r w:rsidR="006200BA" w:rsidRPr="00510B1A">
        <w:rPr>
          <w:rFonts w:ascii="Times New Roman" w:hAnsi="Times New Roman" w:cs="Times New Roman"/>
          <w:sz w:val="24"/>
          <w:szCs w:val="24"/>
          <w:lang w:val="en-US"/>
        </w:rPr>
        <w:t xml:space="preserve"> yang </w:t>
      </w:r>
      <w:proofErr w:type="spellStart"/>
      <w:r w:rsidR="006200BA" w:rsidRPr="00510B1A">
        <w:rPr>
          <w:rFonts w:ascii="Times New Roman" w:hAnsi="Times New Roman" w:cs="Times New Roman"/>
          <w:sz w:val="24"/>
          <w:szCs w:val="24"/>
          <w:lang w:val="en-US"/>
        </w:rPr>
        <w:t>tidak</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baik</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akan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membuat</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pekerja</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kesulitan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menjalankan</w:t>
      </w:r>
      <w:proofErr w:type="spellEnd"/>
      <w:r w:rsidR="006200BA" w:rsidRPr="00510B1A">
        <w:rPr>
          <w:rFonts w:ascii="Times New Roman" w:hAnsi="Times New Roman" w:cs="Times New Roman"/>
          <w:sz w:val="24"/>
          <w:szCs w:val="24"/>
          <w:lang w:val="en-US"/>
        </w:rPr>
        <w:t xml:space="preserve"> </w:t>
      </w:r>
      <w:proofErr w:type="spellStart"/>
      <w:r w:rsidR="006200BA" w:rsidRPr="00510B1A">
        <w:rPr>
          <w:rFonts w:ascii="Times New Roman" w:hAnsi="Times New Roman" w:cs="Times New Roman"/>
          <w:sz w:val="24"/>
          <w:szCs w:val="24"/>
          <w:lang w:val="en-US"/>
        </w:rPr>
        <w:t>fungsinya</w:t>
      </w:r>
      <w:proofErr w:type="spellEnd"/>
      <w:r w:rsidR="006200BA" w:rsidRPr="00510B1A">
        <w:rPr>
          <w:rFonts w:ascii="Times New Roman" w:hAnsi="Times New Roman" w:cs="Times New Roman"/>
          <w:sz w:val="24"/>
          <w:szCs w:val="24"/>
          <w:lang w:val="en-US"/>
        </w:rPr>
        <w:t>.</w:t>
      </w:r>
    </w:p>
    <w:p w14:paraId="345B5C8E" w14:textId="2C87CB02" w:rsidR="006200BA" w:rsidRPr="00510B1A" w:rsidRDefault="006200BA" w:rsidP="00C77D44">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H2: </w:t>
      </w:r>
      <w:proofErr w:type="spellStart"/>
      <w:r w:rsidRPr="00510B1A">
        <w:rPr>
          <w:rFonts w:ascii="Times New Roman" w:hAnsi="Times New Roman" w:cs="Times New Roman"/>
          <w:sz w:val="24"/>
          <w:szCs w:val="24"/>
          <w:lang w:val="en-US"/>
        </w:rPr>
        <w:t>Linkungan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mempengaruhi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pegawai</w:t>
      </w:r>
      <w:proofErr w:type="spellEnd"/>
    </w:p>
    <w:p w14:paraId="555BCF8F" w14:textId="5FF0E873" w:rsidR="006200BA" w:rsidRPr="00510B1A" w:rsidRDefault="006200BA" w:rsidP="006200BA">
      <w:pPr>
        <w:spacing w:after="0" w:line="360" w:lineRule="auto"/>
        <w:ind w:firstLine="480"/>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ketiga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dinilai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faktor</w:t>
      </w:r>
      <w:proofErr w:type="spellEnd"/>
      <w:r w:rsidRPr="00510B1A">
        <w:rPr>
          <w:rFonts w:ascii="Times New Roman" w:hAnsi="Times New Roman" w:cs="Times New Roman"/>
          <w:sz w:val="24"/>
          <w:szCs w:val="24"/>
          <w:lang w:val="en-US"/>
        </w:rPr>
        <w:t xml:space="preserve"> social </w:t>
      </w:r>
      <w:proofErr w:type="spellStart"/>
      <w:r w:rsidRPr="00510B1A">
        <w:rPr>
          <w:rFonts w:ascii="Times New Roman" w:hAnsi="Times New Roman" w:cs="Times New Roman"/>
          <w:sz w:val="24"/>
          <w:szCs w:val="24"/>
          <w:lang w:val="en-US"/>
        </w:rPr>
        <w:t>yakni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hubungan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pekerja-pekerja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lainnya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termauk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rekan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dan </w:t>
      </w:r>
      <w:proofErr w:type="spellStart"/>
      <w:r w:rsidRPr="00510B1A">
        <w:rPr>
          <w:rFonts w:ascii="Times New Roman" w:hAnsi="Times New Roman" w:cs="Times New Roman"/>
          <w:sz w:val="24"/>
          <w:szCs w:val="24"/>
          <w:lang w:val="en-US"/>
        </w:rPr>
        <w:t>atasannya</w:t>
      </w:r>
      <w:proofErr w:type="spellEnd"/>
      <w:r w:rsidRPr="00510B1A">
        <w:rPr>
          <w:rFonts w:ascii="Times New Roman" w:hAnsi="Times New Roman" w:cs="Times New Roman"/>
          <w:sz w:val="24"/>
          <w:szCs w:val="24"/>
          <w:lang w:val="en-US"/>
        </w:rPr>
        <w:t xml:space="preserve"> (Kurniawan, 2016</w:t>
      </w:r>
      <w:r w:rsidR="006E4F36" w:rsidRPr="00510B1A">
        <w:rPr>
          <w:rFonts w:ascii="Times New Roman" w:hAnsi="Times New Roman" w:cs="Times New Roman"/>
          <w:sz w:val="24"/>
          <w:szCs w:val="24"/>
          <w:lang w:val="en-US"/>
        </w:rPr>
        <w:t xml:space="preserve"> </w:t>
      </w:r>
      <w:r w:rsidR="006E4F36" w:rsidRPr="00510B1A">
        <w:rPr>
          <w:rFonts w:ascii="Times New Roman" w:hAnsi="Times New Roman" w:cs="Times New Roman"/>
          <w:sz w:val="24"/>
          <w:szCs w:val="24"/>
          <w:lang w:val="en-US"/>
        </w:rPr>
        <w:t xml:space="preserve">dan </w:t>
      </w:r>
      <w:proofErr w:type="spellStart"/>
      <w:r w:rsidR="006E4F36" w:rsidRPr="00510B1A">
        <w:rPr>
          <w:rFonts w:ascii="Times New Roman" w:hAnsi="Times New Roman" w:cs="Times New Roman"/>
          <w:sz w:val="24"/>
          <w:szCs w:val="24"/>
          <w:lang w:val="en-US"/>
        </w:rPr>
        <w:t>Anasi</w:t>
      </w:r>
      <w:proofErr w:type="spellEnd"/>
      <w:r w:rsidR="006E4F36" w:rsidRPr="00510B1A">
        <w:rPr>
          <w:rFonts w:ascii="Times New Roman" w:hAnsi="Times New Roman" w:cs="Times New Roman"/>
          <w:sz w:val="24"/>
          <w:szCs w:val="24"/>
          <w:lang w:val="en-US"/>
        </w:rPr>
        <w:t xml:space="preserve"> 2020</w:t>
      </w:r>
      <w:r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Hubungan</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kerja</w:t>
      </w:r>
      <w:proofErr w:type="spellEnd"/>
      <w:r w:rsidR="006E4F36" w:rsidRPr="00510B1A">
        <w:rPr>
          <w:rFonts w:ascii="Times New Roman" w:hAnsi="Times New Roman" w:cs="Times New Roman"/>
          <w:sz w:val="24"/>
          <w:szCs w:val="24"/>
          <w:lang w:val="en-US"/>
        </w:rPr>
        <w:t xml:space="preserve"> yang </w:t>
      </w:r>
      <w:proofErr w:type="spellStart"/>
      <w:r w:rsidR="006E4F36" w:rsidRPr="00510B1A">
        <w:rPr>
          <w:rFonts w:ascii="Times New Roman" w:hAnsi="Times New Roman" w:cs="Times New Roman"/>
          <w:sz w:val="24"/>
          <w:szCs w:val="24"/>
          <w:lang w:val="en-US"/>
        </w:rPr>
        <w:t>baik</w:t>
      </w:r>
      <w:proofErr w:type="spellEnd"/>
      <w:r w:rsidR="006E4F36" w:rsidRPr="00510B1A">
        <w:rPr>
          <w:rFonts w:ascii="Times New Roman" w:hAnsi="Times New Roman" w:cs="Times New Roman"/>
          <w:sz w:val="24"/>
          <w:szCs w:val="24"/>
          <w:lang w:val="en-US"/>
        </w:rPr>
        <w:t xml:space="preserve"> dan </w:t>
      </w:r>
      <w:proofErr w:type="spellStart"/>
      <w:r w:rsidR="006E4F36" w:rsidRPr="00510B1A">
        <w:rPr>
          <w:rFonts w:ascii="Times New Roman" w:hAnsi="Times New Roman" w:cs="Times New Roman"/>
          <w:sz w:val="24"/>
          <w:szCs w:val="24"/>
          <w:lang w:val="en-US"/>
        </w:rPr>
        <w:t>harmonis</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diduga</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akan</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meningkatkan</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kepuasan</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kerja</w:t>
      </w:r>
      <w:proofErr w:type="spellEnd"/>
      <w:r w:rsidR="006E4F36" w:rsidRPr="00510B1A">
        <w:rPr>
          <w:rFonts w:ascii="Times New Roman" w:hAnsi="Times New Roman" w:cs="Times New Roman"/>
          <w:sz w:val="24"/>
          <w:szCs w:val="24"/>
          <w:lang w:val="en-US"/>
        </w:rPr>
        <w:t xml:space="preserve"> </w:t>
      </w:r>
      <w:proofErr w:type="spellStart"/>
      <w:r w:rsidR="006E4F36" w:rsidRPr="00510B1A">
        <w:rPr>
          <w:rFonts w:ascii="Times New Roman" w:hAnsi="Times New Roman" w:cs="Times New Roman"/>
          <w:sz w:val="24"/>
          <w:szCs w:val="24"/>
          <w:lang w:val="en-US"/>
        </w:rPr>
        <w:t>pegawai</w:t>
      </w:r>
      <w:proofErr w:type="spellEnd"/>
      <w:r w:rsidR="006E4F36" w:rsidRPr="00510B1A">
        <w:rPr>
          <w:rFonts w:ascii="Times New Roman" w:hAnsi="Times New Roman" w:cs="Times New Roman"/>
          <w:sz w:val="24"/>
          <w:szCs w:val="24"/>
          <w:lang w:val="en-US"/>
        </w:rPr>
        <w:t>.</w:t>
      </w:r>
    </w:p>
    <w:p w14:paraId="37194DBF" w14:textId="59A453B1" w:rsidR="006E4F36" w:rsidRPr="00510B1A" w:rsidRDefault="006E4F36" w:rsidP="006E4F36">
      <w:pPr>
        <w:spacing w:after="0" w:line="360" w:lineRule="auto"/>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H3: </w:t>
      </w:r>
      <w:proofErr w:type="spellStart"/>
      <w:r w:rsidRPr="00510B1A">
        <w:rPr>
          <w:rFonts w:ascii="Times New Roman" w:hAnsi="Times New Roman" w:cs="Times New Roman"/>
          <w:sz w:val="24"/>
          <w:szCs w:val="24"/>
          <w:lang w:val="en-US"/>
        </w:rPr>
        <w:t>hubungan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mempengaruhi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pegawai</w:t>
      </w:r>
      <w:proofErr w:type="spellEnd"/>
    </w:p>
    <w:p w14:paraId="102BA244" w14:textId="74FCD2EE" w:rsidR="006E4F36" w:rsidRPr="00510B1A" w:rsidRDefault="006E4F36" w:rsidP="006E4F36">
      <w:pPr>
        <w:spacing w:after="0" w:line="360" w:lineRule="auto"/>
        <w:rPr>
          <w:rFonts w:ascii="Times New Roman" w:hAnsi="Times New Roman" w:cs="Times New Roman"/>
          <w:sz w:val="24"/>
          <w:szCs w:val="24"/>
          <w:lang w:val="en-US"/>
        </w:rPr>
      </w:pPr>
    </w:p>
    <w:p w14:paraId="2234F890" w14:textId="02D06DC1" w:rsidR="006E4F36" w:rsidRPr="00510B1A" w:rsidRDefault="006E4F36" w:rsidP="006E4F36">
      <w:pPr>
        <w:spacing w:after="0" w:line="360" w:lineRule="auto"/>
        <w:rPr>
          <w:rFonts w:ascii="Times New Roman" w:hAnsi="Times New Roman" w:cs="Times New Roman"/>
          <w:sz w:val="24"/>
          <w:szCs w:val="24"/>
          <w:lang w:val="en-US"/>
        </w:rPr>
      </w:pPr>
      <w:r w:rsidRPr="00510B1A">
        <w:rPr>
          <w:rFonts w:ascii="Times New Roman" w:hAnsi="Times New Roman" w:cs="Times New Roman"/>
          <w:noProof/>
          <w:sz w:val="24"/>
          <w:szCs w:val="24"/>
          <w:lang w:val="en-US"/>
        </w:rPr>
        <mc:AlternateContent>
          <mc:Choice Requires="wpc">
            <w:drawing>
              <wp:inline distT="0" distB="0" distL="0" distR="0" wp14:anchorId="110F2A35" wp14:editId="252BB894">
                <wp:extent cx="5130800" cy="2527808"/>
                <wp:effectExtent l="0" t="0" r="393700" b="635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Oval 4"/>
                        <wps:cNvSpPr/>
                        <wps:spPr>
                          <a:xfrm>
                            <a:off x="603250" y="353499"/>
                            <a:ext cx="1619250" cy="641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2209A9" w14:textId="77777777" w:rsidR="006E4F36" w:rsidRPr="000A0C24" w:rsidRDefault="006E4F36" w:rsidP="006E4F36">
                              <w:pPr>
                                <w:jc w:val="center"/>
                                <w:rPr>
                                  <w:rFonts w:ascii="Times New Roman" w:hAnsi="Times New Roman" w:cs="Times New Roman"/>
                                  <w:b/>
                                  <w:bCs/>
                                  <w:color w:val="000000" w:themeColor="text1"/>
                                  <w:sz w:val="24"/>
                                  <w:szCs w:val="24"/>
                                  <w:lang w:val="en-US"/>
                                </w:rPr>
                              </w:pPr>
                              <w:proofErr w:type="spellStart"/>
                              <w:r w:rsidRPr="000A0C24">
                                <w:rPr>
                                  <w:rFonts w:ascii="Times New Roman" w:hAnsi="Times New Roman" w:cs="Times New Roman"/>
                                  <w:b/>
                                  <w:bCs/>
                                  <w:color w:val="000000" w:themeColor="text1"/>
                                  <w:sz w:val="24"/>
                                  <w:szCs w:val="24"/>
                                  <w:lang w:val="en-US"/>
                                </w:rPr>
                                <w:t>WorkLoad</w:t>
                              </w:r>
                              <w:proofErr w:type="spellEnd"/>
                            </w:p>
                            <w:p w14:paraId="653068C7" w14:textId="6F0A8451" w:rsidR="006E4F36" w:rsidRPr="000A0C24" w:rsidRDefault="006E4F36" w:rsidP="006E4F36">
                              <w:pPr>
                                <w:jc w:val="center"/>
                                <w:rPr>
                                  <w:rFonts w:ascii="Times New Roman" w:hAnsi="Times New Roman" w:cs="Times New Roman"/>
                                  <w:b/>
                                  <w:bCs/>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548300" y="1736113"/>
                            <a:ext cx="1619250" cy="641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7A4558" w14:textId="77777777" w:rsidR="006E4F36" w:rsidRPr="000A0C24" w:rsidRDefault="006E4F36" w:rsidP="006E4F36">
                              <w:pPr>
                                <w:jc w:val="center"/>
                                <w:rPr>
                                  <w:rFonts w:ascii="Times New Roman" w:hAnsi="Times New Roman" w:cs="Times New Roman"/>
                                  <w:b/>
                                  <w:bCs/>
                                  <w:color w:val="000000" w:themeColor="text1"/>
                                  <w:sz w:val="24"/>
                                  <w:szCs w:val="24"/>
                                  <w:lang w:val="en-US"/>
                                </w:rPr>
                              </w:pPr>
                              <w:r w:rsidRPr="000A0C24">
                                <w:rPr>
                                  <w:rFonts w:ascii="Times New Roman" w:hAnsi="Times New Roman" w:cs="Times New Roman"/>
                                  <w:b/>
                                  <w:bCs/>
                                  <w:color w:val="000000" w:themeColor="text1"/>
                                  <w:sz w:val="24"/>
                                  <w:szCs w:val="24"/>
                                  <w:lang w:val="en-US"/>
                                </w:rPr>
                                <w:t>Work Relationship</w:t>
                              </w:r>
                            </w:p>
                            <w:p w14:paraId="18A7E148" w14:textId="77777777" w:rsidR="006E4F36" w:rsidRPr="000A0C24" w:rsidRDefault="006E4F36" w:rsidP="006E4F36">
                              <w:pPr>
                                <w:jc w:val="center"/>
                                <w:rPr>
                                  <w:rFonts w:ascii="Times New Roman" w:hAnsi="Times New Roman" w:cs="Times New Roman"/>
                                  <w:b/>
                                  <w:bCs/>
                                  <w:color w:val="000000" w:themeColor="text1"/>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548300" y="1045074"/>
                            <a:ext cx="1619250" cy="641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FE7A53" w14:textId="77777777" w:rsidR="006E4F36" w:rsidRDefault="006E4F36" w:rsidP="006E4F36">
                              <w:pPr>
                                <w:jc w:val="center"/>
                                <w:rPr>
                                  <w:rFonts w:ascii="Times New Roman" w:hAnsi="Times New Roman" w:cs="Times New Roman"/>
                                  <w:b/>
                                  <w:bCs/>
                                  <w:color w:val="000000" w:themeColor="text1"/>
                                  <w:lang w:val="en-US"/>
                                </w:rPr>
                              </w:pPr>
                              <w:r w:rsidRPr="000A0C24">
                                <w:rPr>
                                  <w:rFonts w:ascii="Times New Roman" w:hAnsi="Times New Roman" w:cs="Times New Roman"/>
                                  <w:b/>
                                  <w:bCs/>
                                  <w:color w:val="000000" w:themeColor="text1"/>
                                  <w:lang w:val="en-US"/>
                                </w:rPr>
                                <w:t>Physical Work Environment</w:t>
                              </w:r>
                            </w:p>
                            <w:p w14:paraId="1CC34389" w14:textId="77777777" w:rsidR="006E4F36" w:rsidRDefault="006E4F3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3884295" y="1065924"/>
                            <a:ext cx="1619250" cy="641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3882E1" w14:textId="77777777" w:rsidR="006E4F36" w:rsidRPr="000A0C24" w:rsidRDefault="006E4F36" w:rsidP="006E4F36">
                              <w:pPr>
                                <w:jc w:val="center"/>
                                <w:rPr>
                                  <w:rFonts w:ascii="Times New Roman" w:hAnsi="Times New Roman" w:cs="Times New Roman"/>
                                  <w:b/>
                                  <w:bCs/>
                                  <w:color w:val="000000" w:themeColor="text1"/>
                                  <w:sz w:val="24"/>
                                  <w:szCs w:val="24"/>
                                  <w:lang w:val="en-US"/>
                                </w:rPr>
                              </w:pPr>
                              <w:r w:rsidRPr="000A0C24">
                                <w:rPr>
                                  <w:rFonts w:ascii="Times New Roman" w:hAnsi="Times New Roman" w:cs="Times New Roman"/>
                                  <w:b/>
                                  <w:bCs/>
                                  <w:color w:val="000000" w:themeColor="text1"/>
                                  <w:sz w:val="24"/>
                                  <w:szCs w:val="24"/>
                                  <w:lang w:val="en-US"/>
                                </w:rPr>
                                <w:t>Job Satisfaction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aight Arrow Connector 8"/>
                        <wps:cNvCnPr>
                          <a:stCxn id="4" idx="6"/>
                          <a:endCxn id="7" idx="2"/>
                        </wps:cNvCnPr>
                        <wps:spPr>
                          <a:xfrm>
                            <a:off x="2222500" y="674174"/>
                            <a:ext cx="1661795" cy="71242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0" name="Straight Arrow Connector 10"/>
                        <wps:cNvCnPr>
                          <a:stCxn id="5" idx="6"/>
                          <a:endCxn id="7" idx="2"/>
                        </wps:cNvCnPr>
                        <wps:spPr>
                          <a:xfrm flipV="1">
                            <a:off x="2167550" y="1386599"/>
                            <a:ext cx="1716745" cy="67018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11" name="Straight Arrow Connector 11"/>
                        <wps:cNvCnPr>
                          <a:stCxn id="6" idx="6"/>
                          <a:endCxn id="7" idx="2"/>
                        </wps:cNvCnPr>
                        <wps:spPr>
                          <a:xfrm>
                            <a:off x="2167550" y="1365749"/>
                            <a:ext cx="1716745" cy="208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wps:wsp>
                        <wps:cNvPr id="50" name="Text Box 50"/>
                        <wps:cNvSpPr txBox="1"/>
                        <wps:spPr>
                          <a:xfrm>
                            <a:off x="2889504" y="614231"/>
                            <a:ext cx="380391" cy="278223"/>
                          </a:xfrm>
                          <a:prstGeom prst="rect">
                            <a:avLst/>
                          </a:prstGeom>
                          <a:solidFill>
                            <a:schemeClr val="lt1"/>
                          </a:solidFill>
                          <a:ln w="6350">
                            <a:noFill/>
                          </a:ln>
                        </wps:spPr>
                        <wps:txbx>
                          <w:txbxContent>
                            <w:p w14:paraId="66A78E94" w14:textId="754FA343" w:rsidR="006E4F36" w:rsidRPr="006E4F36" w:rsidRDefault="006E4F36">
                              <w:pPr>
                                <w:rPr>
                                  <w:lang w:val="en-US"/>
                                </w:rPr>
                              </w:pPr>
                              <w:r>
                                <w:rPr>
                                  <w:lang w:val="en-US"/>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0"/>
                        <wps:cNvSpPr txBox="1"/>
                        <wps:spPr>
                          <a:xfrm>
                            <a:off x="2374560" y="1065746"/>
                            <a:ext cx="380365" cy="278130"/>
                          </a:xfrm>
                          <a:prstGeom prst="rect">
                            <a:avLst/>
                          </a:prstGeom>
                          <a:solidFill>
                            <a:schemeClr val="lt1"/>
                          </a:solidFill>
                          <a:ln w="6350">
                            <a:noFill/>
                          </a:ln>
                        </wps:spPr>
                        <wps:txbx>
                          <w:txbxContent>
                            <w:p w14:paraId="28A03DF0" w14:textId="64AEF609" w:rsidR="006E4F36" w:rsidRDefault="006E4F36" w:rsidP="006E4F36">
                              <w:pPr>
                                <w:spacing w:line="256" w:lineRule="auto"/>
                                <w:rPr>
                                  <w:rFonts w:ascii="Calibri" w:eastAsia="Calibri" w:hAnsi="Calibri"/>
                                  <w:lang w:val="en-US"/>
                                </w:rPr>
                              </w:pPr>
                              <w:r>
                                <w:rPr>
                                  <w:rFonts w:ascii="Calibri" w:eastAsia="Calibri" w:hAnsi="Calibri"/>
                                  <w:lang w:val="en-US"/>
                                </w:rPr>
                                <w:t>H2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50"/>
                        <wps:cNvSpPr txBox="1"/>
                        <wps:spPr>
                          <a:xfrm>
                            <a:off x="2923200" y="1862496"/>
                            <a:ext cx="380365" cy="278130"/>
                          </a:xfrm>
                          <a:prstGeom prst="rect">
                            <a:avLst/>
                          </a:prstGeom>
                          <a:solidFill>
                            <a:schemeClr val="lt1"/>
                          </a:solidFill>
                          <a:ln w="6350">
                            <a:noFill/>
                          </a:ln>
                        </wps:spPr>
                        <wps:txbx>
                          <w:txbxContent>
                            <w:p w14:paraId="379B5D2F" w14:textId="50411464" w:rsidR="006E4F36" w:rsidRDefault="006E4F36" w:rsidP="006E4F36">
                              <w:pPr>
                                <w:spacing w:line="256" w:lineRule="auto"/>
                                <w:rPr>
                                  <w:rFonts w:ascii="Calibri" w:eastAsia="Calibri" w:hAnsi="Calibri"/>
                                  <w:lang w:val="en-US"/>
                                </w:rPr>
                              </w:pPr>
                              <w:r>
                                <w:rPr>
                                  <w:rFonts w:ascii="Calibri" w:eastAsia="Calibri" w:hAnsi="Calibri"/>
                                  <w:lang w:val="en-US"/>
                                </w:rPr>
                                <w:t>H3</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10F2A35" id="Canvas 2" o:spid="_x0000_s1026" editas="canvas" style="width:404pt;height:199.05pt;mso-position-horizontal-relative:char;mso-position-vertical-relative:line" coordsize="51308,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CdRQUAAM0hAAAOAAAAZHJzL2Uyb0RvYy54bWzsWltP4zgUfl9p/4OV96W5J60II7azrFZC&#10;A1rYnWeTOm2kxM46hpb59XuO7aS0tNABxFRMeQhJfGwf2993bunxp0VdkTsm21LwzPGOXIcwnotJ&#10;yaeZ88/12W+pQ1pF+YRWgrPMuWet8+nk11+O582I+WImqgmTBAbh7WjeZM5MqWY0GLT5jNW0PRIN&#10;49BYCFlTBY9yOphIOofR62rgu248mAs5aaTIWdvC28+m0TnR4xcFy9VFUbRMkSpzQDelr1Jfb/A6&#10;ODmmo6mkzazMrRr0BVrUtOQwaT/UZ6oouZXlo6HqMpeiFYU6ykU9EEVR5kyvAVbjuWurGVN+R1u9&#10;mBx2p1MQ7t5w3Jsp6t2KqpyclVWFD41s1biS5I7Crs1npWK4T4MVqQFoMcK++H8O58hAZN7AKbZN&#10;f57t6/S8mtGG6eW3o/zL3aUk5SRzQodwWgOWLkA/EqJqOC8IXDWX0j61cItLWRSyxv+w02SRObEb&#10;+BHg4D5zgigIh0MDALZQJIdmL/aGuj0HgTj0ApA1K+/Gwa35k4ma4E3msKoqmxZ1pCN6d94qI91J&#10;4WsucFvxPWpp9NJ36r5iKFDxv1kBK4P5fT2QBj/rD4DmOePKM00zOmHmXCIX/qx2fQ99SnpAHLmA&#10;ifux7QBIrMdjG7WtPHZlmjt9Z/cpxUznvoeeWXDVd65LLuSmASpYlZ3ZyHebZLYGd0ktbhYggrc3&#10;YnIPEJDCkLht8rMSDuGctuqSSmAtnCtYInUBl6IS88wR9s4hMyG/bXqP8oBRaHXIHKxA5rT/3VLJ&#10;HFL9xQG9Qy8M0WzohzBKfHiQD1tuHrbw23osgDIe2Lwm17cor6rutpCi/goG6xRnhSbKc5g7c3Il&#10;u4exMtYJTF7OTk+1GJiKhqpzfoXEN+eICLtefKWysUhUgOEvomPMIzQaWTwaLk5vlShKDdXlvtqt&#10;B/a+E42jFRpHCATUZicaR2EaAPiRxl4SxJ4XYHdA7YHHaKb3lMfaemvGL2H3PJ0P9ESz9+70jFfo&#10;Gb+Ynm4YuYl20gd6ds7OuOV9c7Oann530Lt62wM9fwg9kxV6Jt2p7eQ9gzQN/SH4X3SfbhwN/QM/&#10;TYhtg9E95qcOdA7ucy3X2r/oFsoeJkm9UpKW05kip1KKORkLzqEoISRJH3B2zE22Cmn3gndJrs4I&#10;teMFz8knXQsw3+aKiFYbMpsB8GFL4uvDH2SMmvNxEnqPXXLsJWgTMPNNPD/0dUQOweSWzLe16+oX&#10;ZPKStYPBVBn9XMXxqmhZ/cEnRN03kL4rWVI+rbraAorskCIHmxLJLkU2/N2c/+6Qwm6Pm59MzM2s&#10;L8h/1eLZ/Ne44e6k3y878wAqzwAYRECvFQBChahHMGDp9QgmBdRX/u2SXlvE8b04iWwVxwtScGDr&#10;ZZwEJEIL5jhxvVQLHMDcWQ4kY18zMuWkVQp9MDBDQeY5MPd5KYRQj80xZEOvBzPu+kYIx1ESPgVh&#10;302fK0QezLHzkRGM1s4g+BprXL+LBTGIsOYXK99ELeA92kprlreFAmk6jFyoomON2wv9QHdYZudB&#10;6gZDYAxGAn6S+r6OObcbTwnxjHbKW3z/yqeFNauzrACvSFWcQPk2xvI7kmZZQjeRxFqYgDVioCd+&#10;GbAr3zV53VQS3vNSsfr5CsXBG2I/gLggtpVjSH2TsAuwbeUYwR/byAHA7wXdJ5YtYfD+gL+voO8K&#10;/j2o3PyEYAZsvZkhH/oBfAM3dZw09sPhhwFzX28+gBmyYvNF/ruKHOAi9U8GdG/7+wb8UcLDZ51v&#10;L3+FcfI/AAAA//8DAFBLAwQUAAYACAAAACEAv6Q9l9sAAAAFAQAADwAAAGRycy9kb3ducmV2Lnht&#10;bEyPwWrDMBBE74X+g9hCb42cFIrjWg4h4ByMe2gSQo+KtbVMrZWxlMT9+257aS4Lwywzb/LV5Hpx&#10;wTF0nhTMZwkIpMabjloFh335lIIIUZPRvSdU8I0BVsX9Xa4z46/0jpddbAWHUMi0AhvjkEkZGotO&#10;h5kfkNj79KPTkeXYSjPqK4e7Xi6S5EU63RE3WD3gxmLztTs7Lnmrq1rut6Eqw9HW68ofFuWHUo8P&#10;0/oVRMQp/j/DLz6jQ8FMJ38mE0SvgIfEv8temqQsTwqel+kcZJHLW/riBwAA//8DAFBLAQItABQA&#10;BgAIAAAAIQC2gziS/gAAAOEBAAATAAAAAAAAAAAAAAAAAAAAAABbQ29udGVudF9UeXBlc10ueG1s&#10;UEsBAi0AFAAGAAgAAAAhADj9If/WAAAAlAEAAAsAAAAAAAAAAAAAAAAALwEAAF9yZWxzLy5yZWxz&#10;UEsBAi0AFAAGAAgAAAAhAB1a0J1FBQAAzSEAAA4AAAAAAAAAAAAAAAAALgIAAGRycy9lMm9Eb2Mu&#10;eG1sUEsBAi0AFAAGAAgAAAAhAL+kPZfbAAAABQEAAA8AAAAAAAAAAAAAAAAAnwcAAGRycy9kb3du&#10;cmV2LnhtbFBLBQYAAAAABAAEAPMAAAC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308;height:25273;visibility:visible;mso-wrap-style:square" filled="t">
                  <v:fill o:detectmouseclick="t"/>
                  <v:path o:connecttype="none"/>
                </v:shape>
                <v:oval id="Oval 4" o:spid="_x0000_s1028" style="position:absolute;left:6032;top:3534;width:16193;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qMwgAAANoAAAAPAAAAZHJzL2Rvd25yZXYueG1sRI9BawIx&#10;FITvBf9DeIK3mq1I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BJO0qMwgAAANoAAAAPAAAA&#10;AAAAAAAAAAAAAAcCAABkcnMvZG93bnJldi54bWxQSwUGAAAAAAMAAwC3AAAA9gIAAAAA&#10;" filled="f" strokecolor="#1f4d78 [1604]" strokeweight="1pt">
                  <v:stroke joinstyle="miter"/>
                  <v:textbox>
                    <w:txbxContent>
                      <w:p w14:paraId="322209A9" w14:textId="77777777" w:rsidR="006E4F36" w:rsidRPr="000A0C24" w:rsidRDefault="006E4F36" w:rsidP="006E4F36">
                        <w:pPr>
                          <w:jc w:val="center"/>
                          <w:rPr>
                            <w:rFonts w:ascii="Times New Roman" w:hAnsi="Times New Roman" w:cs="Times New Roman"/>
                            <w:b/>
                            <w:bCs/>
                            <w:color w:val="000000" w:themeColor="text1"/>
                            <w:sz w:val="24"/>
                            <w:szCs w:val="24"/>
                            <w:lang w:val="en-US"/>
                          </w:rPr>
                        </w:pPr>
                        <w:proofErr w:type="spellStart"/>
                        <w:r w:rsidRPr="000A0C24">
                          <w:rPr>
                            <w:rFonts w:ascii="Times New Roman" w:hAnsi="Times New Roman" w:cs="Times New Roman"/>
                            <w:b/>
                            <w:bCs/>
                            <w:color w:val="000000" w:themeColor="text1"/>
                            <w:sz w:val="24"/>
                            <w:szCs w:val="24"/>
                            <w:lang w:val="en-US"/>
                          </w:rPr>
                          <w:t>WorkLoad</w:t>
                        </w:r>
                        <w:proofErr w:type="spellEnd"/>
                      </w:p>
                      <w:p w14:paraId="653068C7" w14:textId="6F0A8451" w:rsidR="006E4F36" w:rsidRPr="000A0C24" w:rsidRDefault="006E4F36" w:rsidP="006E4F36">
                        <w:pPr>
                          <w:jc w:val="center"/>
                          <w:rPr>
                            <w:rFonts w:ascii="Times New Roman" w:hAnsi="Times New Roman" w:cs="Times New Roman"/>
                            <w:b/>
                            <w:bCs/>
                            <w:color w:val="000000" w:themeColor="text1"/>
                            <w:sz w:val="24"/>
                            <w:szCs w:val="24"/>
                            <w:lang w:val="en-US"/>
                          </w:rPr>
                        </w:pPr>
                      </w:p>
                    </w:txbxContent>
                  </v:textbox>
                </v:oval>
                <v:oval id="Oval 5" o:spid="_x0000_s1029" style="position:absolute;left:5483;top:17361;width:16192;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8XwgAAANoAAAAPAAAAZHJzL2Rvd25yZXYueG1sRI9BawIx&#10;FITvBf9DeIK3mq1g0dUoRRA82EN1Dx6fyevu1uRl2cR16683hYLHYWa+YZbr3lnRURtqzwrexhkI&#10;Yu1NzaWC4rh9nYEIEdmg9UwKfinAejV4WWJu/I2/qDvEUiQIhxwVVDE2uZRBV+QwjH1DnLxv3zqM&#10;SbalNC3eEtxZOcmyd+mw5rRQYUObivTlcHUKtCnKn/3l3sWztqejsXPP9adSo2H/sQARqY/P8H97&#10;ZxRM4e9KugFy9QAAAP//AwBQSwECLQAUAAYACAAAACEA2+H2y+4AAACFAQAAEwAAAAAAAAAAAAAA&#10;AAAAAAAAW0NvbnRlbnRfVHlwZXNdLnhtbFBLAQItABQABgAIAAAAIQBa9CxbvwAAABUBAAALAAAA&#10;AAAAAAAAAAAAAB8BAABfcmVscy8ucmVsc1BLAQItABQABgAIAAAAIQAmd+8XwgAAANoAAAAPAAAA&#10;AAAAAAAAAAAAAAcCAABkcnMvZG93bnJldi54bWxQSwUGAAAAAAMAAwC3AAAA9gIAAAAA&#10;" filled="f" strokecolor="#1f4d78 [1604]" strokeweight="1pt">
                  <v:stroke joinstyle="miter"/>
                  <v:textbox>
                    <w:txbxContent>
                      <w:p w14:paraId="7B7A4558" w14:textId="77777777" w:rsidR="006E4F36" w:rsidRPr="000A0C24" w:rsidRDefault="006E4F36" w:rsidP="006E4F36">
                        <w:pPr>
                          <w:jc w:val="center"/>
                          <w:rPr>
                            <w:rFonts w:ascii="Times New Roman" w:hAnsi="Times New Roman" w:cs="Times New Roman"/>
                            <w:b/>
                            <w:bCs/>
                            <w:color w:val="000000" w:themeColor="text1"/>
                            <w:sz w:val="24"/>
                            <w:szCs w:val="24"/>
                            <w:lang w:val="en-US"/>
                          </w:rPr>
                        </w:pPr>
                        <w:r w:rsidRPr="000A0C24">
                          <w:rPr>
                            <w:rFonts w:ascii="Times New Roman" w:hAnsi="Times New Roman" w:cs="Times New Roman"/>
                            <w:b/>
                            <w:bCs/>
                            <w:color w:val="000000" w:themeColor="text1"/>
                            <w:sz w:val="24"/>
                            <w:szCs w:val="24"/>
                            <w:lang w:val="en-US"/>
                          </w:rPr>
                          <w:t>Work Relationship</w:t>
                        </w:r>
                      </w:p>
                      <w:p w14:paraId="18A7E148" w14:textId="77777777" w:rsidR="006E4F36" w:rsidRPr="000A0C24" w:rsidRDefault="006E4F36" w:rsidP="006E4F36">
                        <w:pPr>
                          <w:jc w:val="center"/>
                          <w:rPr>
                            <w:rFonts w:ascii="Times New Roman" w:hAnsi="Times New Roman" w:cs="Times New Roman"/>
                            <w:b/>
                            <w:bCs/>
                            <w:color w:val="000000" w:themeColor="text1"/>
                            <w:lang w:val="en-US"/>
                          </w:rPr>
                        </w:pPr>
                      </w:p>
                    </w:txbxContent>
                  </v:textbox>
                </v:oval>
                <v:oval id="Oval 6" o:spid="_x0000_s1030" style="position:absolute;left:5483;top:10450;width:16192;height:6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FgwgAAANoAAAAPAAAAZHJzL2Rvd25yZXYueG1sRI9Pi8Iw&#10;FMTvC36H8IS9rakeRLtGWQTBgx78c/D4TN62XZOX0sTa9dMbQfA4zMxvmNmic1a01ITKs4LhIANB&#10;rL2puFBwPKy+JiBCRDZoPZOCfwqwmPc+Zpgbf+MdtftYiAThkKOCMsY6lzLokhyGga+Jk/frG4cx&#10;yaaQpsFbgjsrR1k2lg4rTgsl1rQsSV/2V6dAm2Pxt7nc23jW9nQwduq52ir12e9+vkFE6uI7/Gqv&#10;jYIxPK+kGyDnDwAAAP//AwBQSwECLQAUAAYACAAAACEA2+H2y+4AAACFAQAAEwAAAAAAAAAAAAAA&#10;AAAAAAAAW0NvbnRlbnRfVHlwZXNdLnhtbFBLAQItABQABgAIAAAAIQBa9CxbvwAAABUBAAALAAAA&#10;AAAAAAAAAAAAAB8BAABfcmVscy8ucmVsc1BLAQItABQABgAIAAAAIQDWpXFgwgAAANoAAAAPAAAA&#10;AAAAAAAAAAAAAAcCAABkcnMvZG93bnJldi54bWxQSwUGAAAAAAMAAwC3AAAA9gIAAAAA&#10;" filled="f" strokecolor="#1f4d78 [1604]" strokeweight="1pt">
                  <v:stroke joinstyle="miter"/>
                  <v:textbox>
                    <w:txbxContent>
                      <w:p w14:paraId="3DFE7A53" w14:textId="77777777" w:rsidR="006E4F36" w:rsidRDefault="006E4F36" w:rsidP="006E4F36">
                        <w:pPr>
                          <w:jc w:val="center"/>
                          <w:rPr>
                            <w:rFonts w:ascii="Times New Roman" w:hAnsi="Times New Roman" w:cs="Times New Roman"/>
                            <w:b/>
                            <w:bCs/>
                            <w:color w:val="000000" w:themeColor="text1"/>
                            <w:lang w:val="en-US"/>
                          </w:rPr>
                        </w:pPr>
                        <w:r w:rsidRPr="000A0C24">
                          <w:rPr>
                            <w:rFonts w:ascii="Times New Roman" w:hAnsi="Times New Roman" w:cs="Times New Roman"/>
                            <w:b/>
                            <w:bCs/>
                            <w:color w:val="000000" w:themeColor="text1"/>
                            <w:lang w:val="en-US"/>
                          </w:rPr>
                          <w:t>Physical Work Environment</w:t>
                        </w:r>
                      </w:p>
                      <w:p w14:paraId="1CC34389" w14:textId="77777777" w:rsidR="006E4F36" w:rsidRDefault="006E4F36"/>
                    </w:txbxContent>
                  </v:textbox>
                </v:oval>
                <v:oval id="Oval 7" o:spid="_x0000_s1031" style="position:absolute;left:38842;top:10659;width:16193;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T7wgAAANoAAAAPAAAAZHJzL2Rvd25yZXYueG1sRI8xb8Iw&#10;FIT3SvwH6yGxFacMFAIGVUhIDHQoZGB82K9Jiv0cxSak/HpcqRLj6e6+0y3XvbOiozbUnhW8jTMQ&#10;xNqbmksFxXH7OgMRIrJB65kU/FKA9WrwssTc+Bt/UXeIpUgQDjkqqGJscimDrshhGPuGOHnfvnUY&#10;k2xLaVq8JbizcpJlU+mw5rRQYUObivTlcHUKtCnKn/3l3sWztqejsXPP9adSo2H/sQARqY/P8H97&#10;ZxS8w9+VdAPk6gEAAP//AwBQSwECLQAUAAYACAAAACEA2+H2y+4AAACFAQAAEwAAAAAAAAAAAAAA&#10;AAAAAAAAW0NvbnRlbnRfVHlwZXNdLnhtbFBLAQItABQABgAIAAAAIQBa9CxbvwAAABUBAAALAAAA&#10;AAAAAAAAAAAAAB8BAABfcmVscy8ucmVsc1BLAQItABQABgAIAAAAIQC56dT7wgAAANoAAAAPAAAA&#10;AAAAAAAAAAAAAAcCAABkcnMvZG93bnJldi54bWxQSwUGAAAAAAMAAwC3AAAA9gIAAAAA&#10;" filled="f" strokecolor="#1f4d78 [1604]" strokeweight="1pt">
                  <v:stroke joinstyle="miter"/>
                  <v:textbox>
                    <w:txbxContent>
                      <w:p w14:paraId="123882E1" w14:textId="77777777" w:rsidR="006E4F36" w:rsidRPr="000A0C24" w:rsidRDefault="006E4F36" w:rsidP="006E4F36">
                        <w:pPr>
                          <w:jc w:val="center"/>
                          <w:rPr>
                            <w:rFonts w:ascii="Times New Roman" w:hAnsi="Times New Roman" w:cs="Times New Roman"/>
                            <w:b/>
                            <w:bCs/>
                            <w:color w:val="000000" w:themeColor="text1"/>
                            <w:sz w:val="24"/>
                            <w:szCs w:val="24"/>
                            <w:lang w:val="en-US"/>
                          </w:rPr>
                        </w:pPr>
                        <w:r w:rsidRPr="000A0C24">
                          <w:rPr>
                            <w:rFonts w:ascii="Times New Roman" w:hAnsi="Times New Roman" w:cs="Times New Roman"/>
                            <w:b/>
                            <w:bCs/>
                            <w:color w:val="000000" w:themeColor="text1"/>
                            <w:sz w:val="24"/>
                            <w:szCs w:val="24"/>
                            <w:lang w:val="en-US"/>
                          </w:rPr>
                          <w:t>Job Satisfaction</w:t>
                        </w:r>
                      </w:p>
                    </w:txbxContent>
                  </v:textbox>
                </v:oval>
                <v:shapetype id="_x0000_t32" coordsize="21600,21600" o:spt="32" o:oned="t" path="m,l21600,21600e" filled="f">
                  <v:path arrowok="t" fillok="f" o:connecttype="none"/>
                  <o:lock v:ext="edit" shapetype="t"/>
                </v:shapetype>
                <v:shape id="Straight Arrow Connector 8" o:spid="_x0000_s1032" type="#_x0000_t32" style="position:absolute;left:22225;top:6741;width:16617;height:7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AnuwAAANoAAAAPAAAAZHJzL2Rvd25yZXYueG1sRE/JCsIw&#10;EL0L/kMYwYtoqgeRahRxAY9aFa9DM12wmdQmav17cxA8Pt6+WLWmEi9qXGlZwXgUgSBOrS45V3A5&#10;74czEM4ja6wsk4IPOVgtu50Fxtq++USvxOcihLCLUUHhfR1L6dKCDLqRrYkDl9nGoA+wyaVu8B3C&#10;TSUnUTSVBksODQXWtCkovSdPo2BLAyerR3Sl2256y7LxcZvIXKl+r13PQXhq/V/8cx+0grA1XAk3&#10;QC6/AAAA//8DAFBLAQItABQABgAIAAAAIQDb4fbL7gAAAIUBAAATAAAAAAAAAAAAAAAAAAAAAABb&#10;Q29udGVudF9UeXBlc10ueG1sUEsBAi0AFAAGAAgAAAAhAFr0LFu/AAAAFQEAAAsAAAAAAAAAAAAA&#10;AAAAHwEAAF9yZWxzLy5yZWxzUEsBAi0AFAAGAAgAAAAhAGB0MCe7AAAA2gAAAA8AAAAAAAAAAAAA&#10;AAAABwIAAGRycy9kb3ducmV2LnhtbFBLBQYAAAAAAwADALcAAADvAgAAAAA=&#10;" strokecolor="#5b9bd5 [3204]" strokeweight="1.5pt">
                  <v:stroke endarrow="block" joinstyle="miter"/>
                </v:shape>
                <v:shape id="Straight Arrow Connector 10" o:spid="_x0000_s1033" type="#_x0000_t32" style="position:absolute;left:21675;top:13865;width:17167;height:6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LxxQAAANsAAAAPAAAAZHJzL2Rvd25yZXYueG1sRI9Ba8JA&#10;EIXvBf/DMkIvpW70UCR1lSKISvFgbOl1mh03qdnZkF01/ffOQfA2w3vz3jezRe8bdaEu1oENjEcZ&#10;KOIy2Jqdga/D6nUKKiZki01gMvBPERbzwdMMcxuuvKdLkZySEI45GqhSanOtY1mRxzgKLbFox9B5&#10;TLJ2TtsOrxLuGz3JsjftsWZpqLClZUXlqTh7A+5z/7sr/hrXlz8v29Pq+L0r1mNjnof9xzuoRH16&#10;mO/XGyv4Qi+/yAB6fgMAAP//AwBQSwECLQAUAAYACAAAACEA2+H2y+4AAACFAQAAEwAAAAAAAAAA&#10;AAAAAAAAAAAAW0NvbnRlbnRfVHlwZXNdLnhtbFBLAQItABQABgAIAAAAIQBa9CxbvwAAABUBAAAL&#10;AAAAAAAAAAAAAAAAAB8BAABfcmVscy8ucmVsc1BLAQItABQABgAIAAAAIQBhCuLxxQAAANsAAAAP&#10;AAAAAAAAAAAAAAAAAAcCAABkcnMvZG93bnJldi54bWxQSwUGAAAAAAMAAwC3AAAA+QIAAAAA&#10;" strokecolor="#5b9bd5 [3204]" strokeweight="1.5pt">
                  <v:stroke endarrow="block" joinstyle="miter"/>
                </v:shape>
                <v:shape id="Straight Arrow Connector 11" o:spid="_x0000_s1034" type="#_x0000_t32" style="position:absolute;left:21675;top:13657;width:17167;height: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7TvwAAANsAAAAPAAAAZHJzL2Rvd25yZXYueG1sRE9Li8Iw&#10;EL4L+x/CLOxFtmk9iFRTER/gca2K16GZPthmUpuo3X+/EQRv8/E9Z7EcTCvu1LvGsoIkikEQF1Y3&#10;XCk4HXffMxDOI2tsLZOCP3KwzD5GC0y1ffCB7rmvRAhhl6KC2vsuldIVNRl0ke2IA1fa3qAPsK+k&#10;7vERwk0rJ3E8lQYbDg01drSuqfjNb0bBhsZOttf4TJft9FKWyc8ml5VSX5/Dag7C0+Df4pd7r8P8&#10;BJ6/hANk9g8AAP//AwBQSwECLQAUAAYACAAAACEA2+H2y+4AAACFAQAAEwAAAAAAAAAAAAAAAAAA&#10;AAAAW0NvbnRlbnRfVHlwZXNdLnhtbFBLAQItABQABgAIAAAAIQBa9CxbvwAAABUBAAALAAAAAAAA&#10;AAAAAAAAAB8BAABfcmVscy8ucmVsc1BLAQItABQABgAIAAAAIQAYj57TvwAAANsAAAAPAAAAAAAA&#10;AAAAAAAAAAcCAABkcnMvZG93bnJldi54bWxQSwUGAAAAAAMAAwC3AAAA8wIAAAAA&#10;" strokecolor="#5b9bd5 [3204]" strokeweight="1.5pt">
                  <v:stroke endarrow="block" joinstyle="miter"/>
                </v:shape>
                <v:shapetype id="_x0000_t202" coordsize="21600,21600" o:spt="202" path="m,l,21600r21600,l21600,xe">
                  <v:stroke joinstyle="miter"/>
                  <v:path gradientshapeok="t" o:connecttype="rect"/>
                </v:shapetype>
                <v:shape id="Text Box 50" o:spid="_x0000_s1035" type="#_x0000_t202" style="position:absolute;left:28895;top:6142;width:380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66A78E94" w14:textId="754FA343" w:rsidR="006E4F36" w:rsidRPr="006E4F36" w:rsidRDefault="006E4F36">
                        <w:pPr>
                          <w:rPr>
                            <w:lang w:val="en-US"/>
                          </w:rPr>
                        </w:pPr>
                        <w:r>
                          <w:rPr>
                            <w:lang w:val="en-US"/>
                          </w:rPr>
                          <w:t>H1</w:t>
                        </w:r>
                      </w:p>
                    </w:txbxContent>
                  </v:textbox>
                </v:shape>
                <v:shape id="Text Box 50" o:spid="_x0000_s1036" type="#_x0000_t202" style="position:absolute;left:23745;top:10657;width:3804;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28A03DF0" w14:textId="64AEF609" w:rsidR="006E4F36" w:rsidRDefault="006E4F36" w:rsidP="006E4F36">
                        <w:pPr>
                          <w:spacing w:line="256" w:lineRule="auto"/>
                          <w:rPr>
                            <w:rFonts w:ascii="Calibri" w:eastAsia="Calibri" w:hAnsi="Calibri"/>
                            <w:lang w:val="en-US"/>
                          </w:rPr>
                        </w:pPr>
                        <w:r>
                          <w:rPr>
                            <w:rFonts w:ascii="Calibri" w:eastAsia="Calibri" w:hAnsi="Calibri"/>
                            <w:lang w:val="en-US"/>
                          </w:rPr>
                          <w:t>H2</w:t>
                        </w:r>
                      </w:p>
                    </w:txbxContent>
                  </v:textbox>
                </v:shape>
                <v:shape id="Text Box 50" o:spid="_x0000_s1037" type="#_x0000_t202" style="position:absolute;left:29232;top:18624;width:380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14:paraId="379B5D2F" w14:textId="50411464" w:rsidR="006E4F36" w:rsidRDefault="006E4F36" w:rsidP="006E4F36">
                        <w:pPr>
                          <w:spacing w:line="256" w:lineRule="auto"/>
                          <w:rPr>
                            <w:rFonts w:ascii="Calibri" w:eastAsia="Calibri" w:hAnsi="Calibri"/>
                            <w:lang w:val="en-US"/>
                          </w:rPr>
                        </w:pPr>
                        <w:r>
                          <w:rPr>
                            <w:rFonts w:ascii="Calibri" w:eastAsia="Calibri" w:hAnsi="Calibri"/>
                            <w:lang w:val="en-US"/>
                          </w:rPr>
                          <w:t>H3</w:t>
                        </w:r>
                      </w:p>
                    </w:txbxContent>
                  </v:textbox>
                </v:shape>
                <w10:anchorlock/>
              </v:group>
            </w:pict>
          </mc:Fallback>
        </mc:AlternateContent>
      </w:r>
    </w:p>
    <w:p w14:paraId="27F40D77" w14:textId="58B54647" w:rsidR="006E4F36" w:rsidRPr="00510B1A" w:rsidRDefault="006E4F36" w:rsidP="006E4F36">
      <w:pPr>
        <w:spacing w:after="0" w:line="360" w:lineRule="auto"/>
        <w:rPr>
          <w:rFonts w:ascii="Times New Roman" w:hAnsi="Times New Roman" w:cs="Times New Roman"/>
          <w:sz w:val="24"/>
          <w:szCs w:val="24"/>
          <w:lang w:val="en-US"/>
        </w:rPr>
      </w:pPr>
    </w:p>
    <w:p w14:paraId="3D55E68A" w14:textId="273EB401" w:rsidR="006E4F36" w:rsidRPr="00510B1A" w:rsidRDefault="006E4F36" w:rsidP="006E4F36">
      <w:pPr>
        <w:spacing w:after="0" w:line="360" w:lineRule="auto"/>
        <w:rPr>
          <w:rFonts w:ascii="Times New Roman" w:hAnsi="Times New Roman" w:cs="Times New Roman"/>
          <w:b/>
          <w:bCs/>
          <w:sz w:val="28"/>
          <w:szCs w:val="28"/>
          <w:lang w:val="en-US"/>
        </w:rPr>
      </w:pPr>
      <w:proofErr w:type="spellStart"/>
      <w:r w:rsidRPr="00510B1A">
        <w:rPr>
          <w:rFonts w:ascii="Times New Roman" w:hAnsi="Times New Roman" w:cs="Times New Roman"/>
          <w:b/>
          <w:bCs/>
          <w:sz w:val="28"/>
          <w:szCs w:val="28"/>
          <w:lang w:val="en-US"/>
        </w:rPr>
        <w:t>Metodologi</w:t>
      </w:r>
      <w:proofErr w:type="spellEnd"/>
    </w:p>
    <w:p w14:paraId="01B351DB" w14:textId="5A610D7B" w:rsidR="006E4F36" w:rsidRPr="00510B1A" w:rsidRDefault="006E4F36" w:rsidP="000F13D4">
      <w:pPr>
        <w:spacing w:after="0" w:line="360" w:lineRule="auto"/>
        <w:ind w:firstLine="480"/>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pada salah </w:t>
      </w:r>
      <w:proofErr w:type="spellStart"/>
      <w:r w:rsidRPr="00510B1A">
        <w:rPr>
          <w:rFonts w:ascii="Times New Roman" w:hAnsi="Times New Roman" w:cs="Times New Roman"/>
          <w:sz w:val="24"/>
          <w:szCs w:val="24"/>
          <w:lang w:val="en-US"/>
        </w:rPr>
        <w:t>satu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pemerintah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daerah</w:t>
      </w:r>
      <w:proofErr w:type="spellEnd"/>
      <w:r w:rsidRPr="00510B1A">
        <w:rPr>
          <w:rFonts w:ascii="Times New Roman" w:hAnsi="Times New Roman" w:cs="Times New Roman"/>
          <w:sz w:val="24"/>
          <w:szCs w:val="24"/>
          <w:lang w:val="en-US"/>
        </w:rPr>
        <w:t xml:space="preserve"> di Indonesia.  Yang </w:t>
      </w:r>
      <w:proofErr w:type="spellStart"/>
      <w:r w:rsidRPr="00510B1A">
        <w:rPr>
          <w:rFonts w:ascii="Times New Roman" w:hAnsi="Times New Roman" w:cs="Times New Roman"/>
          <w:sz w:val="24"/>
          <w:szCs w:val="24"/>
          <w:lang w:val="en-US"/>
        </w:rPr>
        <w:t>menjadi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kebersihan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pengawai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kontrak</w:t>
      </w:r>
      <w:proofErr w:type="spellEnd"/>
      <w:r w:rsidRPr="00510B1A">
        <w:rPr>
          <w:rFonts w:ascii="Times New Roman" w:hAnsi="Times New Roman" w:cs="Times New Roman"/>
          <w:sz w:val="24"/>
          <w:szCs w:val="24"/>
          <w:lang w:val="en-US"/>
        </w:rPr>
        <w:t xml:space="preserve"> di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Pemda</w:t>
      </w:r>
      <w:proofErr w:type="spellEnd"/>
      <w:r w:rsidRPr="00510B1A">
        <w:rPr>
          <w:rFonts w:ascii="Times New Roman" w:hAnsi="Times New Roman" w:cs="Times New Roman"/>
          <w:sz w:val="24"/>
          <w:szCs w:val="24"/>
          <w:lang w:val="en-US"/>
        </w:rPr>
        <w:t xml:space="preserve"> X pada salah </w:t>
      </w:r>
      <w:proofErr w:type="spellStart"/>
      <w:r w:rsidRPr="00510B1A">
        <w:rPr>
          <w:rFonts w:ascii="Times New Roman" w:hAnsi="Times New Roman" w:cs="Times New Roman"/>
          <w:sz w:val="24"/>
          <w:szCs w:val="24"/>
          <w:lang w:val="en-US"/>
        </w:rPr>
        <w:lastRenderedPageBreak/>
        <w:t>satu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kelurahannya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pegawai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79 </w:t>
      </w:r>
      <w:proofErr w:type="spellStart"/>
      <w:r w:rsidRPr="00510B1A">
        <w:rPr>
          <w:rFonts w:ascii="Times New Roman" w:hAnsi="Times New Roman" w:cs="Times New Roman"/>
          <w:sz w:val="24"/>
          <w:szCs w:val="24"/>
          <w:lang w:val="en-US"/>
        </w:rPr>
        <w:t>pegawai</w:t>
      </w:r>
      <w:proofErr w:type="spellEnd"/>
      <w:r w:rsidRPr="00510B1A">
        <w:rPr>
          <w:rFonts w:ascii="Times New Roman" w:hAnsi="Times New Roman" w:cs="Times New Roman"/>
          <w:sz w:val="24"/>
          <w:szCs w:val="24"/>
          <w:lang w:val="en-US"/>
        </w:rPr>
        <w:t xml:space="preserve">, dan </w:t>
      </w:r>
      <w:proofErr w:type="spellStart"/>
      <w:r w:rsidRPr="00510B1A">
        <w:rPr>
          <w:rFonts w:ascii="Times New Roman" w:hAnsi="Times New Roman" w:cs="Times New Roman"/>
          <w:sz w:val="24"/>
          <w:szCs w:val="24"/>
          <w:lang w:val="en-US"/>
        </w:rPr>
        <w:t>seluruhnya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dijadikan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sampel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Hal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disebut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metode</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pengambilan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sampel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jenuh</w:t>
      </w:r>
      <w:proofErr w:type="spellEnd"/>
      <w:r w:rsidRPr="00510B1A">
        <w:rPr>
          <w:rFonts w:ascii="Times New Roman" w:hAnsi="Times New Roman" w:cs="Times New Roman"/>
          <w:sz w:val="24"/>
          <w:szCs w:val="24"/>
          <w:lang w:val="en-US"/>
        </w:rPr>
        <w:t>.</w:t>
      </w:r>
    </w:p>
    <w:p w14:paraId="5A415A73" w14:textId="3650D4FA" w:rsidR="009A1B9B" w:rsidRPr="00510B1A" w:rsidRDefault="000F13D4" w:rsidP="000F13D4">
      <w:pPr>
        <w:spacing w:after="0" w:line="360" w:lineRule="auto"/>
        <w:ind w:firstLine="567"/>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Data yang </w:t>
      </w:r>
      <w:proofErr w:type="spellStart"/>
      <w:r w:rsidRPr="00510B1A">
        <w:rPr>
          <w:rFonts w:ascii="Times New Roman" w:hAnsi="Times New Roman" w:cs="Times New Roman"/>
          <w:sz w:val="24"/>
          <w:szCs w:val="24"/>
          <w:lang w:val="en-US"/>
        </w:rPr>
        <w:t>digunakan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data primer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menggunakan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kuesioner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skala</w:t>
      </w:r>
      <w:proofErr w:type="spellEnd"/>
      <w:r w:rsidRPr="00510B1A">
        <w:rPr>
          <w:rFonts w:ascii="Times New Roman" w:hAnsi="Times New Roman" w:cs="Times New Roman"/>
          <w:sz w:val="24"/>
          <w:szCs w:val="24"/>
          <w:lang w:val="en-US"/>
        </w:rPr>
        <w:t xml:space="preserve"> Likert </w:t>
      </w:r>
      <w:proofErr w:type="spellStart"/>
      <w:r w:rsidRPr="00510B1A">
        <w:rPr>
          <w:rFonts w:ascii="Times New Roman" w:hAnsi="Times New Roman" w:cs="Times New Roman"/>
          <w:sz w:val="24"/>
          <w:szCs w:val="24"/>
          <w:lang w:val="en-US"/>
        </w:rPr>
        <w:t>sebagai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alat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ukurnya</w:t>
      </w:r>
      <w:proofErr w:type="spellEnd"/>
      <w:r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Kuesioner</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menggunakan</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skala</w:t>
      </w:r>
      <w:proofErr w:type="spellEnd"/>
      <w:r w:rsidR="009A1B9B" w:rsidRPr="00510B1A">
        <w:rPr>
          <w:rFonts w:ascii="Times New Roman" w:hAnsi="Times New Roman" w:cs="Times New Roman"/>
          <w:sz w:val="24"/>
          <w:szCs w:val="24"/>
          <w:lang w:val="en-US"/>
        </w:rPr>
        <w:t xml:space="preserve"> interval 6 </w:t>
      </w:r>
      <w:proofErr w:type="spellStart"/>
      <w:r w:rsidR="009A1B9B" w:rsidRPr="00510B1A">
        <w:rPr>
          <w:rFonts w:ascii="Times New Roman" w:hAnsi="Times New Roman" w:cs="Times New Roman"/>
          <w:sz w:val="24"/>
          <w:szCs w:val="24"/>
          <w:lang w:val="en-US"/>
        </w:rPr>
        <w:t>poin</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dengan</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rentang</w:t>
      </w:r>
      <w:proofErr w:type="spellEnd"/>
      <w:r w:rsidR="009A1B9B" w:rsidRPr="00510B1A">
        <w:rPr>
          <w:rFonts w:ascii="Times New Roman" w:hAnsi="Times New Roman" w:cs="Times New Roman"/>
          <w:sz w:val="24"/>
          <w:szCs w:val="24"/>
          <w:lang w:val="en-US"/>
        </w:rPr>
        <w:t xml:space="preserve"> (1) </w:t>
      </w:r>
      <w:proofErr w:type="spellStart"/>
      <w:r w:rsidR="009A1B9B" w:rsidRPr="00510B1A">
        <w:rPr>
          <w:rFonts w:ascii="Times New Roman" w:hAnsi="Times New Roman" w:cs="Times New Roman"/>
          <w:sz w:val="24"/>
          <w:szCs w:val="24"/>
          <w:lang w:val="en-US"/>
        </w:rPr>
        <w:t>satu</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untuk</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Sangat</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Tidak</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Setuju</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sampai</w:t>
      </w:r>
      <w:proofErr w:type="spellEnd"/>
      <w:r w:rsidR="009A1B9B" w:rsidRPr="00510B1A">
        <w:rPr>
          <w:rFonts w:ascii="Times New Roman" w:hAnsi="Times New Roman" w:cs="Times New Roman"/>
          <w:sz w:val="24"/>
          <w:szCs w:val="24"/>
          <w:lang w:val="en-US"/>
        </w:rPr>
        <w:t xml:space="preserve"> (6) </w:t>
      </w:r>
      <w:proofErr w:type="spellStart"/>
      <w:r w:rsidR="009A1B9B" w:rsidRPr="00510B1A">
        <w:rPr>
          <w:rFonts w:ascii="Times New Roman" w:hAnsi="Times New Roman" w:cs="Times New Roman"/>
          <w:sz w:val="24"/>
          <w:szCs w:val="24"/>
          <w:lang w:val="en-US"/>
        </w:rPr>
        <w:t>enam</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untuk</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Sangat</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Setuju</w:t>
      </w:r>
      <w:proofErr w:type="spellEnd"/>
      <w:r w:rsidR="009A1B9B" w:rsidRPr="00510B1A">
        <w:rPr>
          <w:rFonts w:ascii="Times New Roman" w:hAnsi="Times New Roman" w:cs="Times New Roman"/>
          <w:sz w:val="24"/>
          <w:szCs w:val="24"/>
          <w:lang w:val="en-US"/>
        </w:rPr>
        <w:t>”.</w:t>
      </w:r>
    </w:p>
    <w:p w14:paraId="4262F53C" w14:textId="6E202461" w:rsidR="009A1B9B" w:rsidRPr="00510B1A" w:rsidRDefault="000F13D4" w:rsidP="00125786">
      <w:pPr>
        <w:spacing w:after="0" w:line="360" w:lineRule="auto"/>
        <w:ind w:firstLine="567"/>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Data </w:t>
      </w:r>
      <w:proofErr w:type="spellStart"/>
      <w:r w:rsidRPr="00510B1A">
        <w:rPr>
          <w:rFonts w:ascii="Times New Roman" w:hAnsi="Times New Roman" w:cs="Times New Roman"/>
          <w:sz w:val="24"/>
          <w:szCs w:val="24"/>
          <w:lang w:val="en-US"/>
        </w:rPr>
        <w:t>diolah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mekanisme</w:t>
      </w:r>
      <w:proofErr w:type="spellEnd"/>
      <w:r w:rsidRPr="00510B1A">
        <w:rPr>
          <w:rFonts w:ascii="Times New Roman" w:hAnsi="Times New Roman" w:cs="Times New Roman"/>
          <w:sz w:val="24"/>
          <w:szCs w:val="24"/>
          <w:lang w:val="en-US"/>
        </w:rPr>
        <w:t xml:space="preserve"> Structural Equation Modeling (SEM) </w:t>
      </w:r>
      <w:proofErr w:type="spellStart"/>
      <w:r w:rsidRPr="00510B1A">
        <w:rPr>
          <w:rFonts w:ascii="Times New Roman" w:hAnsi="Times New Roman" w:cs="Times New Roman"/>
          <w:sz w:val="24"/>
          <w:szCs w:val="24"/>
          <w:lang w:val="en-US"/>
        </w:rPr>
        <w:t>berbasi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varian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Aplikasi</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digunakan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Smart PLS.  </w:t>
      </w:r>
      <w:proofErr w:type="spellStart"/>
      <w:r w:rsidRPr="00510B1A">
        <w:rPr>
          <w:rFonts w:ascii="Times New Roman" w:hAnsi="Times New Roman" w:cs="Times New Roman"/>
          <w:sz w:val="24"/>
          <w:szCs w:val="24"/>
          <w:lang w:val="en-US"/>
        </w:rPr>
        <w:t>Untuk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menjamin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kualitas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alat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ukur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uji </w:t>
      </w:r>
      <w:proofErr w:type="spellStart"/>
      <w:r w:rsidRPr="00510B1A">
        <w:rPr>
          <w:rFonts w:ascii="Times New Roman" w:hAnsi="Times New Roman" w:cs="Times New Roman"/>
          <w:sz w:val="24"/>
          <w:szCs w:val="24"/>
          <w:lang w:val="en-US"/>
        </w:rPr>
        <w:t>validitas</w:t>
      </w:r>
      <w:proofErr w:type="spellEnd"/>
      <w:r w:rsidRPr="00510B1A">
        <w:rPr>
          <w:rFonts w:ascii="Times New Roman" w:hAnsi="Times New Roman" w:cs="Times New Roman"/>
          <w:sz w:val="24"/>
          <w:szCs w:val="24"/>
          <w:lang w:val="en-US"/>
        </w:rPr>
        <w:t xml:space="preserve"> dan </w:t>
      </w:r>
      <w:proofErr w:type="spellStart"/>
      <w:r w:rsidRPr="00510B1A">
        <w:rPr>
          <w:rFonts w:ascii="Times New Roman" w:hAnsi="Times New Roman" w:cs="Times New Roman"/>
          <w:sz w:val="24"/>
          <w:szCs w:val="24"/>
          <w:lang w:val="en-US"/>
        </w:rPr>
        <w:t>reliabilitas</w:t>
      </w:r>
      <w:proofErr w:type="spellEnd"/>
      <w:r w:rsidRPr="00510B1A">
        <w:rPr>
          <w:rFonts w:ascii="Times New Roman" w:hAnsi="Times New Roman" w:cs="Times New Roman"/>
          <w:sz w:val="24"/>
          <w:szCs w:val="24"/>
          <w:lang w:val="en-US"/>
        </w:rPr>
        <w:t xml:space="preserve">.  Uji </w:t>
      </w:r>
      <w:proofErr w:type="spellStart"/>
      <w:r w:rsidRPr="00510B1A">
        <w:rPr>
          <w:rFonts w:ascii="Times New Roman" w:hAnsi="Times New Roman" w:cs="Times New Roman"/>
          <w:sz w:val="24"/>
          <w:szCs w:val="24"/>
          <w:lang w:val="en-US"/>
        </w:rPr>
        <w:t>validitas</w:t>
      </w:r>
      <w:proofErr w:type="spellEnd"/>
      <w:r w:rsidRPr="00510B1A">
        <w:rPr>
          <w:rFonts w:ascii="Times New Roman" w:hAnsi="Times New Roman" w:cs="Times New Roman"/>
          <w:sz w:val="24"/>
          <w:szCs w:val="24"/>
          <w:lang w:val="en-US"/>
        </w:rPr>
        <w:t xml:space="preserve"> </w:t>
      </w:r>
      <w:proofErr w:type="spellStart"/>
      <w:r w:rsidR="00B50DBD" w:rsidRPr="00510B1A">
        <w:rPr>
          <w:rFonts w:ascii="Times New Roman" w:hAnsi="Times New Roman" w:cs="Times New Roman"/>
          <w:sz w:val="24"/>
          <w:szCs w:val="24"/>
          <w:lang w:val="en-US"/>
        </w:rPr>
        <w:t>menggunakan</w:t>
      </w:r>
      <w:proofErr w:type="spellEnd"/>
      <w:r w:rsidR="00B50DBD" w:rsidRPr="00510B1A">
        <w:rPr>
          <w:rFonts w:ascii="Times New Roman" w:hAnsi="Times New Roman" w:cs="Times New Roman"/>
          <w:sz w:val="24"/>
          <w:szCs w:val="24"/>
          <w:lang w:val="en-US"/>
        </w:rPr>
        <w:t xml:space="preserve"> </w:t>
      </w:r>
      <w:proofErr w:type="spellStart"/>
      <w:r w:rsidR="00B50DBD" w:rsidRPr="00510B1A">
        <w:rPr>
          <w:rFonts w:ascii="Times New Roman" w:hAnsi="Times New Roman" w:cs="Times New Roman"/>
          <w:sz w:val="24"/>
          <w:szCs w:val="24"/>
          <w:lang w:val="en-US"/>
        </w:rPr>
        <w:t>validitas</w:t>
      </w:r>
      <w:proofErr w:type="spellEnd"/>
      <w:r w:rsidR="00B50DBD" w:rsidRPr="00510B1A">
        <w:rPr>
          <w:rFonts w:ascii="Times New Roman" w:hAnsi="Times New Roman" w:cs="Times New Roman"/>
          <w:sz w:val="24"/>
          <w:szCs w:val="24"/>
          <w:lang w:val="en-US"/>
        </w:rPr>
        <w:t xml:space="preserve"> </w:t>
      </w:r>
      <w:proofErr w:type="spellStart"/>
      <w:r w:rsidR="00B50DBD" w:rsidRPr="00510B1A">
        <w:rPr>
          <w:rFonts w:ascii="Times New Roman" w:hAnsi="Times New Roman" w:cs="Times New Roman"/>
          <w:sz w:val="24"/>
          <w:szCs w:val="24"/>
          <w:lang w:val="en-US"/>
        </w:rPr>
        <w:t>konstruk</w:t>
      </w:r>
      <w:proofErr w:type="spellEnd"/>
      <w:r w:rsidR="00B50DBD" w:rsidRPr="00510B1A">
        <w:rPr>
          <w:rFonts w:ascii="Times New Roman" w:hAnsi="Times New Roman" w:cs="Times New Roman"/>
          <w:sz w:val="24"/>
          <w:szCs w:val="24"/>
          <w:lang w:val="en-US"/>
        </w:rPr>
        <w:t xml:space="preserve"> </w:t>
      </w:r>
      <w:proofErr w:type="spellStart"/>
      <w:r w:rsidR="00B50DBD" w:rsidRPr="00510B1A">
        <w:rPr>
          <w:rFonts w:ascii="Times New Roman" w:hAnsi="Times New Roman" w:cs="Times New Roman"/>
          <w:sz w:val="24"/>
          <w:szCs w:val="24"/>
          <w:lang w:val="en-US"/>
        </w:rPr>
        <w:t>dengan</w:t>
      </w:r>
      <w:proofErr w:type="spellEnd"/>
      <w:r w:rsidR="00B50DBD" w:rsidRPr="00510B1A">
        <w:rPr>
          <w:rFonts w:ascii="Times New Roman" w:hAnsi="Times New Roman" w:cs="Times New Roman"/>
          <w:sz w:val="24"/>
          <w:szCs w:val="24"/>
          <w:lang w:val="en-US"/>
        </w:rPr>
        <w:t xml:space="preserve"> loading minimal 0,7 (Hair et al, </w:t>
      </w:r>
      <w:r w:rsidR="009A1B9B" w:rsidRPr="00510B1A">
        <w:rPr>
          <w:rFonts w:ascii="Times New Roman" w:hAnsi="Times New Roman" w:cs="Times New Roman"/>
          <w:sz w:val="24"/>
          <w:szCs w:val="24"/>
          <w:lang w:val="en-US"/>
        </w:rPr>
        <w:t xml:space="preserve">2018).  Uji </w:t>
      </w:r>
      <w:proofErr w:type="spellStart"/>
      <w:r w:rsidR="009A1B9B" w:rsidRPr="00510B1A">
        <w:rPr>
          <w:rFonts w:ascii="Times New Roman" w:hAnsi="Times New Roman" w:cs="Times New Roman"/>
          <w:sz w:val="24"/>
          <w:szCs w:val="24"/>
          <w:lang w:val="en-US"/>
        </w:rPr>
        <w:t>reliabitas</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menggunakan</w:t>
      </w:r>
      <w:proofErr w:type="spellEnd"/>
      <w:r w:rsidR="009A1B9B" w:rsidRPr="00510B1A">
        <w:rPr>
          <w:rFonts w:ascii="Times New Roman" w:hAnsi="Times New Roman" w:cs="Times New Roman"/>
          <w:sz w:val="24"/>
          <w:szCs w:val="24"/>
          <w:lang w:val="en-US"/>
        </w:rPr>
        <w:t xml:space="preserve"> Average Variance Extracted (AVE) minimal 0,5 dan Composite Reliability (CR) minimal 0,7 (Hair et al, 2018).  Uji </w:t>
      </w:r>
      <w:proofErr w:type="spellStart"/>
      <w:r w:rsidR="009A1B9B" w:rsidRPr="00510B1A">
        <w:rPr>
          <w:rFonts w:ascii="Times New Roman" w:hAnsi="Times New Roman" w:cs="Times New Roman"/>
          <w:sz w:val="24"/>
          <w:szCs w:val="24"/>
          <w:lang w:val="en-US"/>
        </w:rPr>
        <w:t>signifikansi</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menggunakan</w:t>
      </w:r>
      <w:proofErr w:type="spellEnd"/>
      <w:r w:rsidR="009A1B9B" w:rsidRPr="00510B1A">
        <w:rPr>
          <w:rFonts w:ascii="Times New Roman" w:hAnsi="Times New Roman" w:cs="Times New Roman"/>
          <w:sz w:val="24"/>
          <w:szCs w:val="24"/>
          <w:lang w:val="en-US"/>
        </w:rPr>
        <w:t xml:space="preserve"> uji t minimal 1,96 </w:t>
      </w:r>
      <w:proofErr w:type="spellStart"/>
      <w:r w:rsidR="009A1B9B" w:rsidRPr="00510B1A">
        <w:rPr>
          <w:rFonts w:ascii="Times New Roman" w:hAnsi="Times New Roman" w:cs="Times New Roman"/>
          <w:sz w:val="24"/>
          <w:szCs w:val="24"/>
          <w:lang w:val="en-US"/>
        </w:rPr>
        <w:t>dengan</w:t>
      </w:r>
      <w:proofErr w:type="spellEnd"/>
      <w:r w:rsidR="009A1B9B" w:rsidRPr="00510B1A">
        <w:rPr>
          <w:rFonts w:ascii="Times New Roman" w:hAnsi="Times New Roman" w:cs="Times New Roman"/>
          <w:sz w:val="24"/>
          <w:szCs w:val="24"/>
          <w:lang w:val="en-US"/>
        </w:rPr>
        <w:t xml:space="preserve"> </w:t>
      </w:r>
      <w:proofErr w:type="spellStart"/>
      <w:r w:rsidR="009A1B9B" w:rsidRPr="00510B1A">
        <w:rPr>
          <w:rFonts w:ascii="Times New Roman" w:hAnsi="Times New Roman" w:cs="Times New Roman"/>
          <w:sz w:val="24"/>
          <w:szCs w:val="24"/>
          <w:lang w:val="en-US"/>
        </w:rPr>
        <w:t>nilai</w:t>
      </w:r>
      <w:proofErr w:type="spellEnd"/>
      <w:r w:rsidR="009A1B9B" w:rsidRPr="00510B1A">
        <w:rPr>
          <w:rFonts w:ascii="Times New Roman" w:hAnsi="Times New Roman" w:cs="Times New Roman"/>
          <w:sz w:val="24"/>
          <w:szCs w:val="24"/>
          <w:lang w:val="en-US"/>
        </w:rPr>
        <w:t xml:space="preserve"> P </w:t>
      </w:r>
      <w:proofErr w:type="spellStart"/>
      <w:r w:rsidR="009A1B9B" w:rsidRPr="00510B1A">
        <w:rPr>
          <w:rFonts w:ascii="Times New Roman" w:hAnsi="Times New Roman" w:cs="Times New Roman"/>
          <w:sz w:val="24"/>
          <w:szCs w:val="24"/>
          <w:lang w:val="en-US"/>
        </w:rPr>
        <w:t>maksimal</w:t>
      </w:r>
      <w:proofErr w:type="spellEnd"/>
      <w:r w:rsidR="009A1B9B" w:rsidRPr="00510B1A">
        <w:rPr>
          <w:rFonts w:ascii="Times New Roman" w:hAnsi="Times New Roman" w:cs="Times New Roman"/>
          <w:sz w:val="24"/>
          <w:szCs w:val="24"/>
          <w:lang w:val="en-US"/>
        </w:rPr>
        <w:t xml:space="preserve"> 5%.  </w:t>
      </w:r>
    </w:p>
    <w:p w14:paraId="62208B3B" w14:textId="178F617C" w:rsidR="009A1B9B" w:rsidRPr="00510B1A" w:rsidRDefault="009A1B9B" w:rsidP="00125786">
      <w:pPr>
        <w:spacing w:after="0" w:line="360" w:lineRule="auto"/>
        <w:ind w:firstLine="567"/>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Kuesioner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menggunakan</w:t>
      </w:r>
      <w:proofErr w:type="spellEnd"/>
      <w:r w:rsidRPr="00510B1A">
        <w:rPr>
          <w:rFonts w:ascii="Times New Roman" w:hAnsi="Times New Roman" w:cs="Times New Roman"/>
          <w:sz w:val="24"/>
          <w:szCs w:val="24"/>
          <w:lang w:val="en-US"/>
        </w:rPr>
        <w:t xml:space="preserve"> item-item </w:t>
      </w:r>
      <w:proofErr w:type="spellStart"/>
      <w:r w:rsidRPr="00510B1A">
        <w:rPr>
          <w:rFonts w:ascii="Times New Roman" w:hAnsi="Times New Roman" w:cs="Times New Roman"/>
          <w:sz w:val="24"/>
          <w:szCs w:val="24"/>
          <w:lang w:val="en-US"/>
        </w:rPr>
        <w:t>pengukuran</w:t>
      </w:r>
      <w:proofErr w:type="spellEnd"/>
      <w:r w:rsidRPr="00510B1A">
        <w:rPr>
          <w:rFonts w:ascii="Times New Roman" w:hAnsi="Times New Roman" w:cs="Times New Roman"/>
          <w:sz w:val="24"/>
          <w:szCs w:val="24"/>
          <w:lang w:val="en-US"/>
        </w:rPr>
        <w:t xml:space="preserve"> </w:t>
      </w:r>
      <w:proofErr w:type="spellStart"/>
      <w:r w:rsidR="00125786" w:rsidRPr="00510B1A">
        <w:rPr>
          <w:rFonts w:ascii="Times New Roman" w:hAnsi="Times New Roman" w:cs="Times New Roman"/>
          <w:sz w:val="24"/>
          <w:szCs w:val="24"/>
          <w:lang w:val="en-US"/>
        </w:rPr>
        <w:t>seperti</w:t>
      </w:r>
      <w:proofErr w:type="spellEnd"/>
      <w:r w:rsidR="00125786" w:rsidRPr="00510B1A">
        <w:rPr>
          <w:rFonts w:ascii="Times New Roman" w:hAnsi="Times New Roman" w:cs="Times New Roman"/>
          <w:sz w:val="24"/>
          <w:szCs w:val="24"/>
          <w:lang w:val="en-US"/>
        </w:rPr>
        <w:t xml:space="preserve"> di </w:t>
      </w:r>
      <w:proofErr w:type="spellStart"/>
      <w:r w:rsidR="00125786" w:rsidRPr="00510B1A">
        <w:rPr>
          <w:rFonts w:ascii="Times New Roman" w:hAnsi="Times New Roman" w:cs="Times New Roman"/>
          <w:sz w:val="24"/>
          <w:szCs w:val="24"/>
          <w:lang w:val="en-US"/>
        </w:rPr>
        <w:t>bawah</w:t>
      </w:r>
      <w:proofErr w:type="spellEnd"/>
      <w:r w:rsidR="00125786" w:rsidRPr="00510B1A">
        <w:rPr>
          <w:rFonts w:ascii="Times New Roman" w:hAnsi="Times New Roman" w:cs="Times New Roman"/>
          <w:sz w:val="24"/>
          <w:szCs w:val="24"/>
          <w:lang w:val="en-US"/>
        </w:rPr>
        <w:t xml:space="preserve"> </w:t>
      </w:r>
      <w:proofErr w:type="spellStart"/>
      <w:r w:rsidR="00125786" w:rsidRPr="00510B1A">
        <w:rPr>
          <w:rFonts w:ascii="Times New Roman" w:hAnsi="Times New Roman" w:cs="Times New Roman"/>
          <w:sz w:val="24"/>
          <w:szCs w:val="24"/>
          <w:lang w:val="en-US"/>
        </w:rPr>
        <w:t>ini</w:t>
      </w:r>
      <w:proofErr w:type="spellEnd"/>
      <w:r w:rsidR="00125786" w:rsidRPr="00510B1A">
        <w:rPr>
          <w:rFonts w:ascii="Times New Roman" w:hAnsi="Times New Roman" w:cs="Times New Roman"/>
          <w:sz w:val="24"/>
          <w:szCs w:val="24"/>
          <w:lang w:val="en-US"/>
        </w:rPr>
        <w:t>.</w:t>
      </w:r>
    </w:p>
    <w:p w14:paraId="463A7890" w14:textId="2DB1DE31" w:rsidR="009A1B9B" w:rsidRPr="00510B1A" w:rsidRDefault="00125786" w:rsidP="00125786">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Work load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{"citationItems":[{"id":"ITEM-1","itemData":{"DOI":"10.1108/GKMC-11-2019-0135","ISSN":"25149350","abstract":"Purpose: The purpose of this study is to investigate the composite influence of perceived work relationship, work load and physical work environment on the job satisfaction of librarians in South-West, Nigeria. Design/methodology/approach: The study adopted a descriptive survey design. A multi-stage sampling technique was used for this study. The instrument used for data collection was a self-structured questionnaire, and a total of 102 academic librarians responded to the questionnaire. Descriptive and inferential statistics were used for data analysis. Findings: The results indicate that there is a significant linear relationship among work relationship, workload, work environment and job satisfaction. Among the variables examined, workload is not a statistically significant predictor of the job satisfaction of librarians, but work relationship and work environment have a statistically significant relative effect on the job satisfaction of librarians. Research limitations/implications: Further studies should evaluate the causal link between work relationships, work load and work environment on job satisfaction using randomized control. Practical implications: The important result in this study is that there is a significant linear relationship among work relationship, workload, work environment and job satisfaction; therefore, if these factors are adequately taken care of, there will be increased employee motivation, reduced staff turnover and increased job satisfaction among librarians in Nigerian universities. The university library management could take advantage of workshops and seminars on how to build and maintain work relationship and work environment (hygiene factors) to improve employees’ job satisfaction. The seminars and workshop will increase the knowledge of university library management on how to develop coherent friendly co-workers policy practices and workload policy practices to enhance the job satisfaction of librarians in public universities in Nigeria. Librarians should be assigned tasks that are moderately demanding because both overload and under load could lead to job dissatisfaction. Regarding research, this study offered a basis for a continuing debate on work relationship, organizational relationships, work environment, work load and job satisfaction. Originality/value: Despite the growing global concern for workers well-being in organizations, not much attention has been given to the influence of workplace relationship, work…","author":[{"dropping-particle":"","family":"Anasi","given":"Stella Ngozi","non-dropping-particle":"","parse-names":false,"suffix":""}],"container-title":"Global Knowledge, Memory and Communication","id":"ITEM-1","issued":{"date-parts":[["2020"]]},"title":"Perceived influence of work relationship, work load and physical work environment on job satisfaction of librarians in South-West, Nigeria","type":"article-journal"},"uris":["http://www.mendeley.com/documents/?uuid=fdcda4ee-646c-4a6c-a438-ec46bb633155"]}],"mendeley":{"formattedCitation":"(Anasi, 2020)","plainTextFormattedCitation":"(Anasi, 2020)","previouslyFormattedCitation":"(Anasi, 2020)"},"properties":{"noteIndex":0},"schema":"https://github.com/citation-style-language/schema/raw/master/csl-citation.json"}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(Anasi, 2020)</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lang w:val="en-US"/>
        </w:rPr>
        <w:t xml:space="preserve">: </w:t>
      </w:r>
    </w:p>
    <w:p w14:paraId="4A342984"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1</w:t>
      </w:r>
      <w:r w:rsidRPr="00510B1A">
        <w:rPr>
          <w:rFonts w:ascii="Times New Roman" w:hAnsi="Times New Roman" w:cs="Times New Roman"/>
          <w:sz w:val="24"/>
          <w:szCs w:val="24"/>
          <w:lang w:val="en-US"/>
        </w:rPr>
        <w:t>:S</w:t>
      </w:r>
      <w:r w:rsidRPr="00510B1A">
        <w:rPr>
          <w:rFonts w:ascii="Times New Roman" w:hAnsi="Times New Roman" w:cs="Times New Roman"/>
          <w:sz w:val="24"/>
          <w:szCs w:val="24"/>
        </w:rPr>
        <w:t xml:space="preserve">aya memiliki hubungan kerja yang baik dengan sesama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PPSU </w:t>
      </w:r>
      <w:proofErr w:type="spellStart"/>
      <w:r w:rsidRPr="00510B1A">
        <w:rPr>
          <w:rFonts w:ascii="Times New Roman" w:hAnsi="Times New Roman" w:cs="Times New Roman"/>
          <w:sz w:val="24"/>
          <w:szCs w:val="24"/>
          <w:lang w:val="en-US"/>
        </w:rPr>
        <w:t>Kelurahan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rPr>
        <w:t>.</w:t>
      </w:r>
    </w:p>
    <w:p w14:paraId="4E2999E6" w14:textId="77777777" w:rsidR="00125786" w:rsidRPr="00510B1A" w:rsidRDefault="00125786" w:rsidP="00125786">
      <w:pPr>
        <w:jc w:val="both"/>
        <w:rPr>
          <w:rFonts w:ascii="Times New Roman" w:hAnsi="Times New Roman" w:cs="Times New Roman"/>
          <w:sz w:val="24"/>
          <w:szCs w:val="24"/>
        </w:rPr>
      </w:pPr>
      <w:r w:rsidRPr="00510B1A">
        <w:rPr>
          <w:rFonts w:ascii="Times New Roman" w:hAnsi="Times New Roman" w:cs="Times New Roman"/>
          <w:b/>
          <w:bCs/>
          <w:sz w:val="24"/>
          <w:szCs w:val="24"/>
          <w:lang w:val="en-US"/>
        </w:rPr>
        <w:t>WR 2</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aya memiliki hubungan kerja yang baik dengan atasan saya di tempat kerja.</w:t>
      </w:r>
    </w:p>
    <w:p w14:paraId="2D01EA71"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3</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aya memiliki hubungan yang baik dengan masyarakat dalam melakukan pekerjaan di lingkungan sekitar.</w:t>
      </w:r>
    </w:p>
    <w:p w14:paraId="3D8BBB61" w14:textId="77777777" w:rsidR="00125786" w:rsidRPr="00510B1A" w:rsidRDefault="00125786" w:rsidP="00125786">
      <w:pPr>
        <w:jc w:val="both"/>
        <w:rPr>
          <w:rFonts w:ascii="Times New Roman" w:hAnsi="Times New Roman" w:cs="Times New Roman"/>
          <w:sz w:val="24"/>
          <w:szCs w:val="24"/>
        </w:rPr>
      </w:pPr>
      <w:r w:rsidRPr="00510B1A">
        <w:rPr>
          <w:rFonts w:ascii="Times New Roman" w:hAnsi="Times New Roman" w:cs="Times New Roman"/>
          <w:b/>
          <w:bCs/>
          <w:sz w:val="24"/>
          <w:szCs w:val="24"/>
          <w:lang w:val="en-US"/>
        </w:rPr>
        <w:t>WR 4</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hubungan petugas </w:t>
      </w:r>
      <w:r w:rsidRPr="00510B1A">
        <w:rPr>
          <w:rFonts w:ascii="Times New Roman" w:hAnsi="Times New Roman" w:cs="Times New Roman"/>
          <w:sz w:val="24"/>
          <w:szCs w:val="24"/>
          <w:lang w:val="en-US"/>
        </w:rPr>
        <w:t>PPSU</w:t>
      </w:r>
      <w:r w:rsidRPr="00510B1A">
        <w:rPr>
          <w:rFonts w:ascii="Times New Roman" w:hAnsi="Times New Roman" w:cs="Times New Roman"/>
          <w:sz w:val="24"/>
          <w:szCs w:val="24"/>
        </w:rPr>
        <w:t xml:space="preserve"> </w:t>
      </w:r>
      <w:proofErr w:type="spellStart"/>
      <w:r w:rsidRPr="00510B1A">
        <w:rPr>
          <w:rFonts w:ascii="Times New Roman" w:hAnsi="Times New Roman" w:cs="Times New Roman"/>
          <w:sz w:val="24"/>
          <w:szCs w:val="24"/>
          <w:lang w:val="en-US"/>
        </w:rPr>
        <w:t>Kelurahan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rPr>
        <w:t>dengan masyarakat baik.</w:t>
      </w:r>
    </w:p>
    <w:p w14:paraId="34A05945"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5</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hubungan antara petugas </w:t>
      </w:r>
      <w:r w:rsidRPr="00510B1A">
        <w:rPr>
          <w:rFonts w:ascii="Times New Roman" w:hAnsi="Times New Roman" w:cs="Times New Roman"/>
          <w:sz w:val="24"/>
          <w:szCs w:val="24"/>
          <w:lang w:val="en-US"/>
        </w:rPr>
        <w:t>PPSU</w:t>
      </w:r>
      <w:r w:rsidRPr="00510B1A">
        <w:rPr>
          <w:rFonts w:ascii="Times New Roman" w:hAnsi="Times New Roman" w:cs="Times New Roman"/>
          <w:sz w:val="24"/>
          <w:szCs w:val="24"/>
        </w:rPr>
        <w:t xml:space="preserve"> K</w:t>
      </w:r>
      <w:proofErr w:type="spellStart"/>
      <w:r w:rsidRPr="00510B1A">
        <w:rPr>
          <w:rFonts w:ascii="Times New Roman" w:hAnsi="Times New Roman" w:cs="Times New Roman"/>
          <w:sz w:val="24"/>
          <w:szCs w:val="24"/>
          <w:lang w:val="en-US"/>
        </w:rPr>
        <w:t>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rPr>
        <w:t>baik.</w:t>
      </w:r>
    </w:p>
    <w:p w14:paraId="2E172D5E" w14:textId="1BA5D2B2" w:rsidR="00125786" w:rsidRPr="00510B1A" w:rsidRDefault="00125786" w:rsidP="00125786">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6</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hubungan atasan dengan seluruh petugas </w:t>
      </w:r>
      <w:r w:rsidRPr="00510B1A">
        <w:rPr>
          <w:rFonts w:ascii="Times New Roman" w:hAnsi="Times New Roman" w:cs="Times New Roman"/>
          <w:sz w:val="24"/>
          <w:szCs w:val="24"/>
          <w:lang w:val="en-US"/>
        </w:rPr>
        <w:t xml:space="preserve">PPSU </w:t>
      </w:r>
      <w:proofErr w:type="spellStart"/>
      <w:r w:rsidRPr="00510B1A">
        <w:rPr>
          <w:rFonts w:ascii="Times New Roman" w:hAnsi="Times New Roman" w:cs="Times New Roman"/>
          <w:sz w:val="24"/>
          <w:szCs w:val="24"/>
          <w:lang w:val="en-US"/>
        </w:rPr>
        <w:t>Kelurahan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rPr>
        <w:t>.</w:t>
      </w:r>
      <w:r w:rsidRPr="00510B1A">
        <w:rPr>
          <w:rFonts w:ascii="Times New Roman" w:hAnsi="Times New Roman" w:cs="Times New Roman"/>
          <w:sz w:val="24"/>
          <w:szCs w:val="24"/>
          <w:lang w:val="en-US"/>
        </w:rPr>
        <w:t xml:space="preserve"> </w:t>
      </w:r>
    </w:p>
    <w:p w14:paraId="069C75C1" w14:textId="77777777" w:rsidR="00125786" w:rsidRPr="00510B1A" w:rsidRDefault="00125786" w:rsidP="00125786">
      <w:pPr>
        <w:spacing w:after="0" w:line="360" w:lineRule="auto"/>
        <w:jc w:val="both"/>
        <w:rPr>
          <w:rFonts w:ascii="Times New Roman" w:hAnsi="Times New Roman" w:cs="Times New Roman"/>
          <w:sz w:val="24"/>
          <w:szCs w:val="24"/>
          <w:lang w:val="en-US"/>
        </w:rPr>
      </w:pPr>
    </w:p>
    <w:p w14:paraId="4390C8C9" w14:textId="7B18EF2C" w:rsidR="00125786" w:rsidRPr="00510B1A" w:rsidRDefault="00125786" w:rsidP="00125786">
      <w:pPr>
        <w:spacing w:after="0" w:line="360" w:lineRule="auto"/>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Fisik</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{"citationItems":[{"id":"ITEM-1","itemData":{"DOI":"10.1108/GKMC-11-2019-0135","ISSN":"25149350","abstract":"Purpose: The purpose of this study is to investigate the composite influence of perceived work relationship, work load and physical work environment on the job satisfaction of librarians in South-West, Nigeria. Design/methodology/approach: The study adopted a descriptive survey design. A multi-stage sampling technique was used for this study. The instrument used for data collection was a self-structured questionnaire, and a total of 102 academic librarians responded to the questionnaire. Descriptive and inferential statistics were used for data analysis. Findings: The results indicate that there is a significant linear relationship among work relationship, workload, work environment and job satisfaction. Among the variables examined, workload is not a statistically significant predictor of the job satisfaction of librarians, but work relationship and work environment have a statistically significant relative effect on the job satisfaction of librarians. Research limitations/implications: Further studies should evaluate the causal link between work relationships, work load and work environment on job satisfaction using randomized control. Practical implications: The important result in this study is that there is a significant linear relationship among work relationship, workload, work environment and job satisfaction; therefore, if these factors are adequately taken care of, there will be increased employee motivation, reduced staff turnover and increased job satisfaction among librarians in Nigerian universities. The university library management could take advantage of workshops and seminars on how to build and maintain work relationship and work environment (hygiene factors) to improve employees’ job satisfaction. The seminars and workshop will increase the knowledge of university library management on how to develop coherent friendly co-workers policy practices and workload policy practices to enhance the job satisfaction of librarians in public universities in Nigeria. Librarians should be assigned tasks that are moderately demanding because both overload and under load could lead to job dissatisfaction. Regarding research, this study offered a basis for a continuing debate on work relationship, organizational relationships, work environment, work load and job satisfaction. Originality/value: Despite the growing global concern for workers well-being in organizations, not much attention has been given to the influence of workplace relationship, work…","author":[{"dropping-particle":"","family":"Anasi","given":"Stella Ngozi","non-dropping-particle":"","parse-names":false,"suffix":""}],"container-title":"Global Knowledge, Memory and Communication","id":"ITEM-1","issued":{"date-parts":[["2020"]]},"title":"Perceived influence of work relationship, work load and physical work environment on job satisfaction of librarians in South-West, Nigeria","type":"article-journal"},"uris":["http://www.mendeley.com/documents/?uuid=fdcda4ee-646c-4a6c-a438-ec46bb633155"]}],"mendeley":{"formattedCitation":"(Anasi, 2020)","plainTextFormattedCitation":"(Anasi, 2020)","previouslyFormattedCitation":"(Anasi, 2020)"},"properties":{"noteIndex":0},"schema":"https://github.com/citation-style-language/schema/raw/master/csl-citation.json"}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(Anasi, 2020)</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lang w:val="en-US"/>
        </w:rPr>
        <w:t>:</w:t>
      </w:r>
    </w:p>
    <w:p w14:paraId="522F712E"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PWE 1</w:t>
      </w:r>
      <w:r w:rsidRPr="00510B1A">
        <w:rPr>
          <w:rFonts w:ascii="Times New Roman" w:hAnsi="Times New Roman" w:cs="Times New Roman"/>
          <w:sz w:val="24"/>
          <w:szCs w:val="24"/>
          <w:lang w:val="en-US"/>
        </w:rPr>
        <w:t xml:space="preserve"> : T</w:t>
      </w:r>
      <w:r w:rsidRPr="00510B1A">
        <w:rPr>
          <w:rFonts w:ascii="Times New Roman" w:hAnsi="Times New Roman" w:cs="Times New Roman"/>
          <w:sz w:val="24"/>
          <w:szCs w:val="24"/>
        </w:rPr>
        <w:t>empat kerja saya selalu terang.</w:t>
      </w:r>
    </w:p>
    <w:p w14:paraId="0115E63B" w14:textId="77777777" w:rsidR="00125786" w:rsidRPr="00510B1A" w:rsidRDefault="00125786" w:rsidP="00125786">
      <w:pPr>
        <w:jc w:val="both"/>
        <w:rPr>
          <w:rFonts w:ascii="Times New Roman" w:hAnsi="Times New Roman" w:cs="Times New Roman"/>
          <w:sz w:val="24"/>
          <w:szCs w:val="24"/>
        </w:rPr>
      </w:pPr>
      <w:r w:rsidRPr="00510B1A">
        <w:rPr>
          <w:rFonts w:ascii="Times New Roman" w:hAnsi="Times New Roman" w:cs="Times New Roman"/>
          <w:b/>
          <w:bCs/>
          <w:sz w:val="24"/>
          <w:szCs w:val="24"/>
          <w:lang w:val="en-US"/>
        </w:rPr>
        <w:t>PWE 2</w:t>
      </w:r>
      <w:r w:rsidRPr="00510B1A">
        <w:rPr>
          <w:rFonts w:ascii="Times New Roman" w:hAnsi="Times New Roman" w:cs="Times New Roman"/>
          <w:sz w:val="24"/>
          <w:szCs w:val="24"/>
          <w:lang w:val="en-US"/>
        </w:rPr>
        <w:t xml:space="preserve"> : T</w:t>
      </w:r>
      <w:r w:rsidRPr="00510B1A">
        <w:rPr>
          <w:rFonts w:ascii="Times New Roman" w:hAnsi="Times New Roman" w:cs="Times New Roman"/>
          <w:sz w:val="24"/>
          <w:szCs w:val="24"/>
        </w:rPr>
        <w:t>erdapat peralatan dan tempat kerja yang nyaman sebagai penunjang dalam bertugas.</w:t>
      </w:r>
    </w:p>
    <w:p w14:paraId="402E03DB"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PWE 3</w:t>
      </w:r>
      <w:r w:rsidRPr="00510B1A">
        <w:rPr>
          <w:rFonts w:ascii="Times New Roman" w:hAnsi="Times New Roman" w:cs="Times New Roman"/>
          <w:sz w:val="24"/>
          <w:szCs w:val="24"/>
          <w:lang w:val="en-US"/>
        </w:rPr>
        <w:t xml:space="preserve"> : Saya </w:t>
      </w:r>
      <w:proofErr w:type="spellStart"/>
      <w:r w:rsidRPr="00510B1A">
        <w:rPr>
          <w:rFonts w:ascii="Times New Roman" w:hAnsi="Times New Roman" w:cs="Times New Roman"/>
          <w:sz w:val="24"/>
          <w:szCs w:val="24"/>
          <w:lang w:val="en-US"/>
        </w:rPr>
        <w:t>merasa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tidak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kesulitan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dalam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mencari</w:t>
      </w:r>
      <w:proofErr w:type="spellEnd"/>
      <w:r w:rsidRPr="00510B1A">
        <w:rPr>
          <w:rFonts w:ascii="Times New Roman" w:hAnsi="Times New Roman" w:cs="Times New Roman"/>
          <w:sz w:val="24"/>
          <w:szCs w:val="24"/>
          <w:lang w:val="en-US"/>
        </w:rPr>
        <w:t xml:space="preserve"> toilet </w:t>
      </w:r>
      <w:proofErr w:type="spellStart"/>
      <w:r w:rsidRPr="00510B1A">
        <w:rPr>
          <w:rFonts w:ascii="Times New Roman" w:hAnsi="Times New Roman" w:cs="Times New Roman"/>
          <w:sz w:val="24"/>
          <w:szCs w:val="24"/>
          <w:lang w:val="en-US"/>
        </w:rPr>
        <w:t>saat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bekerja</w:t>
      </w:r>
      <w:proofErr w:type="spellEnd"/>
      <w:r w:rsidRPr="00510B1A">
        <w:rPr>
          <w:rFonts w:ascii="Times New Roman" w:hAnsi="Times New Roman" w:cs="Times New Roman"/>
          <w:sz w:val="24"/>
          <w:szCs w:val="24"/>
          <w:lang w:val="en-US"/>
        </w:rPr>
        <w:t>.</w:t>
      </w:r>
    </w:p>
    <w:p w14:paraId="4056B8A9"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PWE 4</w:t>
      </w:r>
      <w:r w:rsidRPr="00510B1A">
        <w:rPr>
          <w:rFonts w:ascii="Times New Roman" w:hAnsi="Times New Roman" w:cs="Times New Roman"/>
          <w:sz w:val="24"/>
          <w:szCs w:val="24"/>
          <w:lang w:val="en-US"/>
        </w:rPr>
        <w:t xml:space="preserve"> : Saya </w:t>
      </w:r>
      <w:proofErr w:type="spellStart"/>
      <w:r w:rsidRPr="00510B1A">
        <w:rPr>
          <w:rFonts w:ascii="Times New Roman" w:hAnsi="Times New Roman" w:cs="Times New Roman"/>
          <w:sz w:val="24"/>
          <w:szCs w:val="24"/>
          <w:lang w:val="en-US"/>
        </w:rPr>
        <w:t>merasa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Secara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keseluruhan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higienis</w:t>
      </w:r>
      <w:proofErr w:type="spellEnd"/>
      <w:r w:rsidRPr="00510B1A">
        <w:rPr>
          <w:rFonts w:ascii="Times New Roman" w:hAnsi="Times New Roman" w:cs="Times New Roman"/>
          <w:sz w:val="24"/>
          <w:szCs w:val="24"/>
          <w:lang w:val="en-US"/>
        </w:rPr>
        <w:t xml:space="preserve"> dan </w:t>
      </w:r>
      <w:proofErr w:type="spellStart"/>
      <w:r w:rsidRPr="00510B1A">
        <w:rPr>
          <w:rFonts w:ascii="Times New Roman" w:hAnsi="Times New Roman" w:cs="Times New Roman"/>
          <w:sz w:val="24"/>
          <w:szCs w:val="24"/>
          <w:lang w:val="en-US"/>
        </w:rPr>
        <w:t>sehat</w:t>
      </w:r>
      <w:proofErr w:type="spellEnd"/>
      <w:r w:rsidRPr="00510B1A">
        <w:rPr>
          <w:rFonts w:ascii="Times New Roman" w:hAnsi="Times New Roman" w:cs="Times New Roman"/>
          <w:sz w:val="24"/>
          <w:szCs w:val="24"/>
          <w:lang w:val="en-US"/>
        </w:rPr>
        <w:t>.</w:t>
      </w:r>
    </w:p>
    <w:p w14:paraId="59F6F100" w14:textId="77777777" w:rsidR="00125786" w:rsidRPr="00510B1A" w:rsidRDefault="00125786" w:rsidP="00125786">
      <w:pPr>
        <w:jc w:val="both"/>
        <w:rPr>
          <w:rFonts w:ascii="Times New Roman" w:hAnsi="Times New Roman" w:cs="Times New Roman"/>
          <w:b/>
          <w:bCs/>
          <w:sz w:val="24"/>
          <w:szCs w:val="24"/>
          <w:lang w:val="en-US"/>
        </w:rPr>
      </w:pPr>
      <w:r w:rsidRPr="00510B1A">
        <w:rPr>
          <w:rFonts w:ascii="Times New Roman" w:hAnsi="Times New Roman" w:cs="Times New Roman"/>
          <w:b/>
          <w:bCs/>
          <w:sz w:val="24"/>
          <w:szCs w:val="24"/>
          <w:lang w:val="en-US"/>
        </w:rPr>
        <w:t>PWE 5</w:t>
      </w:r>
      <w:r w:rsidRPr="00510B1A">
        <w:rPr>
          <w:rFonts w:ascii="Times New Roman" w:hAnsi="Times New Roman" w:cs="Times New Roman"/>
          <w:sz w:val="24"/>
          <w:szCs w:val="24"/>
          <w:lang w:val="en-US"/>
        </w:rPr>
        <w:t xml:space="preserve"> : Saya </w:t>
      </w:r>
      <w:proofErr w:type="spellStart"/>
      <w:r w:rsidRPr="00510B1A">
        <w:rPr>
          <w:rFonts w:ascii="Times New Roman" w:hAnsi="Times New Roman" w:cs="Times New Roman"/>
          <w:sz w:val="24"/>
          <w:szCs w:val="24"/>
          <w:lang w:val="en-US"/>
        </w:rPr>
        <w:t>merasa</w:t>
      </w:r>
      <w:proofErr w:type="spellEnd"/>
      <w:r w:rsidRPr="00510B1A">
        <w:rPr>
          <w:rFonts w:ascii="Times New Roman" w:hAnsi="Times New Roman" w:cs="Times New Roman"/>
          <w:sz w:val="24"/>
          <w:szCs w:val="24"/>
          <w:lang w:val="en-US"/>
        </w:rPr>
        <w:t xml:space="preserve"> t</w:t>
      </w:r>
      <w:r w:rsidRPr="00510B1A">
        <w:rPr>
          <w:rFonts w:ascii="Times New Roman" w:hAnsi="Times New Roman" w:cs="Times New Roman"/>
          <w:sz w:val="24"/>
          <w:szCs w:val="24"/>
        </w:rPr>
        <w:t>idak ada kebisingan yang berlebihan di tempat kerja yang dapat mengganggu</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rPr>
        <w:t xml:space="preserve"> dalam bekerja</w:t>
      </w:r>
      <w:r w:rsidRPr="00510B1A">
        <w:rPr>
          <w:rFonts w:ascii="Times New Roman" w:hAnsi="Times New Roman" w:cs="Times New Roman"/>
          <w:sz w:val="24"/>
          <w:szCs w:val="24"/>
          <w:lang w:val="en-US"/>
        </w:rPr>
        <w:t>.</w:t>
      </w:r>
      <w:r w:rsidRPr="00510B1A">
        <w:rPr>
          <w:rFonts w:ascii="Times New Roman" w:hAnsi="Times New Roman" w:cs="Times New Roman"/>
          <w:b/>
          <w:bCs/>
          <w:sz w:val="24"/>
          <w:szCs w:val="24"/>
          <w:lang w:val="en-US"/>
        </w:rPr>
        <w:t xml:space="preserve"> </w:t>
      </w:r>
    </w:p>
    <w:p w14:paraId="71888362" w14:textId="77777777" w:rsidR="00125786" w:rsidRPr="00510B1A" w:rsidRDefault="00125786" w:rsidP="00125786">
      <w:pPr>
        <w:pStyle w:val="ListParagraph"/>
        <w:ind w:left="0"/>
        <w:jc w:val="both"/>
        <w:rPr>
          <w:rFonts w:ascii="Times New Roman" w:hAnsi="Times New Roman" w:cs="Times New Roman"/>
          <w:b/>
          <w:bCs/>
          <w:sz w:val="24"/>
          <w:szCs w:val="24"/>
          <w:lang w:val="en-US"/>
        </w:rPr>
      </w:pPr>
      <w:r w:rsidRPr="00510B1A">
        <w:rPr>
          <w:rFonts w:ascii="Times New Roman" w:hAnsi="Times New Roman" w:cs="Times New Roman"/>
          <w:b/>
          <w:bCs/>
          <w:sz w:val="24"/>
          <w:szCs w:val="24"/>
          <w:lang w:val="en-US"/>
        </w:rPr>
        <w:lastRenderedPageBreak/>
        <w:t>PWE 6</w:t>
      </w:r>
      <w:r w:rsidRPr="00510B1A">
        <w:rPr>
          <w:rFonts w:ascii="Times New Roman" w:hAnsi="Times New Roman" w:cs="Times New Roman"/>
          <w:sz w:val="24"/>
          <w:szCs w:val="24"/>
          <w:lang w:val="en-US"/>
        </w:rPr>
        <w:t xml:space="preserve"> : F</w:t>
      </w:r>
      <w:r w:rsidRPr="00510B1A">
        <w:rPr>
          <w:rFonts w:ascii="Times New Roman" w:hAnsi="Times New Roman" w:cs="Times New Roman"/>
          <w:sz w:val="24"/>
          <w:szCs w:val="24"/>
        </w:rPr>
        <w:t>asilitas cuci tangan cukup tersedia di tempat ke</w:t>
      </w:r>
      <w:r w:rsidRPr="00510B1A">
        <w:rPr>
          <w:rFonts w:ascii="Times New Roman" w:hAnsi="Times New Roman" w:cs="Times New Roman"/>
          <w:sz w:val="24"/>
          <w:szCs w:val="24"/>
          <w:lang w:val="en-US"/>
        </w:rPr>
        <w:t>r</w:t>
      </w:r>
      <w:r w:rsidRPr="00510B1A">
        <w:rPr>
          <w:rFonts w:ascii="Times New Roman" w:hAnsi="Times New Roman" w:cs="Times New Roman"/>
          <w:sz w:val="24"/>
          <w:szCs w:val="24"/>
        </w:rPr>
        <w:t>ja saya</w:t>
      </w:r>
      <w:r w:rsidRPr="00510B1A">
        <w:rPr>
          <w:rFonts w:ascii="Times New Roman" w:hAnsi="Times New Roman" w:cs="Times New Roman"/>
          <w:b/>
          <w:bCs/>
          <w:sz w:val="24"/>
          <w:szCs w:val="24"/>
          <w:lang w:val="en-US"/>
        </w:rPr>
        <w:t xml:space="preserve"> </w:t>
      </w:r>
    </w:p>
    <w:p w14:paraId="61EEF04F" w14:textId="2FEB3F3E" w:rsidR="00125786" w:rsidRPr="00510B1A" w:rsidRDefault="00125786" w:rsidP="00125786">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PWE 7</w:t>
      </w:r>
      <w:r w:rsidRPr="00510B1A">
        <w:rPr>
          <w:rFonts w:ascii="Times New Roman" w:hAnsi="Times New Roman" w:cs="Times New Roman"/>
          <w:sz w:val="24"/>
          <w:szCs w:val="24"/>
          <w:lang w:val="en-US"/>
        </w:rPr>
        <w:t xml:space="preserve"> :F</w:t>
      </w:r>
      <w:r w:rsidRPr="00510B1A">
        <w:rPr>
          <w:rFonts w:ascii="Times New Roman" w:hAnsi="Times New Roman" w:cs="Times New Roman"/>
          <w:sz w:val="24"/>
          <w:szCs w:val="24"/>
        </w:rPr>
        <w:t>asilitas keselamatan kerja dan keamanan kerja selalu tersedia</w:t>
      </w:r>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{"citationItems":[{"id":"ITEM-1","itemData":{"DOI":"10.1108/GKMC-11-2019-0135","ISSN":"25149350","abstract":"Purpose: The purpose of this study is to investigate the composite influence of perceived work relationship, work load and physical work environment on the job satisfaction of librarians in South-West, Nigeria. Design/methodology/approach: The study adopted a descriptive survey design. A multi-stage sampling technique was used for this study. The instrument used for data collection was a self-structured questionnaire, and a total of 102 academic librarians responded to the questionnaire. Descriptive and inferential statistics were used for data analysis. Findings: The results indicate that there is a significant linear relationship among work relationship, workload, work environment and job satisfaction. Among the variables examined, workload is not a statistically significant predictor of the job satisfaction of librarians, but work relationship and work environment have a statistically significant relative effect on the job satisfaction of librarians. Research limitations/implications: Further studies should evaluate the causal link between work relationships, work load and work environment on job satisfaction using randomized control. Practical implications: The important result in this study is that there is a significant linear relationship among work relationship, workload, work environment and job satisfaction; therefore, if these factors are adequately taken care of, there will be increased employee motivation, reduced staff turnover and increased job satisfaction among librarians in Nigerian universities. The university library management could take advantage of workshops and seminars on how to build and maintain work relationship and work environment (hygiene factors) to improve employees’ job satisfaction. The seminars and workshop will increase the knowledge of university library management on how to develop coherent friendly co-workers policy practices and workload policy practices to enhance the job satisfaction of librarians in public universities in Nigeria. Librarians should be assigned tasks that are moderately demanding because both overload and under load could lead to job dissatisfaction. Regarding research, this study offered a basis for a continuing debate on work relationship, organizational relationships, work environment, work load and job satisfaction. Originality/value: Despite the growing global concern for workers well-being in organizations, not much attention has been given to the influence of workplace relationship, work…","author":[{"dropping-particle":"","family":"Anasi","given":"Stella Ngozi","non-dropping-particle":"","parse-names":false,"suffix":""}],"container-title":"Global Knowledge, Memory and Communication","id":"ITEM-1","issued":{"date-parts":[["2020"]]},"title":"Perceived influence of work relationship, work load and physical work environment on job satisfaction of librarians in South-West, Nigeria","type":"article-journal"},"uris":["http://www.mendeley.com/documents/?uuid=fdcda4ee-646c-4a6c-a438-ec46bb633155"]}],"mendeley":{"formattedCitation":"(Anasi, 2020)","plainTextFormattedCitation":"(Anasi, 2020)","previouslyFormattedCitation":"(Anasi, 2020)"},"properties":{"noteIndex":0},"schema":"https://github.com/citation-style-language/schema/raw/master/csl-citation.json"}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sz w:val="24"/>
          <w:szCs w:val="24"/>
          <w:lang w:val="en-US"/>
        </w:rPr>
        <w:fldChar w:fldCharType="end"/>
      </w:r>
    </w:p>
    <w:p w14:paraId="5386F2AE" w14:textId="77777777" w:rsidR="00125786" w:rsidRPr="00510B1A" w:rsidRDefault="00125786" w:rsidP="00125786">
      <w:pPr>
        <w:spacing w:after="0" w:line="360" w:lineRule="auto"/>
        <w:jc w:val="both"/>
        <w:rPr>
          <w:rFonts w:ascii="Times New Roman" w:hAnsi="Times New Roman" w:cs="Times New Roman"/>
          <w:sz w:val="24"/>
          <w:szCs w:val="24"/>
          <w:lang w:val="en-US"/>
        </w:rPr>
      </w:pPr>
    </w:p>
    <w:p w14:paraId="6C17B6B3" w14:textId="31DF031B" w:rsidR="00125786" w:rsidRPr="00510B1A" w:rsidRDefault="00125786" w:rsidP="00125786">
      <w:pPr>
        <w:spacing w:after="0" w:line="360" w:lineRule="auto"/>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Hubungan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{"citationItems":[{"id":"ITEM-1","itemData":{"DOI":"10.1108/GKMC-11-2019-0135","ISSN":"25149350","abstract":"Purpose: The purpose of this study is to investigate the composite influence of perceived work relationship, work load and physical work environment on the job satisfaction of librarians in South-West, Nigeria. Design/methodology/approach: The study adopted a descriptive survey design. A multi-stage sampling technique was used for this study. The instrument used for data collection was a self-structured questionnaire, and a total of 102 academic librarians responded to the questionnaire. Descriptive and inferential statistics were used for data analysis. Findings: The results indicate that there is a significant linear relationship among work relationship, workload, work environment and job satisfaction. Among the variables examined, workload is not a statistically significant predictor of the job satisfaction of librarians, but work relationship and work environment have a statistically significant relative effect on the job satisfaction of librarians. Research limitations/implications: Further studies should evaluate the causal link between work relationships, work load and work environment on job satisfaction using randomized control. Practical implications: The important result in this study is that there is a significant linear relationship among work relationship, workload, work environment and job satisfaction; therefore, if these factors are adequately taken care of, there will be increased employee motivation, reduced staff turnover and increased job satisfaction among librarians in Nigerian universities. The university library management could take advantage of workshops and seminars on how to build and maintain work relationship and work environment (hygiene factors) to improve employees’ job satisfaction. The seminars and workshop will increase the knowledge of university library management on how to develop coherent friendly co-workers policy practices and workload policy practices to enhance the job satisfaction of librarians in public universities in Nigeria. Librarians should be assigned tasks that are moderately demanding because both overload and under load could lead to job dissatisfaction. Regarding research, this study offered a basis for a continuing debate on work relationship, organizational relationships, work environment, work load and job satisfaction. Originality/value: Despite the growing global concern for workers well-being in organizations, not much attention has been given to the influence of workplace relationship, work…","author":[{"dropping-particle":"","family":"Anasi","given":"Stella Ngozi","non-dropping-particle":"","parse-names":false,"suffix":""}],"container-title":"Global Knowledge, Memory and Communication","id":"ITEM-1","issued":{"date-parts":[["2020"]]},"title":"Perceived influence of work relationship, work load and physical work environment on job satisfaction of librarians in South-West, Nigeria","type":"article-journal"},"uris":["http://www.mendeley.com/documents/?uuid=fdcda4ee-646c-4a6c-a438-ec46bb633155"]}],"mendeley":{"formattedCitation":"(Anasi, 2020)","plainTextFormattedCitation":"(Anasi, 2020)","previouslyFormattedCitation":"(Anasi, 2020)"},"properties":{"noteIndex":0},"schema":"https://github.com/citation-style-language/schema/raw/master/csl-citation.json"}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(Anasi, 2020)</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lang w:val="en-US"/>
        </w:rPr>
        <w:t>:</w:t>
      </w:r>
    </w:p>
    <w:p w14:paraId="3C74C433"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1</w:t>
      </w:r>
      <w:r w:rsidRPr="00510B1A">
        <w:rPr>
          <w:rFonts w:ascii="Times New Roman" w:hAnsi="Times New Roman" w:cs="Times New Roman"/>
          <w:sz w:val="24"/>
          <w:szCs w:val="24"/>
          <w:lang w:val="en-US"/>
        </w:rPr>
        <w:t>:S</w:t>
      </w:r>
      <w:r w:rsidRPr="00510B1A">
        <w:rPr>
          <w:rFonts w:ascii="Times New Roman" w:hAnsi="Times New Roman" w:cs="Times New Roman"/>
          <w:sz w:val="24"/>
          <w:szCs w:val="24"/>
        </w:rPr>
        <w:t xml:space="preserve">aya memiliki hubungan kerja yang baik dengan sesama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PPSU </w:t>
      </w:r>
      <w:proofErr w:type="spellStart"/>
      <w:r w:rsidRPr="00510B1A">
        <w:rPr>
          <w:rFonts w:ascii="Times New Roman" w:hAnsi="Times New Roman" w:cs="Times New Roman"/>
          <w:sz w:val="24"/>
          <w:szCs w:val="24"/>
          <w:lang w:val="en-US"/>
        </w:rPr>
        <w:t>Kelurahan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rPr>
        <w:t>.</w:t>
      </w:r>
    </w:p>
    <w:p w14:paraId="6697A1E1" w14:textId="77777777" w:rsidR="00125786" w:rsidRPr="00510B1A" w:rsidRDefault="00125786" w:rsidP="00125786">
      <w:pPr>
        <w:jc w:val="both"/>
        <w:rPr>
          <w:rFonts w:ascii="Times New Roman" w:hAnsi="Times New Roman" w:cs="Times New Roman"/>
          <w:sz w:val="24"/>
          <w:szCs w:val="24"/>
        </w:rPr>
      </w:pPr>
      <w:r w:rsidRPr="00510B1A">
        <w:rPr>
          <w:rFonts w:ascii="Times New Roman" w:hAnsi="Times New Roman" w:cs="Times New Roman"/>
          <w:b/>
          <w:bCs/>
          <w:sz w:val="24"/>
          <w:szCs w:val="24"/>
          <w:lang w:val="en-US"/>
        </w:rPr>
        <w:t>WR 2</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aya memiliki hubungan kerja yang baik dengan atasan saya di tempat kerja.</w:t>
      </w:r>
    </w:p>
    <w:p w14:paraId="622A2E45"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3</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aya memiliki hubungan yang baik dengan masyarakat dalam melakukan pekerjaan di lingkungan sekitar.</w:t>
      </w:r>
    </w:p>
    <w:p w14:paraId="073DFEBD" w14:textId="77777777" w:rsidR="00125786" w:rsidRPr="00510B1A" w:rsidRDefault="00125786" w:rsidP="00125786">
      <w:pPr>
        <w:jc w:val="both"/>
        <w:rPr>
          <w:rFonts w:ascii="Times New Roman" w:hAnsi="Times New Roman" w:cs="Times New Roman"/>
          <w:sz w:val="24"/>
          <w:szCs w:val="24"/>
        </w:rPr>
      </w:pPr>
      <w:r w:rsidRPr="00510B1A">
        <w:rPr>
          <w:rFonts w:ascii="Times New Roman" w:hAnsi="Times New Roman" w:cs="Times New Roman"/>
          <w:b/>
          <w:bCs/>
          <w:sz w:val="24"/>
          <w:szCs w:val="24"/>
          <w:lang w:val="en-US"/>
        </w:rPr>
        <w:t>WR 4</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hubungan petugas </w:t>
      </w:r>
      <w:r w:rsidRPr="00510B1A">
        <w:rPr>
          <w:rFonts w:ascii="Times New Roman" w:hAnsi="Times New Roman" w:cs="Times New Roman"/>
          <w:sz w:val="24"/>
          <w:szCs w:val="24"/>
          <w:lang w:val="en-US"/>
        </w:rPr>
        <w:t>PPSU</w:t>
      </w:r>
      <w:r w:rsidRPr="00510B1A">
        <w:rPr>
          <w:rFonts w:ascii="Times New Roman" w:hAnsi="Times New Roman" w:cs="Times New Roman"/>
          <w:sz w:val="24"/>
          <w:szCs w:val="24"/>
        </w:rPr>
        <w:t xml:space="preserve"> </w:t>
      </w:r>
      <w:proofErr w:type="spellStart"/>
      <w:r w:rsidRPr="00510B1A">
        <w:rPr>
          <w:rFonts w:ascii="Times New Roman" w:hAnsi="Times New Roman" w:cs="Times New Roman"/>
          <w:sz w:val="24"/>
          <w:szCs w:val="24"/>
          <w:lang w:val="en-US"/>
        </w:rPr>
        <w:t>Kelurahan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rPr>
        <w:t>dengan masyarakat baik.</w:t>
      </w:r>
    </w:p>
    <w:p w14:paraId="70623AD3"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5</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hubungan antara petugas </w:t>
      </w:r>
      <w:r w:rsidRPr="00510B1A">
        <w:rPr>
          <w:rFonts w:ascii="Times New Roman" w:hAnsi="Times New Roman" w:cs="Times New Roman"/>
          <w:sz w:val="24"/>
          <w:szCs w:val="24"/>
          <w:lang w:val="en-US"/>
        </w:rPr>
        <w:t>PPSU</w:t>
      </w:r>
      <w:r w:rsidRPr="00510B1A">
        <w:rPr>
          <w:rFonts w:ascii="Times New Roman" w:hAnsi="Times New Roman" w:cs="Times New Roman"/>
          <w:sz w:val="24"/>
          <w:szCs w:val="24"/>
        </w:rPr>
        <w:t xml:space="preserve"> K</w:t>
      </w:r>
      <w:proofErr w:type="spellStart"/>
      <w:r w:rsidRPr="00510B1A">
        <w:rPr>
          <w:rFonts w:ascii="Times New Roman" w:hAnsi="Times New Roman" w:cs="Times New Roman"/>
          <w:sz w:val="24"/>
          <w:szCs w:val="24"/>
          <w:lang w:val="en-US"/>
        </w:rPr>
        <w:t>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rPr>
        <w:t>baik.</w:t>
      </w:r>
    </w:p>
    <w:p w14:paraId="2EEDA5D9" w14:textId="47C0027B" w:rsidR="00125786" w:rsidRPr="00510B1A" w:rsidRDefault="00125786" w:rsidP="00125786">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WR 6</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hubungan atasan dengan seluruh petugas </w:t>
      </w:r>
      <w:r w:rsidRPr="00510B1A">
        <w:rPr>
          <w:rFonts w:ascii="Times New Roman" w:hAnsi="Times New Roman" w:cs="Times New Roman"/>
          <w:sz w:val="24"/>
          <w:szCs w:val="24"/>
          <w:lang w:val="en-US"/>
        </w:rPr>
        <w:t xml:space="preserve">PPSU </w:t>
      </w:r>
      <w:proofErr w:type="spellStart"/>
      <w:r w:rsidRPr="00510B1A">
        <w:rPr>
          <w:rFonts w:ascii="Times New Roman" w:hAnsi="Times New Roman" w:cs="Times New Roman"/>
          <w:sz w:val="24"/>
          <w:szCs w:val="24"/>
          <w:lang w:val="en-US"/>
        </w:rPr>
        <w:t>Kelurahan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Cipulir</w:t>
      </w:r>
      <w:proofErr w:type="spellEnd"/>
      <w:r w:rsidRPr="00510B1A">
        <w:rPr>
          <w:rFonts w:ascii="Times New Roman" w:hAnsi="Times New Roman" w:cs="Times New Roman"/>
          <w:sz w:val="24"/>
          <w:szCs w:val="24"/>
        </w:rPr>
        <w:t>.</w:t>
      </w:r>
      <w:r w:rsidRPr="00510B1A">
        <w:rPr>
          <w:rFonts w:ascii="Times New Roman" w:hAnsi="Times New Roman" w:cs="Times New Roman"/>
          <w:sz w:val="24"/>
          <w:szCs w:val="24"/>
          <w:lang w:val="en-US"/>
        </w:rPr>
        <w:t xml:space="preserve"> </w:t>
      </w:r>
    </w:p>
    <w:p w14:paraId="3801A335" w14:textId="77777777" w:rsidR="00125786" w:rsidRPr="00510B1A" w:rsidRDefault="00125786" w:rsidP="00125786">
      <w:pPr>
        <w:spacing w:after="0" w:line="360" w:lineRule="auto"/>
        <w:jc w:val="both"/>
        <w:rPr>
          <w:rFonts w:ascii="Times New Roman" w:hAnsi="Times New Roman" w:cs="Times New Roman"/>
          <w:sz w:val="24"/>
          <w:szCs w:val="24"/>
          <w:lang w:val="en-US"/>
        </w:rPr>
      </w:pPr>
    </w:p>
    <w:p w14:paraId="59FDB4C0" w14:textId="27E2847E" w:rsidR="009A1B9B" w:rsidRPr="00510B1A" w:rsidRDefault="00125786" w:rsidP="00125786">
      <w:pPr>
        <w:spacing w:after="0" w:line="360" w:lineRule="auto"/>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{"citationItems":[{"id":"ITEM-1","itemData":{"DOI":"10.1108/GKMC-11-2019-0135","ISSN":"25149350","abstract":"Purpose: The purpose of this study is to investigate the composite influence of perceived work relationship, work load and physical work environment on the job satisfaction of librarians in South-West, Nigeria. Design/methodology/approach: The study adopted a descriptive survey design. A multi-stage sampling technique was used for this study. The instrument used for data collection was a self-structured questionnaire, and a total of 102 academic librarians responded to the questionnaire. Descriptive and inferential statistics were used for data analysis. Findings: The results indicate that there is a significant linear relationship among work relationship, workload, work environment and job satisfaction. Among the variables examined, workload is not a statistically significant predictor of the job satisfaction of librarians, but work relationship and work environment have a statistically significant relative effect on the job satisfaction of librarians. Research limitations/implications: Further studies should evaluate the causal link between work relationships, work load and work environment on job satisfaction using randomized control. Practical implications: The important result in this study is that there is a significant linear relationship among work relationship, workload, work environment and job satisfaction; therefore, if these factors are adequately taken care of, there will be increased employee motivation, reduced staff turnover and increased job satisfaction among librarians in Nigerian universities. The university library management could take advantage of workshops and seminars on how to build and maintain work relationship and work environment (hygiene factors) to improve employees’ job satisfaction. The seminars and workshop will increase the knowledge of university library management on how to develop coherent friendly co-workers policy practices and workload policy practices to enhance the job satisfaction of librarians in public universities in Nigeria. Librarians should be assigned tasks that are moderately demanding because both overload and under load could lead to job dissatisfaction. Regarding research, this study offered a basis for a continuing debate on work relationship, organizational relationships, work environment, work load and job satisfaction. Originality/value: Despite the growing global concern for workers well-being in organizations, not much attention has been given to the influence of workplace relationship, work…","author":[{"dropping-particle":"","family":"Anasi","given":"Stella Ngozi","non-dropping-particle":"","parse-names":false,"suffix":""}],"container-title":"Global Knowledge, Memory and Communication","id":"ITEM-1","issued":{"date-parts":[["2020"]]},"title":"Perceived influence of work relationship, work load and physical work environment on job satisfaction of librarians in South-West, Nigeria","type":"article-journal"},"uris":["http://www.mendeley.com/documents/?uuid=fdcda4ee-646c-4a6c-a438-ec46bb633155"]}],"mendeley":{"formattedCitation":"(Anasi, 2020)","plainTextFormattedCitation":"(Anasi, 2020)","previouslyFormattedCitation":"(Anasi, 2020)"},"properties":{"noteIndex":0},"schema":"https://github.com/citation-style-language/schema/raw/master/csl-citation.json"}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(Anasi, 2020)</w:t>
      </w:r>
      <w:r w:rsidRPr="00510B1A">
        <w:rPr>
          <w:rFonts w:ascii="Times New Roman" w:hAnsi="Times New Roman" w:cs="Times New Roman"/>
          <w:sz w:val="24"/>
          <w:szCs w:val="24"/>
          <w:lang w:val="en-US"/>
        </w:rPr>
        <w:fldChar w:fldCharType="end"/>
      </w:r>
    </w:p>
    <w:p w14:paraId="0E2B863B"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1</w:t>
      </w:r>
      <w:r w:rsidRPr="00510B1A">
        <w:rPr>
          <w:rFonts w:ascii="Times New Roman" w:hAnsi="Times New Roman" w:cs="Times New Roman"/>
          <w:sz w:val="24"/>
          <w:szCs w:val="24"/>
          <w:lang w:val="en-US"/>
        </w:rPr>
        <w:t>: S</w:t>
      </w:r>
      <w:r w:rsidRPr="00510B1A">
        <w:rPr>
          <w:rFonts w:ascii="Times New Roman" w:hAnsi="Times New Roman" w:cs="Times New Roman"/>
          <w:sz w:val="24"/>
          <w:szCs w:val="24"/>
        </w:rPr>
        <w:t xml:space="preserve">aya akan mendorong orang lain untuk menjadi petugas </w:t>
      </w:r>
      <w:r w:rsidRPr="00510B1A">
        <w:rPr>
          <w:rFonts w:ascii="Times New Roman" w:hAnsi="Times New Roman" w:cs="Times New Roman"/>
          <w:sz w:val="24"/>
          <w:szCs w:val="24"/>
          <w:lang w:val="en-US"/>
        </w:rPr>
        <w:t>PPSU.</w:t>
      </w:r>
    </w:p>
    <w:p w14:paraId="36C9419A"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 xml:space="preserve">JS 2 </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Secara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keseluruhan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puas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pilihan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sebagai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PPSU </w:t>
      </w:r>
      <w:proofErr w:type="spellStart"/>
      <w:r w:rsidRPr="00510B1A">
        <w:rPr>
          <w:rFonts w:ascii="Times New Roman" w:hAnsi="Times New Roman" w:cs="Times New Roman"/>
          <w:sz w:val="24"/>
          <w:szCs w:val="24"/>
          <w:lang w:val="en-US"/>
        </w:rPr>
        <w:t>sebagai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karir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w:t>
      </w:r>
    </w:p>
    <w:p w14:paraId="61E68550"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3</w:t>
      </w:r>
      <w:r w:rsidRPr="00510B1A">
        <w:rPr>
          <w:rFonts w:ascii="Times New Roman" w:hAnsi="Times New Roman" w:cs="Times New Roman"/>
          <w:sz w:val="24"/>
          <w:szCs w:val="24"/>
          <w:lang w:val="en-US"/>
        </w:rPr>
        <w:t xml:space="preserve"> : S</w:t>
      </w:r>
      <w:r w:rsidRPr="00510B1A">
        <w:rPr>
          <w:rFonts w:ascii="Times New Roman" w:hAnsi="Times New Roman" w:cs="Times New Roman"/>
          <w:sz w:val="24"/>
          <w:szCs w:val="24"/>
        </w:rPr>
        <w:t xml:space="preserve">aya merasa </w:t>
      </w:r>
      <w:proofErr w:type="spellStart"/>
      <w:r w:rsidRPr="00510B1A">
        <w:rPr>
          <w:rFonts w:ascii="Times New Roman" w:hAnsi="Times New Roman" w:cs="Times New Roman"/>
          <w:sz w:val="24"/>
          <w:szCs w:val="24"/>
          <w:lang w:val="en-US"/>
        </w:rPr>
        <w:t>jadwal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memuaskan</w:t>
      </w:r>
      <w:proofErr w:type="spellEnd"/>
      <w:r w:rsidRPr="00510B1A">
        <w:rPr>
          <w:rFonts w:ascii="Times New Roman" w:hAnsi="Times New Roman" w:cs="Times New Roman"/>
          <w:sz w:val="24"/>
          <w:szCs w:val="24"/>
          <w:lang w:val="en-US"/>
        </w:rPr>
        <w:t>.</w:t>
      </w:r>
    </w:p>
    <w:p w14:paraId="63953C21"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4</w:t>
      </w:r>
      <w:r w:rsidRPr="00510B1A">
        <w:rPr>
          <w:rFonts w:ascii="Times New Roman" w:hAnsi="Times New Roman" w:cs="Times New Roman"/>
          <w:sz w:val="24"/>
          <w:szCs w:val="24"/>
          <w:lang w:val="en-US"/>
        </w:rPr>
        <w:t xml:space="preserve"> : </w:t>
      </w:r>
      <w:proofErr w:type="spellStart"/>
      <w:r w:rsidRPr="00510B1A">
        <w:rPr>
          <w:rFonts w:ascii="Times New Roman" w:hAnsi="Times New Roman" w:cs="Times New Roman"/>
          <w:sz w:val="24"/>
          <w:szCs w:val="24"/>
          <w:lang w:val="en-US"/>
        </w:rPr>
        <w:t>Atasan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sangat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menghargai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pekerjaan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lakukan</w:t>
      </w:r>
      <w:proofErr w:type="spellEnd"/>
      <w:r w:rsidRPr="00510B1A">
        <w:rPr>
          <w:rFonts w:ascii="Times New Roman" w:hAnsi="Times New Roman" w:cs="Times New Roman"/>
          <w:sz w:val="24"/>
          <w:szCs w:val="24"/>
          <w:lang w:val="en-US"/>
        </w:rPr>
        <w:t>.</w:t>
      </w:r>
    </w:p>
    <w:p w14:paraId="6F30B7AB"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5</w:t>
      </w:r>
      <w:r w:rsidRPr="00510B1A">
        <w:rPr>
          <w:rFonts w:ascii="Times New Roman" w:hAnsi="Times New Roman" w:cs="Times New Roman"/>
          <w:sz w:val="24"/>
          <w:szCs w:val="24"/>
          <w:lang w:val="en-US"/>
        </w:rPr>
        <w:t xml:space="preserve"> : </w:t>
      </w:r>
      <w:proofErr w:type="spellStart"/>
      <w:r w:rsidRPr="00510B1A">
        <w:rPr>
          <w:rFonts w:ascii="Times New Roman" w:hAnsi="Times New Roman" w:cs="Times New Roman"/>
          <w:sz w:val="24"/>
          <w:szCs w:val="24"/>
          <w:lang w:val="en-US"/>
        </w:rPr>
        <w:t>Pekerjaan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memberi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penuh</w:t>
      </w:r>
      <w:proofErr w:type="spellEnd"/>
      <w:r w:rsidRPr="00510B1A">
        <w:rPr>
          <w:rFonts w:ascii="Times New Roman" w:hAnsi="Times New Roman" w:cs="Times New Roman"/>
          <w:sz w:val="24"/>
          <w:szCs w:val="24"/>
          <w:lang w:val="en-US"/>
        </w:rPr>
        <w:t>.</w:t>
      </w:r>
    </w:p>
    <w:p w14:paraId="3B031AB9"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6</w:t>
      </w:r>
      <w:r w:rsidRPr="00510B1A">
        <w:rPr>
          <w:rFonts w:ascii="Times New Roman" w:hAnsi="Times New Roman" w:cs="Times New Roman"/>
          <w:sz w:val="24"/>
          <w:szCs w:val="24"/>
          <w:lang w:val="en-US"/>
        </w:rPr>
        <w:t xml:space="preserve"> : Saya </w:t>
      </w:r>
      <w:proofErr w:type="spellStart"/>
      <w:r w:rsidRPr="00510B1A">
        <w:rPr>
          <w:rFonts w:ascii="Times New Roman" w:hAnsi="Times New Roman" w:cs="Times New Roman"/>
          <w:sz w:val="24"/>
          <w:szCs w:val="24"/>
          <w:lang w:val="en-US"/>
        </w:rPr>
        <w:t>puas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kondisi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w:t>
      </w:r>
    </w:p>
    <w:p w14:paraId="012511F0" w14:textId="77777777" w:rsidR="00125786" w:rsidRPr="00510B1A" w:rsidRDefault="00125786" w:rsidP="00125786">
      <w:pPr>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7</w:t>
      </w:r>
      <w:r w:rsidRPr="00510B1A">
        <w:rPr>
          <w:rFonts w:ascii="Times New Roman" w:hAnsi="Times New Roman" w:cs="Times New Roman"/>
          <w:sz w:val="24"/>
          <w:szCs w:val="24"/>
          <w:lang w:val="en-US"/>
        </w:rPr>
        <w:t xml:space="preserve"> : </w:t>
      </w:r>
      <w:proofErr w:type="spellStart"/>
      <w:r w:rsidRPr="00510B1A">
        <w:rPr>
          <w:rFonts w:ascii="Times New Roman" w:hAnsi="Times New Roman" w:cs="Times New Roman"/>
          <w:sz w:val="24"/>
          <w:szCs w:val="24"/>
          <w:lang w:val="en-US"/>
        </w:rPr>
        <w:t>Peluang</w:t>
      </w:r>
      <w:proofErr w:type="spellEnd"/>
      <w:r w:rsidRPr="00510B1A">
        <w:rPr>
          <w:rFonts w:ascii="Times New Roman" w:hAnsi="Times New Roman" w:cs="Times New Roman"/>
          <w:sz w:val="24"/>
          <w:szCs w:val="24"/>
          <w:lang w:val="en-US"/>
        </w:rPr>
        <w:t xml:space="preserve"> dan </w:t>
      </w:r>
      <w:proofErr w:type="spellStart"/>
      <w:r w:rsidRPr="00510B1A">
        <w:rPr>
          <w:rFonts w:ascii="Times New Roman" w:hAnsi="Times New Roman" w:cs="Times New Roman"/>
          <w:sz w:val="24"/>
          <w:szCs w:val="24"/>
          <w:lang w:val="en-US"/>
        </w:rPr>
        <w:t>kriteria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promosi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sangat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memuaskan</w:t>
      </w:r>
      <w:proofErr w:type="spellEnd"/>
      <w:r w:rsidRPr="00510B1A">
        <w:rPr>
          <w:rFonts w:ascii="Times New Roman" w:hAnsi="Times New Roman" w:cs="Times New Roman"/>
          <w:sz w:val="24"/>
          <w:szCs w:val="24"/>
          <w:lang w:val="en-US"/>
        </w:rPr>
        <w:t>.</w:t>
      </w:r>
    </w:p>
    <w:p w14:paraId="61D9C95C" w14:textId="062DD8CB" w:rsidR="009A1B9B" w:rsidRPr="00510B1A" w:rsidRDefault="00125786" w:rsidP="00125786">
      <w:pPr>
        <w:spacing w:after="0" w:line="360" w:lineRule="auto"/>
        <w:jc w:val="both"/>
        <w:rPr>
          <w:rFonts w:ascii="Times New Roman" w:hAnsi="Times New Roman" w:cs="Times New Roman"/>
          <w:sz w:val="24"/>
          <w:szCs w:val="24"/>
          <w:lang w:val="en-US"/>
        </w:rPr>
      </w:pPr>
      <w:r w:rsidRPr="00510B1A">
        <w:rPr>
          <w:rFonts w:ascii="Times New Roman" w:hAnsi="Times New Roman" w:cs="Times New Roman"/>
          <w:b/>
          <w:bCs/>
          <w:sz w:val="24"/>
          <w:szCs w:val="24"/>
          <w:lang w:val="en-US"/>
        </w:rPr>
        <w:t>JS 8</w:t>
      </w:r>
      <w:r w:rsidRPr="00510B1A">
        <w:rPr>
          <w:rFonts w:ascii="Times New Roman" w:hAnsi="Times New Roman" w:cs="Times New Roman"/>
          <w:sz w:val="24"/>
          <w:szCs w:val="24"/>
          <w:lang w:val="en-US"/>
        </w:rPr>
        <w:t xml:space="preserve"> : Saya </w:t>
      </w:r>
      <w:proofErr w:type="spellStart"/>
      <w:r w:rsidRPr="00510B1A">
        <w:rPr>
          <w:rFonts w:ascii="Times New Roman" w:hAnsi="Times New Roman" w:cs="Times New Roman"/>
          <w:sz w:val="24"/>
          <w:szCs w:val="24"/>
          <w:lang w:val="en-US"/>
        </w:rPr>
        <w:t>puas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status </w:t>
      </w:r>
      <w:proofErr w:type="spellStart"/>
      <w:r w:rsidRPr="00510B1A">
        <w:rPr>
          <w:rFonts w:ascii="Times New Roman" w:hAnsi="Times New Roman" w:cs="Times New Roman"/>
          <w:sz w:val="24"/>
          <w:szCs w:val="24"/>
          <w:lang w:val="en-US"/>
        </w:rPr>
        <w:t>pekerjaan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saya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{"citationItems":[{"id":"ITEM-1","itemData":{"DOI":"10.1108/GKMC-11-2019-0135","ISSN":"25149350","abstract":"Purpose: The purpose of this study is to investigate the composite influence of perceived work relationship, work load and physical work environment on the job satisfaction of librarians in South-West, Nigeria. Design/methodology/approach: The study adopted a descriptive survey design. A multi-stage sampling technique was used for this study. The instrument used for data collection was a self-structured questionnaire, and a total of 102 academic librarians responded to the questionnaire. Descriptive and inferential statistics were used for data analysis. Findings: The results indicate that there is a significant linear relationship among work relationship, workload, work environment and job satisfaction. Among the variables examined, workload is not a statistically significant predictor of the job satisfaction of librarians, but work relationship and work environment have a statistically significant relative effect on the job satisfaction of librarians. Research limitations/implications: Further studies should evaluate the causal link between work relationships, work load and work environment on job satisfaction using randomized control. Practical implications: The important result in this study is that there is a significant linear relationship among work relationship, workload, work environment and job satisfaction; therefore, if these factors are adequately taken care of, there will be increased employee motivation, reduced staff turnover and increased job satisfaction among librarians in Nigerian universities. The university library management could take advantage of workshops and seminars on how to build and maintain work relationship and work environment (hygiene factors) to improve employees’ job satisfaction. The seminars and workshop will increase the knowledge of university library management on how to develop coherent friendly co-workers policy practices and workload policy practices to enhance the job satisfaction of librarians in public universities in Nigeria. Librarians should be assigned tasks that are moderately demanding because both overload and under load could lead to job dissatisfaction. Regarding research, this study offered a basis for a continuing debate on work relationship, organizational relationships, work environment, work load and job satisfaction. Originality/value: Despite the growing global concern for workers well-being in organizations, not much attention has been given to the influence of workplace relationship, work…","author":[{"dropping-particle":"","family":"Anasi","given":"Stella Ngozi","non-dropping-particle":"","parse-names":false,"suffix":""}],"container-title":"Global Knowledge, Memory and Communication","id":"ITEM-1","issued":{"date-parts":[["2020"]]},"title":"Perceived influence of work relationship, work load and physical work environment on job satisfaction of librarians in South-West, Nigeria","type":"article-journal"},"uris":["http://www.mendeley.com/documents/?uuid=fdcda4ee-646c-4a6c-a438-ec46bb633155"]}],"mendeley":{"formattedCitation":"(Anasi, 2020)","plainTextFormattedCitation":"(Anasi, 2020)","previouslyFormattedCitation":"(Anasi, 2020)"},"properties":{"noteIndex":0},"schema":"https://github.com/citation-style-language/schema/raw/master/csl-citation.json"}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(Anasi, 2020)</w:t>
      </w:r>
      <w:r w:rsidRPr="00510B1A">
        <w:rPr>
          <w:rFonts w:ascii="Times New Roman" w:hAnsi="Times New Roman" w:cs="Times New Roman"/>
          <w:sz w:val="24"/>
          <w:szCs w:val="24"/>
          <w:lang w:val="en-US"/>
        </w:rPr>
        <w:fldChar w:fldCharType="end"/>
      </w:r>
    </w:p>
    <w:p w14:paraId="5E31B8F3" w14:textId="77777777" w:rsidR="000109BF" w:rsidRPr="00510B1A" w:rsidRDefault="000109BF" w:rsidP="00B50DBD">
      <w:pPr>
        <w:spacing w:after="0" w:line="360" w:lineRule="auto"/>
        <w:jc w:val="both"/>
        <w:rPr>
          <w:rFonts w:ascii="Times New Roman" w:hAnsi="Times New Roman" w:cs="Times New Roman"/>
          <w:sz w:val="24"/>
          <w:szCs w:val="24"/>
        </w:rPr>
      </w:pPr>
    </w:p>
    <w:p w14:paraId="2E778E5A" w14:textId="0975FF93" w:rsidR="000109BF" w:rsidRPr="00510B1A" w:rsidRDefault="000109BF" w:rsidP="00B50DBD">
      <w:pPr>
        <w:spacing w:after="0" w:line="360" w:lineRule="auto"/>
        <w:jc w:val="both"/>
        <w:rPr>
          <w:rFonts w:ascii="Times New Roman" w:hAnsi="Times New Roman" w:cs="Times New Roman"/>
          <w:b/>
          <w:bCs/>
          <w:sz w:val="28"/>
          <w:szCs w:val="28"/>
          <w:lang w:val="en-US"/>
        </w:rPr>
      </w:pPr>
      <w:proofErr w:type="spellStart"/>
      <w:r w:rsidRPr="00510B1A">
        <w:rPr>
          <w:rFonts w:ascii="Times New Roman" w:hAnsi="Times New Roman" w:cs="Times New Roman"/>
          <w:b/>
          <w:bCs/>
          <w:sz w:val="28"/>
          <w:szCs w:val="28"/>
          <w:lang w:val="en-US"/>
        </w:rPr>
        <w:t>Pembahasan</w:t>
      </w:r>
      <w:proofErr w:type="spellEnd"/>
    </w:p>
    <w:p w14:paraId="6C475BC7" w14:textId="34913C90" w:rsidR="000109BF" w:rsidRPr="00510B1A" w:rsidRDefault="000109BF" w:rsidP="000109BF">
      <w:pPr>
        <w:pStyle w:val="Heading2"/>
        <w:spacing w:line="240" w:lineRule="auto"/>
        <w:rPr>
          <w:rFonts w:cs="Times New Roman"/>
          <w:szCs w:val="24"/>
          <w:lang w:val="en-US"/>
        </w:rPr>
      </w:pPr>
      <w:proofErr w:type="spellStart"/>
      <w:r w:rsidRPr="00510B1A">
        <w:rPr>
          <w:rFonts w:cs="Times New Roman"/>
          <w:szCs w:val="24"/>
          <w:lang w:val="en-US"/>
        </w:rPr>
        <w:t>Profil</w:t>
      </w:r>
      <w:proofErr w:type="spellEnd"/>
      <w:r w:rsidRPr="00510B1A">
        <w:rPr>
          <w:rFonts w:cs="Times New Roman"/>
          <w:szCs w:val="24"/>
          <w:lang w:val="en-US"/>
        </w:rPr>
        <w:t xml:space="preserve"> </w:t>
      </w:r>
      <w:proofErr w:type="spellStart"/>
      <w:r w:rsidRPr="00510B1A">
        <w:rPr>
          <w:rFonts w:cs="Times New Roman"/>
          <w:szCs w:val="24"/>
          <w:lang w:val="en-US"/>
        </w:rPr>
        <w:t>Responden</w:t>
      </w:r>
      <w:proofErr w:type="spellEnd"/>
    </w:p>
    <w:p w14:paraId="0898C267" w14:textId="42CD2493" w:rsidR="000109BF" w:rsidRPr="00510B1A" w:rsidRDefault="000109BF" w:rsidP="000109BF">
      <w:pPr>
        <w:pStyle w:val="Heading3"/>
        <w:spacing w:line="240" w:lineRule="auto"/>
        <w:rPr>
          <w:rFonts w:cs="Times New Roman"/>
          <w:shd w:val="clear" w:color="auto" w:fill="FFFFFF"/>
          <w:lang w:val="en-US"/>
        </w:rPr>
      </w:pPr>
      <w:proofErr w:type="spellStart"/>
      <w:r w:rsidRPr="00510B1A">
        <w:rPr>
          <w:rFonts w:cs="Times New Roman"/>
          <w:lang w:val="en-US"/>
        </w:rPr>
        <w:t>Jenis</w:t>
      </w:r>
      <w:proofErr w:type="spellEnd"/>
      <w:r w:rsidRPr="00510B1A">
        <w:rPr>
          <w:rFonts w:cs="Times New Roman"/>
          <w:lang w:val="en-US"/>
        </w:rPr>
        <w:t xml:space="preserve"> </w:t>
      </w:r>
      <w:proofErr w:type="spellStart"/>
      <w:r w:rsidRPr="00510B1A">
        <w:rPr>
          <w:rFonts w:cs="Times New Roman"/>
          <w:lang w:val="en-US"/>
        </w:rPr>
        <w:t>Kelamin</w:t>
      </w:r>
      <w:proofErr w:type="spellEnd"/>
      <w:r w:rsidRPr="00510B1A">
        <w:rPr>
          <w:rFonts w:cs="Times New Roman"/>
          <w:lang w:val="en-US"/>
        </w:rPr>
        <w:t xml:space="preserve"> </w:t>
      </w:r>
      <w:proofErr w:type="spellStart"/>
      <w:r w:rsidRPr="00510B1A">
        <w:rPr>
          <w:rFonts w:cs="Times New Roman"/>
          <w:lang w:val="en-US"/>
        </w:rPr>
        <w:t>Responden</w:t>
      </w:r>
      <w:proofErr w:type="spellEnd"/>
      <w:r w:rsidRPr="00510B1A">
        <w:rPr>
          <w:rFonts w:cs="Times New Roman"/>
          <w:lang w:val="en-US"/>
        </w:rPr>
        <w:t xml:space="preserve"> </w:t>
      </w:r>
    </w:p>
    <w:p w14:paraId="6766AC7A" w14:textId="77777777" w:rsidR="000109BF" w:rsidRPr="00510B1A" w:rsidRDefault="000109BF" w:rsidP="000109BF">
      <w:pPr>
        <w:spacing w:line="480" w:lineRule="auto"/>
        <w:ind w:firstLine="720"/>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Responden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berpartisipasi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berjumlah</w:t>
      </w:r>
      <w:proofErr w:type="spellEnd"/>
      <w:r w:rsidRPr="00510B1A">
        <w:rPr>
          <w:rFonts w:ascii="Times New Roman" w:hAnsi="Times New Roman" w:cs="Times New Roman"/>
          <w:sz w:val="24"/>
          <w:szCs w:val="24"/>
          <w:lang w:val="en-US"/>
        </w:rPr>
        <w:t xml:space="preserve"> 79 orang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masing-masing </w:t>
      </w:r>
      <w:proofErr w:type="spellStart"/>
      <w:r w:rsidRPr="00510B1A">
        <w:rPr>
          <w:rFonts w:ascii="Times New Roman" w:hAnsi="Times New Roman" w:cs="Times New Roman"/>
          <w:sz w:val="24"/>
          <w:szCs w:val="24"/>
          <w:lang w:val="en-US"/>
        </w:rPr>
        <w:t>jenis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kelamin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perempuan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berjumlah</w:t>
      </w:r>
      <w:proofErr w:type="spellEnd"/>
      <w:r w:rsidRPr="00510B1A">
        <w:rPr>
          <w:rFonts w:ascii="Times New Roman" w:hAnsi="Times New Roman" w:cs="Times New Roman"/>
          <w:sz w:val="24"/>
          <w:szCs w:val="24"/>
          <w:lang w:val="en-US"/>
        </w:rPr>
        <w:t xml:space="preserve"> 18 orang dan </w:t>
      </w:r>
      <w:proofErr w:type="spellStart"/>
      <w:r w:rsidRPr="00510B1A">
        <w:rPr>
          <w:rFonts w:ascii="Times New Roman" w:hAnsi="Times New Roman" w:cs="Times New Roman"/>
          <w:sz w:val="24"/>
          <w:szCs w:val="24"/>
          <w:lang w:val="en-US"/>
        </w:rPr>
        <w:t>laki-laki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berjumlah</w:t>
      </w:r>
      <w:proofErr w:type="spellEnd"/>
      <w:r w:rsidRPr="00510B1A">
        <w:rPr>
          <w:rFonts w:ascii="Times New Roman" w:hAnsi="Times New Roman" w:cs="Times New Roman"/>
          <w:sz w:val="24"/>
          <w:szCs w:val="24"/>
          <w:lang w:val="en-US"/>
        </w:rPr>
        <w:t xml:space="preserve"> 61 orang.</w:t>
      </w:r>
    </w:p>
    <w:p w14:paraId="68F3B3F6" w14:textId="77777777" w:rsidR="000109BF" w:rsidRPr="00510B1A" w:rsidRDefault="000109BF" w:rsidP="000109BF">
      <w:pPr>
        <w:spacing w:line="480" w:lineRule="auto"/>
        <w:ind w:hanging="142"/>
        <w:jc w:val="center"/>
        <w:rPr>
          <w:rFonts w:ascii="Times New Roman" w:hAnsi="Times New Roman" w:cs="Times New Roman"/>
          <w:sz w:val="24"/>
          <w:szCs w:val="24"/>
          <w:lang w:val="en-US"/>
        </w:rPr>
      </w:pPr>
      <w:r w:rsidRPr="00510B1A">
        <w:rPr>
          <w:rFonts w:ascii="Times New Roman" w:hAnsi="Times New Roman" w:cs="Times New Roman"/>
          <w:noProof/>
          <w:sz w:val="24"/>
          <w:szCs w:val="24"/>
          <w:lang w:val="en-US"/>
        </w:rPr>
        <w:lastRenderedPageBreak/>
        <w:drawing>
          <wp:inline distT="0" distB="0" distL="0" distR="0" wp14:anchorId="70DD2E13" wp14:editId="703D8643">
            <wp:extent cx="4252846" cy="21189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41" r="25377"/>
                    <a:stretch/>
                  </pic:blipFill>
                  <pic:spPr bwMode="auto">
                    <a:xfrm>
                      <a:off x="0" y="0"/>
                      <a:ext cx="4261031" cy="2123073"/>
                    </a:xfrm>
                    <a:prstGeom prst="rect">
                      <a:avLst/>
                    </a:prstGeom>
                    <a:noFill/>
                    <a:ln>
                      <a:noFill/>
                    </a:ln>
                    <a:extLst>
                      <a:ext uri="{53640926-AAD7-44D8-BBD7-CCE9431645EC}">
                        <a14:shadowObscured xmlns:a14="http://schemas.microsoft.com/office/drawing/2010/main"/>
                      </a:ext>
                    </a:extLst>
                  </pic:spPr>
                </pic:pic>
              </a:graphicData>
            </a:graphic>
          </wp:inline>
        </w:drawing>
      </w:r>
    </w:p>
    <w:p w14:paraId="684BD6EE" w14:textId="28690FB4" w:rsidR="000109BF" w:rsidRPr="00510B1A" w:rsidRDefault="000109BF" w:rsidP="000109BF">
      <w:pPr>
        <w:pStyle w:val="Heading6"/>
        <w:rPr>
          <w:rFonts w:cs="Times New Roman"/>
          <w:szCs w:val="24"/>
          <w:lang w:val="en-US"/>
        </w:rPr>
      </w:pPr>
      <w:r w:rsidRPr="00510B1A">
        <w:rPr>
          <w:rFonts w:cs="Times New Roman"/>
          <w:szCs w:val="24"/>
          <w:lang w:val="en-US"/>
        </w:rPr>
        <w:t xml:space="preserve">Gambar </w:t>
      </w:r>
      <w:proofErr w:type="spellStart"/>
      <w:r w:rsidRPr="00510B1A">
        <w:rPr>
          <w:rFonts w:cs="Times New Roman"/>
          <w:szCs w:val="24"/>
          <w:lang w:val="en-US"/>
        </w:rPr>
        <w:t>Jenis</w:t>
      </w:r>
      <w:proofErr w:type="spellEnd"/>
      <w:r w:rsidRPr="00510B1A">
        <w:rPr>
          <w:rFonts w:cs="Times New Roman"/>
          <w:szCs w:val="24"/>
          <w:lang w:val="en-US"/>
        </w:rPr>
        <w:t xml:space="preserve"> </w:t>
      </w:r>
      <w:proofErr w:type="spellStart"/>
      <w:r w:rsidRPr="00510B1A">
        <w:rPr>
          <w:rFonts w:cs="Times New Roman"/>
          <w:szCs w:val="24"/>
          <w:lang w:val="en-US"/>
        </w:rPr>
        <w:t>Kelamin</w:t>
      </w:r>
      <w:proofErr w:type="spellEnd"/>
      <w:r w:rsidRPr="00510B1A">
        <w:rPr>
          <w:rFonts w:cs="Times New Roman"/>
          <w:szCs w:val="24"/>
          <w:lang w:val="en-US"/>
        </w:rPr>
        <w:t xml:space="preserve"> </w:t>
      </w:r>
      <w:proofErr w:type="spellStart"/>
      <w:r w:rsidRPr="00510B1A">
        <w:rPr>
          <w:rFonts w:cs="Times New Roman"/>
          <w:szCs w:val="24"/>
          <w:lang w:val="en-US"/>
        </w:rPr>
        <w:t>Responden</w:t>
      </w:r>
      <w:proofErr w:type="spellEnd"/>
    </w:p>
    <w:p w14:paraId="40815E40" w14:textId="77777777" w:rsidR="000109BF" w:rsidRPr="00510B1A" w:rsidRDefault="000109BF" w:rsidP="000109BF">
      <w:pPr>
        <w:spacing w:line="480" w:lineRule="auto"/>
        <w:ind w:hanging="142"/>
        <w:jc w:val="center"/>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Hasil </w:t>
      </w:r>
      <w:proofErr w:type="spellStart"/>
      <w:r w:rsidRPr="00510B1A">
        <w:rPr>
          <w:rFonts w:ascii="Times New Roman" w:hAnsi="Times New Roman" w:cs="Times New Roman"/>
          <w:sz w:val="24"/>
          <w:szCs w:val="24"/>
          <w:lang w:val="en-US"/>
        </w:rPr>
        <w:t>pengumpulan</w:t>
      </w:r>
      <w:proofErr w:type="spellEnd"/>
      <w:r w:rsidRPr="00510B1A">
        <w:rPr>
          <w:rFonts w:ascii="Times New Roman" w:hAnsi="Times New Roman" w:cs="Times New Roman"/>
          <w:sz w:val="24"/>
          <w:szCs w:val="24"/>
          <w:lang w:val="en-US"/>
        </w:rPr>
        <w:t xml:space="preserve"> data oleh </w:t>
      </w:r>
      <w:proofErr w:type="spellStart"/>
      <w:r w:rsidRPr="00510B1A">
        <w:rPr>
          <w:rFonts w:ascii="Times New Roman" w:hAnsi="Times New Roman" w:cs="Times New Roman"/>
          <w:sz w:val="24"/>
          <w:szCs w:val="24"/>
          <w:lang w:val="en-US"/>
        </w:rPr>
        <w:t>penulis</w:t>
      </w:r>
      <w:proofErr w:type="spellEnd"/>
      <w:r w:rsidRPr="00510B1A">
        <w:rPr>
          <w:rFonts w:ascii="Times New Roman" w:hAnsi="Times New Roman" w:cs="Times New Roman"/>
          <w:sz w:val="24"/>
          <w:szCs w:val="24"/>
          <w:lang w:val="en-US"/>
        </w:rPr>
        <w:t xml:space="preserve"> (2021)</w:t>
      </w:r>
    </w:p>
    <w:p w14:paraId="3E098568" w14:textId="5300E116" w:rsidR="000109BF" w:rsidRPr="00510B1A" w:rsidRDefault="000109BF" w:rsidP="000109BF">
      <w:pPr>
        <w:pStyle w:val="Heading3"/>
        <w:spacing w:line="480" w:lineRule="auto"/>
        <w:rPr>
          <w:rFonts w:cs="Times New Roman"/>
          <w:lang w:val="en-US"/>
        </w:rPr>
      </w:pPr>
      <w:r w:rsidRPr="00510B1A">
        <w:rPr>
          <w:rFonts w:cs="Times New Roman"/>
          <w:lang w:val="en-US"/>
        </w:rPr>
        <w:t xml:space="preserve">Pendidikan </w:t>
      </w:r>
      <w:proofErr w:type="spellStart"/>
      <w:r w:rsidRPr="00510B1A">
        <w:rPr>
          <w:rFonts w:cs="Times New Roman"/>
          <w:lang w:val="en-US"/>
        </w:rPr>
        <w:t>Terakhir</w:t>
      </w:r>
      <w:proofErr w:type="spellEnd"/>
    </w:p>
    <w:p w14:paraId="0E4FBD8D" w14:textId="77777777" w:rsidR="000109BF" w:rsidRPr="00510B1A" w:rsidRDefault="000109BF" w:rsidP="000109BF">
      <w:pPr>
        <w:spacing w:line="480" w:lineRule="auto"/>
        <w:ind w:firstLine="720"/>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Pendidikan </w:t>
      </w:r>
      <w:proofErr w:type="spellStart"/>
      <w:r w:rsidRPr="00510B1A">
        <w:rPr>
          <w:rFonts w:ascii="Times New Roman" w:hAnsi="Times New Roman" w:cs="Times New Roman"/>
          <w:sz w:val="24"/>
          <w:szCs w:val="24"/>
          <w:lang w:val="en-US"/>
        </w:rPr>
        <w:t>responden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berpartisipasi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dalam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mengisi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kuesioner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terbanyak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pada </w:t>
      </w:r>
      <w:proofErr w:type="spellStart"/>
      <w:r w:rsidRPr="00510B1A">
        <w:rPr>
          <w:rFonts w:ascii="Times New Roman" w:hAnsi="Times New Roman" w:cs="Times New Roman"/>
          <w:sz w:val="24"/>
          <w:szCs w:val="24"/>
          <w:lang w:val="en-US"/>
        </w:rPr>
        <w:t>pendidikan</w:t>
      </w:r>
      <w:proofErr w:type="spellEnd"/>
      <w:r w:rsidRPr="00510B1A">
        <w:rPr>
          <w:rFonts w:ascii="Times New Roman" w:hAnsi="Times New Roman" w:cs="Times New Roman"/>
          <w:sz w:val="24"/>
          <w:szCs w:val="24"/>
          <w:lang w:val="en-US"/>
        </w:rPr>
        <w:t xml:space="preserve"> SMA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63 orang, SMP 15 orang dan SD 1 orang. </w:t>
      </w:r>
    </w:p>
    <w:p w14:paraId="24278ABD" w14:textId="77777777" w:rsidR="000109BF" w:rsidRPr="00510B1A" w:rsidRDefault="000109BF" w:rsidP="000109BF">
      <w:pPr>
        <w:spacing w:line="480" w:lineRule="auto"/>
        <w:jc w:val="center"/>
        <w:rPr>
          <w:rFonts w:ascii="Times New Roman" w:hAnsi="Times New Roman" w:cs="Times New Roman"/>
          <w:sz w:val="24"/>
          <w:szCs w:val="24"/>
          <w:lang w:val="en-US"/>
        </w:rPr>
      </w:pPr>
      <w:r w:rsidRPr="00510B1A">
        <w:rPr>
          <w:rFonts w:ascii="Times New Roman" w:hAnsi="Times New Roman" w:cs="Times New Roman"/>
          <w:noProof/>
          <w:sz w:val="24"/>
          <w:szCs w:val="24"/>
          <w:lang w:val="en-US"/>
        </w:rPr>
        <w:drawing>
          <wp:inline distT="0" distB="0" distL="0" distR="0" wp14:anchorId="03549FD2" wp14:editId="6083E8EB">
            <wp:extent cx="4236988" cy="211899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56" r="28375"/>
                    <a:stretch/>
                  </pic:blipFill>
                  <pic:spPr bwMode="auto">
                    <a:xfrm>
                      <a:off x="0" y="0"/>
                      <a:ext cx="4246418" cy="2123711"/>
                    </a:xfrm>
                    <a:prstGeom prst="rect">
                      <a:avLst/>
                    </a:prstGeom>
                    <a:noFill/>
                    <a:ln>
                      <a:noFill/>
                    </a:ln>
                    <a:extLst>
                      <a:ext uri="{53640926-AAD7-44D8-BBD7-CCE9431645EC}">
                        <a14:shadowObscured xmlns:a14="http://schemas.microsoft.com/office/drawing/2010/main"/>
                      </a:ext>
                    </a:extLst>
                  </pic:spPr>
                </pic:pic>
              </a:graphicData>
            </a:graphic>
          </wp:inline>
        </w:drawing>
      </w:r>
    </w:p>
    <w:p w14:paraId="1C023733" w14:textId="32AE0A61" w:rsidR="000109BF" w:rsidRPr="00510B1A" w:rsidRDefault="000109BF" w:rsidP="000109BF">
      <w:pPr>
        <w:pStyle w:val="Heading6"/>
        <w:rPr>
          <w:rFonts w:cs="Times New Roman"/>
          <w:szCs w:val="24"/>
          <w:lang w:val="en-US"/>
        </w:rPr>
      </w:pPr>
      <w:r w:rsidRPr="00510B1A">
        <w:rPr>
          <w:rFonts w:cs="Times New Roman"/>
          <w:szCs w:val="24"/>
          <w:lang w:val="en-US"/>
        </w:rPr>
        <w:t xml:space="preserve">Gambar Pendidikan </w:t>
      </w:r>
      <w:proofErr w:type="spellStart"/>
      <w:r w:rsidRPr="00510B1A">
        <w:rPr>
          <w:rFonts w:cs="Times New Roman"/>
          <w:szCs w:val="24"/>
          <w:lang w:val="en-US"/>
        </w:rPr>
        <w:t>Terakhir</w:t>
      </w:r>
      <w:proofErr w:type="spellEnd"/>
    </w:p>
    <w:p w14:paraId="1C0C5E65" w14:textId="77777777" w:rsidR="000109BF" w:rsidRPr="00510B1A" w:rsidRDefault="000109BF" w:rsidP="000109BF">
      <w:pPr>
        <w:spacing w:line="480" w:lineRule="auto"/>
        <w:ind w:hanging="142"/>
        <w:jc w:val="center"/>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Hasil </w:t>
      </w:r>
      <w:proofErr w:type="spellStart"/>
      <w:r w:rsidRPr="00510B1A">
        <w:rPr>
          <w:rFonts w:ascii="Times New Roman" w:hAnsi="Times New Roman" w:cs="Times New Roman"/>
          <w:sz w:val="24"/>
          <w:szCs w:val="24"/>
          <w:lang w:val="en-US"/>
        </w:rPr>
        <w:t>pengumpulan</w:t>
      </w:r>
      <w:proofErr w:type="spellEnd"/>
      <w:r w:rsidRPr="00510B1A">
        <w:rPr>
          <w:rFonts w:ascii="Times New Roman" w:hAnsi="Times New Roman" w:cs="Times New Roman"/>
          <w:sz w:val="24"/>
          <w:szCs w:val="24"/>
          <w:lang w:val="en-US"/>
        </w:rPr>
        <w:t xml:space="preserve"> data oleh </w:t>
      </w:r>
      <w:proofErr w:type="spellStart"/>
      <w:r w:rsidRPr="00510B1A">
        <w:rPr>
          <w:rFonts w:ascii="Times New Roman" w:hAnsi="Times New Roman" w:cs="Times New Roman"/>
          <w:sz w:val="24"/>
          <w:szCs w:val="24"/>
          <w:lang w:val="en-US"/>
        </w:rPr>
        <w:t>penulis</w:t>
      </w:r>
      <w:proofErr w:type="spellEnd"/>
      <w:r w:rsidRPr="00510B1A">
        <w:rPr>
          <w:rFonts w:ascii="Times New Roman" w:hAnsi="Times New Roman" w:cs="Times New Roman"/>
          <w:sz w:val="24"/>
          <w:szCs w:val="24"/>
          <w:lang w:val="en-US"/>
        </w:rPr>
        <w:t xml:space="preserve"> (2021)</w:t>
      </w:r>
    </w:p>
    <w:p w14:paraId="218E0B61" w14:textId="63C7DFFB" w:rsidR="000109BF" w:rsidRPr="00510B1A" w:rsidRDefault="000109BF" w:rsidP="000109BF">
      <w:pPr>
        <w:pStyle w:val="Heading3"/>
        <w:spacing w:line="480" w:lineRule="auto"/>
        <w:rPr>
          <w:rFonts w:cs="Times New Roman"/>
        </w:rPr>
      </w:pPr>
      <w:r w:rsidRPr="00510B1A">
        <w:rPr>
          <w:rFonts w:cs="Times New Roman"/>
        </w:rPr>
        <w:lastRenderedPageBreak/>
        <w:t>Usia Responden</w:t>
      </w:r>
    </w:p>
    <w:p w14:paraId="6157550A" w14:textId="77777777" w:rsidR="000109BF" w:rsidRPr="00510B1A" w:rsidRDefault="000109BF" w:rsidP="000109BF">
      <w:pPr>
        <w:spacing w:line="480" w:lineRule="auto"/>
        <w:ind w:firstLine="480"/>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Usia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responden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sudah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ikut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berpartisipasi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terbanyak</w:t>
      </w:r>
      <w:proofErr w:type="spellEnd"/>
      <w:r w:rsidRPr="00510B1A">
        <w:rPr>
          <w:rFonts w:ascii="Times New Roman" w:hAnsi="Times New Roman" w:cs="Times New Roman"/>
          <w:sz w:val="24"/>
          <w:szCs w:val="24"/>
          <w:lang w:val="en-US"/>
        </w:rPr>
        <w:t xml:space="preserve"> pada </w:t>
      </w:r>
      <w:proofErr w:type="spellStart"/>
      <w:r w:rsidRPr="00510B1A">
        <w:rPr>
          <w:rFonts w:ascii="Times New Roman" w:hAnsi="Times New Roman" w:cs="Times New Roman"/>
          <w:sz w:val="24"/>
          <w:szCs w:val="24"/>
          <w:lang w:val="en-US"/>
        </w:rPr>
        <w:t>usia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lebih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40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37 orang, </w:t>
      </w:r>
      <w:proofErr w:type="spellStart"/>
      <w:r w:rsidRPr="00510B1A">
        <w:rPr>
          <w:rFonts w:ascii="Times New Roman" w:hAnsi="Times New Roman" w:cs="Times New Roman"/>
          <w:sz w:val="24"/>
          <w:szCs w:val="24"/>
          <w:lang w:val="en-US"/>
        </w:rPr>
        <w:t>rentang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usia</w:t>
      </w:r>
      <w:proofErr w:type="spellEnd"/>
      <w:r w:rsidRPr="00510B1A">
        <w:rPr>
          <w:rFonts w:ascii="Times New Roman" w:hAnsi="Times New Roman" w:cs="Times New Roman"/>
          <w:sz w:val="24"/>
          <w:szCs w:val="24"/>
          <w:lang w:val="en-US"/>
        </w:rPr>
        <w:t xml:space="preserve"> 31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sampai</w:t>
      </w:r>
      <w:proofErr w:type="spellEnd"/>
      <w:r w:rsidRPr="00510B1A">
        <w:rPr>
          <w:rFonts w:ascii="Times New Roman" w:hAnsi="Times New Roman" w:cs="Times New Roman"/>
          <w:sz w:val="24"/>
          <w:szCs w:val="24"/>
          <w:lang w:val="en-US"/>
        </w:rPr>
        <w:t xml:space="preserve"> 35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26 orang, </w:t>
      </w:r>
      <w:proofErr w:type="spellStart"/>
      <w:r w:rsidRPr="00510B1A">
        <w:rPr>
          <w:rFonts w:ascii="Times New Roman" w:hAnsi="Times New Roman" w:cs="Times New Roman"/>
          <w:sz w:val="24"/>
          <w:szCs w:val="24"/>
          <w:lang w:val="en-US"/>
        </w:rPr>
        <w:t>rentang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usia</w:t>
      </w:r>
      <w:proofErr w:type="spellEnd"/>
      <w:r w:rsidRPr="00510B1A">
        <w:rPr>
          <w:rFonts w:ascii="Times New Roman" w:hAnsi="Times New Roman" w:cs="Times New Roman"/>
          <w:sz w:val="24"/>
          <w:szCs w:val="24"/>
          <w:lang w:val="en-US"/>
        </w:rPr>
        <w:t xml:space="preserve"> 26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sampai</w:t>
      </w:r>
      <w:proofErr w:type="spellEnd"/>
      <w:r w:rsidRPr="00510B1A">
        <w:rPr>
          <w:rFonts w:ascii="Times New Roman" w:hAnsi="Times New Roman" w:cs="Times New Roman"/>
          <w:sz w:val="24"/>
          <w:szCs w:val="24"/>
          <w:lang w:val="en-US"/>
        </w:rPr>
        <w:t xml:space="preserve"> 30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11 orang dan </w:t>
      </w:r>
      <w:proofErr w:type="spellStart"/>
      <w:r w:rsidRPr="00510B1A">
        <w:rPr>
          <w:rFonts w:ascii="Times New Roman" w:hAnsi="Times New Roman" w:cs="Times New Roman"/>
          <w:sz w:val="24"/>
          <w:szCs w:val="24"/>
          <w:lang w:val="en-US"/>
        </w:rPr>
        <w:t>usia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dibawah</w:t>
      </w:r>
      <w:proofErr w:type="spellEnd"/>
      <w:r w:rsidRPr="00510B1A">
        <w:rPr>
          <w:rFonts w:ascii="Times New Roman" w:hAnsi="Times New Roman" w:cs="Times New Roman"/>
          <w:sz w:val="24"/>
          <w:szCs w:val="24"/>
          <w:lang w:val="en-US"/>
        </w:rPr>
        <w:t xml:space="preserve"> 25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berjumlah</w:t>
      </w:r>
      <w:proofErr w:type="spellEnd"/>
      <w:r w:rsidRPr="00510B1A">
        <w:rPr>
          <w:rFonts w:ascii="Times New Roman" w:hAnsi="Times New Roman" w:cs="Times New Roman"/>
          <w:sz w:val="24"/>
          <w:szCs w:val="24"/>
          <w:lang w:val="en-US"/>
        </w:rPr>
        <w:t xml:space="preserve"> 5 </w:t>
      </w:r>
      <w:proofErr w:type="spellStart"/>
      <w:r w:rsidRPr="00510B1A">
        <w:rPr>
          <w:rFonts w:ascii="Times New Roman" w:hAnsi="Times New Roman" w:cs="Times New Roman"/>
          <w:sz w:val="24"/>
          <w:szCs w:val="24"/>
          <w:lang w:val="en-US"/>
        </w:rPr>
        <w:t>responden</w:t>
      </w:r>
      <w:proofErr w:type="spellEnd"/>
      <w:r w:rsidRPr="00510B1A">
        <w:rPr>
          <w:rFonts w:ascii="Times New Roman" w:hAnsi="Times New Roman" w:cs="Times New Roman"/>
          <w:sz w:val="24"/>
          <w:szCs w:val="24"/>
          <w:lang w:val="en-US"/>
        </w:rPr>
        <w:t>.</w:t>
      </w:r>
    </w:p>
    <w:p w14:paraId="6E664170" w14:textId="77777777" w:rsidR="000109BF" w:rsidRPr="00510B1A" w:rsidRDefault="000109BF" w:rsidP="000109BF">
      <w:pPr>
        <w:spacing w:line="480" w:lineRule="auto"/>
        <w:ind w:left="480" w:firstLine="229"/>
        <w:jc w:val="center"/>
        <w:rPr>
          <w:rFonts w:ascii="Times New Roman" w:hAnsi="Times New Roman" w:cs="Times New Roman"/>
          <w:sz w:val="24"/>
          <w:szCs w:val="24"/>
          <w:lang w:val="en-US"/>
        </w:rPr>
      </w:pPr>
      <w:r w:rsidRPr="00510B1A">
        <w:rPr>
          <w:rFonts w:ascii="Times New Roman" w:hAnsi="Times New Roman" w:cs="Times New Roman"/>
          <w:noProof/>
          <w:sz w:val="24"/>
          <w:szCs w:val="24"/>
          <w:lang w:val="en-US"/>
        </w:rPr>
        <w:drawing>
          <wp:inline distT="0" distB="0" distL="0" distR="0" wp14:anchorId="3F8B70F7" wp14:editId="63798C4B">
            <wp:extent cx="4603806" cy="2161540"/>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2045" cy="2174799"/>
                    </a:xfrm>
                    <a:prstGeom prst="rect">
                      <a:avLst/>
                    </a:prstGeom>
                  </pic:spPr>
                </pic:pic>
              </a:graphicData>
            </a:graphic>
          </wp:inline>
        </w:drawing>
      </w:r>
    </w:p>
    <w:p w14:paraId="63E9599A" w14:textId="2C0ADF11" w:rsidR="000109BF" w:rsidRPr="00510B1A" w:rsidRDefault="000109BF" w:rsidP="000109BF">
      <w:pPr>
        <w:pStyle w:val="Heading6"/>
        <w:rPr>
          <w:rFonts w:cs="Times New Roman"/>
          <w:szCs w:val="24"/>
          <w:lang w:val="en-US"/>
        </w:rPr>
      </w:pPr>
      <w:r w:rsidRPr="00510B1A">
        <w:rPr>
          <w:rFonts w:cs="Times New Roman"/>
          <w:szCs w:val="24"/>
          <w:lang w:val="en-US"/>
        </w:rPr>
        <w:t xml:space="preserve">Gambar </w:t>
      </w:r>
      <w:proofErr w:type="spellStart"/>
      <w:r w:rsidRPr="00510B1A">
        <w:rPr>
          <w:rFonts w:cs="Times New Roman"/>
          <w:szCs w:val="24"/>
          <w:lang w:val="en-US"/>
        </w:rPr>
        <w:t>Usia</w:t>
      </w:r>
      <w:proofErr w:type="spellEnd"/>
      <w:r w:rsidRPr="00510B1A">
        <w:rPr>
          <w:rFonts w:cs="Times New Roman"/>
          <w:szCs w:val="24"/>
          <w:lang w:val="en-US"/>
        </w:rPr>
        <w:t xml:space="preserve"> </w:t>
      </w:r>
      <w:proofErr w:type="spellStart"/>
      <w:r w:rsidRPr="00510B1A">
        <w:rPr>
          <w:rFonts w:cs="Times New Roman"/>
          <w:szCs w:val="24"/>
          <w:lang w:val="en-US"/>
        </w:rPr>
        <w:t>Responden</w:t>
      </w:r>
      <w:proofErr w:type="spellEnd"/>
    </w:p>
    <w:p w14:paraId="0A1F42CA" w14:textId="77777777" w:rsidR="000109BF" w:rsidRPr="00510B1A" w:rsidRDefault="000109BF" w:rsidP="000109BF">
      <w:pPr>
        <w:spacing w:line="480" w:lineRule="auto"/>
        <w:ind w:hanging="54"/>
        <w:jc w:val="center"/>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Hasil </w:t>
      </w:r>
      <w:proofErr w:type="spellStart"/>
      <w:r w:rsidRPr="00510B1A">
        <w:rPr>
          <w:rFonts w:ascii="Times New Roman" w:hAnsi="Times New Roman" w:cs="Times New Roman"/>
          <w:sz w:val="24"/>
          <w:szCs w:val="24"/>
          <w:lang w:val="en-US"/>
        </w:rPr>
        <w:t>pengumpulan</w:t>
      </w:r>
      <w:proofErr w:type="spellEnd"/>
      <w:r w:rsidRPr="00510B1A">
        <w:rPr>
          <w:rFonts w:ascii="Times New Roman" w:hAnsi="Times New Roman" w:cs="Times New Roman"/>
          <w:sz w:val="24"/>
          <w:szCs w:val="24"/>
          <w:lang w:val="en-US"/>
        </w:rPr>
        <w:t xml:space="preserve"> data oleh </w:t>
      </w:r>
      <w:proofErr w:type="spellStart"/>
      <w:r w:rsidRPr="00510B1A">
        <w:rPr>
          <w:rFonts w:ascii="Times New Roman" w:hAnsi="Times New Roman" w:cs="Times New Roman"/>
          <w:sz w:val="24"/>
          <w:szCs w:val="24"/>
          <w:lang w:val="en-US"/>
        </w:rPr>
        <w:t>penulis</w:t>
      </w:r>
      <w:proofErr w:type="spellEnd"/>
      <w:r w:rsidRPr="00510B1A">
        <w:rPr>
          <w:rFonts w:ascii="Times New Roman" w:hAnsi="Times New Roman" w:cs="Times New Roman"/>
          <w:sz w:val="24"/>
          <w:szCs w:val="24"/>
          <w:lang w:val="en-US"/>
        </w:rPr>
        <w:t xml:space="preserve"> (2021)</w:t>
      </w:r>
    </w:p>
    <w:p w14:paraId="6C51EAB0" w14:textId="05E89BF8" w:rsidR="000109BF" w:rsidRPr="00510B1A" w:rsidRDefault="000109BF" w:rsidP="000109BF">
      <w:pPr>
        <w:pStyle w:val="Heading3"/>
        <w:spacing w:line="480" w:lineRule="auto"/>
        <w:rPr>
          <w:rFonts w:cs="Times New Roman"/>
          <w:lang w:val="en-US"/>
        </w:rPr>
      </w:pPr>
      <w:r w:rsidRPr="00510B1A">
        <w:rPr>
          <w:rFonts w:cs="Times New Roman"/>
          <w:lang w:val="en-US"/>
        </w:rPr>
        <w:t xml:space="preserve">Lama </w:t>
      </w:r>
      <w:proofErr w:type="spellStart"/>
      <w:r w:rsidRPr="00510B1A">
        <w:rPr>
          <w:rFonts w:cs="Times New Roman"/>
          <w:lang w:val="en-US"/>
        </w:rPr>
        <w:t>Bekerja</w:t>
      </w:r>
      <w:proofErr w:type="spellEnd"/>
    </w:p>
    <w:p w14:paraId="1DA561B1" w14:textId="77777777" w:rsidR="000109BF" w:rsidRPr="00510B1A" w:rsidRDefault="000109BF" w:rsidP="000109BF">
      <w:pPr>
        <w:spacing w:line="480" w:lineRule="auto"/>
        <w:ind w:firstLine="720"/>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Masa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responden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sudah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berpartisipasi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terbanyak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lebih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dari</w:t>
      </w:r>
      <w:proofErr w:type="spellEnd"/>
      <w:r w:rsidRPr="00510B1A">
        <w:rPr>
          <w:rFonts w:ascii="Times New Roman" w:hAnsi="Times New Roman" w:cs="Times New Roman"/>
          <w:sz w:val="24"/>
          <w:szCs w:val="24"/>
          <w:lang w:val="en-US"/>
        </w:rPr>
        <w:t xml:space="preserve"> 5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51 orang, masa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4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8 orang, masa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3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7 orang, masa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2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8 orang dan masa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1 </w:t>
      </w:r>
      <w:proofErr w:type="spellStart"/>
      <w:r w:rsidRPr="00510B1A">
        <w:rPr>
          <w:rFonts w:ascii="Times New Roman" w:hAnsi="Times New Roman" w:cs="Times New Roman"/>
          <w:sz w:val="24"/>
          <w:szCs w:val="24"/>
          <w:lang w:val="en-US"/>
        </w:rPr>
        <w:t>tahun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jumlah</w:t>
      </w:r>
      <w:proofErr w:type="spellEnd"/>
      <w:r w:rsidRPr="00510B1A">
        <w:rPr>
          <w:rFonts w:ascii="Times New Roman" w:hAnsi="Times New Roman" w:cs="Times New Roman"/>
          <w:sz w:val="24"/>
          <w:szCs w:val="24"/>
          <w:lang w:val="en-US"/>
        </w:rPr>
        <w:t xml:space="preserve"> 5 orang.</w:t>
      </w:r>
    </w:p>
    <w:p w14:paraId="6CA19199" w14:textId="77777777" w:rsidR="000109BF" w:rsidRPr="00510B1A" w:rsidRDefault="000109BF" w:rsidP="000109BF">
      <w:pPr>
        <w:spacing w:line="480" w:lineRule="auto"/>
        <w:jc w:val="center"/>
        <w:rPr>
          <w:rFonts w:ascii="Times New Roman" w:hAnsi="Times New Roman" w:cs="Times New Roman"/>
          <w:sz w:val="24"/>
          <w:szCs w:val="24"/>
          <w:lang w:val="en-US"/>
        </w:rPr>
      </w:pPr>
      <w:r w:rsidRPr="00510B1A">
        <w:rPr>
          <w:rFonts w:ascii="Times New Roman" w:hAnsi="Times New Roman" w:cs="Times New Roman"/>
          <w:noProof/>
          <w:sz w:val="24"/>
          <w:szCs w:val="24"/>
          <w:lang w:val="en-US"/>
        </w:rPr>
        <w:lastRenderedPageBreak/>
        <w:drawing>
          <wp:inline distT="0" distB="0" distL="0" distR="0" wp14:anchorId="49080DE9" wp14:editId="550A765D">
            <wp:extent cx="4531169" cy="2118995"/>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40" r="26955"/>
                    <a:stretch/>
                  </pic:blipFill>
                  <pic:spPr bwMode="auto">
                    <a:xfrm>
                      <a:off x="0" y="0"/>
                      <a:ext cx="4542991" cy="2124524"/>
                    </a:xfrm>
                    <a:prstGeom prst="rect">
                      <a:avLst/>
                    </a:prstGeom>
                    <a:noFill/>
                    <a:ln>
                      <a:noFill/>
                    </a:ln>
                    <a:extLst>
                      <a:ext uri="{53640926-AAD7-44D8-BBD7-CCE9431645EC}">
                        <a14:shadowObscured xmlns:a14="http://schemas.microsoft.com/office/drawing/2010/main"/>
                      </a:ext>
                    </a:extLst>
                  </pic:spPr>
                </pic:pic>
              </a:graphicData>
            </a:graphic>
          </wp:inline>
        </w:drawing>
      </w:r>
    </w:p>
    <w:p w14:paraId="0D5B93AB" w14:textId="0A319AC3" w:rsidR="000109BF" w:rsidRPr="00510B1A" w:rsidRDefault="000109BF" w:rsidP="000109BF">
      <w:pPr>
        <w:pStyle w:val="Heading6"/>
        <w:rPr>
          <w:rFonts w:cs="Times New Roman"/>
          <w:szCs w:val="24"/>
          <w:lang w:val="en-US"/>
        </w:rPr>
      </w:pPr>
      <w:r w:rsidRPr="00510B1A">
        <w:rPr>
          <w:rFonts w:cs="Times New Roman"/>
          <w:szCs w:val="24"/>
          <w:lang w:val="en-US"/>
        </w:rPr>
        <w:t xml:space="preserve">Gambar Lama </w:t>
      </w:r>
      <w:proofErr w:type="spellStart"/>
      <w:r w:rsidRPr="00510B1A">
        <w:rPr>
          <w:rFonts w:cs="Times New Roman"/>
          <w:szCs w:val="24"/>
          <w:lang w:val="en-US"/>
        </w:rPr>
        <w:t>bekerja</w:t>
      </w:r>
      <w:proofErr w:type="spellEnd"/>
      <w:r w:rsidRPr="00510B1A">
        <w:rPr>
          <w:rFonts w:cs="Times New Roman"/>
          <w:szCs w:val="24"/>
          <w:lang w:val="en-US"/>
        </w:rPr>
        <w:t xml:space="preserve"> (masa </w:t>
      </w:r>
      <w:proofErr w:type="spellStart"/>
      <w:r w:rsidRPr="00510B1A">
        <w:rPr>
          <w:rFonts w:cs="Times New Roman"/>
          <w:szCs w:val="24"/>
          <w:lang w:val="en-US"/>
        </w:rPr>
        <w:t>Kerja</w:t>
      </w:r>
      <w:proofErr w:type="spellEnd"/>
      <w:r w:rsidRPr="00510B1A">
        <w:rPr>
          <w:rFonts w:cs="Times New Roman"/>
          <w:szCs w:val="24"/>
          <w:lang w:val="en-US"/>
        </w:rPr>
        <w:t>)</w:t>
      </w:r>
    </w:p>
    <w:p w14:paraId="0D3CCEFB" w14:textId="77777777" w:rsidR="000109BF" w:rsidRPr="00510B1A" w:rsidRDefault="000109BF" w:rsidP="000109BF">
      <w:pPr>
        <w:spacing w:line="480" w:lineRule="auto"/>
        <w:ind w:hanging="54"/>
        <w:jc w:val="center"/>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Hasil </w:t>
      </w:r>
      <w:proofErr w:type="spellStart"/>
      <w:r w:rsidRPr="00510B1A">
        <w:rPr>
          <w:rFonts w:ascii="Times New Roman" w:hAnsi="Times New Roman" w:cs="Times New Roman"/>
          <w:sz w:val="24"/>
          <w:szCs w:val="24"/>
          <w:lang w:val="en-US"/>
        </w:rPr>
        <w:t>pengumpulan</w:t>
      </w:r>
      <w:proofErr w:type="spellEnd"/>
      <w:r w:rsidRPr="00510B1A">
        <w:rPr>
          <w:rFonts w:ascii="Times New Roman" w:hAnsi="Times New Roman" w:cs="Times New Roman"/>
          <w:sz w:val="24"/>
          <w:szCs w:val="24"/>
          <w:lang w:val="en-US"/>
        </w:rPr>
        <w:t xml:space="preserve"> data oleh </w:t>
      </w:r>
      <w:proofErr w:type="spellStart"/>
      <w:r w:rsidRPr="00510B1A">
        <w:rPr>
          <w:rFonts w:ascii="Times New Roman" w:hAnsi="Times New Roman" w:cs="Times New Roman"/>
          <w:sz w:val="24"/>
          <w:szCs w:val="24"/>
          <w:lang w:val="en-US"/>
        </w:rPr>
        <w:t>penulis</w:t>
      </w:r>
      <w:proofErr w:type="spellEnd"/>
      <w:r w:rsidRPr="00510B1A">
        <w:rPr>
          <w:rFonts w:ascii="Times New Roman" w:hAnsi="Times New Roman" w:cs="Times New Roman"/>
          <w:sz w:val="24"/>
          <w:szCs w:val="24"/>
          <w:lang w:val="en-US"/>
        </w:rPr>
        <w:t xml:space="preserve"> (2021)</w:t>
      </w:r>
    </w:p>
    <w:p w14:paraId="0EDA6AFE" w14:textId="77777777" w:rsidR="000109BF" w:rsidRPr="00510B1A" w:rsidRDefault="000109BF" w:rsidP="00B50DBD">
      <w:pPr>
        <w:spacing w:after="0" w:line="360" w:lineRule="auto"/>
        <w:jc w:val="both"/>
        <w:rPr>
          <w:rFonts w:ascii="Times New Roman" w:hAnsi="Times New Roman" w:cs="Times New Roman"/>
          <w:sz w:val="24"/>
          <w:szCs w:val="24"/>
          <w:lang w:val="en-US"/>
        </w:rPr>
      </w:pPr>
    </w:p>
    <w:p w14:paraId="44B2D3A6" w14:textId="77777777" w:rsidR="000109BF" w:rsidRPr="00510B1A" w:rsidRDefault="000109BF" w:rsidP="00B50DBD">
      <w:pPr>
        <w:spacing w:after="0" w:line="360" w:lineRule="auto"/>
        <w:jc w:val="both"/>
        <w:rPr>
          <w:rFonts w:ascii="Times New Roman" w:hAnsi="Times New Roman" w:cs="Times New Roman"/>
          <w:sz w:val="24"/>
          <w:szCs w:val="24"/>
          <w:lang w:val="en-US"/>
        </w:rPr>
      </w:pPr>
    </w:p>
    <w:p w14:paraId="7E5338AF" w14:textId="18E70F55" w:rsidR="000109BF" w:rsidRPr="00510B1A" w:rsidRDefault="003B042B" w:rsidP="00B50DBD">
      <w:pPr>
        <w:spacing w:after="0" w:line="360" w:lineRule="auto"/>
        <w:jc w:val="both"/>
        <w:rPr>
          <w:rFonts w:ascii="Times New Roman" w:hAnsi="Times New Roman" w:cs="Times New Roman"/>
          <w:b/>
          <w:bCs/>
          <w:color w:val="222222"/>
          <w:sz w:val="24"/>
          <w:szCs w:val="24"/>
          <w:shd w:val="clear" w:color="auto" w:fill="FFFFFF"/>
          <w:lang w:val="en-US"/>
        </w:rPr>
      </w:pPr>
      <w:r w:rsidRPr="00510B1A">
        <w:rPr>
          <w:rFonts w:ascii="Times New Roman" w:hAnsi="Times New Roman" w:cs="Times New Roman"/>
          <w:b/>
          <w:bCs/>
          <w:color w:val="222222"/>
          <w:sz w:val="24"/>
          <w:szCs w:val="24"/>
          <w:shd w:val="clear" w:color="auto" w:fill="FFFFFF"/>
          <w:lang w:val="en-US"/>
        </w:rPr>
        <w:t xml:space="preserve">Hasil Uji </w:t>
      </w:r>
      <w:proofErr w:type="spellStart"/>
      <w:r w:rsidRPr="00510B1A">
        <w:rPr>
          <w:rFonts w:ascii="Times New Roman" w:hAnsi="Times New Roman" w:cs="Times New Roman"/>
          <w:b/>
          <w:bCs/>
          <w:color w:val="222222"/>
          <w:sz w:val="24"/>
          <w:szCs w:val="24"/>
          <w:shd w:val="clear" w:color="auto" w:fill="FFFFFF"/>
          <w:lang w:val="en-US"/>
        </w:rPr>
        <w:t>Validitas</w:t>
      </w:r>
      <w:proofErr w:type="spellEnd"/>
      <w:r w:rsidRPr="00510B1A">
        <w:rPr>
          <w:rFonts w:ascii="Times New Roman" w:hAnsi="Times New Roman" w:cs="Times New Roman"/>
          <w:b/>
          <w:bCs/>
          <w:color w:val="222222"/>
          <w:sz w:val="24"/>
          <w:szCs w:val="24"/>
          <w:shd w:val="clear" w:color="auto" w:fill="FFFFFF"/>
          <w:lang w:val="en-US"/>
        </w:rPr>
        <w:t xml:space="preserve"> dan </w:t>
      </w:r>
      <w:proofErr w:type="spellStart"/>
      <w:r w:rsidRPr="00510B1A">
        <w:rPr>
          <w:rFonts w:ascii="Times New Roman" w:hAnsi="Times New Roman" w:cs="Times New Roman"/>
          <w:b/>
          <w:bCs/>
          <w:color w:val="222222"/>
          <w:sz w:val="24"/>
          <w:szCs w:val="24"/>
          <w:shd w:val="clear" w:color="auto" w:fill="FFFFFF"/>
          <w:lang w:val="en-US"/>
        </w:rPr>
        <w:t>Reliabilitas</w:t>
      </w:r>
      <w:proofErr w:type="spellEnd"/>
    </w:p>
    <w:p w14:paraId="1702977C" w14:textId="4B44FD33" w:rsidR="003B042B" w:rsidRPr="00510B1A" w:rsidRDefault="003B042B" w:rsidP="003B042B">
      <w:pPr>
        <w:spacing w:line="480" w:lineRule="auto"/>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ab/>
        <w:t xml:space="preserve">Hasil </w:t>
      </w:r>
      <w:r w:rsidRPr="00510B1A">
        <w:rPr>
          <w:rFonts w:ascii="Times New Roman" w:hAnsi="Times New Roman" w:cs="Times New Roman"/>
          <w:sz w:val="24"/>
          <w:szCs w:val="24"/>
          <w:lang w:val="en-US"/>
        </w:rPr>
        <w:t xml:space="preserve">uji </w:t>
      </w:r>
      <w:proofErr w:type="spellStart"/>
      <w:r w:rsidRPr="00510B1A">
        <w:rPr>
          <w:rFonts w:ascii="Times New Roman" w:hAnsi="Times New Roman" w:cs="Times New Roman"/>
          <w:sz w:val="24"/>
          <w:szCs w:val="24"/>
          <w:lang w:val="en-US"/>
        </w:rPr>
        <w:t>valistas</w:t>
      </w:r>
      <w:proofErr w:type="spellEnd"/>
      <w:r w:rsidRPr="00510B1A">
        <w:rPr>
          <w:rFonts w:ascii="Times New Roman" w:hAnsi="Times New Roman" w:cs="Times New Roman"/>
          <w:sz w:val="24"/>
          <w:szCs w:val="24"/>
          <w:lang w:val="en-US"/>
        </w:rPr>
        <w:t xml:space="preserve"> pada masing-masing variable dan item </w:t>
      </w:r>
      <w:proofErr w:type="spellStart"/>
      <w:r w:rsidRPr="00510B1A">
        <w:rPr>
          <w:rFonts w:ascii="Times New Roman" w:hAnsi="Times New Roman" w:cs="Times New Roman"/>
          <w:sz w:val="24"/>
          <w:szCs w:val="24"/>
          <w:lang w:val="en-US"/>
        </w:rPr>
        <w:t>pengukuran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sebagai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berikut</w:t>
      </w:r>
      <w:proofErr w:type="spellEnd"/>
      <w:r w:rsidRPr="00510B1A">
        <w:rPr>
          <w:rFonts w:ascii="Times New Roman" w:hAnsi="Times New Roman" w:cs="Times New Roman"/>
          <w:sz w:val="24"/>
          <w:szCs w:val="24"/>
          <w:lang w:val="en-US"/>
        </w:rPr>
        <w:t xml:space="preserve">:  </w:t>
      </w:r>
    </w:p>
    <w:p w14:paraId="597A3355" w14:textId="49CC54F2" w:rsidR="003B042B" w:rsidRPr="00510B1A" w:rsidRDefault="003B042B" w:rsidP="003B042B">
      <w:pPr>
        <w:pStyle w:val="Heading5"/>
        <w:rPr>
          <w:rFonts w:cs="Times New Roman"/>
          <w:szCs w:val="24"/>
        </w:rPr>
      </w:pPr>
      <w:bookmarkStart w:id="0" w:name="_Toc78972925"/>
      <w:proofErr w:type="spellStart"/>
      <w:r w:rsidRPr="00510B1A">
        <w:rPr>
          <w:rFonts w:cs="Times New Roman"/>
          <w:szCs w:val="24"/>
        </w:rPr>
        <w:t>Tabel</w:t>
      </w:r>
      <w:proofErr w:type="spellEnd"/>
      <w:r w:rsidRPr="00510B1A">
        <w:rPr>
          <w:rFonts w:cs="Times New Roman"/>
          <w:szCs w:val="24"/>
        </w:rPr>
        <w:t xml:space="preserve"> </w:t>
      </w:r>
      <w:proofErr w:type="spellStart"/>
      <w:r w:rsidRPr="00510B1A">
        <w:rPr>
          <w:rFonts w:cs="Times New Roman"/>
          <w:szCs w:val="24"/>
        </w:rPr>
        <w:t>Validitas</w:t>
      </w:r>
      <w:proofErr w:type="spellEnd"/>
      <w:r w:rsidRPr="00510B1A">
        <w:rPr>
          <w:rFonts w:cs="Times New Roman"/>
          <w:szCs w:val="24"/>
        </w:rPr>
        <w:t xml:space="preserve"> </w:t>
      </w:r>
      <w:proofErr w:type="spellStart"/>
      <w:r w:rsidRPr="00510B1A">
        <w:rPr>
          <w:rFonts w:cs="Times New Roman"/>
          <w:szCs w:val="24"/>
        </w:rPr>
        <w:t>Konstruk</w:t>
      </w:r>
      <w:bookmarkEnd w:id="0"/>
      <w:proofErr w:type="spellEnd"/>
    </w:p>
    <w:tbl>
      <w:tblPr>
        <w:tblW w:w="0" w:type="auto"/>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60"/>
        <w:gridCol w:w="1096"/>
        <w:gridCol w:w="1680"/>
        <w:gridCol w:w="960"/>
        <w:gridCol w:w="960"/>
      </w:tblGrid>
      <w:tr w:rsidR="003B042B" w:rsidRPr="00510B1A" w14:paraId="5455C0EC" w14:textId="77777777" w:rsidTr="00825D74">
        <w:trPr>
          <w:trHeight w:val="320"/>
        </w:trPr>
        <w:tc>
          <w:tcPr>
            <w:tcW w:w="2960" w:type="dxa"/>
            <w:tcBorders>
              <w:right w:val="single" w:sz="4" w:space="0" w:color="000000"/>
            </w:tcBorders>
            <w:shd w:val="clear" w:color="auto" w:fill="D0CECE"/>
          </w:tcPr>
          <w:p w14:paraId="40102210" w14:textId="77777777" w:rsidR="003B042B" w:rsidRPr="00510B1A" w:rsidRDefault="003B042B" w:rsidP="00825D74">
            <w:pPr>
              <w:pStyle w:val="TableParagraph"/>
              <w:spacing w:before="44" w:line="256" w:lineRule="exact"/>
              <w:ind w:left="1045" w:right="1033"/>
              <w:jc w:val="center"/>
              <w:rPr>
                <w:sz w:val="24"/>
                <w:szCs w:val="24"/>
              </w:rPr>
            </w:pPr>
            <w:r w:rsidRPr="00510B1A">
              <w:rPr>
                <w:sz w:val="24"/>
                <w:szCs w:val="24"/>
              </w:rPr>
              <w:t>Variabel</w:t>
            </w:r>
          </w:p>
        </w:tc>
        <w:tc>
          <w:tcPr>
            <w:tcW w:w="1096" w:type="dxa"/>
            <w:tcBorders>
              <w:left w:val="single" w:sz="4" w:space="0" w:color="000000"/>
              <w:right w:val="single" w:sz="4" w:space="0" w:color="000000"/>
            </w:tcBorders>
            <w:shd w:val="clear" w:color="auto" w:fill="D0CECE"/>
          </w:tcPr>
          <w:p w14:paraId="45F7A604" w14:textId="77777777" w:rsidR="003B042B" w:rsidRPr="00510B1A" w:rsidRDefault="003B042B" w:rsidP="00825D74">
            <w:pPr>
              <w:pStyle w:val="TableParagraph"/>
              <w:spacing w:before="44" w:line="256" w:lineRule="exact"/>
              <w:ind w:left="113"/>
              <w:jc w:val="left"/>
              <w:rPr>
                <w:sz w:val="24"/>
                <w:szCs w:val="24"/>
              </w:rPr>
            </w:pPr>
            <w:r w:rsidRPr="00510B1A">
              <w:rPr>
                <w:sz w:val="24"/>
                <w:szCs w:val="24"/>
              </w:rPr>
              <w:t>Indikator</w:t>
            </w:r>
          </w:p>
        </w:tc>
        <w:tc>
          <w:tcPr>
            <w:tcW w:w="1680" w:type="dxa"/>
            <w:tcBorders>
              <w:left w:val="single" w:sz="4" w:space="0" w:color="000000"/>
              <w:right w:val="single" w:sz="4" w:space="0" w:color="000000"/>
            </w:tcBorders>
            <w:shd w:val="clear" w:color="auto" w:fill="D0CECE"/>
          </w:tcPr>
          <w:p w14:paraId="48A8B800" w14:textId="77777777" w:rsidR="003B042B" w:rsidRPr="00510B1A" w:rsidRDefault="003B042B" w:rsidP="00825D74">
            <w:pPr>
              <w:pStyle w:val="TableParagraph"/>
              <w:spacing w:before="44" w:line="256" w:lineRule="exact"/>
              <w:ind w:left="115" w:right="98"/>
              <w:jc w:val="center"/>
              <w:rPr>
                <w:i/>
                <w:sz w:val="24"/>
                <w:szCs w:val="24"/>
              </w:rPr>
            </w:pPr>
            <w:r w:rsidRPr="00510B1A">
              <w:rPr>
                <w:i/>
                <w:sz w:val="24"/>
                <w:szCs w:val="24"/>
              </w:rPr>
              <w:t>Outer</w:t>
            </w:r>
            <w:r w:rsidRPr="00510B1A">
              <w:rPr>
                <w:i/>
                <w:spacing w:val="-4"/>
                <w:sz w:val="24"/>
                <w:szCs w:val="24"/>
              </w:rPr>
              <w:t xml:space="preserve"> </w:t>
            </w:r>
            <w:r w:rsidRPr="00510B1A">
              <w:rPr>
                <w:i/>
                <w:sz w:val="24"/>
                <w:szCs w:val="24"/>
              </w:rPr>
              <w:t>Loading</w:t>
            </w:r>
          </w:p>
        </w:tc>
        <w:tc>
          <w:tcPr>
            <w:tcW w:w="960" w:type="dxa"/>
            <w:tcBorders>
              <w:left w:val="single" w:sz="4" w:space="0" w:color="000000"/>
              <w:right w:val="single" w:sz="4" w:space="0" w:color="000000"/>
            </w:tcBorders>
            <w:shd w:val="clear" w:color="auto" w:fill="D0CECE"/>
          </w:tcPr>
          <w:p w14:paraId="0BA7BBF5" w14:textId="77777777" w:rsidR="003B042B" w:rsidRPr="00510B1A" w:rsidRDefault="003B042B" w:rsidP="00825D74">
            <w:pPr>
              <w:pStyle w:val="TableParagraph"/>
              <w:spacing w:before="44" w:line="256" w:lineRule="exact"/>
              <w:ind w:left="238"/>
              <w:jc w:val="left"/>
              <w:rPr>
                <w:sz w:val="24"/>
                <w:szCs w:val="24"/>
              </w:rPr>
            </w:pPr>
            <w:r w:rsidRPr="00510B1A">
              <w:rPr>
                <w:sz w:val="24"/>
                <w:szCs w:val="24"/>
              </w:rPr>
              <w:t>AVE</w:t>
            </w:r>
          </w:p>
        </w:tc>
        <w:tc>
          <w:tcPr>
            <w:tcW w:w="960" w:type="dxa"/>
            <w:tcBorders>
              <w:left w:val="single" w:sz="4" w:space="0" w:color="000000"/>
            </w:tcBorders>
            <w:shd w:val="clear" w:color="auto" w:fill="D0CECE"/>
          </w:tcPr>
          <w:p w14:paraId="3CE26552" w14:textId="77777777" w:rsidR="003B042B" w:rsidRPr="00510B1A" w:rsidRDefault="003B042B" w:rsidP="00825D74">
            <w:pPr>
              <w:pStyle w:val="TableParagraph"/>
              <w:spacing w:before="44" w:line="256" w:lineRule="exact"/>
              <w:ind w:left="96" w:right="62"/>
              <w:jc w:val="center"/>
              <w:rPr>
                <w:sz w:val="24"/>
                <w:szCs w:val="24"/>
              </w:rPr>
            </w:pPr>
            <w:r w:rsidRPr="00510B1A">
              <w:rPr>
                <w:sz w:val="24"/>
                <w:szCs w:val="24"/>
              </w:rPr>
              <w:t>Kriteria</w:t>
            </w:r>
          </w:p>
        </w:tc>
      </w:tr>
      <w:tr w:rsidR="003B042B" w:rsidRPr="00510B1A" w14:paraId="5E5B6724" w14:textId="77777777" w:rsidTr="00825D74">
        <w:trPr>
          <w:trHeight w:val="311"/>
        </w:trPr>
        <w:tc>
          <w:tcPr>
            <w:tcW w:w="2960" w:type="dxa"/>
            <w:vMerge w:val="restart"/>
            <w:tcBorders>
              <w:left w:val="single" w:sz="4" w:space="0" w:color="000000"/>
              <w:bottom w:val="single" w:sz="4" w:space="0" w:color="000000"/>
              <w:right w:val="single" w:sz="4" w:space="0" w:color="000000"/>
            </w:tcBorders>
          </w:tcPr>
          <w:p w14:paraId="78D6F82B" w14:textId="77777777" w:rsidR="003B042B" w:rsidRPr="00510B1A" w:rsidRDefault="003B042B" w:rsidP="00825D74">
            <w:pPr>
              <w:pStyle w:val="TableParagraph"/>
              <w:spacing w:before="0" w:line="240" w:lineRule="auto"/>
              <w:jc w:val="left"/>
              <w:rPr>
                <w:b/>
                <w:i/>
                <w:iCs/>
                <w:sz w:val="24"/>
                <w:szCs w:val="24"/>
              </w:rPr>
            </w:pPr>
          </w:p>
          <w:p w14:paraId="69FB930A" w14:textId="77777777" w:rsidR="003B042B" w:rsidRPr="00510B1A" w:rsidRDefault="003B042B" w:rsidP="00825D74">
            <w:pPr>
              <w:pStyle w:val="TableParagraph"/>
              <w:spacing w:before="201" w:line="240" w:lineRule="auto"/>
              <w:ind w:left="572"/>
              <w:jc w:val="left"/>
              <w:rPr>
                <w:i/>
                <w:iCs/>
                <w:sz w:val="24"/>
                <w:szCs w:val="24"/>
              </w:rPr>
            </w:pPr>
            <w:r w:rsidRPr="00510B1A">
              <w:rPr>
                <w:i/>
                <w:iCs/>
                <w:sz w:val="24"/>
                <w:szCs w:val="24"/>
              </w:rPr>
              <w:t>Work</w:t>
            </w:r>
            <w:r w:rsidRPr="00510B1A">
              <w:rPr>
                <w:i/>
                <w:iCs/>
                <w:spacing w:val="-2"/>
                <w:sz w:val="24"/>
                <w:szCs w:val="24"/>
              </w:rPr>
              <w:t xml:space="preserve"> </w:t>
            </w:r>
            <w:r w:rsidRPr="00510B1A">
              <w:rPr>
                <w:i/>
                <w:iCs/>
                <w:sz w:val="24"/>
                <w:szCs w:val="24"/>
              </w:rPr>
              <w:t>Relationship</w:t>
            </w:r>
          </w:p>
        </w:tc>
        <w:tc>
          <w:tcPr>
            <w:tcW w:w="1096" w:type="dxa"/>
            <w:tcBorders>
              <w:left w:val="single" w:sz="4" w:space="0" w:color="000000"/>
              <w:bottom w:val="single" w:sz="4" w:space="0" w:color="000000"/>
              <w:right w:val="single" w:sz="4" w:space="0" w:color="000000"/>
            </w:tcBorders>
          </w:tcPr>
          <w:p w14:paraId="7344C590" w14:textId="77777777" w:rsidR="003B042B" w:rsidRPr="00510B1A" w:rsidRDefault="003B042B" w:rsidP="00825D74">
            <w:pPr>
              <w:pStyle w:val="TableParagraph"/>
              <w:spacing w:before="36" w:line="255" w:lineRule="exact"/>
              <w:ind w:left="113"/>
              <w:jc w:val="left"/>
              <w:rPr>
                <w:sz w:val="24"/>
                <w:szCs w:val="24"/>
              </w:rPr>
            </w:pPr>
            <w:r w:rsidRPr="00510B1A">
              <w:rPr>
                <w:sz w:val="24"/>
                <w:szCs w:val="24"/>
              </w:rPr>
              <w:t>WR1</w:t>
            </w:r>
          </w:p>
        </w:tc>
        <w:tc>
          <w:tcPr>
            <w:tcW w:w="1680" w:type="dxa"/>
            <w:tcBorders>
              <w:left w:val="single" w:sz="4" w:space="0" w:color="000000"/>
              <w:bottom w:val="single" w:sz="4" w:space="0" w:color="000000"/>
              <w:right w:val="single" w:sz="4" w:space="0" w:color="000000"/>
            </w:tcBorders>
          </w:tcPr>
          <w:p w14:paraId="305C2AD6" w14:textId="77777777" w:rsidR="003B042B" w:rsidRPr="00510B1A" w:rsidRDefault="003B042B" w:rsidP="00825D74">
            <w:pPr>
              <w:pStyle w:val="TableParagraph"/>
              <w:spacing w:before="36" w:line="255" w:lineRule="exact"/>
              <w:ind w:left="115" w:right="97"/>
              <w:jc w:val="center"/>
              <w:rPr>
                <w:sz w:val="24"/>
                <w:szCs w:val="24"/>
              </w:rPr>
            </w:pPr>
            <w:r w:rsidRPr="00510B1A">
              <w:rPr>
                <w:sz w:val="24"/>
                <w:szCs w:val="24"/>
              </w:rPr>
              <w:t>0,881</w:t>
            </w:r>
          </w:p>
        </w:tc>
        <w:tc>
          <w:tcPr>
            <w:tcW w:w="960" w:type="dxa"/>
            <w:vMerge w:val="restart"/>
            <w:tcBorders>
              <w:left w:val="single" w:sz="4" w:space="0" w:color="000000"/>
              <w:bottom w:val="single" w:sz="4" w:space="0" w:color="000000"/>
              <w:right w:val="single" w:sz="4" w:space="0" w:color="000000"/>
            </w:tcBorders>
          </w:tcPr>
          <w:p w14:paraId="5AE42197" w14:textId="77777777" w:rsidR="003B042B" w:rsidRPr="00510B1A" w:rsidRDefault="003B042B" w:rsidP="00825D74">
            <w:pPr>
              <w:pStyle w:val="TableParagraph"/>
              <w:spacing w:before="0" w:line="240" w:lineRule="auto"/>
              <w:jc w:val="left"/>
              <w:rPr>
                <w:b/>
                <w:sz w:val="24"/>
                <w:szCs w:val="24"/>
              </w:rPr>
            </w:pPr>
          </w:p>
          <w:p w14:paraId="7CE9937D" w14:textId="77777777" w:rsidR="003B042B" w:rsidRPr="00510B1A" w:rsidRDefault="003B042B" w:rsidP="00825D74">
            <w:pPr>
              <w:pStyle w:val="TableParagraph"/>
              <w:spacing w:before="201" w:line="240" w:lineRule="auto"/>
              <w:ind w:left="214"/>
              <w:jc w:val="left"/>
              <w:rPr>
                <w:sz w:val="24"/>
                <w:szCs w:val="24"/>
              </w:rPr>
            </w:pPr>
            <w:r w:rsidRPr="00510B1A">
              <w:rPr>
                <w:sz w:val="24"/>
                <w:szCs w:val="24"/>
              </w:rPr>
              <w:t>0,716</w:t>
            </w:r>
          </w:p>
        </w:tc>
        <w:tc>
          <w:tcPr>
            <w:tcW w:w="960" w:type="dxa"/>
            <w:tcBorders>
              <w:left w:val="single" w:sz="4" w:space="0" w:color="000000"/>
              <w:bottom w:val="single" w:sz="4" w:space="0" w:color="000000"/>
              <w:right w:val="single" w:sz="4" w:space="0" w:color="000000"/>
            </w:tcBorders>
          </w:tcPr>
          <w:p w14:paraId="27CC295C" w14:textId="77777777" w:rsidR="003B042B" w:rsidRPr="00510B1A" w:rsidRDefault="003B042B" w:rsidP="00825D74">
            <w:pPr>
              <w:pStyle w:val="TableParagraph"/>
              <w:spacing w:before="36" w:line="255" w:lineRule="exact"/>
              <w:ind w:left="203" w:right="172"/>
              <w:jc w:val="center"/>
              <w:rPr>
                <w:sz w:val="24"/>
                <w:szCs w:val="24"/>
              </w:rPr>
            </w:pPr>
            <w:r w:rsidRPr="00510B1A">
              <w:rPr>
                <w:sz w:val="24"/>
                <w:szCs w:val="24"/>
              </w:rPr>
              <w:t>Valid</w:t>
            </w:r>
          </w:p>
        </w:tc>
      </w:tr>
      <w:tr w:rsidR="003B042B" w:rsidRPr="00510B1A" w14:paraId="71C71289"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7390BD2C"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12B62CCF"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WR2</w:t>
            </w:r>
          </w:p>
        </w:tc>
        <w:tc>
          <w:tcPr>
            <w:tcW w:w="1680" w:type="dxa"/>
            <w:tcBorders>
              <w:top w:val="single" w:sz="4" w:space="0" w:color="000000"/>
              <w:left w:val="single" w:sz="4" w:space="0" w:color="000000"/>
              <w:bottom w:val="single" w:sz="4" w:space="0" w:color="000000"/>
              <w:right w:val="single" w:sz="4" w:space="0" w:color="000000"/>
            </w:tcBorders>
          </w:tcPr>
          <w:p w14:paraId="71E1C35C"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0,87</w:t>
            </w:r>
            <w:r w:rsidRPr="00510B1A">
              <w:rPr>
                <w:sz w:val="24"/>
                <w:szCs w:val="24"/>
                <w:lang w:val="en-US"/>
              </w:rPr>
              <w:t>1</w:t>
            </w:r>
          </w:p>
        </w:tc>
        <w:tc>
          <w:tcPr>
            <w:tcW w:w="960" w:type="dxa"/>
            <w:vMerge/>
            <w:tcBorders>
              <w:top w:val="nil"/>
              <w:left w:val="single" w:sz="4" w:space="0" w:color="000000"/>
              <w:bottom w:val="single" w:sz="4" w:space="0" w:color="000000"/>
              <w:right w:val="single" w:sz="4" w:space="0" w:color="000000"/>
            </w:tcBorders>
          </w:tcPr>
          <w:p w14:paraId="7D10892B"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7E6B346C"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6E9956CE"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7D1F02FC"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29C26912"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WR5</w:t>
            </w:r>
          </w:p>
        </w:tc>
        <w:tc>
          <w:tcPr>
            <w:tcW w:w="1680" w:type="dxa"/>
            <w:tcBorders>
              <w:top w:val="single" w:sz="4" w:space="0" w:color="000000"/>
              <w:left w:val="single" w:sz="4" w:space="0" w:color="000000"/>
              <w:bottom w:val="single" w:sz="4" w:space="0" w:color="000000"/>
              <w:right w:val="single" w:sz="4" w:space="0" w:color="000000"/>
            </w:tcBorders>
          </w:tcPr>
          <w:p w14:paraId="2245A431"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0,8</w:t>
            </w:r>
            <w:r w:rsidRPr="00510B1A">
              <w:rPr>
                <w:sz w:val="24"/>
                <w:szCs w:val="24"/>
                <w:lang w:val="en-US"/>
              </w:rPr>
              <w:t>30</w:t>
            </w:r>
          </w:p>
        </w:tc>
        <w:tc>
          <w:tcPr>
            <w:tcW w:w="960" w:type="dxa"/>
            <w:vMerge/>
            <w:tcBorders>
              <w:top w:val="nil"/>
              <w:left w:val="single" w:sz="4" w:space="0" w:color="000000"/>
              <w:bottom w:val="single" w:sz="4" w:space="0" w:color="000000"/>
              <w:right w:val="single" w:sz="4" w:space="0" w:color="000000"/>
            </w:tcBorders>
          </w:tcPr>
          <w:p w14:paraId="64B8BEAB"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1E77A248"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6BE9AC9B"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0BA414F3"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30C46859"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WR6</w:t>
            </w:r>
          </w:p>
        </w:tc>
        <w:tc>
          <w:tcPr>
            <w:tcW w:w="1680" w:type="dxa"/>
            <w:tcBorders>
              <w:top w:val="single" w:sz="4" w:space="0" w:color="000000"/>
              <w:left w:val="single" w:sz="4" w:space="0" w:color="000000"/>
              <w:bottom w:val="single" w:sz="4" w:space="0" w:color="000000"/>
              <w:right w:val="single" w:sz="4" w:space="0" w:color="000000"/>
            </w:tcBorders>
          </w:tcPr>
          <w:p w14:paraId="79E3EF67"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0,7</w:t>
            </w:r>
            <w:r w:rsidRPr="00510B1A">
              <w:rPr>
                <w:sz w:val="24"/>
                <w:szCs w:val="24"/>
                <w:lang w:val="en-US"/>
              </w:rPr>
              <w:t>99</w:t>
            </w:r>
          </w:p>
        </w:tc>
        <w:tc>
          <w:tcPr>
            <w:tcW w:w="960" w:type="dxa"/>
            <w:vMerge/>
            <w:tcBorders>
              <w:top w:val="nil"/>
              <w:left w:val="single" w:sz="4" w:space="0" w:color="000000"/>
              <w:bottom w:val="single" w:sz="4" w:space="0" w:color="000000"/>
              <w:right w:val="single" w:sz="4" w:space="0" w:color="000000"/>
            </w:tcBorders>
          </w:tcPr>
          <w:p w14:paraId="386430CA"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76B07E49"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56019B20" w14:textId="77777777" w:rsidTr="00825D74">
        <w:trPr>
          <w:trHeight w:val="310"/>
        </w:trPr>
        <w:tc>
          <w:tcPr>
            <w:tcW w:w="2960" w:type="dxa"/>
            <w:vMerge w:val="restart"/>
            <w:tcBorders>
              <w:top w:val="single" w:sz="4" w:space="0" w:color="000000"/>
              <w:left w:val="single" w:sz="4" w:space="0" w:color="000000"/>
              <w:bottom w:val="single" w:sz="4" w:space="0" w:color="000000"/>
              <w:right w:val="single" w:sz="4" w:space="0" w:color="000000"/>
            </w:tcBorders>
          </w:tcPr>
          <w:p w14:paraId="7E8F9A56" w14:textId="77777777" w:rsidR="003B042B" w:rsidRPr="00510B1A" w:rsidRDefault="003B042B" w:rsidP="00825D74">
            <w:pPr>
              <w:pStyle w:val="TableParagraph"/>
              <w:spacing w:before="0" w:line="240" w:lineRule="auto"/>
              <w:jc w:val="left"/>
              <w:rPr>
                <w:b/>
                <w:i/>
                <w:iCs/>
                <w:sz w:val="24"/>
                <w:szCs w:val="24"/>
              </w:rPr>
            </w:pPr>
          </w:p>
          <w:p w14:paraId="6620C1F6" w14:textId="77777777" w:rsidR="003B042B" w:rsidRPr="00510B1A" w:rsidRDefault="003B042B" w:rsidP="00825D74">
            <w:pPr>
              <w:pStyle w:val="TableParagraph"/>
              <w:spacing w:before="200" w:line="240" w:lineRule="auto"/>
              <w:ind w:left="932"/>
              <w:jc w:val="left"/>
              <w:rPr>
                <w:i/>
                <w:iCs/>
                <w:sz w:val="24"/>
                <w:szCs w:val="24"/>
              </w:rPr>
            </w:pPr>
            <w:r w:rsidRPr="00510B1A">
              <w:rPr>
                <w:i/>
                <w:iCs/>
                <w:sz w:val="24"/>
                <w:szCs w:val="24"/>
              </w:rPr>
              <w:t>WorkLoad</w:t>
            </w:r>
          </w:p>
        </w:tc>
        <w:tc>
          <w:tcPr>
            <w:tcW w:w="1096" w:type="dxa"/>
            <w:tcBorders>
              <w:top w:val="single" w:sz="4" w:space="0" w:color="000000"/>
              <w:left w:val="single" w:sz="4" w:space="0" w:color="000000"/>
              <w:bottom w:val="single" w:sz="4" w:space="0" w:color="000000"/>
              <w:right w:val="single" w:sz="4" w:space="0" w:color="000000"/>
            </w:tcBorders>
          </w:tcPr>
          <w:p w14:paraId="11BDE9CA"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WL1</w:t>
            </w:r>
          </w:p>
        </w:tc>
        <w:tc>
          <w:tcPr>
            <w:tcW w:w="1680" w:type="dxa"/>
            <w:tcBorders>
              <w:top w:val="single" w:sz="4" w:space="0" w:color="000000"/>
              <w:left w:val="single" w:sz="4" w:space="0" w:color="000000"/>
              <w:bottom w:val="single" w:sz="4" w:space="0" w:color="000000"/>
              <w:right w:val="single" w:sz="4" w:space="0" w:color="000000"/>
            </w:tcBorders>
          </w:tcPr>
          <w:p w14:paraId="3DBEA1AE"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0,83</w:t>
            </w:r>
            <w:r w:rsidRPr="00510B1A">
              <w:rPr>
                <w:sz w:val="24"/>
                <w:szCs w:val="24"/>
                <w:lang w:val="en-US"/>
              </w:rPr>
              <w:t>0</w:t>
            </w:r>
          </w:p>
        </w:tc>
        <w:tc>
          <w:tcPr>
            <w:tcW w:w="960" w:type="dxa"/>
            <w:vMerge w:val="restart"/>
            <w:tcBorders>
              <w:top w:val="single" w:sz="4" w:space="0" w:color="000000"/>
              <w:left w:val="single" w:sz="4" w:space="0" w:color="000000"/>
              <w:bottom w:val="single" w:sz="4" w:space="0" w:color="000000"/>
              <w:right w:val="single" w:sz="4" w:space="0" w:color="000000"/>
            </w:tcBorders>
          </w:tcPr>
          <w:p w14:paraId="554D6BFF" w14:textId="77777777" w:rsidR="003B042B" w:rsidRPr="00510B1A" w:rsidRDefault="003B042B" w:rsidP="00825D74">
            <w:pPr>
              <w:pStyle w:val="TableParagraph"/>
              <w:spacing w:before="0" w:line="240" w:lineRule="auto"/>
              <w:jc w:val="left"/>
              <w:rPr>
                <w:b/>
                <w:sz w:val="24"/>
                <w:szCs w:val="24"/>
              </w:rPr>
            </w:pPr>
          </w:p>
          <w:p w14:paraId="16350309" w14:textId="77777777" w:rsidR="003B042B" w:rsidRPr="00510B1A" w:rsidRDefault="003B042B" w:rsidP="00825D74">
            <w:pPr>
              <w:pStyle w:val="TableParagraph"/>
              <w:spacing w:before="200" w:line="240" w:lineRule="auto"/>
              <w:ind w:left="214"/>
              <w:jc w:val="left"/>
              <w:rPr>
                <w:sz w:val="24"/>
                <w:szCs w:val="24"/>
                <w:lang w:val="en-US"/>
              </w:rPr>
            </w:pPr>
            <w:r w:rsidRPr="00510B1A">
              <w:rPr>
                <w:sz w:val="24"/>
                <w:szCs w:val="24"/>
              </w:rPr>
              <w:t>0,67</w:t>
            </w:r>
            <w:r w:rsidRPr="00510B1A">
              <w:rPr>
                <w:sz w:val="24"/>
                <w:szCs w:val="24"/>
                <w:lang w:val="en-US"/>
              </w:rPr>
              <w:t>3</w:t>
            </w:r>
          </w:p>
        </w:tc>
        <w:tc>
          <w:tcPr>
            <w:tcW w:w="960" w:type="dxa"/>
            <w:tcBorders>
              <w:top w:val="single" w:sz="4" w:space="0" w:color="000000"/>
              <w:left w:val="single" w:sz="4" w:space="0" w:color="000000"/>
              <w:bottom w:val="single" w:sz="4" w:space="0" w:color="000000"/>
              <w:right w:val="single" w:sz="4" w:space="0" w:color="000000"/>
            </w:tcBorders>
          </w:tcPr>
          <w:p w14:paraId="0AC22B3E"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5BCB036C"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16A8FDE8"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6C217A9B" w14:textId="77777777" w:rsidR="003B042B" w:rsidRPr="00510B1A" w:rsidRDefault="003B042B" w:rsidP="00825D74">
            <w:pPr>
              <w:pStyle w:val="TableParagraph"/>
              <w:spacing w:before="34" w:line="255" w:lineRule="exact"/>
              <w:ind w:left="113"/>
              <w:jc w:val="left"/>
              <w:rPr>
                <w:sz w:val="24"/>
                <w:szCs w:val="24"/>
              </w:rPr>
            </w:pPr>
            <w:r w:rsidRPr="00510B1A">
              <w:rPr>
                <w:sz w:val="24"/>
                <w:szCs w:val="24"/>
              </w:rPr>
              <w:t>WL2</w:t>
            </w:r>
          </w:p>
        </w:tc>
        <w:tc>
          <w:tcPr>
            <w:tcW w:w="1680" w:type="dxa"/>
            <w:tcBorders>
              <w:top w:val="single" w:sz="4" w:space="0" w:color="000000"/>
              <w:left w:val="single" w:sz="4" w:space="0" w:color="000000"/>
              <w:bottom w:val="single" w:sz="4" w:space="0" w:color="000000"/>
              <w:right w:val="single" w:sz="4" w:space="0" w:color="000000"/>
            </w:tcBorders>
          </w:tcPr>
          <w:p w14:paraId="5B697788" w14:textId="77777777" w:rsidR="003B042B" w:rsidRPr="00510B1A" w:rsidRDefault="003B042B" w:rsidP="00825D74">
            <w:pPr>
              <w:pStyle w:val="TableParagraph"/>
              <w:spacing w:before="34" w:line="255" w:lineRule="exact"/>
              <w:ind w:left="115" w:right="97"/>
              <w:jc w:val="center"/>
              <w:rPr>
                <w:sz w:val="24"/>
                <w:szCs w:val="24"/>
                <w:lang w:val="en-US"/>
              </w:rPr>
            </w:pPr>
            <w:r w:rsidRPr="00510B1A">
              <w:rPr>
                <w:sz w:val="24"/>
                <w:szCs w:val="24"/>
              </w:rPr>
              <w:t>0,84</w:t>
            </w:r>
            <w:r w:rsidRPr="00510B1A">
              <w:rPr>
                <w:sz w:val="24"/>
                <w:szCs w:val="24"/>
                <w:lang w:val="en-US"/>
              </w:rPr>
              <w:t>6</w:t>
            </w:r>
          </w:p>
        </w:tc>
        <w:tc>
          <w:tcPr>
            <w:tcW w:w="960" w:type="dxa"/>
            <w:vMerge/>
            <w:tcBorders>
              <w:top w:val="nil"/>
              <w:left w:val="single" w:sz="4" w:space="0" w:color="000000"/>
              <w:bottom w:val="single" w:sz="4" w:space="0" w:color="000000"/>
              <w:right w:val="single" w:sz="4" w:space="0" w:color="000000"/>
            </w:tcBorders>
          </w:tcPr>
          <w:p w14:paraId="781B738B"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502CA537" w14:textId="77777777" w:rsidR="003B042B" w:rsidRPr="00510B1A" w:rsidRDefault="003B042B" w:rsidP="00825D74">
            <w:pPr>
              <w:pStyle w:val="TableParagraph"/>
              <w:spacing w:before="34" w:line="255" w:lineRule="exact"/>
              <w:ind w:left="203" w:right="172"/>
              <w:jc w:val="center"/>
              <w:rPr>
                <w:sz w:val="24"/>
                <w:szCs w:val="24"/>
              </w:rPr>
            </w:pPr>
            <w:r w:rsidRPr="00510B1A">
              <w:rPr>
                <w:sz w:val="24"/>
                <w:szCs w:val="24"/>
              </w:rPr>
              <w:t>Valid</w:t>
            </w:r>
          </w:p>
        </w:tc>
      </w:tr>
      <w:tr w:rsidR="003B042B" w:rsidRPr="00510B1A" w14:paraId="69185980"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164F3B46"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78A1BBA0"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WL3</w:t>
            </w:r>
          </w:p>
        </w:tc>
        <w:tc>
          <w:tcPr>
            <w:tcW w:w="1680" w:type="dxa"/>
            <w:tcBorders>
              <w:top w:val="single" w:sz="4" w:space="0" w:color="000000"/>
              <w:left w:val="single" w:sz="4" w:space="0" w:color="000000"/>
              <w:bottom w:val="single" w:sz="4" w:space="0" w:color="000000"/>
              <w:right w:val="single" w:sz="4" w:space="0" w:color="000000"/>
            </w:tcBorders>
          </w:tcPr>
          <w:p w14:paraId="6FA7E91A"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0,81</w:t>
            </w:r>
            <w:r w:rsidRPr="00510B1A">
              <w:rPr>
                <w:sz w:val="24"/>
                <w:szCs w:val="24"/>
                <w:lang w:val="en-US"/>
              </w:rPr>
              <w:t>1</w:t>
            </w:r>
          </w:p>
        </w:tc>
        <w:tc>
          <w:tcPr>
            <w:tcW w:w="960" w:type="dxa"/>
            <w:vMerge/>
            <w:tcBorders>
              <w:top w:val="nil"/>
              <w:left w:val="single" w:sz="4" w:space="0" w:color="000000"/>
              <w:bottom w:val="single" w:sz="4" w:space="0" w:color="000000"/>
              <w:right w:val="single" w:sz="4" w:space="0" w:color="000000"/>
            </w:tcBorders>
          </w:tcPr>
          <w:p w14:paraId="17A66D94"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66C6863A"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7EBD6A2F"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662E7C0F"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205A2F42"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WL4</w:t>
            </w:r>
          </w:p>
        </w:tc>
        <w:tc>
          <w:tcPr>
            <w:tcW w:w="1680" w:type="dxa"/>
            <w:tcBorders>
              <w:top w:val="single" w:sz="4" w:space="0" w:color="000000"/>
              <w:left w:val="single" w:sz="4" w:space="0" w:color="000000"/>
              <w:bottom w:val="single" w:sz="4" w:space="0" w:color="000000"/>
              <w:right w:val="single" w:sz="4" w:space="0" w:color="000000"/>
            </w:tcBorders>
          </w:tcPr>
          <w:p w14:paraId="3ED3A85B"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0,79</w:t>
            </w:r>
            <w:r w:rsidRPr="00510B1A">
              <w:rPr>
                <w:sz w:val="24"/>
                <w:szCs w:val="24"/>
                <w:lang w:val="en-US"/>
              </w:rPr>
              <w:t>4</w:t>
            </w:r>
          </w:p>
        </w:tc>
        <w:tc>
          <w:tcPr>
            <w:tcW w:w="960" w:type="dxa"/>
            <w:vMerge/>
            <w:tcBorders>
              <w:top w:val="nil"/>
              <w:left w:val="single" w:sz="4" w:space="0" w:color="000000"/>
              <w:bottom w:val="single" w:sz="4" w:space="0" w:color="000000"/>
              <w:right w:val="single" w:sz="4" w:space="0" w:color="000000"/>
            </w:tcBorders>
          </w:tcPr>
          <w:p w14:paraId="58EE796F"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4FB57103"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6EDD6F95" w14:textId="77777777" w:rsidTr="00825D74">
        <w:trPr>
          <w:trHeight w:val="310"/>
        </w:trPr>
        <w:tc>
          <w:tcPr>
            <w:tcW w:w="2960" w:type="dxa"/>
            <w:vMerge w:val="restart"/>
            <w:tcBorders>
              <w:top w:val="single" w:sz="4" w:space="0" w:color="000000"/>
              <w:left w:val="single" w:sz="4" w:space="0" w:color="000000"/>
              <w:bottom w:val="single" w:sz="4" w:space="0" w:color="000000"/>
              <w:right w:val="single" w:sz="4" w:space="0" w:color="000000"/>
            </w:tcBorders>
          </w:tcPr>
          <w:p w14:paraId="439F9512" w14:textId="77777777" w:rsidR="003B042B" w:rsidRPr="00510B1A" w:rsidRDefault="003B042B" w:rsidP="00825D74">
            <w:pPr>
              <w:pStyle w:val="TableParagraph"/>
              <w:spacing w:before="0" w:line="240" w:lineRule="auto"/>
              <w:jc w:val="left"/>
              <w:rPr>
                <w:b/>
                <w:i/>
                <w:iCs/>
                <w:sz w:val="24"/>
                <w:szCs w:val="24"/>
              </w:rPr>
            </w:pPr>
          </w:p>
          <w:p w14:paraId="5C26A117" w14:textId="77777777" w:rsidR="003B042B" w:rsidRPr="00510B1A" w:rsidRDefault="003B042B" w:rsidP="00825D74">
            <w:pPr>
              <w:pStyle w:val="TableParagraph"/>
              <w:spacing w:before="0" w:line="240" w:lineRule="auto"/>
              <w:jc w:val="left"/>
              <w:rPr>
                <w:b/>
                <w:i/>
                <w:iCs/>
                <w:sz w:val="24"/>
                <w:szCs w:val="24"/>
              </w:rPr>
            </w:pPr>
          </w:p>
          <w:p w14:paraId="50FEC91E" w14:textId="77777777" w:rsidR="003B042B" w:rsidRPr="00510B1A" w:rsidRDefault="003B042B" w:rsidP="00825D74">
            <w:pPr>
              <w:pStyle w:val="TableParagraph"/>
              <w:spacing w:before="221" w:line="240" w:lineRule="auto"/>
              <w:ind w:left="116"/>
              <w:jc w:val="left"/>
              <w:rPr>
                <w:i/>
                <w:iCs/>
                <w:sz w:val="24"/>
                <w:szCs w:val="24"/>
              </w:rPr>
            </w:pPr>
            <w:r w:rsidRPr="00510B1A">
              <w:rPr>
                <w:i/>
                <w:iCs/>
                <w:sz w:val="24"/>
                <w:szCs w:val="24"/>
              </w:rPr>
              <w:t>Physical</w:t>
            </w:r>
            <w:r w:rsidRPr="00510B1A">
              <w:rPr>
                <w:i/>
                <w:iCs/>
                <w:spacing w:val="-3"/>
                <w:sz w:val="24"/>
                <w:szCs w:val="24"/>
              </w:rPr>
              <w:t xml:space="preserve"> </w:t>
            </w:r>
            <w:r w:rsidRPr="00510B1A">
              <w:rPr>
                <w:i/>
                <w:iCs/>
                <w:sz w:val="24"/>
                <w:szCs w:val="24"/>
              </w:rPr>
              <w:t>Work</w:t>
            </w:r>
            <w:r w:rsidRPr="00510B1A">
              <w:rPr>
                <w:i/>
                <w:iCs/>
                <w:spacing w:val="-2"/>
                <w:sz w:val="24"/>
                <w:szCs w:val="24"/>
              </w:rPr>
              <w:t xml:space="preserve"> </w:t>
            </w:r>
            <w:r w:rsidRPr="00510B1A">
              <w:rPr>
                <w:i/>
                <w:iCs/>
                <w:sz w:val="24"/>
                <w:szCs w:val="24"/>
              </w:rPr>
              <w:t>Environment</w:t>
            </w:r>
          </w:p>
        </w:tc>
        <w:tc>
          <w:tcPr>
            <w:tcW w:w="1096" w:type="dxa"/>
            <w:tcBorders>
              <w:top w:val="single" w:sz="4" w:space="0" w:color="000000"/>
              <w:left w:val="single" w:sz="4" w:space="0" w:color="000000"/>
              <w:bottom w:val="single" w:sz="4" w:space="0" w:color="000000"/>
              <w:right w:val="single" w:sz="4" w:space="0" w:color="000000"/>
            </w:tcBorders>
          </w:tcPr>
          <w:p w14:paraId="597674F7"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PWE1</w:t>
            </w:r>
          </w:p>
        </w:tc>
        <w:tc>
          <w:tcPr>
            <w:tcW w:w="1680" w:type="dxa"/>
            <w:tcBorders>
              <w:top w:val="single" w:sz="4" w:space="0" w:color="000000"/>
              <w:left w:val="single" w:sz="4" w:space="0" w:color="000000"/>
              <w:bottom w:val="single" w:sz="4" w:space="0" w:color="000000"/>
              <w:right w:val="single" w:sz="4" w:space="0" w:color="000000"/>
            </w:tcBorders>
          </w:tcPr>
          <w:p w14:paraId="3072053E"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0,92</w:t>
            </w:r>
            <w:r w:rsidRPr="00510B1A">
              <w:rPr>
                <w:sz w:val="24"/>
                <w:szCs w:val="24"/>
                <w:lang w:val="en-US"/>
              </w:rPr>
              <w:t>4</w:t>
            </w:r>
          </w:p>
        </w:tc>
        <w:tc>
          <w:tcPr>
            <w:tcW w:w="960" w:type="dxa"/>
            <w:vMerge w:val="restart"/>
            <w:tcBorders>
              <w:top w:val="single" w:sz="4" w:space="0" w:color="000000"/>
              <w:left w:val="single" w:sz="4" w:space="0" w:color="000000"/>
              <w:bottom w:val="single" w:sz="4" w:space="0" w:color="000000"/>
              <w:right w:val="single" w:sz="4" w:space="0" w:color="000000"/>
            </w:tcBorders>
          </w:tcPr>
          <w:p w14:paraId="213FE960" w14:textId="77777777" w:rsidR="003B042B" w:rsidRPr="00510B1A" w:rsidRDefault="003B042B" w:rsidP="00825D74">
            <w:pPr>
              <w:pStyle w:val="TableParagraph"/>
              <w:spacing w:before="0" w:line="240" w:lineRule="auto"/>
              <w:jc w:val="left"/>
              <w:rPr>
                <w:b/>
                <w:sz w:val="24"/>
                <w:szCs w:val="24"/>
              </w:rPr>
            </w:pPr>
          </w:p>
          <w:p w14:paraId="2BE8D727" w14:textId="77777777" w:rsidR="003B042B" w:rsidRPr="00510B1A" w:rsidRDefault="003B042B" w:rsidP="00825D74">
            <w:pPr>
              <w:pStyle w:val="TableParagraph"/>
              <w:spacing w:before="0" w:line="240" w:lineRule="auto"/>
              <w:jc w:val="left"/>
              <w:rPr>
                <w:b/>
                <w:sz w:val="24"/>
                <w:szCs w:val="24"/>
              </w:rPr>
            </w:pPr>
          </w:p>
          <w:p w14:paraId="1E92AD64" w14:textId="77777777" w:rsidR="003B042B" w:rsidRPr="00510B1A" w:rsidRDefault="003B042B" w:rsidP="00825D74">
            <w:pPr>
              <w:pStyle w:val="TableParagraph"/>
              <w:spacing w:before="221" w:line="240" w:lineRule="auto"/>
              <w:ind w:left="214"/>
              <w:jc w:val="left"/>
              <w:rPr>
                <w:sz w:val="24"/>
                <w:szCs w:val="24"/>
                <w:lang w:val="en-US"/>
              </w:rPr>
            </w:pPr>
            <w:r w:rsidRPr="00510B1A">
              <w:rPr>
                <w:sz w:val="24"/>
                <w:szCs w:val="24"/>
              </w:rPr>
              <w:t>0,70</w:t>
            </w:r>
            <w:r w:rsidRPr="00510B1A">
              <w:rPr>
                <w:sz w:val="24"/>
                <w:szCs w:val="24"/>
                <w:lang w:val="en-US"/>
              </w:rPr>
              <w:t>9</w:t>
            </w:r>
          </w:p>
        </w:tc>
        <w:tc>
          <w:tcPr>
            <w:tcW w:w="960" w:type="dxa"/>
            <w:tcBorders>
              <w:top w:val="single" w:sz="4" w:space="0" w:color="000000"/>
              <w:left w:val="single" w:sz="4" w:space="0" w:color="000000"/>
              <w:bottom w:val="single" w:sz="4" w:space="0" w:color="000000"/>
              <w:right w:val="single" w:sz="4" w:space="0" w:color="000000"/>
            </w:tcBorders>
          </w:tcPr>
          <w:p w14:paraId="7C128DF8"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2EEDAE46"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400E9726"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0AC95590" w14:textId="77777777" w:rsidR="003B042B" w:rsidRPr="00510B1A" w:rsidRDefault="003B042B" w:rsidP="00825D74">
            <w:pPr>
              <w:pStyle w:val="TableParagraph"/>
              <w:spacing w:before="34" w:line="255" w:lineRule="exact"/>
              <w:ind w:left="113"/>
              <w:jc w:val="left"/>
              <w:rPr>
                <w:sz w:val="24"/>
                <w:szCs w:val="24"/>
              </w:rPr>
            </w:pPr>
            <w:r w:rsidRPr="00510B1A">
              <w:rPr>
                <w:sz w:val="24"/>
                <w:szCs w:val="24"/>
              </w:rPr>
              <w:t>PWE2</w:t>
            </w:r>
          </w:p>
        </w:tc>
        <w:tc>
          <w:tcPr>
            <w:tcW w:w="1680" w:type="dxa"/>
            <w:tcBorders>
              <w:top w:val="single" w:sz="4" w:space="0" w:color="000000"/>
              <w:left w:val="single" w:sz="4" w:space="0" w:color="000000"/>
              <w:bottom w:val="single" w:sz="4" w:space="0" w:color="000000"/>
              <w:right w:val="single" w:sz="4" w:space="0" w:color="000000"/>
            </w:tcBorders>
          </w:tcPr>
          <w:p w14:paraId="68E43719" w14:textId="77777777" w:rsidR="003B042B" w:rsidRPr="00510B1A" w:rsidRDefault="003B042B" w:rsidP="00825D74">
            <w:pPr>
              <w:pStyle w:val="TableParagraph"/>
              <w:spacing w:before="34" w:line="255" w:lineRule="exact"/>
              <w:ind w:left="115" w:right="97"/>
              <w:jc w:val="center"/>
              <w:rPr>
                <w:sz w:val="24"/>
                <w:szCs w:val="24"/>
                <w:lang w:val="en-US"/>
              </w:rPr>
            </w:pPr>
            <w:r w:rsidRPr="00510B1A">
              <w:rPr>
                <w:sz w:val="24"/>
                <w:szCs w:val="24"/>
              </w:rPr>
              <w:t>0,6</w:t>
            </w:r>
            <w:r w:rsidRPr="00510B1A">
              <w:rPr>
                <w:sz w:val="24"/>
                <w:szCs w:val="24"/>
                <w:lang w:val="en-US"/>
              </w:rPr>
              <w:t>20</w:t>
            </w:r>
          </w:p>
        </w:tc>
        <w:tc>
          <w:tcPr>
            <w:tcW w:w="960" w:type="dxa"/>
            <w:vMerge/>
            <w:tcBorders>
              <w:top w:val="nil"/>
              <w:left w:val="single" w:sz="4" w:space="0" w:color="000000"/>
              <w:bottom w:val="single" w:sz="4" w:space="0" w:color="000000"/>
              <w:right w:val="single" w:sz="4" w:space="0" w:color="000000"/>
            </w:tcBorders>
          </w:tcPr>
          <w:p w14:paraId="1622A65B"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4A54B697" w14:textId="77777777" w:rsidR="003B042B" w:rsidRPr="00510B1A" w:rsidRDefault="003B042B" w:rsidP="00825D74">
            <w:pPr>
              <w:pStyle w:val="TableParagraph"/>
              <w:spacing w:before="34" w:line="255" w:lineRule="exact"/>
              <w:ind w:left="203" w:right="172"/>
              <w:jc w:val="center"/>
              <w:rPr>
                <w:sz w:val="24"/>
                <w:szCs w:val="24"/>
              </w:rPr>
            </w:pPr>
            <w:r w:rsidRPr="00510B1A">
              <w:rPr>
                <w:sz w:val="24"/>
                <w:szCs w:val="24"/>
              </w:rPr>
              <w:t>Valid</w:t>
            </w:r>
          </w:p>
        </w:tc>
      </w:tr>
      <w:tr w:rsidR="003B042B" w:rsidRPr="00510B1A" w14:paraId="74360E50"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6F439116"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0E21FB25" w14:textId="77777777" w:rsidR="003B042B" w:rsidRPr="00510B1A" w:rsidRDefault="003B042B" w:rsidP="00825D74">
            <w:pPr>
              <w:pStyle w:val="TableParagraph"/>
              <w:spacing w:before="34" w:line="255" w:lineRule="exact"/>
              <w:ind w:left="113"/>
              <w:jc w:val="left"/>
              <w:rPr>
                <w:sz w:val="24"/>
                <w:szCs w:val="24"/>
              </w:rPr>
            </w:pPr>
            <w:r w:rsidRPr="00510B1A">
              <w:rPr>
                <w:sz w:val="24"/>
                <w:szCs w:val="24"/>
              </w:rPr>
              <w:t>PWE3</w:t>
            </w:r>
          </w:p>
        </w:tc>
        <w:tc>
          <w:tcPr>
            <w:tcW w:w="1680" w:type="dxa"/>
            <w:tcBorders>
              <w:top w:val="single" w:sz="4" w:space="0" w:color="000000"/>
              <w:left w:val="single" w:sz="4" w:space="0" w:color="000000"/>
              <w:bottom w:val="single" w:sz="4" w:space="0" w:color="000000"/>
              <w:right w:val="single" w:sz="4" w:space="0" w:color="000000"/>
            </w:tcBorders>
          </w:tcPr>
          <w:p w14:paraId="48AC818C" w14:textId="77777777" w:rsidR="003B042B" w:rsidRPr="00510B1A" w:rsidRDefault="003B042B" w:rsidP="00825D74">
            <w:pPr>
              <w:pStyle w:val="TableParagraph"/>
              <w:spacing w:before="34" w:line="255" w:lineRule="exact"/>
              <w:ind w:left="115" w:right="97"/>
              <w:jc w:val="center"/>
              <w:rPr>
                <w:sz w:val="24"/>
                <w:szCs w:val="24"/>
                <w:lang w:val="en-US"/>
              </w:rPr>
            </w:pPr>
            <w:r w:rsidRPr="00510B1A">
              <w:rPr>
                <w:sz w:val="24"/>
                <w:szCs w:val="24"/>
              </w:rPr>
              <w:t>0,8</w:t>
            </w:r>
            <w:r w:rsidRPr="00510B1A">
              <w:rPr>
                <w:sz w:val="24"/>
                <w:szCs w:val="24"/>
                <w:lang w:val="en-US"/>
              </w:rPr>
              <w:t>16</w:t>
            </w:r>
          </w:p>
        </w:tc>
        <w:tc>
          <w:tcPr>
            <w:tcW w:w="960" w:type="dxa"/>
            <w:vMerge/>
            <w:tcBorders>
              <w:top w:val="nil"/>
              <w:left w:val="single" w:sz="4" w:space="0" w:color="000000"/>
              <w:bottom w:val="single" w:sz="4" w:space="0" w:color="000000"/>
              <w:right w:val="single" w:sz="4" w:space="0" w:color="000000"/>
            </w:tcBorders>
          </w:tcPr>
          <w:p w14:paraId="1CF2C029"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27C2B8BE" w14:textId="77777777" w:rsidR="003B042B" w:rsidRPr="00510B1A" w:rsidRDefault="003B042B" w:rsidP="00825D74">
            <w:pPr>
              <w:pStyle w:val="TableParagraph"/>
              <w:spacing w:before="34" w:line="255" w:lineRule="exact"/>
              <w:ind w:left="203" w:right="172"/>
              <w:jc w:val="center"/>
              <w:rPr>
                <w:sz w:val="24"/>
                <w:szCs w:val="24"/>
              </w:rPr>
            </w:pPr>
            <w:r w:rsidRPr="00510B1A">
              <w:rPr>
                <w:sz w:val="24"/>
                <w:szCs w:val="24"/>
              </w:rPr>
              <w:t>Valid</w:t>
            </w:r>
          </w:p>
        </w:tc>
      </w:tr>
      <w:tr w:rsidR="003B042B" w:rsidRPr="00510B1A" w14:paraId="4180A459"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58D0033B"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3F18C520"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PWE4</w:t>
            </w:r>
          </w:p>
        </w:tc>
        <w:tc>
          <w:tcPr>
            <w:tcW w:w="1680" w:type="dxa"/>
            <w:tcBorders>
              <w:top w:val="single" w:sz="4" w:space="0" w:color="000000"/>
              <w:left w:val="single" w:sz="4" w:space="0" w:color="000000"/>
              <w:bottom w:val="single" w:sz="4" w:space="0" w:color="000000"/>
              <w:right w:val="single" w:sz="4" w:space="0" w:color="000000"/>
            </w:tcBorders>
          </w:tcPr>
          <w:p w14:paraId="344F3C89"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0,9</w:t>
            </w:r>
            <w:r w:rsidRPr="00510B1A">
              <w:rPr>
                <w:sz w:val="24"/>
                <w:szCs w:val="24"/>
                <w:lang w:val="en-US"/>
              </w:rPr>
              <w:t>19</w:t>
            </w:r>
          </w:p>
        </w:tc>
        <w:tc>
          <w:tcPr>
            <w:tcW w:w="960" w:type="dxa"/>
            <w:vMerge/>
            <w:tcBorders>
              <w:top w:val="nil"/>
              <w:left w:val="single" w:sz="4" w:space="0" w:color="000000"/>
              <w:bottom w:val="single" w:sz="4" w:space="0" w:color="000000"/>
              <w:right w:val="single" w:sz="4" w:space="0" w:color="000000"/>
            </w:tcBorders>
          </w:tcPr>
          <w:p w14:paraId="5ED21A6D"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3D4CAC74"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4C57977E"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7F2DCBBC"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1AEDF099" w14:textId="77777777" w:rsidR="003B042B" w:rsidRPr="00510B1A" w:rsidRDefault="003B042B" w:rsidP="00825D74">
            <w:pPr>
              <w:pStyle w:val="TableParagraph"/>
              <w:spacing w:before="35" w:line="255" w:lineRule="exact"/>
              <w:ind w:left="113"/>
              <w:jc w:val="left"/>
              <w:rPr>
                <w:sz w:val="24"/>
                <w:szCs w:val="24"/>
                <w:lang w:val="en-US"/>
              </w:rPr>
            </w:pPr>
            <w:r w:rsidRPr="00510B1A">
              <w:rPr>
                <w:sz w:val="24"/>
                <w:szCs w:val="24"/>
                <w:lang w:val="en-US"/>
              </w:rPr>
              <w:t>PWE5</w:t>
            </w:r>
          </w:p>
        </w:tc>
        <w:tc>
          <w:tcPr>
            <w:tcW w:w="1680" w:type="dxa"/>
            <w:tcBorders>
              <w:top w:val="single" w:sz="4" w:space="0" w:color="000000"/>
              <w:left w:val="single" w:sz="4" w:space="0" w:color="000000"/>
              <w:bottom w:val="single" w:sz="4" w:space="0" w:color="000000"/>
              <w:right w:val="single" w:sz="4" w:space="0" w:color="000000"/>
            </w:tcBorders>
          </w:tcPr>
          <w:p w14:paraId="3533D674"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lang w:val="en-US"/>
              </w:rPr>
              <w:t>0,880</w:t>
            </w:r>
          </w:p>
        </w:tc>
        <w:tc>
          <w:tcPr>
            <w:tcW w:w="960" w:type="dxa"/>
            <w:vMerge/>
            <w:tcBorders>
              <w:top w:val="nil"/>
              <w:left w:val="single" w:sz="4" w:space="0" w:color="000000"/>
              <w:bottom w:val="single" w:sz="4" w:space="0" w:color="000000"/>
              <w:right w:val="single" w:sz="4" w:space="0" w:color="000000"/>
            </w:tcBorders>
          </w:tcPr>
          <w:p w14:paraId="20B6F4D0"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25DA8CC8"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0E893D20"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575B9783"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6FD05527"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PWE6</w:t>
            </w:r>
          </w:p>
        </w:tc>
        <w:tc>
          <w:tcPr>
            <w:tcW w:w="1680" w:type="dxa"/>
            <w:tcBorders>
              <w:top w:val="single" w:sz="4" w:space="0" w:color="000000"/>
              <w:left w:val="single" w:sz="4" w:space="0" w:color="000000"/>
              <w:bottom w:val="single" w:sz="4" w:space="0" w:color="000000"/>
              <w:right w:val="single" w:sz="4" w:space="0" w:color="000000"/>
            </w:tcBorders>
          </w:tcPr>
          <w:p w14:paraId="265FADD5"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0,8</w:t>
            </w:r>
            <w:r w:rsidRPr="00510B1A">
              <w:rPr>
                <w:sz w:val="24"/>
                <w:szCs w:val="24"/>
                <w:lang w:val="en-US"/>
              </w:rPr>
              <w:t>73</w:t>
            </w:r>
          </w:p>
        </w:tc>
        <w:tc>
          <w:tcPr>
            <w:tcW w:w="960" w:type="dxa"/>
            <w:vMerge/>
            <w:tcBorders>
              <w:top w:val="nil"/>
              <w:left w:val="single" w:sz="4" w:space="0" w:color="000000"/>
              <w:bottom w:val="single" w:sz="4" w:space="0" w:color="000000"/>
              <w:right w:val="single" w:sz="4" w:space="0" w:color="000000"/>
            </w:tcBorders>
          </w:tcPr>
          <w:p w14:paraId="3F9C972D"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7560682B"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34CB678E"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41FA9FB5" w14:textId="77777777" w:rsidR="003B042B" w:rsidRPr="00510B1A" w:rsidRDefault="003B042B" w:rsidP="00825D74">
            <w:pPr>
              <w:rPr>
                <w:rFonts w:ascii="Times New Roman" w:hAnsi="Times New Roman" w:cs="Times New Roman"/>
                <w:i/>
                <w:iCs/>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46CDCD9A"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PWE7</w:t>
            </w:r>
          </w:p>
        </w:tc>
        <w:tc>
          <w:tcPr>
            <w:tcW w:w="1680" w:type="dxa"/>
            <w:tcBorders>
              <w:top w:val="single" w:sz="4" w:space="0" w:color="000000"/>
              <w:left w:val="single" w:sz="4" w:space="0" w:color="000000"/>
              <w:bottom w:val="single" w:sz="4" w:space="0" w:color="000000"/>
              <w:right w:val="single" w:sz="4" w:space="0" w:color="000000"/>
            </w:tcBorders>
          </w:tcPr>
          <w:p w14:paraId="60556788"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0,8</w:t>
            </w:r>
            <w:r w:rsidRPr="00510B1A">
              <w:rPr>
                <w:sz w:val="24"/>
                <w:szCs w:val="24"/>
                <w:lang w:val="en-US"/>
              </w:rPr>
              <w:t>23</w:t>
            </w:r>
          </w:p>
        </w:tc>
        <w:tc>
          <w:tcPr>
            <w:tcW w:w="960" w:type="dxa"/>
            <w:vMerge/>
            <w:tcBorders>
              <w:top w:val="nil"/>
              <w:left w:val="single" w:sz="4" w:space="0" w:color="000000"/>
              <w:bottom w:val="single" w:sz="4" w:space="0" w:color="000000"/>
              <w:right w:val="single" w:sz="4" w:space="0" w:color="000000"/>
            </w:tcBorders>
          </w:tcPr>
          <w:p w14:paraId="4771BD66"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717BC898"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7E44AFDF" w14:textId="77777777" w:rsidTr="00825D74">
        <w:trPr>
          <w:trHeight w:val="310"/>
        </w:trPr>
        <w:tc>
          <w:tcPr>
            <w:tcW w:w="2960" w:type="dxa"/>
            <w:vMerge w:val="restart"/>
            <w:tcBorders>
              <w:top w:val="single" w:sz="4" w:space="0" w:color="000000"/>
              <w:left w:val="single" w:sz="4" w:space="0" w:color="000000"/>
              <w:bottom w:val="single" w:sz="4" w:space="0" w:color="000000"/>
              <w:right w:val="single" w:sz="4" w:space="0" w:color="000000"/>
            </w:tcBorders>
          </w:tcPr>
          <w:p w14:paraId="7A5081A2" w14:textId="77777777" w:rsidR="003B042B" w:rsidRPr="00510B1A" w:rsidRDefault="003B042B" w:rsidP="00825D74">
            <w:pPr>
              <w:pStyle w:val="TableParagraph"/>
              <w:spacing w:before="0" w:line="240" w:lineRule="auto"/>
              <w:jc w:val="left"/>
              <w:rPr>
                <w:b/>
                <w:i/>
                <w:iCs/>
                <w:sz w:val="24"/>
                <w:szCs w:val="24"/>
              </w:rPr>
            </w:pPr>
          </w:p>
          <w:p w14:paraId="7D8A15E4" w14:textId="77777777" w:rsidR="003B042B" w:rsidRPr="00510B1A" w:rsidRDefault="003B042B" w:rsidP="00825D74">
            <w:pPr>
              <w:pStyle w:val="TableParagraph"/>
              <w:spacing w:before="0" w:line="240" w:lineRule="auto"/>
              <w:jc w:val="left"/>
              <w:rPr>
                <w:b/>
                <w:i/>
                <w:iCs/>
                <w:sz w:val="24"/>
                <w:szCs w:val="24"/>
              </w:rPr>
            </w:pPr>
          </w:p>
          <w:p w14:paraId="3576B75A" w14:textId="77777777" w:rsidR="003B042B" w:rsidRPr="00510B1A" w:rsidRDefault="003B042B" w:rsidP="00825D74">
            <w:pPr>
              <w:pStyle w:val="TableParagraph"/>
              <w:spacing w:before="221" w:line="240" w:lineRule="auto"/>
              <w:ind w:left="721"/>
              <w:jc w:val="left"/>
              <w:rPr>
                <w:i/>
                <w:iCs/>
                <w:sz w:val="24"/>
                <w:szCs w:val="24"/>
              </w:rPr>
            </w:pPr>
            <w:r w:rsidRPr="00510B1A">
              <w:rPr>
                <w:i/>
                <w:iCs/>
                <w:sz w:val="24"/>
                <w:szCs w:val="24"/>
              </w:rPr>
              <w:t>Job</w:t>
            </w:r>
            <w:r w:rsidRPr="00510B1A">
              <w:rPr>
                <w:i/>
                <w:iCs/>
                <w:spacing w:val="-2"/>
                <w:sz w:val="24"/>
                <w:szCs w:val="24"/>
              </w:rPr>
              <w:t xml:space="preserve"> </w:t>
            </w:r>
            <w:r w:rsidRPr="00510B1A">
              <w:rPr>
                <w:i/>
                <w:iCs/>
                <w:sz w:val="24"/>
                <w:szCs w:val="24"/>
              </w:rPr>
              <w:t>Satisfaction</w:t>
            </w:r>
          </w:p>
        </w:tc>
        <w:tc>
          <w:tcPr>
            <w:tcW w:w="1096" w:type="dxa"/>
            <w:tcBorders>
              <w:top w:val="single" w:sz="4" w:space="0" w:color="000000"/>
              <w:left w:val="single" w:sz="4" w:space="0" w:color="000000"/>
              <w:bottom w:val="single" w:sz="4" w:space="0" w:color="000000"/>
              <w:right w:val="single" w:sz="4" w:space="0" w:color="000000"/>
            </w:tcBorders>
          </w:tcPr>
          <w:p w14:paraId="2664C459"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JS2</w:t>
            </w:r>
          </w:p>
        </w:tc>
        <w:tc>
          <w:tcPr>
            <w:tcW w:w="1680" w:type="dxa"/>
            <w:tcBorders>
              <w:top w:val="single" w:sz="4" w:space="0" w:color="000000"/>
              <w:left w:val="single" w:sz="4" w:space="0" w:color="000000"/>
              <w:bottom w:val="single" w:sz="4" w:space="0" w:color="000000"/>
              <w:right w:val="single" w:sz="4" w:space="0" w:color="000000"/>
            </w:tcBorders>
          </w:tcPr>
          <w:p w14:paraId="02CD5D35"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0,70</w:t>
            </w:r>
            <w:r w:rsidRPr="00510B1A">
              <w:rPr>
                <w:sz w:val="24"/>
                <w:szCs w:val="24"/>
                <w:lang w:val="en-US"/>
              </w:rPr>
              <w:t>9</w:t>
            </w:r>
          </w:p>
        </w:tc>
        <w:tc>
          <w:tcPr>
            <w:tcW w:w="960" w:type="dxa"/>
            <w:vMerge w:val="restart"/>
            <w:tcBorders>
              <w:top w:val="single" w:sz="4" w:space="0" w:color="000000"/>
              <w:left w:val="single" w:sz="4" w:space="0" w:color="000000"/>
              <w:bottom w:val="single" w:sz="4" w:space="0" w:color="000000"/>
              <w:right w:val="single" w:sz="4" w:space="0" w:color="000000"/>
            </w:tcBorders>
          </w:tcPr>
          <w:p w14:paraId="1B7D69B0" w14:textId="77777777" w:rsidR="003B042B" w:rsidRPr="00510B1A" w:rsidRDefault="003B042B" w:rsidP="00825D74">
            <w:pPr>
              <w:pStyle w:val="TableParagraph"/>
              <w:spacing w:before="0" w:line="240" w:lineRule="auto"/>
              <w:jc w:val="left"/>
              <w:rPr>
                <w:b/>
                <w:sz w:val="24"/>
                <w:szCs w:val="24"/>
              </w:rPr>
            </w:pPr>
          </w:p>
          <w:p w14:paraId="354C3798" w14:textId="77777777" w:rsidR="003B042B" w:rsidRPr="00510B1A" w:rsidRDefault="003B042B" w:rsidP="00825D74">
            <w:pPr>
              <w:pStyle w:val="TableParagraph"/>
              <w:spacing w:before="0" w:line="240" w:lineRule="auto"/>
              <w:jc w:val="left"/>
              <w:rPr>
                <w:b/>
                <w:sz w:val="24"/>
                <w:szCs w:val="24"/>
              </w:rPr>
            </w:pPr>
          </w:p>
          <w:p w14:paraId="47FD849B" w14:textId="77777777" w:rsidR="003B042B" w:rsidRPr="00510B1A" w:rsidRDefault="003B042B" w:rsidP="00825D74">
            <w:pPr>
              <w:pStyle w:val="TableParagraph"/>
              <w:spacing w:before="221" w:line="240" w:lineRule="auto"/>
              <w:ind w:left="214"/>
              <w:jc w:val="left"/>
              <w:rPr>
                <w:sz w:val="24"/>
                <w:szCs w:val="24"/>
                <w:lang w:val="en-US"/>
              </w:rPr>
            </w:pPr>
            <w:r w:rsidRPr="00510B1A">
              <w:rPr>
                <w:sz w:val="24"/>
                <w:szCs w:val="24"/>
              </w:rPr>
              <w:t>0,</w:t>
            </w:r>
            <w:r w:rsidRPr="00510B1A">
              <w:rPr>
                <w:sz w:val="24"/>
                <w:szCs w:val="24"/>
                <w:lang w:val="en-US"/>
              </w:rPr>
              <w:t>616</w:t>
            </w:r>
          </w:p>
        </w:tc>
        <w:tc>
          <w:tcPr>
            <w:tcW w:w="960" w:type="dxa"/>
            <w:tcBorders>
              <w:top w:val="single" w:sz="4" w:space="0" w:color="000000"/>
              <w:left w:val="single" w:sz="4" w:space="0" w:color="000000"/>
              <w:bottom w:val="single" w:sz="4" w:space="0" w:color="000000"/>
              <w:right w:val="single" w:sz="4" w:space="0" w:color="000000"/>
            </w:tcBorders>
          </w:tcPr>
          <w:p w14:paraId="63D50599"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7F797281"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2C1BF06E" w14:textId="77777777" w:rsidR="003B042B" w:rsidRPr="00510B1A" w:rsidRDefault="003B042B" w:rsidP="00825D74">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46E36D86"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JS3</w:t>
            </w:r>
          </w:p>
        </w:tc>
        <w:tc>
          <w:tcPr>
            <w:tcW w:w="1680" w:type="dxa"/>
            <w:tcBorders>
              <w:top w:val="single" w:sz="4" w:space="0" w:color="000000"/>
              <w:left w:val="single" w:sz="4" w:space="0" w:color="000000"/>
              <w:bottom w:val="single" w:sz="4" w:space="0" w:color="000000"/>
              <w:right w:val="single" w:sz="4" w:space="0" w:color="000000"/>
            </w:tcBorders>
          </w:tcPr>
          <w:p w14:paraId="1DED850C"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0,6</w:t>
            </w:r>
            <w:r w:rsidRPr="00510B1A">
              <w:rPr>
                <w:sz w:val="24"/>
                <w:szCs w:val="24"/>
                <w:lang w:val="en-US"/>
              </w:rPr>
              <w:t>95</w:t>
            </w:r>
          </w:p>
        </w:tc>
        <w:tc>
          <w:tcPr>
            <w:tcW w:w="960" w:type="dxa"/>
            <w:vMerge/>
            <w:tcBorders>
              <w:top w:val="nil"/>
              <w:left w:val="single" w:sz="4" w:space="0" w:color="000000"/>
              <w:bottom w:val="single" w:sz="4" w:space="0" w:color="000000"/>
              <w:right w:val="single" w:sz="4" w:space="0" w:color="000000"/>
            </w:tcBorders>
          </w:tcPr>
          <w:p w14:paraId="3C15EF42"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30887EE9"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58401BDE"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712AB21A" w14:textId="77777777" w:rsidR="003B042B" w:rsidRPr="00510B1A" w:rsidRDefault="003B042B" w:rsidP="00825D74">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0DFF7760"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JS4</w:t>
            </w:r>
          </w:p>
        </w:tc>
        <w:tc>
          <w:tcPr>
            <w:tcW w:w="1680" w:type="dxa"/>
            <w:tcBorders>
              <w:top w:val="single" w:sz="4" w:space="0" w:color="000000"/>
              <w:left w:val="single" w:sz="4" w:space="0" w:color="000000"/>
              <w:bottom w:val="single" w:sz="4" w:space="0" w:color="000000"/>
              <w:right w:val="single" w:sz="4" w:space="0" w:color="000000"/>
            </w:tcBorders>
          </w:tcPr>
          <w:p w14:paraId="1C934EF5"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w:t>
            </w:r>
            <w:r w:rsidRPr="00510B1A">
              <w:rPr>
                <w:sz w:val="24"/>
                <w:szCs w:val="24"/>
                <w:lang w:val="en-US"/>
              </w:rPr>
              <w:t>825</w:t>
            </w:r>
          </w:p>
        </w:tc>
        <w:tc>
          <w:tcPr>
            <w:tcW w:w="960" w:type="dxa"/>
            <w:vMerge/>
            <w:tcBorders>
              <w:top w:val="nil"/>
              <w:left w:val="single" w:sz="4" w:space="0" w:color="000000"/>
              <w:bottom w:val="single" w:sz="4" w:space="0" w:color="000000"/>
              <w:right w:val="single" w:sz="4" w:space="0" w:color="000000"/>
            </w:tcBorders>
          </w:tcPr>
          <w:p w14:paraId="5A48BF81"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33E7A20A"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2B3EEE69"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2E7A035E" w14:textId="77777777" w:rsidR="003B042B" w:rsidRPr="00510B1A" w:rsidRDefault="003B042B" w:rsidP="00825D74">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19E00052"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JS5</w:t>
            </w:r>
          </w:p>
        </w:tc>
        <w:tc>
          <w:tcPr>
            <w:tcW w:w="1680" w:type="dxa"/>
            <w:tcBorders>
              <w:top w:val="single" w:sz="4" w:space="0" w:color="000000"/>
              <w:left w:val="single" w:sz="4" w:space="0" w:color="000000"/>
              <w:bottom w:val="single" w:sz="4" w:space="0" w:color="000000"/>
              <w:right w:val="single" w:sz="4" w:space="0" w:color="000000"/>
            </w:tcBorders>
          </w:tcPr>
          <w:p w14:paraId="41791518"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w:t>
            </w:r>
            <w:r w:rsidRPr="00510B1A">
              <w:rPr>
                <w:sz w:val="24"/>
                <w:szCs w:val="24"/>
                <w:lang w:val="en-US"/>
              </w:rPr>
              <w:t>886</w:t>
            </w:r>
          </w:p>
        </w:tc>
        <w:tc>
          <w:tcPr>
            <w:tcW w:w="960" w:type="dxa"/>
            <w:vMerge/>
            <w:tcBorders>
              <w:top w:val="nil"/>
              <w:left w:val="single" w:sz="4" w:space="0" w:color="000000"/>
              <w:bottom w:val="single" w:sz="4" w:space="0" w:color="000000"/>
              <w:right w:val="single" w:sz="4" w:space="0" w:color="000000"/>
            </w:tcBorders>
          </w:tcPr>
          <w:p w14:paraId="5D2B023F"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5602247F"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r w:rsidR="003B042B" w:rsidRPr="00510B1A" w14:paraId="00865E10" w14:textId="77777777" w:rsidTr="00825D74">
        <w:trPr>
          <w:trHeight w:val="310"/>
        </w:trPr>
        <w:tc>
          <w:tcPr>
            <w:tcW w:w="2960" w:type="dxa"/>
            <w:vMerge/>
            <w:tcBorders>
              <w:top w:val="nil"/>
              <w:left w:val="single" w:sz="4" w:space="0" w:color="000000"/>
              <w:bottom w:val="single" w:sz="4" w:space="0" w:color="000000"/>
              <w:right w:val="single" w:sz="4" w:space="0" w:color="000000"/>
            </w:tcBorders>
          </w:tcPr>
          <w:p w14:paraId="284CF68E" w14:textId="77777777" w:rsidR="003B042B" w:rsidRPr="00510B1A" w:rsidRDefault="003B042B" w:rsidP="00825D74">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14:paraId="2B9B7935" w14:textId="77777777" w:rsidR="003B042B" w:rsidRPr="00510B1A" w:rsidRDefault="003B042B" w:rsidP="00825D74">
            <w:pPr>
              <w:pStyle w:val="TableParagraph"/>
              <w:spacing w:before="35" w:line="255" w:lineRule="exact"/>
              <w:ind w:left="113"/>
              <w:jc w:val="left"/>
              <w:rPr>
                <w:sz w:val="24"/>
                <w:szCs w:val="24"/>
              </w:rPr>
            </w:pPr>
            <w:r w:rsidRPr="00510B1A">
              <w:rPr>
                <w:sz w:val="24"/>
                <w:szCs w:val="24"/>
              </w:rPr>
              <w:t>JS6</w:t>
            </w:r>
          </w:p>
        </w:tc>
        <w:tc>
          <w:tcPr>
            <w:tcW w:w="1680" w:type="dxa"/>
            <w:tcBorders>
              <w:top w:val="single" w:sz="4" w:space="0" w:color="000000"/>
              <w:left w:val="single" w:sz="4" w:space="0" w:color="000000"/>
              <w:bottom w:val="single" w:sz="4" w:space="0" w:color="000000"/>
              <w:right w:val="single" w:sz="4" w:space="0" w:color="000000"/>
            </w:tcBorders>
          </w:tcPr>
          <w:p w14:paraId="0685B502" w14:textId="77777777" w:rsidR="003B042B" w:rsidRPr="00510B1A" w:rsidRDefault="003B042B" w:rsidP="00825D74">
            <w:pPr>
              <w:pStyle w:val="TableParagraph"/>
              <w:spacing w:before="35" w:line="255" w:lineRule="exact"/>
              <w:ind w:left="115" w:right="97"/>
              <w:jc w:val="center"/>
              <w:rPr>
                <w:sz w:val="24"/>
                <w:szCs w:val="24"/>
                <w:lang w:val="en-US"/>
              </w:rPr>
            </w:pPr>
            <w:r w:rsidRPr="00510B1A">
              <w:rPr>
                <w:sz w:val="24"/>
                <w:szCs w:val="24"/>
              </w:rPr>
              <w:t>0</w:t>
            </w:r>
            <w:r w:rsidRPr="00510B1A">
              <w:rPr>
                <w:sz w:val="24"/>
                <w:szCs w:val="24"/>
                <w:lang w:val="en-US"/>
              </w:rPr>
              <w:t>,795</w:t>
            </w:r>
          </w:p>
        </w:tc>
        <w:tc>
          <w:tcPr>
            <w:tcW w:w="960" w:type="dxa"/>
            <w:vMerge/>
            <w:tcBorders>
              <w:top w:val="nil"/>
              <w:left w:val="single" w:sz="4" w:space="0" w:color="000000"/>
              <w:bottom w:val="single" w:sz="4" w:space="0" w:color="000000"/>
              <w:right w:val="single" w:sz="4" w:space="0" w:color="000000"/>
            </w:tcBorders>
          </w:tcPr>
          <w:p w14:paraId="527DBD88" w14:textId="77777777" w:rsidR="003B042B" w:rsidRPr="00510B1A" w:rsidRDefault="003B042B" w:rsidP="00825D74">
            <w:pPr>
              <w:rPr>
                <w:rFonts w:ascii="Times New Roman" w:hAnsi="Times New Roman" w:cs="Times New Roman"/>
                <w:sz w:val="24"/>
                <w:szCs w:val="24"/>
              </w:rPr>
            </w:pPr>
          </w:p>
        </w:tc>
        <w:tc>
          <w:tcPr>
            <w:tcW w:w="960" w:type="dxa"/>
            <w:tcBorders>
              <w:top w:val="single" w:sz="4" w:space="0" w:color="000000"/>
              <w:left w:val="single" w:sz="4" w:space="0" w:color="000000"/>
              <w:bottom w:val="single" w:sz="4" w:space="0" w:color="000000"/>
              <w:right w:val="single" w:sz="4" w:space="0" w:color="000000"/>
            </w:tcBorders>
          </w:tcPr>
          <w:p w14:paraId="3CDCDFE6" w14:textId="77777777" w:rsidR="003B042B" w:rsidRPr="00510B1A" w:rsidRDefault="003B042B" w:rsidP="00825D74">
            <w:pPr>
              <w:pStyle w:val="TableParagraph"/>
              <w:spacing w:before="35" w:line="255" w:lineRule="exact"/>
              <w:ind w:left="203" w:right="172"/>
              <w:jc w:val="center"/>
              <w:rPr>
                <w:sz w:val="24"/>
                <w:szCs w:val="24"/>
              </w:rPr>
            </w:pPr>
            <w:r w:rsidRPr="00510B1A">
              <w:rPr>
                <w:sz w:val="24"/>
                <w:szCs w:val="24"/>
              </w:rPr>
              <w:t>Valid</w:t>
            </w:r>
          </w:p>
        </w:tc>
      </w:tr>
    </w:tbl>
    <w:p w14:paraId="6D71BD12" w14:textId="77777777" w:rsidR="003B042B" w:rsidRPr="00510B1A" w:rsidRDefault="003B042B" w:rsidP="003B042B">
      <w:pPr>
        <w:pStyle w:val="ListParagraph"/>
        <w:tabs>
          <w:tab w:val="left" w:pos="993"/>
        </w:tabs>
        <w:spacing w:line="480" w:lineRule="auto"/>
        <w:ind w:left="709"/>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 </w:t>
      </w:r>
      <w:proofErr w:type="spellStart"/>
      <w:r w:rsidRPr="00510B1A">
        <w:rPr>
          <w:rFonts w:ascii="Times New Roman" w:hAnsi="Times New Roman" w:cs="Times New Roman"/>
          <w:sz w:val="24"/>
          <w:szCs w:val="24"/>
          <w:lang w:val="en-US"/>
        </w:rPr>
        <w:t>Pengolahan</w:t>
      </w:r>
      <w:proofErr w:type="spellEnd"/>
      <w:r w:rsidRPr="00510B1A">
        <w:rPr>
          <w:rFonts w:ascii="Times New Roman" w:hAnsi="Times New Roman" w:cs="Times New Roman"/>
          <w:sz w:val="24"/>
          <w:szCs w:val="24"/>
          <w:lang w:val="en-US"/>
        </w:rPr>
        <w:t xml:space="preserve"> data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PLS 3.0 (2021)</w:t>
      </w:r>
    </w:p>
    <w:p w14:paraId="3EC10F47" w14:textId="77777777" w:rsidR="003B042B" w:rsidRPr="00510B1A" w:rsidRDefault="003B042B" w:rsidP="00B50DBD">
      <w:pPr>
        <w:spacing w:after="0" w:line="360" w:lineRule="auto"/>
        <w:jc w:val="both"/>
        <w:rPr>
          <w:rFonts w:ascii="Times New Roman" w:hAnsi="Times New Roman" w:cs="Times New Roman"/>
          <w:color w:val="222222"/>
          <w:sz w:val="24"/>
          <w:szCs w:val="24"/>
          <w:shd w:val="clear" w:color="auto" w:fill="FFFFFF"/>
        </w:rPr>
      </w:pPr>
    </w:p>
    <w:p w14:paraId="4F54F0E8" w14:textId="3D42C920" w:rsidR="003B042B" w:rsidRPr="00510B1A" w:rsidRDefault="003B042B" w:rsidP="003B042B">
      <w:pPr>
        <w:pStyle w:val="Heading3"/>
        <w:rPr>
          <w:rFonts w:cs="Times New Roman"/>
          <w:lang w:val="en-US"/>
        </w:rPr>
      </w:pPr>
      <w:bookmarkStart w:id="1" w:name="_Toc78972908"/>
      <w:r w:rsidRPr="00510B1A">
        <w:rPr>
          <w:rFonts w:cs="Times New Roman"/>
          <w:lang w:val="en-US"/>
        </w:rPr>
        <w:t xml:space="preserve">Hasil Uji </w:t>
      </w:r>
      <w:proofErr w:type="spellStart"/>
      <w:r w:rsidRPr="00510B1A">
        <w:rPr>
          <w:rFonts w:cs="Times New Roman"/>
          <w:lang w:val="en-US"/>
        </w:rPr>
        <w:t>Reliabilitas</w:t>
      </w:r>
      <w:proofErr w:type="spellEnd"/>
      <w:r w:rsidRPr="00510B1A">
        <w:rPr>
          <w:rFonts w:cs="Times New Roman"/>
          <w:lang w:val="en-US"/>
        </w:rPr>
        <w:t xml:space="preserve"> </w:t>
      </w:r>
      <w:proofErr w:type="spellStart"/>
      <w:r w:rsidRPr="00510B1A">
        <w:rPr>
          <w:rFonts w:cs="Times New Roman"/>
          <w:lang w:val="en-US"/>
        </w:rPr>
        <w:t>Konstruk</w:t>
      </w:r>
      <w:bookmarkEnd w:id="1"/>
      <w:proofErr w:type="spellEnd"/>
    </w:p>
    <w:p w14:paraId="08AAC8CE" w14:textId="325B4E16" w:rsidR="003B042B" w:rsidRPr="00510B1A" w:rsidRDefault="003B042B" w:rsidP="003B042B">
      <w:pPr>
        <w:tabs>
          <w:tab w:val="left" w:pos="993"/>
        </w:tabs>
        <w:spacing w:line="480" w:lineRule="auto"/>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ab/>
      </w:r>
      <w:r w:rsidRPr="00510B1A">
        <w:rPr>
          <w:rFonts w:ascii="Times New Roman" w:hAnsi="Times New Roman" w:cs="Times New Roman"/>
          <w:color w:val="333333"/>
          <w:sz w:val="24"/>
          <w:szCs w:val="24"/>
          <w:shd w:val="clear" w:color="auto" w:fill="FFFFFF"/>
        </w:rPr>
        <w:t xml:space="preserve">Reliabilitas konstruk </w:t>
      </w:r>
      <w:r w:rsidRPr="00510B1A">
        <w:rPr>
          <w:rFonts w:ascii="Times New Roman" w:hAnsi="Times New Roman" w:cs="Times New Roman"/>
          <w:color w:val="000000"/>
          <w:sz w:val="24"/>
          <w:szCs w:val="24"/>
          <w:shd w:val="clear" w:color="auto" w:fill="FFFFFF"/>
        </w:rPr>
        <w:t>menurut</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i/>
          <w:iCs/>
          <w:color w:val="333333"/>
          <w:sz w:val="24"/>
          <w:szCs w:val="24"/>
          <w:shd w:val="clear" w:color="auto" w:fill="FFFFFF"/>
        </w:rPr>
        <w:t>measurement</w:t>
      </w:r>
      <w:r w:rsidRPr="00510B1A">
        <w:rPr>
          <w:rFonts w:ascii="Times New Roman" w:hAnsi="Times New Roman" w:cs="Times New Roman"/>
          <w:i/>
          <w:iCs/>
          <w:color w:val="333333"/>
          <w:sz w:val="24"/>
          <w:szCs w:val="24"/>
          <w:shd w:val="clear" w:color="auto" w:fill="FFFFFF"/>
          <w:lang w:val="en-US"/>
        </w:rPr>
        <w:t xml:space="preserve"> model</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contoh</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menggunakan</w:t>
      </w:r>
      <w:r w:rsidRPr="00510B1A">
        <w:rPr>
          <w:rFonts w:ascii="Times New Roman" w:hAnsi="Times New Roman" w:cs="Times New Roman"/>
          <w:color w:val="333333"/>
          <w:sz w:val="24"/>
          <w:szCs w:val="24"/>
          <w:shd w:val="clear" w:color="auto" w:fill="FFFFFF"/>
        </w:rPr>
        <w:t xml:space="preserve"> indikator refleksif </w:t>
      </w:r>
      <w:r w:rsidRPr="00510B1A">
        <w:rPr>
          <w:rFonts w:ascii="Times New Roman" w:hAnsi="Times New Roman" w:cs="Times New Roman"/>
          <w:color w:val="000000"/>
          <w:sz w:val="24"/>
          <w:szCs w:val="24"/>
          <w:shd w:val="clear" w:color="auto" w:fill="FFFFFF"/>
        </w:rPr>
        <w:t>bisa</w:t>
      </w:r>
      <w:r w:rsidRPr="00510B1A">
        <w:rPr>
          <w:rFonts w:ascii="Times New Roman" w:hAnsi="Times New Roman" w:cs="Times New Roman"/>
          <w:color w:val="333333"/>
          <w:sz w:val="24"/>
          <w:szCs w:val="24"/>
          <w:shd w:val="clear" w:color="auto" w:fill="FFFFFF"/>
        </w:rPr>
        <w:t xml:space="preserve"> diukur </w:t>
      </w:r>
      <w:r w:rsidRPr="00510B1A">
        <w:rPr>
          <w:rFonts w:ascii="Times New Roman" w:hAnsi="Times New Roman" w:cs="Times New Roman"/>
          <w:color w:val="000000"/>
          <w:sz w:val="24"/>
          <w:szCs w:val="24"/>
          <w:shd w:val="clear" w:color="auto" w:fill="FFFFFF"/>
        </w:rPr>
        <w:t>menggunakan</w:t>
      </w:r>
      <w:r w:rsidRPr="00510B1A">
        <w:rPr>
          <w:rFonts w:ascii="Times New Roman" w:hAnsi="Times New Roman" w:cs="Times New Roman"/>
          <w:color w:val="333333"/>
          <w:sz w:val="24"/>
          <w:szCs w:val="24"/>
          <w:shd w:val="clear" w:color="auto" w:fill="FFFFFF"/>
        </w:rPr>
        <w:t xml:space="preserve"> melihat nilai </w:t>
      </w:r>
      <w:r w:rsidRPr="00510B1A">
        <w:rPr>
          <w:rFonts w:ascii="Times New Roman" w:hAnsi="Times New Roman" w:cs="Times New Roman"/>
          <w:i/>
          <w:iCs/>
          <w:color w:val="333333"/>
          <w:sz w:val="24"/>
          <w:szCs w:val="24"/>
          <w:shd w:val="clear" w:color="auto" w:fill="FFFFFF"/>
        </w:rPr>
        <w:t>composite reliability</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menurut</w:t>
      </w:r>
      <w:r w:rsidRPr="00510B1A">
        <w:rPr>
          <w:rFonts w:ascii="Times New Roman" w:hAnsi="Times New Roman" w:cs="Times New Roman"/>
          <w:color w:val="333333"/>
          <w:sz w:val="24"/>
          <w:szCs w:val="24"/>
          <w:shd w:val="clear" w:color="auto" w:fill="FFFFFF"/>
        </w:rPr>
        <w:t xml:space="preserve"> blok indikator </w:t>
      </w:r>
      <w:r w:rsidRPr="00510B1A">
        <w:rPr>
          <w:rFonts w:ascii="Times New Roman" w:hAnsi="Times New Roman" w:cs="Times New Roman"/>
          <w:color w:val="000000"/>
          <w:sz w:val="24"/>
          <w:szCs w:val="24"/>
          <w:shd w:val="clear" w:color="auto" w:fill="FFFFFF"/>
        </w:rPr>
        <w:t>y</w:t>
      </w:r>
      <w:r w:rsidRPr="00510B1A">
        <w:rPr>
          <w:rFonts w:ascii="Times New Roman" w:hAnsi="Times New Roman" w:cs="Times New Roman"/>
          <w:color w:val="000000"/>
          <w:sz w:val="24"/>
          <w:szCs w:val="24"/>
          <w:shd w:val="clear" w:color="auto" w:fill="FFFFFF"/>
          <w:lang w:val="en-US"/>
        </w:rPr>
        <w:t>an</w:t>
      </w:r>
      <w:r w:rsidRPr="00510B1A">
        <w:rPr>
          <w:rFonts w:ascii="Times New Roman" w:hAnsi="Times New Roman" w:cs="Times New Roman"/>
          <w:color w:val="000000"/>
          <w:sz w:val="24"/>
          <w:szCs w:val="24"/>
          <w:shd w:val="clear" w:color="auto" w:fill="FFFFFF"/>
        </w:rPr>
        <w:t>g</w:t>
      </w:r>
      <w:r w:rsidRPr="00510B1A">
        <w:rPr>
          <w:rFonts w:ascii="Times New Roman" w:hAnsi="Times New Roman" w:cs="Times New Roman"/>
          <w:color w:val="333333"/>
          <w:sz w:val="24"/>
          <w:szCs w:val="24"/>
          <w:shd w:val="clear" w:color="auto" w:fill="FFFFFF"/>
        </w:rPr>
        <w:t xml:space="preserve"> mengukur konstruk. Suatu konstruk dikatakan reliabel </w:t>
      </w:r>
      <w:r w:rsidRPr="00510B1A">
        <w:rPr>
          <w:rFonts w:ascii="Times New Roman" w:hAnsi="Times New Roman" w:cs="Times New Roman"/>
          <w:color w:val="000000"/>
          <w:sz w:val="24"/>
          <w:szCs w:val="24"/>
          <w:shd w:val="clear" w:color="auto" w:fill="FFFFFF"/>
        </w:rPr>
        <w:t>bila</w:t>
      </w:r>
      <w:r w:rsidRPr="00510B1A">
        <w:rPr>
          <w:rFonts w:ascii="Times New Roman" w:hAnsi="Times New Roman" w:cs="Times New Roman"/>
          <w:color w:val="333333"/>
          <w:sz w:val="24"/>
          <w:szCs w:val="24"/>
          <w:shd w:val="clear" w:color="auto" w:fill="FFFFFF"/>
        </w:rPr>
        <w:t xml:space="preserve"> nilai </w:t>
      </w:r>
      <w:r w:rsidRPr="00510B1A">
        <w:rPr>
          <w:rFonts w:ascii="Times New Roman" w:hAnsi="Times New Roman" w:cs="Times New Roman"/>
          <w:i/>
          <w:iCs/>
          <w:color w:val="333333"/>
          <w:sz w:val="24"/>
          <w:szCs w:val="24"/>
          <w:shd w:val="clear" w:color="auto" w:fill="FFFFFF"/>
        </w:rPr>
        <w:t>composite reliability</w:t>
      </w:r>
      <w:r w:rsidRPr="00510B1A">
        <w:rPr>
          <w:rFonts w:ascii="Times New Roman" w:hAnsi="Times New Roman" w:cs="Times New Roman"/>
          <w:color w:val="333333"/>
          <w:sz w:val="24"/>
          <w:szCs w:val="24"/>
          <w:shd w:val="clear" w:color="auto" w:fill="FFFFFF"/>
        </w:rPr>
        <w:t xml:space="preserve"> diatas 0,7 (Ghozali, 2014). Berikut </w:t>
      </w:r>
      <w:r w:rsidRPr="00510B1A">
        <w:rPr>
          <w:rFonts w:ascii="Times New Roman" w:hAnsi="Times New Roman" w:cs="Times New Roman"/>
          <w:color w:val="000000"/>
          <w:sz w:val="24"/>
          <w:szCs w:val="24"/>
          <w:shd w:val="clear" w:color="auto" w:fill="FFFFFF"/>
        </w:rPr>
        <w:t>merupakan</w:t>
      </w:r>
      <w:r w:rsidRPr="00510B1A">
        <w:rPr>
          <w:rFonts w:ascii="Times New Roman" w:hAnsi="Times New Roman" w:cs="Times New Roman"/>
          <w:color w:val="333333"/>
          <w:sz w:val="24"/>
          <w:szCs w:val="24"/>
          <w:shd w:val="clear" w:color="auto" w:fill="FFFFFF"/>
        </w:rPr>
        <w:t xml:space="preserve"> nilai composite reliability </w:t>
      </w:r>
      <w:r w:rsidRPr="00510B1A">
        <w:rPr>
          <w:rFonts w:ascii="Times New Roman" w:hAnsi="Times New Roman" w:cs="Times New Roman"/>
          <w:color w:val="000000"/>
          <w:sz w:val="24"/>
          <w:szCs w:val="24"/>
          <w:shd w:val="clear" w:color="auto" w:fill="FFFFFF"/>
        </w:rPr>
        <w:t>tersaji</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dalam</w:t>
      </w:r>
      <w:r w:rsidRPr="00510B1A">
        <w:rPr>
          <w:rFonts w:ascii="Times New Roman" w:hAnsi="Times New Roman" w:cs="Times New Roman"/>
          <w:color w:val="333333"/>
          <w:sz w:val="24"/>
          <w:szCs w:val="24"/>
          <w:shd w:val="clear" w:color="auto" w:fill="FFFFFF"/>
        </w:rPr>
        <w:t xml:space="preserve"> tabel </w:t>
      </w:r>
      <w:proofErr w:type="spellStart"/>
      <w:r w:rsidR="00016FC1" w:rsidRPr="00510B1A">
        <w:rPr>
          <w:rFonts w:ascii="Times New Roman" w:hAnsi="Times New Roman" w:cs="Times New Roman"/>
          <w:color w:val="333333"/>
          <w:sz w:val="24"/>
          <w:szCs w:val="24"/>
          <w:shd w:val="clear" w:color="auto" w:fill="FFFFFF"/>
          <w:lang w:val="en-US"/>
        </w:rPr>
        <w:t>berikut</w:t>
      </w:r>
      <w:proofErr w:type="spellEnd"/>
      <w:r w:rsidR="00016FC1" w:rsidRPr="00510B1A">
        <w:rPr>
          <w:rFonts w:ascii="Times New Roman" w:hAnsi="Times New Roman" w:cs="Times New Roman"/>
          <w:color w:val="333333"/>
          <w:sz w:val="24"/>
          <w:szCs w:val="24"/>
          <w:shd w:val="clear" w:color="auto" w:fill="FFFFFF"/>
          <w:lang w:val="en-US"/>
        </w:rPr>
        <w:t>:</w:t>
      </w:r>
    </w:p>
    <w:p w14:paraId="1AE6361E" w14:textId="73CF705D" w:rsidR="003B042B" w:rsidRPr="00510B1A" w:rsidRDefault="003B042B" w:rsidP="003B042B">
      <w:pPr>
        <w:pStyle w:val="Heading5"/>
        <w:rPr>
          <w:rFonts w:cs="Times New Roman"/>
          <w:szCs w:val="24"/>
        </w:rPr>
      </w:pPr>
      <w:bookmarkStart w:id="2" w:name="_Toc78972927"/>
      <w:proofErr w:type="spellStart"/>
      <w:r w:rsidRPr="00510B1A">
        <w:rPr>
          <w:rFonts w:cs="Times New Roman"/>
          <w:szCs w:val="24"/>
        </w:rPr>
        <w:t>Tabel</w:t>
      </w:r>
      <w:proofErr w:type="spellEnd"/>
      <w:r w:rsidRPr="00510B1A">
        <w:rPr>
          <w:rFonts w:cs="Times New Roman"/>
          <w:szCs w:val="24"/>
        </w:rPr>
        <w:t xml:space="preserve"> Composite Reliability</w:t>
      </w:r>
      <w:bookmarkEnd w:id="2"/>
    </w:p>
    <w:tbl>
      <w:tblPr>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2552"/>
        <w:gridCol w:w="1328"/>
      </w:tblGrid>
      <w:tr w:rsidR="003B042B" w:rsidRPr="00510B1A" w14:paraId="3690FD59" w14:textId="77777777" w:rsidTr="00825D74">
        <w:trPr>
          <w:trHeight w:val="550"/>
        </w:trPr>
        <w:tc>
          <w:tcPr>
            <w:tcW w:w="2973" w:type="dxa"/>
            <w:shd w:val="clear" w:color="auto" w:fill="D0CECE"/>
          </w:tcPr>
          <w:p w14:paraId="0CB6E7FB" w14:textId="77777777" w:rsidR="003B042B" w:rsidRPr="00510B1A" w:rsidRDefault="003B042B" w:rsidP="00825D74">
            <w:pPr>
              <w:pStyle w:val="TableParagraph"/>
              <w:spacing w:before="0" w:line="275" w:lineRule="exact"/>
              <w:ind w:left="1022" w:right="1006"/>
              <w:jc w:val="center"/>
              <w:rPr>
                <w:b/>
                <w:sz w:val="24"/>
                <w:szCs w:val="24"/>
              </w:rPr>
            </w:pPr>
            <w:r w:rsidRPr="00510B1A">
              <w:rPr>
                <w:b/>
                <w:sz w:val="24"/>
                <w:szCs w:val="24"/>
              </w:rPr>
              <w:t>Variabel</w:t>
            </w:r>
          </w:p>
        </w:tc>
        <w:tc>
          <w:tcPr>
            <w:tcW w:w="2552" w:type="dxa"/>
            <w:shd w:val="clear" w:color="auto" w:fill="D0CECE"/>
          </w:tcPr>
          <w:p w14:paraId="5FEE3BCF" w14:textId="77777777" w:rsidR="003B042B" w:rsidRPr="00510B1A" w:rsidRDefault="003B042B" w:rsidP="00825D74">
            <w:pPr>
              <w:pStyle w:val="TableParagraph"/>
              <w:spacing w:before="0" w:line="275" w:lineRule="exact"/>
              <w:ind w:left="149" w:right="136"/>
              <w:jc w:val="center"/>
              <w:rPr>
                <w:b/>
                <w:sz w:val="24"/>
                <w:szCs w:val="24"/>
              </w:rPr>
            </w:pPr>
            <w:r w:rsidRPr="00510B1A">
              <w:rPr>
                <w:b/>
                <w:sz w:val="24"/>
                <w:szCs w:val="24"/>
              </w:rPr>
              <w:t>Composite</w:t>
            </w:r>
            <w:r w:rsidRPr="00510B1A">
              <w:rPr>
                <w:b/>
                <w:spacing w:val="-3"/>
                <w:sz w:val="24"/>
                <w:szCs w:val="24"/>
              </w:rPr>
              <w:t xml:space="preserve"> </w:t>
            </w:r>
            <w:r w:rsidRPr="00510B1A">
              <w:rPr>
                <w:b/>
                <w:sz w:val="24"/>
                <w:szCs w:val="24"/>
              </w:rPr>
              <w:t>Reliability</w:t>
            </w:r>
          </w:p>
        </w:tc>
        <w:tc>
          <w:tcPr>
            <w:tcW w:w="1328" w:type="dxa"/>
            <w:shd w:val="clear" w:color="auto" w:fill="D0CECE"/>
          </w:tcPr>
          <w:p w14:paraId="517953CF" w14:textId="77777777" w:rsidR="003B042B" w:rsidRPr="00510B1A" w:rsidRDefault="003B042B" w:rsidP="00825D74">
            <w:pPr>
              <w:pStyle w:val="TableParagraph"/>
              <w:spacing w:before="0" w:line="275" w:lineRule="exact"/>
              <w:ind w:left="228" w:right="209"/>
              <w:jc w:val="center"/>
              <w:rPr>
                <w:b/>
                <w:sz w:val="24"/>
                <w:szCs w:val="24"/>
              </w:rPr>
            </w:pPr>
            <w:r w:rsidRPr="00510B1A">
              <w:rPr>
                <w:b/>
                <w:sz w:val="24"/>
                <w:szCs w:val="24"/>
              </w:rPr>
              <w:t>Kriteria</w:t>
            </w:r>
          </w:p>
        </w:tc>
      </w:tr>
      <w:tr w:rsidR="003B042B" w:rsidRPr="00510B1A" w14:paraId="3B898C01" w14:textId="77777777" w:rsidTr="00825D74">
        <w:trPr>
          <w:trHeight w:val="553"/>
        </w:trPr>
        <w:tc>
          <w:tcPr>
            <w:tcW w:w="2973" w:type="dxa"/>
          </w:tcPr>
          <w:p w14:paraId="73540E4E" w14:textId="77777777" w:rsidR="003B042B" w:rsidRPr="00510B1A" w:rsidRDefault="003B042B" w:rsidP="00825D74">
            <w:pPr>
              <w:pStyle w:val="TableParagraph"/>
              <w:spacing w:before="3" w:line="240" w:lineRule="auto"/>
              <w:ind w:left="111"/>
              <w:jc w:val="left"/>
              <w:rPr>
                <w:i/>
                <w:iCs/>
                <w:sz w:val="24"/>
                <w:szCs w:val="24"/>
              </w:rPr>
            </w:pPr>
            <w:r w:rsidRPr="00510B1A">
              <w:rPr>
                <w:i/>
                <w:iCs/>
                <w:sz w:val="24"/>
                <w:szCs w:val="24"/>
              </w:rPr>
              <w:t>Work</w:t>
            </w:r>
            <w:r w:rsidRPr="00510B1A">
              <w:rPr>
                <w:i/>
                <w:iCs/>
                <w:spacing w:val="-2"/>
                <w:sz w:val="24"/>
                <w:szCs w:val="24"/>
              </w:rPr>
              <w:t xml:space="preserve"> </w:t>
            </w:r>
            <w:r w:rsidRPr="00510B1A">
              <w:rPr>
                <w:i/>
                <w:iCs/>
                <w:sz w:val="24"/>
                <w:szCs w:val="24"/>
              </w:rPr>
              <w:t>Relationship</w:t>
            </w:r>
          </w:p>
        </w:tc>
        <w:tc>
          <w:tcPr>
            <w:tcW w:w="2552" w:type="dxa"/>
          </w:tcPr>
          <w:p w14:paraId="7AB5B168" w14:textId="77777777" w:rsidR="003B042B" w:rsidRPr="00510B1A" w:rsidRDefault="003B042B" w:rsidP="00825D74">
            <w:pPr>
              <w:pStyle w:val="TableParagraph"/>
              <w:spacing w:before="3" w:line="240" w:lineRule="auto"/>
              <w:ind w:left="148" w:right="136"/>
              <w:jc w:val="center"/>
              <w:rPr>
                <w:sz w:val="24"/>
                <w:szCs w:val="24"/>
              </w:rPr>
            </w:pPr>
            <w:r w:rsidRPr="00510B1A">
              <w:rPr>
                <w:sz w:val="24"/>
                <w:szCs w:val="24"/>
              </w:rPr>
              <w:t>0,910</w:t>
            </w:r>
          </w:p>
        </w:tc>
        <w:tc>
          <w:tcPr>
            <w:tcW w:w="1328" w:type="dxa"/>
          </w:tcPr>
          <w:p w14:paraId="2763D25A" w14:textId="77777777" w:rsidR="003B042B" w:rsidRPr="00510B1A" w:rsidRDefault="003B042B" w:rsidP="00825D74">
            <w:pPr>
              <w:pStyle w:val="TableParagraph"/>
              <w:spacing w:before="3" w:line="240" w:lineRule="auto"/>
              <w:ind w:left="227" w:right="209"/>
              <w:jc w:val="center"/>
              <w:rPr>
                <w:sz w:val="24"/>
                <w:szCs w:val="24"/>
              </w:rPr>
            </w:pPr>
            <w:r w:rsidRPr="00510B1A">
              <w:rPr>
                <w:sz w:val="24"/>
                <w:szCs w:val="24"/>
              </w:rPr>
              <w:t>Reliable</w:t>
            </w:r>
          </w:p>
        </w:tc>
      </w:tr>
      <w:tr w:rsidR="003B042B" w:rsidRPr="00510B1A" w14:paraId="30C0FA71" w14:textId="77777777" w:rsidTr="00825D74">
        <w:trPr>
          <w:trHeight w:val="550"/>
        </w:trPr>
        <w:tc>
          <w:tcPr>
            <w:tcW w:w="2973" w:type="dxa"/>
          </w:tcPr>
          <w:p w14:paraId="26CCDCE1" w14:textId="77777777" w:rsidR="003B042B" w:rsidRPr="00510B1A" w:rsidRDefault="003B042B" w:rsidP="00825D74">
            <w:pPr>
              <w:pStyle w:val="TableParagraph"/>
              <w:spacing w:before="0" w:line="275" w:lineRule="exact"/>
              <w:ind w:left="111"/>
              <w:jc w:val="left"/>
              <w:rPr>
                <w:i/>
                <w:iCs/>
                <w:sz w:val="24"/>
                <w:szCs w:val="24"/>
              </w:rPr>
            </w:pPr>
            <w:r w:rsidRPr="00510B1A">
              <w:rPr>
                <w:i/>
                <w:iCs/>
                <w:sz w:val="24"/>
                <w:szCs w:val="24"/>
              </w:rPr>
              <w:t>WorkLoad</w:t>
            </w:r>
          </w:p>
        </w:tc>
        <w:tc>
          <w:tcPr>
            <w:tcW w:w="2552" w:type="dxa"/>
          </w:tcPr>
          <w:p w14:paraId="1C426767" w14:textId="77777777" w:rsidR="003B042B" w:rsidRPr="00510B1A" w:rsidRDefault="003B042B" w:rsidP="00825D74">
            <w:pPr>
              <w:pStyle w:val="TableParagraph"/>
              <w:spacing w:before="0" w:line="275" w:lineRule="exact"/>
              <w:ind w:left="148" w:right="136"/>
              <w:jc w:val="center"/>
              <w:rPr>
                <w:sz w:val="24"/>
                <w:szCs w:val="24"/>
              </w:rPr>
            </w:pPr>
            <w:r w:rsidRPr="00510B1A">
              <w:rPr>
                <w:sz w:val="24"/>
                <w:szCs w:val="24"/>
              </w:rPr>
              <w:t>0,892</w:t>
            </w:r>
          </w:p>
        </w:tc>
        <w:tc>
          <w:tcPr>
            <w:tcW w:w="1328" w:type="dxa"/>
          </w:tcPr>
          <w:p w14:paraId="3A858EB8" w14:textId="77777777" w:rsidR="003B042B" w:rsidRPr="00510B1A" w:rsidRDefault="003B042B" w:rsidP="00825D74">
            <w:pPr>
              <w:pStyle w:val="TableParagraph"/>
              <w:spacing w:before="0" w:line="275" w:lineRule="exact"/>
              <w:ind w:left="227" w:right="209"/>
              <w:jc w:val="center"/>
              <w:rPr>
                <w:sz w:val="24"/>
                <w:szCs w:val="24"/>
              </w:rPr>
            </w:pPr>
            <w:r w:rsidRPr="00510B1A">
              <w:rPr>
                <w:sz w:val="24"/>
                <w:szCs w:val="24"/>
              </w:rPr>
              <w:t>Reliable</w:t>
            </w:r>
          </w:p>
        </w:tc>
      </w:tr>
      <w:tr w:rsidR="003B042B" w:rsidRPr="00510B1A" w14:paraId="52423DD9" w14:textId="77777777" w:rsidTr="00825D74">
        <w:trPr>
          <w:trHeight w:val="553"/>
        </w:trPr>
        <w:tc>
          <w:tcPr>
            <w:tcW w:w="2973" w:type="dxa"/>
          </w:tcPr>
          <w:p w14:paraId="76549378" w14:textId="77777777" w:rsidR="003B042B" w:rsidRPr="00510B1A" w:rsidRDefault="003B042B" w:rsidP="00825D74">
            <w:pPr>
              <w:pStyle w:val="TableParagraph"/>
              <w:spacing w:before="3" w:line="240" w:lineRule="auto"/>
              <w:ind w:left="111"/>
              <w:jc w:val="left"/>
              <w:rPr>
                <w:i/>
                <w:iCs/>
                <w:sz w:val="24"/>
                <w:szCs w:val="24"/>
              </w:rPr>
            </w:pPr>
            <w:r w:rsidRPr="00510B1A">
              <w:rPr>
                <w:i/>
                <w:iCs/>
                <w:sz w:val="24"/>
                <w:szCs w:val="24"/>
              </w:rPr>
              <w:t>Physical</w:t>
            </w:r>
            <w:r w:rsidRPr="00510B1A">
              <w:rPr>
                <w:i/>
                <w:iCs/>
                <w:spacing w:val="-3"/>
                <w:sz w:val="24"/>
                <w:szCs w:val="24"/>
              </w:rPr>
              <w:t xml:space="preserve"> </w:t>
            </w:r>
            <w:r w:rsidRPr="00510B1A">
              <w:rPr>
                <w:i/>
                <w:iCs/>
                <w:sz w:val="24"/>
                <w:szCs w:val="24"/>
              </w:rPr>
              <w:t>Work</w:t>
            </w:r>
            <w:r w:rsidRPr="00510B1A">
              <w:rPr>
                <w:i/>
                <w:iCs/>
                <w:spacing w:val="-2"/>
                <w:sz w:val="24"/>
                <w:szCs w:val="24"/>
              </w:rPr>
              <w:t xml:space="preserve"> </w:t>
            </w:r>
            <w:r w:rsidRPr="00510B1A">
              <w:rPr>
                <w:i/>
                <w:iCs/>
                <w:sz w:val="24"/>
                <w:szCs w:val="24"/>
              </w:rPr>
              <w:t>environment</w:t>
            </w:r>
          </w:p>
        </w:tc>
        <w:tc>
          <w:tcPr>
            <w:tcW w:w="2552" w:type="dxa"/>
          </w:tcPr>
          <w:p w14:paraId="25AA5B4E" w14:textId="77777777" w:rsidR="003B042B" w:rsidRPr="00510B1A" w:rsidRDefault="003B042B" w:rsidP="00825D74">
            <w:pPr>
              <w:pStyle w:val="TableParagraph"/>
              <w:spacing w:before="3" w:line="240" w:lineRule="auto"/>
              <w:ind w:left="148" w:right="136"/>
              <w:jc w:val="center"/>
              <w:rPr>
                <w:sz w:val="24"/>
                <w:szCs w:val="24"/>
                <w:lang w:val="en-US"/>
              </w:rPr>
            </w:pPr>
            <w:r w:rsidRPr="00510B1A">
              <w:rPr>
                <w:sz w:val="24"/>
                <w:szCs w:val="24"/>
              </w:rPr>
              <w:t>0,9</w:t>
            </w:r>
            <w:r w:rsidRPr="00510B1A">
              <w:rPr>
                <w:sz w:val="24"/>
                <w:szCs w:val="24"/>
                <w:lang w:val="en-US"/>
              </w:rPr>
              <w:t>44</w:t>
            </w:r>
          </w:p>
        </w:tc>
        <w:tc>
          <w:tcPr>
            <w:tcW w:w="1328" w:type="dxa"/>
          </w:tcPr>
          <w:p w14:paraId="137D8ACB" w14:textId="77777777" w:rsidR="003B042B" w:rsidRPr="00510B1A" w:rsidRDefault="003B042B" w:rsidP="00825D74">
            <w:pPr>
              <w:pStyle w:val="TableParagraph"/>
              <w:spacing w:before="3" w:line="240" w:lineRule="auto"/>
              <w:ind w:left="227" w:right="209"/>
              <w:jc w:val="center"/>
              <w:rPr>
                <w:sz w:val="24"/>
                <w:szCs w:val="24"/>
              </w:rPr>
            </w:pPr>
            <w:r w:rsidRPr="00510B1A">
              <w:rPr>
                <w:sz w:val="24"/>
                <w:szCs w:val="24"/>
              </w:rPr>
              <w:t>Reliable</w:t>
            </w:r>
          </w:p>
        </w:tc>
      </w:tr>
      <w:tr w:rsidR="003B042B" w:rsidRPr="00510B1A" w14:paraId="6203A1A0" w14:textId="77777777" w:rsidTr="00825D74">
        <w:trPr>
          <w:trHeight w:val="550"/>
        </w:trPr>
        <w:tc>
          <w:tcPr>
            <w:tcW w:w="2973" w:type="dxa"/>
          </w:tcPr>
          <w:p w14:paraId="524B9F33" w14:textId="77777777" w:rsidR="003B042B" w:rsidRPr="00510B1A" w:rsidRDefault="003B042B" w:rsidP="00825D74">
            <w:pPr>
              <w:pStyle w:val="TableParagraph"/>
              <w:spacing w:before="0" w:line="275" w:lineRule="exact"/>
              <w:ind w:left="111"/>
              <w:jc w:val="left"/>
              <w:rPr>
                <w:i/>
                <w:iCs/>
                <w:sz w:val="24"/>
                <w:szCs w:val="24"/>
              </w:rPr>
            </w:pPr>
            <w:r w:rsidRPr="00510B1A">
              <w:rPr>
                <w:i/>
                <w:iCs/>
                <w:sz w:val="24"/>
                <w:szCs w:val="24"/>
              </w:rPr>
              <w:t>Job</w:t>
            </w:r>
            <w:r w:rsidRPr="00510B1A">
              <w:rPr>
                <w:i/>
                <w:iCs/>
                <w:spacing w:val="-2"/>
                <w:sz w:val="24"/>
                <w:szCs w:val="24"/>
              </w:rPr>
              <w:t xml:space="preserve"> </w:t>
            </w:r>
            <w:r w:rsidRPr="00510B1A">
              <w:rPr>
                <w:i/>
                <w:iCs/>
                <w:sz w:val="24"/>
                <w:szCs w:val="24"/>
              </w:rPr>
              <w:t>Satisfaction</w:t>
            </w:r>
          </w:p>
        </w:tc>
        <w:tc>
          <w:tcPr>
            <w:tcW w:w="2552" w:type="dxa"/>
          </w:tcPr>
          <w:p w14:paraId="3A273A8C" w14:textId="77777777" w:rsidR="003B042B" w:rsidRPr="00510B1A" w:rsidRDefault="003B042B" w:rsidP="00825D74">
            <w:pPr>
              <w:pStyle w:val="TableParagraph"/>
              <w:spacing w:before="0" w:line="275" w:lineRule="exact"/>
              <w:ind w:left="148" w:right="136"/>
              <w:jc w:val="center"/>
              <w:rPr>
                <w:sz w:val="24"/>
                <w:szCs w:val="24"/>
                <w:lang w:val="en-US"/>
              </w:rPr>
            </w:pPr>
            <w:r w:rsidRPr="00510B1A">
              <w:rPr>
                <w:sz w:val="24"/>
                <w:szCs w:val="24"/>
              </w:rPr>
              <w:t>0,8</w:t>
            </w:r>
            <w:r w:rsidRPr="00510B1A">
              <w:rPr>
                <w:sz w:val="24"/>
                <w:szCs w:val="24"/>
                <w:lang w:val="en-US"/>
              </w:rPr>
              <w:t>89</w:t>
            </w:r>
          </w:p>
        </w:tc>
        <w:tc>
          <w:tcPr>
            <w:tcW w:w="1328" w:type="dxa"/>
          </w:tcPr>
          <w:p w14:paraId="0DFDF098" w14:textId="77777777" w:rsidR="003B042B" w:rsidRPr="00510B1A" w:rsidRDefault="003B042B" w:rsidP="00825D74">
            <w:pPr>
              <w:pStyle w:val="TableParagraph"/>
              <w:spacing w:before="0" w:line="275" w:lineRule="exact"/>
              <w:ind w:left="227" w:right="209"/>
              <w:jc w:val="center"/>
              <w:rPr>
                <w:sz w:val="24"/>
                <w:szCs w:val="24"/>
              </w:rPr>
            </w:pPr>
            <w:r w:rsidRPr="00510B1A">
              <w:rPr>
                <w:sz w:val="24"/>
                <w:szCs w:val="24"/>
              </w:rPr>
              <w:t>Reliable</w:t>
            </w:r>
          </w:p>
        </w:tc>
      </w:tr>
    </w:tbl>
    <w:p w14:paraId="405C6FFC" w14:textId="77777777" w:rsidR="003B042B" w:rsidRPr="00510B1A" w:rsidRDefault="003B042B" w:rsidP="003B042B">
      <w:pPr>
        <w:pStyle w:val="ListParagraph"/>
        <w:tabs>
          <w:tab w:val="left" w:pos="993"/>
        </w:tabs>
        <w:spacing w:line="480" w:lineRule="auto"/>
        <w:ind w:left="709"/>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 </w:t>
      </w:r>
      <w:proofErr w:type="spellStart"/>
      <w:r w:rsidRPr="00510B1A">
        <w:rPr>
          <w:rFonts w:ascii="Times New Roman" w:hAnsi="Times New Roman" w:cs="Times New Roman"/>
          <w:sz w:val="24"/>
          <w:szCs w:val="24"/>
          <w:lang w:val="en-US"/>
        </w:rPr>
        <w:t>Pengolahan</w:t>
      </w:r>
      <w:proofErr w:type="spellEnd"/>
      <w:r w:rsidRPr="00510B1A">
        <w:rPr>
          <w:rFonts w:ascii="Times New Roman" w:hAnsi="Times New Roman" w:cs="Times New Roman"/>
          <w:sz w:val="24"/>
          <w:szCs w:val="24"/>
          <w:lang w:val="en-US"/>
        </w:rPr>
        <w:t xml:space="preserve"> data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PLS 3.0 (2021)</w:t>
      </w:r>
    </w:p>
    <w:p w14:paraId="6A990E6A" w14:textId="3540EFDD" w:rsidR="003B042B" w:rsidRPr="00510B1A" w:rsidRDefault="003B042B" w:rsidP="003B042B">
      <w:pPr>
        <w:spacing w:after="0" w:line="360" w:lineRule="auto"/>
        <w:jc w:val="both"/>
        <w:rPr>
          <w:rFonts w:ascii="Times New Roman" w:hAnsi="Times New Roman" w:cs="Times New Roman"/>
          <w:color w:val="222222"/>
          <w:sz w:val="24"/>
          <w:szCs w:val="24"/>
          <w:shd w:val="clear" w:color="auto" w:fill="FFFFFF"/>
        </w:rPr>
      </w:pPr>
      <w:r w:rsidRPr="00510B1A">
        <w:rPr>
          <w:rFonts w:ascii="Times New Roman" w:hAnsi="Times New Roman" w:cs="Times New Roman"/>
          <w:sz w:val="24"/>
          <w:szCs w:val="24"/>
          <w:lang w:val="en-US"/>
        </w:rPr>
        <w:tab/>
      </w:r>
      <w:proofErr w:type="spellStart"/>
      <w:r w:rsidRPr="00510B1A">
        <w:rPr>
          <w:rFonts w:ascii="Times New Roman" w:hAnsi="Times New Roman" w:cs="Times New Roman"/>
          <w:sz w:val="24"/>
          <w:szCs w:val="24"/>
          <w:lang w:val="en-US"/>
        </w:rPr>
        <w:t>Tabel</w:t>
      </w:r>
      <w:proofErr w:type="spellEnd"/>
      <w:r w:rsidRPr="00510B1A">
        <w:rPr>
          <w:rFonts w:ascii="Times New Roman" w:hAnsi="Times New Roman" w:cs="Times New Roman"/>
          <w:sz w:val="24"/>
          <w:szCs w:val="24"/>
          <w:lang w:val="en-US"/>
        </w:rPr>
        <w:t xml:space="preserve"> pada </w:t>
      </w:r>
      <w:proofErr w:type="spellStart"/>
      <w:r w:rsidRPr="00510B1A">
        <w:rPr>
          <w:rFonts w:ascii="Times New Roman" w:hAnsi="Times New Roman" w:cs="Times New Roman"/>
          <w:sz w:val="24"/>
          <w:szCs w:val="24"/>
          <w:lang w:val="en-US"/>
        </w:rPr>
        <w:t>atas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membuktikan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Composite Reliability </w:t>
      </w:r>
      <w:proofErr w:type="spellStart"/>
      <w:r w:rsidRPr="00510B1A">
        <w:rPr>
          <w:rFonts w:ascii="Times New Roman" w:hAnsi="Times New Roman" w:cs="Times New Roman"/>
          <w:sz w:val="24"/>
          <w:szCs w:val="24"/>
          <w:lang w:val="en-US"/>
        </w:rPr>
        <w:t>buat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seluruh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konstruk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merupakan</w:t>
      </w:r>
      <w:proofErr w:type="spellEnd"/>
      <w:r w:rsidRPr="00510B1A">
        <w:rPr>
          <w:rFonts w:ascii="Times New Roman" w:hAnsi="Times New Roman" w:cs="Times New Roman"/>
          <w:sz w:val="24"/>
          <w:szCs w:val="24"/>
          <w:lang w:val="en-US"/>
        </w:rPr>
        <w:t xml:space="preserve"> pada </w:t>
      </w:r>
      <w:proofErr w:type="spellStart"/>
      <w:r w:rsidRPr="00510B1A">
        <w:rPr>
          <w:rFonts w:ascii="Times New Roman" w:hAnsi="Times New Roman" w:cs="Times New Roman"/>
          <w:sz w:val="24"/>
          <w:szCs w:val="24"/>
          <w:lang w:val="en-US"/>
        </w:rPr>
        <w:t>atas</w:t>
      </w:r>
      <w:proofErr w:type="spellEnd"/>
      <w:r w:rsidRPr="00510B1A">
        <w:rPr>
          <w:rFonts w:ascii="Times New Roman" w:hAnsi="Times New Roman" w:cs="Times New Roman"/>
          <w:sz w:val="24"/>
          <w:szCs w:val="24"/>
          <w:lang w:val="en-US"/>
        </w:rPr>
        <w:t xml:space="preserve"> 0,7 yang </w:t>
      </w:r>
      <w:proofErr w:type="spellStart"/>
      <w:r w:rsidRPr="00510B1A">
        <w:rPr>
          <w:rFonts w:ascii="Times New Roman" w:hAnsi="Times New Roman" w:cs="Times New Roman"/>
          <w:sz w:val="24"/>
          <w:szCs w:val="24"/>
          <w:lang w:val="en-US"/>
        </w:rPr>
        <w:t>membuktikan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seluruh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konstruk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dalam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contoh</w:t>
      </w:r>
      <w:proofErr w:type="spellEnd"/>
      <w:r w:rsidRPr="00510B1A">
        <w:rPr>
          <w:rFonts w:ascii="Times New Roman" w:hAnsi="Times New Roman" w:cs="Times New Roman"/>
          <w:sz w:val="24"/>
          <w:szCs w:val="24"/>
          <w:lang w:val="en-US"/>
        </w:rPr>
        <w:t xml:space="preserve"> yang pada </w:t>
      </w:r>
      <w:proofErr w:type="spellStart"/>
      <w:r w:rsidRPr="00510B1A">
        <w:rPr>
          <w:rFonts w:ascii="Times New Roman" w:hAnsi="Times New Roman" w:cs="Times New Roman"/>
          <w:sz w:val="24"/>
          <w:szCs w:val="24"/>
          <w:lang w:val="en-US"/>
        </w:rPr>
        <w:t>perkiraan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memenuhi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kriteria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reliabel</w:t>
      </w:r>
      <w:proofErr w:type="spellEnd"/>
      <w:r w:rsidRPr="00510B1A">
        <w:rPr>
          <w:rFonts w:ascii="Times New Roman" w:hAnsi="Times New Roman" w:cs="Times New Roman"/>
          <w:sz w:val="24"/>
          <w:szCs w:val="24"/>
          <w:lang w:val="en-US"/>
        </w:rPr>
        <w:t>.</w:t>
      </w:r>
    </w:p>
    <w:p w14:paraId="5E9DB35A" w14:textId="77777777" w:rsidR="003B042B" w:rsidRPr="00510B1A" w:rsidRDefault="003B042B" w:rsidP="00B50DBD">
      <w:pPr>
        <w:spacing w:after="0" w:line="360" w:lineRule="auto"/>
        <w:jc w:val="both"/>
        <w:rPr>
          <w:rFonts w:ascii="Times New Roman" w:hAnsi="Times New Roman" w:cs="Times New Roman"/>
          <w:color w:val="222222"/>
          <w:sz w:val="24"/>
          <w:szCs w:val="24"/>
          <w:shd w:val="clear" w:color="auto" w:fill="FFFFFF"/>
        </w:rPr>
      </w:pPr>
    </w:p>
    <w:p w14:paraId="14B32F7D" w14:textId="77777777" w:rsidR="00016FC1" w:rsidRPr="00510B1A" w:rsidRDefault="00016FC1" w:rsidP="00016FC1">
      <w:pPr>
        <w:pStyle w:val="Heading2"/>
        <w:rPr>
          <w:rFonts w:cs="Times New Roman"/>
          <w:szCs w:val="24"/>
          <w:lang w:val="en-US"/>
        </w:rPr>
      </w:pPr>
      <w:proofErr w:type="spellStart"/>
      <w:r w:rsidRPr="00510B1A">
        <w:rPr>
          <w:rFonts w:cs="Times New Roman"/>
          <w:szCs w:val="24"/>
          <w:lang w:val="en-US"/>
        </w:rPr>
        <w:lastRenderedPageBreak/>
        <w:t>Pengujian</w:t>
      </w:r>
      <w:proofErr w:type="spellEnd"/>
      <w:r w:rsidRPr="00510B1A">
        <w:rPr>
          <w:rFonts w:cs="Times New Roman"/>
          <w:szCs w:val="24"/>
          <w:lang w:val="en-US"/>
        </w:rPr>
        <w:t xml:space="preserve"> </w:t>
      </w:r>
      <w:proofErr w:type="spellStart"/>
      <w:r w:rsidRPr="00510B1A">
        <w:rPr>
          <w:rFonts w:cs="Times New Roman"/>
          <w:szCs w:val="24"/>
          <w:lang w:val="en-US"/>
        </w:rPr>
        <w:t>Hipotesis</w:t>
      </w:r>
      <w:proofErr w:type="spellEnd"/>
    </w:p>
    <w:p w14:paraId="39317BE4" w14:textId="2D2E56DE" w:rsidR="00016FC1" w:rsidRPr="00510B1A" w:rsidRDefault="00016FC1" w:rsidP="00016FC1">
      <w:pPr>
        <w:spacing w:line="480" w:lineRule="auto"/>
        <w:ind w:firstLine="720"/>
        <w:jc w:val="both"/>
        <w:rPr>
          <w:rFonts w:ascii="Times New Roman" w:hAnsi="Times New Roman" w:cs="Times New Roman"/>
          <w:sz w:val="24"/>
          <w:szCs w:val="24"/>
          <w:lang w:val="en-US"/>
        </w:rPr>
      </w:pPr>
      <w:r w:rsidRPr="00510B1A">
        <w:rPr>
          <w:rFonts w:ascii="Times New Roman" w:hAnsi="Times New Roman" w:cs="Times New Roman"/>
          <w:color w:val="333333"/>
          <w:sz w:val="24"/>
          <w:szCs w:val="24"/>
          <w:shd w:val="clear" w:color="auto" w:fill="FFFFFF"/>
        </w:rPr>
        <w:t xml:space="preserve">Dasar </w:t>
      </w:r>
      <w:r w:rsidRPr="00510B1A">
        <w:rPr>
          <w:rFonts w:ascii="Times New Roman" w:hAnsi="Times New Roman" w:cs="Times New Roman"/>
          <w:color w:val="000000"/>
          <w:sz w:val="24"/>
          <w:szCs w:val="24"/>
          <w:shd w:val="clear" w:color="auto" w:fill="FFFFFF"/>
        </w:rPr>
        <w:t>y</w:t>
      </w:r>
      <w:r w:rsidRPr="00510B1A">
        <w:rPr>
          <w:rFonts w:ascii="Times New Roman" w:hAnsi="Times New Roman" w:cs="Times New Roman"/>
          <w:color w:val="000000"/>
          <w:sz w:val="24"/>
          <w:szCs w:val="24"/>
          <w:shd w:val="clear" w:color="auto" w:fill="FFFFFF"/>
          <w:lang w:val="en-US"/>
        </w:rPr>
        <w:t>an</w:t>
      </w:r>
      <w:r w:rsidRPr="00510B1A">
        <w:rPr>
          <w:rFonts w:ascii="Times New Roman" w:hAnsi="Times New Roman" w:cs="Times New Roman"/>
          <w:color w:val="000000"/>
          <w:sz w:val="24"/>
          <w:szCs w:val="24"/>
          <w:shd w:val="clear" w:color="auto" w:fill="FFFFFF"/>
        </w:rPr>
        <w:t>g</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dipakai</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pada</w:t>
      </w:r>
      <w:r w:rsidRPr="00510B1A">
        <w:rPr>
          <w:rFonts w:ascii="Times New Roman" w:hAnsi="Times New Roman" w:cs="Times New Roman"/>
          <w:color w:val="333333"/>
          <w:sz w:val="24"/>
          <w:szCs w:val="24"/>
          <w:shd w:val="clear" w:color="auto" w:fill="FFFFFF"/>
        </w:rPr>
        <w:t xml:space="preserve"> menguji hipotesis </w:t>
      </w:r>
      <w:r w:rsidRPr="00510B1A">
        <w:rPr>
          <w:rFonts w:ascii="Times New Roman" w:hAnsi="Times New Roman" w:cs="Times New Roman"/>
          <w:color w:val="000000"/>
          <w:sz w:val="24"/>
          <w:szCs w:val="24"/>
          <w:shd w:val="clear" w:color="auto" w:fill="FFFFFF"/>
        </w:rPr>
        <w:t>merupakan</w:t>
      </w:r>
      <w:r w:rsidRPr="00510B1A">
        <w:rPr>
          <w:rFonts w:ascii="Times New Roman" w:hAnsi="Times New Roman" w:cs="Times New Roman"/>
          <w:color w:val="333333"/>
          <w:sz w:val="24"/>
          <w:szCs w:val="24"/>
          <w:shd w:val="clear" w:color="auto" w:fill="FFFFFF"/>
        </w:rPr>
        <w:t xml:space="preserve"> nilai </w:t>
      </w:r>
      <w:r w:rsidRPr="00510B1A">
        <w:rPr>
          <w:rFonts w:ascii="Times New Roman" w:hAnsi="Times New Roman" w:cs="Times New Roman"/>
          <w:color w:val="000000"/>
          <w:sz w:val="24"/>
          <w:szCs w:val="24"/>
          <w:shd w:val="clear" w:color="auto" w:fill="FFFFFF"/>
        </w:rPr>
        <w:t>y</w:t>
      </w:r>
      <w:r w:rsidRPr="00510B1A">
        <w:rPr>
          <w:rFonts w:ascii="Times New Roman" w:hAnsi="Times New Roman" w:cs="Times New Roman"/>
          <w:color w:val="000000"/>
          <w:sz w:val="24"/>
          <w:szCs w:val="24"/>
          <w:shd w:val="clear" w:color="auto" w:fill="FFFFFF"/>
          <w:lang w:val="en-US"/>
        </w:rPr>
        <w:t>an</w:t>
      </w:r>
      <w:r w:rsidRPr="00510B1A">
        <w:rPr>
          <w:rFonts w:ascii="Times New Roman" w:hAnsi="Times New Roman" w:cs="Times New Roman"/>
          <w:color w:val="000000"/>
          <w:sz w:val="24"/>
          <w:szCs w:val="24"/>
          <w:shd w:val="clear" w:color="auto" w:fill="FFFFFF"/>
        </w:rPr>
        <w:t>g</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masih ada</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dalam</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hasil</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i/>
          <w:iCs/>
          <w:color w:val="333333"/>
          <w:sz w:val="24"/>
          <w:szCs w:val="24"/>
          <w:shd w:val="clear" w:color="auto" w:fill="FFFFFF"/>
          <w:lang w:val="en-US"/>
        </w:rPr>
        <w:t>output path coefficients</w:t>
      </w:r>
      <w:r w:rsidRPr="00510B1A">
        <w:rPr>
          <w:rFonts w:ascii="Times New Roman" w:hAnsi="Times New Roman" w:cs="Times New Roman"/>
          <w:color w:val="333333"/>
          <w:sz w:val="24"/>
          <w:szCs w:val="24"/>
          <w:shd w:val="clear" w:color="auto" w:fill="FFFFFF"/>
        </w:rPr>
        <w:t xml:space="preserve"> </w:t>
      </w:r>
      <w:r w:rsidRPr="00510B1A">
        <w:rPr>
          <w:rFonts w:ascii="Times New Roman" w:hAnsi="Times New Roman" w:cs="Times New Roman"/>
          <w:color w:val="000000"/>
          <w:sz w:val="24"/>
          <w:szCs w:val="24"/>
          <w:shd w:val="clear" w:color="auto" w:fill="FFFFFF"/>
        </w:rPr>
        <w:t>dalam</w:t>
      </w:r>
      <w:r w:rsidRPr="00510B1A">
        <w:rPr>
          <w:rFonts w:ascii="Times New Roman" w:hAnsi="Times New Roman" w:cs="Times New Roman"/>
          <w:color w:val="333333"/>
          <w:sz w:val="24"/>
          <w:szCs w:val="24"/>
          <w:shd w:val="clear" w:color="auto" w:fill="FFFFFF"/>
        </w:rPr>
        <w:t xml:space="preserve"> tabel berikut</w:t>
      </w:r>
      <w:r w:rsidRPr="00510B1A">
        <w:rPr>
          <w:rFonts w:ascii="Times New Roman" w:hAnsi="Times New Roman" w:cs="Times New Roman"/>
          <w:sz w:val="24"/>
          <w:szCs w:val="24"/>
          <w:lang w:val="en-US"/>
        </w:rPr>
        <w:t>:</w:t>
      </w:r>
    </w:p>
    <w:p w14:paraId="3A6ABD7C" w14:textId="65C75884" w:rsidR="00016FC1" w:rsidRPr="00510B1A" w:rsidRDefault="00016FC1" w:rsidP="00016FC1">
      <w:pPr>
        <w:pStyle w:val="Heading5"/>
        <w:rPr>
          <w:rFonts w:cs="Times New Roman"/>
          <w:szCs w:val="24"/>
        </w:rPr>
      </w:pPr>
      <w:bookmarkStart w:id="3" w:name="_Toc78972930"/>
      <w:proofErr w:type="spellStart"/>
      <w:r w:rsidRPr="00510B1A">
        <w:rPr>
          <w:rFonts w:cs="Times New Roman"/>
          <w:szCs w:val="24"/>
        </w:rPr>
        <w:t>Tabel</w:t>
      </w:r>
      <w:proofErr w:type="spellEnd"/>
      <w:r w:rsidRPr="00510B1A">
        <w:rPr>
          <w:rFonts w:cs="Times New Roman"/>
          <w:szCs w:val="24"/>
        </w:rPr>
        <w:t xml:space="preserve"> Path Coefficients</w:t>
      </w:r>
      <w:bookmarkEnd w:id="3"/>
    </w:p>
    <w:tbl>
      <w:tblPr>
        <w:tblW w:w="8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1813"/>
        <w:gridCol w:w="1700"/>
        <w:gridCol w:w="1244"/>
        <w:gridCol w:w="1584"/>
      </w:tblGrid>
      <w:tr w:rsidR="00016FC1" w:rsidRPr="00510B1A" w14:paraId="44010C60" w14:textId="77777777" w:rsidTr="00016FC1">
        <w:trPr>
          <w:trHeight w:val="550"/>
          <w:jc w:val="center"/>
        </w:trPr>
        <w:tc>
          <w:tcPr>
            <w:tcW w:w="2191" w:type="dxa"/>
            <w:shd w:val="clear" w:color="auto" w:fill="D0CECE"/>
          </w:tcPr>
          <w:p w14:paraId="2BF407DA" w14:textId="77777777" w:rsidR="00016FC1" w:rsidRPr="00510B1A" w:rsidRDefault="00016FC1" w:rsidP="00825D74">
            <w:pPr>
              <w:pStyle w:val="TableParagraph"/>
              <w:spacing w:before="0" w:line="240" w:lineRule="auto"/>
              <w:jc w:val="left"/>
              <w:rPr>
                <w:sz w:val="24"/>
                <w:szCs w:val="24"/>
              </w:rPr>
            </w:pPr>
          </w:p>
        </w:tc>
        <w:tc>
          <w:tcPr>
            <w:tcW w:w="1813" w:type="dxa"/>
            <w:shd w:val="clear" w:color="auto" w:fill="D0CECE"/>
          </w:tcPr>
          <w:p w14:paraId="4BDE0CD0" w14:textId="77777777" w:rsidR="00016FC1" w:rsidRPr="00510B1A" w:rsidRDefault="00016FC1" w:rsidP="00825D74">
            <w:pPr>
              <w:pStyle w:val="TableParagraph"/>
              <w:spacing w:before="0" w:line="275" w:lineRule="exact"/>
              <w:ind w:left="86" w:right="86"/>
              <w:jc w:val="center"/>
              <w:rPr>
                <w:i/>
                <w:sz w:val="24"/>
                <w:szCs w:val="24"/>
              </w:rPr>
            </w:pPr>
            <w:r w:rsidRPr="00510B1A">
              <w:rPr>
                <w:i/>
                <w:sz w:val="24"/>
                <w:szCs w:val="24"/>
              </w:rPr>
              <w:t>Original</w:t>
            </w:r>
            <w:r w:rsidRPr="00510B1A">
              <w:rPr>
                <w:i/>
                <w:spacing w:val="-3"/>
                <w:sz w:val="24"/>
                <w:szCs w:val="24"/>
              </w:rPr>
              <w:t xml:space="preserve"> </w:t>
            </w:r>
            <w:r w:rsidRPr="00510B1A">
              <w:rPr>
                <w:i/>
                <w:sz w:val="24"/>
                <w:szCs w:val="24"/>
              </w:rPr>
              <w:t>Sample</w:t>
            </w:r>
          </w:p>
          <w:p w14:paraId="209E6081" w14:textId="77777777" w:rsidR="00016FC1" w:rsidRPr="00510B1A" w:rsidRDefault="00016FC1" w:rsidP="00825D74">
            <w:pPr>
              <w:pStyle w:val="TableParagraph"/>
              <w:spacing w:before="0" w:line="255" w:lineRule="exact"/>
              <w:ind w:left="86" w:right="86"/>
              <w:jc w:val="center"/>
              <w:rPr>
                <w:sz w:val="24"/>
                <w:szCs w:val="24"/>
              </w:rPr>
            </w:pPr>
            <w:r w:rsidRPr="00510B1A">
              <w:rPr>
                <w:sz w:val="24"/>
                <w:szCs w:val="24"/>
              </w:rPr>
              <w:t>(O)</w:t>
            </w:r>
          </w:p>
        </w:tc>
        <w:tc>
          <w:tcPr>
            <w:tcW w:w="1700" w:type="dxa"/>
            <w:shd w:val="clear" w:color="auto" w:fill="D0CECE"/>
          </w:tcPr>
          <w:p w14:paraId="76E8FFA4" w14:textId="77777777" w:rsidR="00016FC1" w:rsidRPr="00510B1A" w:rsidRDefault="00016FC1" w:rsidP="00825D74">
            <w:pPr>
              <w:pStyle w:val="TableParagraph"/>
              <w:spacing w:before="0" w:line="275" w:lineRule="exact"/>
              <w:ind w:left="307"/>
              <w:jc w:val="left"/>
              <w:rPr>
                <w:i/>
                <w:sz w:val="24"/>
                <w:szCs w:val="24"/>
              </w:rPr>
            </w:pPr>
            <w:r w:rsidRPr="00510B1A">
              <w:rPr>
                <w:sz w:val="24"/>
                <w:szCs w:val="24"/>
              </w:rPr>
              <w:t>T</w:t>
            </w:r>
            <w:r w:rsidRPr="00510B1A">
              <w:rPr>
                <w:spacing w:val="-4"/>
                <w:sz w:val="24"/>
                <w:szCs w:val="24"/>
              </w:rPr>
              <w:t xml:space="preserve"> </w:t>
            </w:r>
            <w:r w:rsidRPr="00510B1A">
              <w:rPr>
                <w:i/>
                <w:sz w:val="24"/>
                <w:szCs w:val="24"/>
              </w:rPr>
              <w:t>Statistics</w:t>
            </w:r>
          </w:p>
          <w:p w14:paraId="63A41B0E" w14:textId="77777777" w:rsidR="00016FC1" w:rsidRPr="00510B1A" w:rsidRDefault="00016FC1" w:rsidP="00825D74">
            <w:pPr>
              <w:pStyle w:val="TableParagraph"/>
              <w:spacing w:before="0" w:line="255" w:lineRule="exact"/>
              <w:ind w:left="271"/>
              <w:jc w:val="left"/>
              <w:rPr>
                <w:sz w:val="24"/>
                <w:szCs w:val="24"/>
              </w:rPr>
            </w:pPr>
            <w:r w:rsidRPr="00510B1A">
              <w:rPr>
                <w:sz w:val="24"/>
                <w:szCs w:val="24"/>
              </w:rPr>
              <w:t>(O/STERR)</w:t>
            </w:r>
          </w:p>
        </w:tc>
        <w:tc>
          <w:tcPr>
            <w:tcW w:w="1244" w:type="dxa"/>
            <w:shd w:val="clear" w:color="auto" w:fill="D0CECE"/>
          </w:tcPr>
          <w:p w14:paraId="29AED841" w14:textId="77777777" w:rsidR="00016FC1" w:rsidRPr="00510B1A" w:rsidRDefault="00016FC1" w:rsidP="00825D74">
            <w:pPr>
              <w:pStyle w:val="TableParagraph"/>
              <w:spacing w:before="0" w:line="275" w:lineRule="exact"/>
              <w:ind w:left="136" w:right="125"/>
              <w:jc w:val="center"/>
              <w:rPr>
                <w:i/>
                <w:sz w:val="24"/>
                <w:szCs w:val="24"/>
              </w:rPr>
            </w:pPr>
            <w:r w:rsidRPr="00510B1A">
              <w:rPr>
                <w:sz w:val="24"/>
                <w:szCs w:val="24"/>
              </w:rPr>
              <w:t>P</w:t>
            </w:r>
            <w:r w:rsidRPr="00510B1A">
              <w:rPr>
                <w:spacing w:val="-2"/>
                <w:sz w:val="24"/>
                <w:szCs w:val="24"/>
              </w:rPr>
              <w:t xml:space="preserve"> </w:t>
            </w:r>
            <w:r w:rsidRPr="00510B1A">
              <w:rPr>
                <w:sz w:val="24"/>
                <w:szCs w:val="24"/>
              </w:rPr>
              <w:t xml:space="preserve">– </w:t>
            </w:r>
            <w:r w:rsidRPr="00510B1A">
              <w:rPr>
                <w:i/>
                <w:sz w:val="24"/>
                <w:szCs w:val="24"/>
              </w:rPr>
              <w:t>Value</w:t>
            </w:r>
          </w:p>
        </w:tc>
        <w:tc>
          <w:tcPr>
            <w:tcW w:w="1584" w:type="dxa"/>
            <w:shd w:val="clear" w:color="auto" w:fill="D0CECE"/>
          </w:tcPr>
          <w:p w14:paraId="33AB0C3B" w14:textId="77777777" w:rsidR="00016FC1" w:rsidRPr="00510B1A" w:rsidRDefault="00016FC1" w:rsidP="00825D74">
            <w:pPr>
              <w:pStyle w:val="TableParagraph"/>
              <w:spacing w:before="0" w:line="275" w:lineRule="exact"/>
              <w:ind w:left="208"/>
              <w:jc w:val="left"/>
              <w:rPr>
                <w:sz w:val="24"/>
                <w:szCs w:val="24"/>
              </w:rPr>
            </w:pPr>
            <w:r w:rsidRPr="00510B1A">
              <w:rPr>
                <w:sz w:val="24"/>
                <w:szCs w:val="24"/>
              </w:rPr>
              <w:t>Kesimpulan</w:t>
            </w:r>
          </w:p>
        </w:tc>
      </w:tr>
      <w:tr w:rsidR="00016FC1" w:rsidRPr="00510B1A" w14:paraId="6D5369D3" w14:textId="77777777" w:rsidTr="00016FC1">
        <w:trPr>
          <w:trHeight w:val="423"/>
          <w:jc w:val="center"/>
        </w:trPr>
        <w:tc>
          <w:tcPr>
            <w:tcW w:w="2191" w:type="dxa"/>
          </w:tcPr>
          <w:p w14:paraId="54CA4614" w14:textId="4E8E8175" w:rsidR="00016FC1" w:rsidRPr="00510B1A" w:rsidRDefault="00016FC1" w:rsidP="00016FC1">
            <w:pPr>
              <w:pStyle w:val="TableParagraph"/>
              <w:spacing w:before="3" w:line="240" w:lineRule="auto"/>
              <w:ind w:left="107" w:right="237"/>
              <w:jc w:val="left"/>
              <w:rPr>
                <w:i/>
                <w:sz w:val="24"/>
                <w:szCs w:val="24"/>
              </w:rPr>
            </w:pPr>
            <w:r w:rsidRPr="00510B1A">
              <w:rPr>
                <w:i/>
                <w:sz w:val="24"/>
                <w:szCs w:val="24"/>
              </w:rPr>
              <w:t>WorkLoad</w:t>
            </w:r>
            <w:r w:rsidRPr="00510B1A">
              <w:rPr>
                <w:i/>
                <w:spacing w:val="-8"/>
                <w:sz w:val="24"/>
                <w:szCs w:val="24"/>
              </w:rPr>
              <w:t xml:space="preserve"> </w:t>
            </w:r>
            <w:r w:rsidRPr="00510B1A">
              <w:rPr>
                <w:i/>
                <w:sz w:val="24"/>
                <w:szCs w:val="24"/>
                <w:lang w:val="en-US"/>
              </w:rPr>
              <w:sym w:font="Wingdings" w:char="F0E0"/>
            </w:r>
            <w:r w:rsidRPr="00510B1A">
              <w:rPr>
                <w:i/>
                <w:spacing w:val="-57"/>
                <w:sz w:val="24"/>
                <w:szCs w:val="24"/>
              </w:rPr>
              <w:t xml:space="preserve"> </w:t>
            </w:r>
            <w:r w:rsidRPr="00510B1A">
              <w:rPr>
                <w:i/>
                <w:sz w:val="24"/>
                <w:szCs w:val="24"/>
              </w:rPr>
              <w:t>Job</w:t>
            </w:r>
            <w:r w:rsidRPr="00510B1A">
              <w:rPr>
                <w:i/>
                <w:spacing w:val="1"/>
                <w:sz w:val="24"/>
                <w:szCs w:val="24"/>
              </w:rPr>
              <w:t xml:space="preserve"> </w:t>
            </w:r>
            <w:r w:rsidRPr="00510B1A">
              <w:rPr>
                <w:i/>
                <w:sz w:val="24"/>
                <w:szCs w:val="24"/>
              </w:rPr>
              <w:t>Satisfaction</w:t>
            </w:r>
          </w:p>
        </w:tc>
        <w:tc>
          <w:tcPr>
            <w:tcW w:w="1813" w:type="dxa"/>
          </w:tcPr>
          <w:p w14:paraId="6EEF417C" w14:textId="189F325A" w:rsidR="00016FC1" w:rsidRPr="00510B1A" w:rsidRDefault="00016FC1" w:rsidP="00016FC1">
            <w:pPr>
              <w:pStyle w:val="TableParagraph"/>
              <w:spacing w:before="0" w:line="240" w:lineRule="auto"/>
              <w:ind w:left="86" w:right="86"/>
              <w:jc w:val="center"/>
              <w:rPr>
                <w:sz w:val="24"/>
                <w:szCs w:val="24"/>
              </w:rPr>
            </w:pPr>
            <w:r w:rsidRPr="00510B1A">
              <w:rPr>
                <w:sz w:val="24"/>
                <w:szCs w:val="24"/>
              </w:rPr>
              <w:t>0,361</w:t>
            </w:r>
          </w:p>
        </w:tc>
        <w:tc>
          <w:tcPr>
            <w:tcW w:w="1700" w:type="dxa"/>
          </w:tcPr>
          <w:p w14:paraId="6BB0122D" w14:textId="03C702D4" w:rsidR="00016FC1" w:rsidRPr="00510B1A" w:rsidRDefault="00016FC1" w:rsidP="00016FC1">
            <w:pPr>
              <w:pStyle w:val="TableParagraph"/>
              <w:spacing w:before="0" w:line="240" w:lineRule="auto"/>
              <w:ind w:left="86" w:right="86"/>
              <w:jc w:val="center"/>
              <w:rPr>
                <w:sz w:val="24"/>
                <w:szCs w:val="24"/>
              </w:rPr>
            </w:pPr>
            <w:r w:rsidRPr="00510B1A">
              <w:rPr>
                <w:sz w:val="24"/>
                <w:szCs w:val="24"/>
              </w:rPr>
              <w:t>2,714</w:t>
            </w:r>
          </w:p>
        </w:tc>
        <w:tc>
          <w:tcPr>
            <w:tcW w:w="1244" w:type="dxa"/>
          </w:tcPr>
          <w:p w14:paraId="5CB64A59" w14:textId="77E88563" w:rsidR="00016FC1" w:rsidRPr="00510B1A" w:rsidRDefault="00016FC1" w:rsidP="00016FC1">
            <w:pPr>
              <w:pStyle w:val="TableParagraph"/>
              <w:spacing w:before="0" w:line="240" w:lineRule="auto"/>
              <w:ind w:left="86" w:right="86"/>
              <w:jc w:val="center"/>
              <w:rPr>
                <w:sz w:val="24"/>
                <w:szCs w:val="24"/>
              </w:rPr>
            </w:pPr>
            <w:r w:rsidRPr="00510B1A">
              <w:rPr>
                <w:sz w:val="24"/>
                <w:szCs w:val="24"/>
              </w:rPr>
              <w:t>0,007</w:t>
            </w:r>
          </w:p>
        </w:tc>
        <w:tc>
          <w:tcPr>
            <w:tcW w:w="1584" w:type="dxa"/>
          </w:tcPr>
          <w:p w14:paraId="584F17DD" w14:textId="0EEA69B7" w:rsidR="00016FC1" w:rsidRPr="00510B1A" w:rsidRDefault="00016FC1" w:rsidP="00016FC1">
            <w:pPr>
              <w:pStyle w:val="TableParagraph"/>
              <w:spacing w:before="0" w:line="240" w:lineRule="auto"/>
              <w:ind w:left="86" w:right="86" w:hanging="1"/>
              <w:jc w:val="center"/>
              <w:rPr>
                <w:sz w:val="24"/>
                <w:szCs w:val="24"/>
              </w:rPr>
            </w:pPr>
            <w:r w:rsidRPr="00510B1A">
              <w:rPr>
                <w:sz w:val="24"/>
                <w:szCs w:val="24"/>
              </w:rPr>
              <w:t xml:space="preserve">H1 </w:t>
            </w:r>
            <w:proofErr w:type="spellStart"/>
            <w:r w:rsidRPr="00510B1A">
              <w:rPr>
                <w:sz w:val="24"/>
                <w:szCs w:val="24"/>
              </w:rPr>
              <w:t>Diterima</w:t>
            </w:r>
            <w:proofErr w:type="spellEnd"/>
          </w:p>
        </w:tc>
      </w:tr>
      <w:tr w:rsidR="00016FC1" w:rsidRPr="00510B1A" w14:paraId="277B4FCE" w14:textId="77777777" w:rsidTr="00016FC1">
        <w:trPr>
          <w:trHeight w:val="1105"/>
          <w:jc w:val="center"/>
        </w:trPr>
        <w:tc>
          <w:tcPr>
            <w:tcW w:w="2191" w:type="dxa"/>
          </w:tcPr>
          <w:p w14:paraId="2427C654" w14:textId="7B1E0958" w:rsidR="00016FC1" w:rsidRPr="00510B1A" w:rsidRDefault="00016FC1" w:rsidP="00016FC1">
            <w:pPr>
              <w:pStyle w:val="TableParagraph"/>
              <w:spacing w:before="0" w:line="276" w:lineRule="exact"/>
              <w:ind w:left="107" w:right="171"/>
              <w:jc w:val="left"/>
              <w:rPr>
                <w:i/>
                <w:sz w:val="24"/>
                <w:szCs w:val="24"/>
                <w:lang w:val="en-US"/>
              </w:rPr>
            </w:pPr>
            <w:r w:rsidRPr="00510B1A">
              <w:rPr>
                <w:i/>
                <w:sz w:val="24"/>
                <w:szCs w:val="24"/>
              </w:rPr>
              <w:t>Physical Work Environment</w:t>
            </w:r>
            <w:r w:rsidRPr="00510B1A">
              <w:rPr>
                <w:i/>
                <w:sz w:val="24"/>
                <w:szCs w:val="24"/>
                <w:lang w:val="en-US"/>
              </w:rPr>
              <w:t xml:space="preserve"> </w:t>
            </w:r>
            <w:r w:rsidRPr="00510B1A">
              <w:rPr>
                <w:i/>
                <w:sz w:val="24"/>
                <w:szCs w:val="24"/>
                <w:lang w:val="en-US"/>
              </w:rPr>
              <w:sym w:font="Wingdings" w:char="F0E0"/>
            </w:r>
          </w:p>
          <w:p w14:paraId="1B61B026" w14:textId="24F0434F" w:rsidR="00016FC1" w:rsidRPr="00510B1A" w:rsidRDefault="00016FC1" w:rsidP="00016FC1">
            <w:pPr>
              <w:pStyle w:val="TableParagraph"/>
              <w:spacing w:before="0" w:line="270" w:lineRule="atLeast"/>
              <w:ind w:left="107" w:right="317"/>
              <w:jc w:val="left"/>
              <w:rPr>
                <w:i/>
                <w:sz w:val="24"/>
                <w:szCs w:val="24"/>
              </w:rPr>
            </w:pPr>
            <w:r w:rsidRPr="00510B1A">
              <w:rPr>
                <w:i/>
                <w:sz w:val="24"/>
                <w:szCs w:val="24"/>
              </w:rPr>
              <w:t>Job Satisfaction</w:t>
            </w:r>
          </w:p>
        </w:tc>
        <w:tc>
          <w:tcPr>
            <w:tcW w:w="1813" w:type="dxa"/>
          </w:tcPr>
          <w:p w14:paraId="1DC0164B" w14:textId="3AFA122E" w:rsidR="00016FC1" w:rsidRPr="00510B1A" w:rsidRDefault="00016FC1" w:rsidP="00016FC1">
            <w:pPr>
              <w:pStyle w:val="TableParagraph"/>
              <w:spacing w:before="0" w:line="240" w:lineRule="auto"/>
              <w:ind w:left="86" w:right="86"/>
              <w:jc w:val="center"/>
              <w:rPr>
                <w:sz w:val="24"/>
                <w:szCs w:val="24"/>
              </w:rPr>
            </w:pPr>
            <w:r w:rsidRPr="00510B1A">
              <w:rPr>
                <w:sz w:val="24"/>
                <w:szCs w:val="24"/>
              </w:rPr>
              <w:t>0,089</w:t>
            </w:r>
          </w:p>
        </w:tc>
        <w:tc>
          <w:tcPr>
            <w:tcW w:w="1700" w:type="dxa"/>
          </w:tcPr>
          <w:p w14:paraId="1667826F" w14:textId="7B40A143" w:rsidR="00016FC1" w:rsidRPr="00510B1A" w:rsidRDefault="00016FC1" w:rsidP="00016FC1">
            <w:pPr>
              <w:pStyle w:val="TableParagraph"/>
              <w:spacing w:before="0" w:line="240" w:lineRule="auto"/>
              <w:ind w:left="86" w:right="86"/>
              <w:jc w:val="center"/>
              <w:rPr>
                <w:sz w:val="24"/>
                <w:szCs w:val="24"/>
              </w:rPr>
            </w:pPr>
            <w:r w:rsidRPr="00510B1A">
              <w:rPr>
                <w:sz w:val="24"/>
                <w:szCs w:val="24"/>
              </w:rPr>
              <w:t>0,923</w:t>
            </w:r>
          </w:p>
        </w:tc>
        <w:tc>
          <w:tcPr>
            <w:tcW w:w="1244" w:type="dxa"/>
          </w:tcPr>
          <w:p w14:paraId="514E6A85" w14:textId="3C1E5A78" w:rsidR="00016FC1" w:rsidRPr="00510B1A" w:rsidRDefault="00016FC1" w:rsidP="00016FC1">
            <w:pPr>
              <w:pStyle w:val="TableParagraph"/>
              <w:spacing w:before="0" w:line="240" w:lineRule="auto"/>
              <w:ind w:left="86" w:right="86"/>
              <w:jc w:val="center"/>
              <w:rPr>
                <w:sz w:val="24"/>
                <w:szCs w:val="24"/>
              </w:rPr>
            </w:pPr>
            <w:r w:rsidRPr="00510B1A">
              <w:rPr>
                <w:sz w:val="24"/>
                <w:szCs w:val="24"/>
              </w:rPr>
              <w:t>0,357</w:t>
            </w:r>
          </w:p>
        </w:tc>
        <w:tc>
          <w:tcPr>
            <w:tcW w:w="1584" w:type="dxa"/>
          </w:tcPr>
          <w:p w14:paraId="48595E16" w14:textId="2C0D500E" w:rsidR="00016FC1" w:rsidRPr="00510B1A" w:rsidRDefault="00016FC1" w:rsidP="00016FC1">
            <w:pPr>
              <w:pStyle w:val="TableParagraph"/>
              <w:spacing w:before="0" w:line="240" w:lineRule="auto"/>
              <w:ind w:left="86" w:right="86" w:hanging="1"/>
              <w:jc w:val="center"/>
              <w:rPr>
                <w:sz w:val="24"/>
                <w:szCs w:val="24"/>
              </w:rPr>
            </w:pPr>
            <w:r w:rsidRPr="00510B1A">
              <w:rPr>
                <w:sz w:val="24"/>
                <w:szCs w:val="24"/>
              </w:rPr>
              <w:t xml:space="preserve">H2 </w:t>
            </w:r>
            <w:proofErr w:type="spellStart"/>
            <w:r w:rsidRPr="00510B1A">
              <w:rPr>
                <w:sz w:val="24"/>
                <w:szCs w:val="24"/>
              </w:rPr>
              <w:t>Ditolak</w:t>
            </w:r>
            <w:proofErr w:type="spellEnd"/>
          </w:p>
        </w:tc>
      </w:tr>
      <w:tr w:rsidR="00016FC1" w:rsidRPr="00510B1A" w14:paraId="6E276BC8" w14:textId="77777777" w:rsidTr="00016FC1">
        <w:trPr>
          <w:trHeight w:val="825"/>
          <w:jc w:val="center"/>
        </w:trPr>
        <w:tc>
          <w:tcPr>
            <w:tcW w:w="2191" w:type="dxa"/>
          </w:tcPr>
          <w:p w14:paraId="03B1D943" w14:textId="77777777" w:rsidR="00016FC1" w:rsidRPr="00510B1A" w:rsidRDefault="00016FC1" w:rsidP="00016FC1">
            <w:pPr>
              <w:pStyle w:val="TableParagraph"/>
              <w:spacing w:before="3" w:line="240" w:lineRule="auto"/>
              <w:ind w:left="107" w:right="237"/>
              <w:jc w:val="left"/>
              <w:rPr>
                <w:i/>
                <w:sz w:val="24"/>
                <w:szCs w:val="24"/>
              </w:rPr>
            </w:pPr>
            <w:r w:rsidRPr="00510B1A">
              <w:rPr>
                <w:i/>
                <w:sz w:val="24"/>
                <w:szCs w:val="24"/>
              </w:rPr>
              <w:t>Work</w:t>
            </w:r>
            <w:r w:rsidRPr="00510B1A">
              <w:rPr>
                <w:i/>
                <w:spacing w:val="1"/>
                <w:sz w:val="24"/>
                <w:szCs w:val="24"/>
              </w:rPr>
              <w:t xml:space="preserve"> </w:t>
            </w:r>
            <w:r w:rsidRPr="00510B1A">
              <w:rPr>
                <w:i/>
                <w:sz w:val="24"/>
                <w:szCs w:val="24"/>
              </w:rPr>
              <w:t>Relationship</w:t>
            </w:r>
          </w:p>
          <w:p w14:paraId="40B15532" w14:textId="58E87F7C" w:rsidR="00016FC1" w:rsidRPr="00510B1A" w:rsidRDefault="00016FC1" w:rsidP="00016FC1">
            <w:pPr>
              <w:pStyle w:val="TableParagraph"/>
              <w:spacing w:before="0" w:line="276" w:lineRule="exact"/>
              <w:ind w:left="107" w:right="171"/>
              <w:jc w:val="left"/>
              <w:rPr>
                <w:i/>
                <w:sz w:val="24"/>
                <w:szCs w:val="24"/>
              </w:rPr>
            </w:pPr>
            <w:r w:rsidRPr="00510B1A">
              <w:rPr>
                <w:i/>
                <w:sz w:val="24"/>
                <w:szCs w:val="24"/>
                <w:lang w:val="en-US"/>
              </w:rPr>
              <w:sym w:font="Wingdings" w:char="F0E0"/>
            </w:r>
            <w:r w:rsidRPr="00510B1A">
              <w:rPr>
                <w:i/>
                <w:spacing w:val="1"/>
                <w:sz w:val="24"/>
                <w:szCs w:val="24"/>
              </w:rPr>
              <w:t xml:space="preserve"> </w:t>
            </w:r>
            <w:r w:rsidRPr="00510B1A">
              <w:rPr>
                <w:i/>
                <w:sz w:val="24"/>
                <w:szCs w:val="24"/>
              </w:rPr>
              <w:t>Job</w:t>
            </w:r>
            <w:r w:rsidRPr="00510B1A">
              <w:rPr>
                <w:i/>
                <w:spacing w:val="1"/>
                <w:sz w:val="24"/>
                <w:szCs w:val="24"/>
              </w:rPr>
              <w:t xml:space="preserve"> </w:t>
            </w:r>
            <w:r w:rsidRPr="00510B1A">
              <w:rPr>
                <w:i/>
                <w:sz w:val="24"/>
                <w:szCs w:val="24"/>
              </w:rPr>
              <w:t>Satisfaction</w:t>
            </w:r>
          </w:p>
        </w:tc>
        <w:tc>
          <w:tcPr>
            <w:tcW w:w="1813" w:type="dxa"/>
          </w:tcPr>
          <w:p w14:paraId="1A2FB982" w14:textId="54CC682E" w:rsidR="00016FC1" w:rsidRPr="00510B1A" w:rsidRDefault="00016FC1" w:rsidP="00016FC1">
            <w:pPr>
              <w:pStyle w:val="TableParagraph"/>
              <w:spacing w:before="0" w:line="240" w:lineRule="auto"/>
              <w:ind w:left="86" w:right="86"/>
              <w:jc w:val="center"/>
              <w:rPr>
                <w:sz w:val="24"/>
                <w:szCs w:val="24"/>
              </w:rPr>
            </w:pPr>
            <w:r w:rsidRPr="00510B1A">
              <w:rPr>
                <w:sz w:val="24"/>
                <w:szCs w:val="24"/>
              </w:rPr>
              <w:t>0,077</w:t>
            </w:r>
          </w:p>
        </w:tc>
        <w:tc>
          <w:tcPr>
            <w:tcW w:w="1700" w:type="dxa"/>
          </w:tcPr>
          <w:p w14:paraId="13264F1C" w14:textId="75CD351F" w:rsidR="00016FC1" w:rsidRPr="00510B1A" w:rsidRDefault="00016FC1" w:rsidP="00016FC1">
            <w:pPr>
              <w:pStyle w:val="TableParagraph"/>
              <w:spacing w:before="0" w:line="240" w:lineRule="auto"/>
              <w:ind w:left="555" w:right="555"/>
              <w:jc w:val="center"/>
              <w:rPr>
                <w:sz w:val="24"/>
                <w:szCs w:val="24"/>
              </w:rPr>
            </w:pPr>
            <w:r w:rsidRPr="00510B1A">
              <w:rPr>
                <w:sz w:val="24"/>
                <w:szCs w:val="24"/>
              </w:rPr>
              <w:t>0,547</w:t>
            </w:r>
          </w:p>
        </w:tc>
        <w:tc>
          <w:tcPr>
            <w:tcW w:w="1244" w:type="dxa"/>
          </w:tcPr>
          <w:p w14:paraId="387F3E02" w14:textId="197E86CF" w:rsidR="00016FC1" w:rsidRPr="00510B1A" w:rsidRDefault="00016FC1" w:rsidP="00016FC1">
            <w:pPr>
              <w:pStyle w:val="TableParagraph"/>
              <w:spacing w:before="0" w:line="240" w:lineRule="auto"/>
              <w:ind w:left="134" w:right="125"/>
              <w:jc w:val="center"/>
              <w:rPr>
                <w:sz w:val="24"/>
                <w:szCs w:val="24"/>
              </w:rPr>
            </w:pPr>
            <w:r w:rsidRPr="00510B1A">
              <w:rPr>
                <w:sz w:val="24"/>
                <w:szCs w:val="24"/>
              </w:rPr>
              <w:t>0,584</w:t>
            </w:r>
          </w:p>
        </w:tc>
        <w:tc>
          <w:tcPr>
            <w:tcW w:w="1584" w:type="dxa"/>
          </w:tcPr>
          <w:p w14:paraId="047A980A" w14:textId="0770C7E5" w:rsidR="00016FC1" w:rsidRPr="00510B1A" w:rsidRDefault="00016FC1" w:rsidP="00016FC1">
            <w:pPr>
              <w:pStyle w:val="TableParagraph"/>
              <w:spacing w:before="138" w:line="240" w:lineRule="auto"/>
              <w:ind w:left="352" w:right="254" w:hanging="72"/>
              <w:jc w:val="left"/>
              <w:rPr>
                <w:sz w:val="24"/>
                <w:szCs w:val="24"/>
              </w:rPr>
            </w:pPr>
            <w:r w:rsidRPr="00510B1A">
              <w:rPr>
                <w:sz w:val="24"/>
                <w:szCs w:val="24"/>
              </w:rPr>
              <w:t xml:space="preserve">H3 </w:t>
            </w:r>
            <w:proofErr w:type="spellStart"/>
            <w:r w:rsidRPr="00510B1A">
              <w:rPr>
                <w:sz w:val="24"/>
                <w:szCs w:val="24"/>
              </w:rPr>
              <w:t>Ditoal</w:t>
            </w:r>
            <w:proofErr w:type="spellEnd"/>
          </w:p>
        </w:tc>
      </w:tr>
    </w:tbl>
    <w:p w14:paraId="64A1F38F" w14:textId="400187C9" w:rsidR="00016FC1" w:rsidRPr="00510B1A" w:rsidRDefault="00016FC1" w:rsidP="00016FC1">
      <w:pPr>
        <w:tabs>
          <w:tab w:val="left" w:pos="993"/>
        </w:tabs>
        <w:spacing w:line="480" w:lineRule="auto"/>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Sumber</w:t>
      </w:r>
      <w:proofErr w:type="spellEnd"/>
      <w:r w:rsidRPr="00510B1A">
        <w:rPr>
          <w:rFonts w:ascii="Times New Roman" w:hAnsi="Times New Roman" w:cs="Times New Roman"/>
          <w:sz w:val="24"/>
          <w:szCs w:val="24"/>
          <w:lang w:val="en-US"/>
        </w:rPr>
        <w:t xml:space="preserve"> : </w:t>
      </w:r>
      <w:proofErr w:type="spellStart"/>
      <w:r w:rsidRPr="00510B1A">
        <w:rPr>
          <w:rFonts w:ascii="Times New Roman" w:hAnsi="Times New Roman" w:cs="Times New Roman"/>
          <w:sz w:val="24"/>
          <w:szCs w:val="24"/>
          <w:lang w:val="en-US"/>
        </w:rPr>
        <w:t>Pengolahan</w:t>
      </w:r>
      <w:proofErr w:type="spellEnd"/>
      <w:r w:rsidRPr="00510B1A">
        <w:rPr>
          <w:rFonts w:ascii="Times New Roman" w:hAnsi="Times New Roman" w:cs="Times New Roman"/>
          <w:sz w:val="24"/>
          <w:szCs w:val="24"/>
          <w:lang w:val="en-US"/>
        </w:rPr>
        <w:t xml:space="preserve"> data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PLS 3.0 (2021)</w:t>
      </w:r>
    </w:p>
    <w:p w14:paraId="74AEA9A5" w14:textId="77777777" w:rsidR="00F2731A" w:rsidRPr="00510B1A" w:rsidRDefault="00F2731A" w:rsidP="00F2731A">
      <w:pPr>
        <w:pStyle w:val="Heading3"/>
        <w:spacing w:line="480" w:lineRule="auto"/>
        <w:rPr>
          <w:rFonts w:cs="Times New Roman"/>
          <w:i/>
          <w:iCs/>
          <w:lang w:val="en-US"/>
        </w:rPr>
      </w:pPr>
      <w:proofErr w:type="spellStart"/>
      <w:r w:rsidRPr="00510B1A">
        <w:rPr>
          <w:rFonts w:cs="Times New Roman"/>
          <w:lang w:val="en-US"/>
        </w:rPr>
        <w:t>Pengaruh</w:t>
      </w:r>
      <w:proofErr w:type="spellEnd"/>
      <w:r w:rsidRPr="00510B1A">
        <w:rPr>
          <w:rFonts w:cs="Times New Roman"/>
          <w:lang w:val="en-US"/>
        </w:rPr>
        <w:t xml:space="preserve"> </w:t>
      </w:r>
      <w:proofErr w:type="spellStart"/>
      <w:r w:rsidRPr="00510B1A">
        <w:rPr>
          <w:rFonts w:cs="Times New Roman"/>
          <w:lang w:val="en-US"/>
        </w:rPr>
        <w:t>WorkLoad</w:t>
      </w:r>
      <w:proofErr w:type="spellEnd"/>
      <w:r w:rsidRPr="00510B1A">
        <w:rPr>
          <w:rFonts w:cs="Times New Roman"/>
          <w:lang w:val="en-US"/>
        </w:rPr>
        <w:t xml:space="preserve"> </w:t>
      </w:r>
      <w:proofErr w:type="spellStart"/>
      <w:r w:rsidRPr="00510B1A">
        <w:rPr>
          <w:rFonts w:cs="Times New Roman"/>
          <w:lang w:val="en-US"/>
        </w:rPr>
        <w:t>terhadap</w:t>
      </w:r>
      <w:proofErr w:type="spellEnd"/>
      <w:r w:rsidRPr="00510B1A">
        <w:rPr>
          <w:rFonts w:cs="Times New Roman"/>
          <w:lang w:val="en-US"/>
        </w:rPr>
        <w:t xml:space="preserve"> Job Satisfaction</w:t>
      </w:r>
    </w:p>
    <w:p w14:paraId="1C6B75F5" w14:textId="5A16BC78" w:rsidR="00F2731A" w:rsidRPr="00510B1A" w:rsidRDefault="00F2731A" w:rsidP="00F2731A">
      <w:pPr>
        <w:spacing w:line="480" w:lineRule="auto"/>
        <w:ind w:firstLine="720"/>
        <w:jc w:val="both"/>
        <w:rPr>
          <w:rFonts w:ascii="Times New Roman" w:hAnsi="Times New Roman" w:cs="Times New Roman"/>
          <w:i/>
          <w:iCs/>
          <w:sz w:val="24"/>
          <w:szCs w:val="24"/>
          <w:lang w:val="en-US"/>
        </w:rPr>
      </w:pPr>
      <w:r w:rsidRPr="00510B1A">
        <w:rPr>
          <w:rFonts w:ascii="Times New Roman" w:hAnsi="Times New Roman" w:cs="Times New Roman"/>
          <w:sz w:val="24"/>
          <w:szCs w:val="24"/>
          <w:lang w:val="en-US"/>
        </w:rPr>
        <w:t xml:space="preserve">Dari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pengujian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P-</w:t>
      </w:r>
      <w:r w:rsidRPr="00510B1A">
        <w:rPr>
          <w:rFonts w:ascii="Times New Roman" w:hAnsi="Times New Roman" w:cs="Times New Roman"/>
          <w:i/>
          <w:iCs/>
          <w:sz w:val="24"/>
          <w:szCs w:val="24"/>
          <w:lang w:val="en-US"/>
        </w:rPr>
        <w:t>Value</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sebanyak</w:t>
      </w:r>
      <w:proofErr w:type="spellEnd"/>
      <w:r w:rsidRPr="00510B1A">
        <w:rPr>
          <w:rFonts w:ascii="Times New Roman" w:hAnsi="Times New Roman" w:cs="Times New Roman"/>
          <w:sz w:val="24"/>
          <w:szCs w:val="24"/>
          <w:lang w:val="en-US"/>
        </w:rPr>
        <w:t xml:space="preserve"> 0,007&lt; 0,05 dan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T-statistic pada </w:t>
      </w:r>
      <w:proofErr w:type="spellStart"/>
      <w:r w:rsidRPr="00510B1A">
        <w:rPr>
          <w:rFonts w:ascii="Times New Roman" w:hAnsi="Times New Roman" w:cs="Times New Roman"/>
          <w:sz w:val="24"/>
          <w:szCs w:val="24"/>
          <w:lang w:val="en-US"/>
        </w:rPr>
        <w:t>atas</w:t>
      </w:r>
      <w:proofErr w:type="spellEnd"/>
      <w:r w:rsidRPr="00510B1A">
        <w:rPr>
          <w:rFonts w:ascii="Times New Roman" w:hAnsi="Times New Roman" w:cs="Times New Roman"/>
          <w:sz w:val="24"/>
          <w:szCs w:val="24"/>
          <w:lang w:val="en-US"/>
        </w:rPr>
        <w:t xml:space="preserve"> 1,96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sebanyak</w:t>
      </w:r>
      <w:proofErr w:type="spellEnd"/>
      <w:r w:rsidRPr="00510B1A">
        <w:rPr>
          <w:rFonts w:ascii="Times New Roman" w:hAnsi="Times New Roman" w:cs="Times New Roman"/>
          <w:sz w:val="24"/>
          <w:szCs w:val="24"/>
          <w:lang w:val="en-US"/>
        </w:rPr>
        <w:t xml:space="preserve"> 2,714</w:t>
      </w:r>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t xml:space="preserve">(T </w:t>
      </w:r>
      <w:proofErr w:type="spellStart"/>
      <w:r w:rsidRPr="00510B1A">
        <w:rPr>
          <w:rFonts w:ascii="Times New Roman" w:hAnsi="Times New Roman" w:cs="Times New Roman"/>
          <w:sz w:val="24"/>
          <w:szCs w:val="24"/>
          <w:lang w:val="en-US"/>
        </w:rPr>
        <w:t>Tabel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signifikansi</w:t>
      </w:r>
      <w:proofErr w:type="spellEnd"/>
      <w:r w:rsidRPr="00510B1A">
        <w:rPr>
          <w:rFonts w:ascii="Times New Roman" w:hAnsi="Times New Roman" w:cs="Times New Roman"/>
          <w:sz w:val="24"/>
          <w:szCs w:val="24"/>
          <w:lang w:val="en-US"/>
        </w:rPr>
        <w:t xml:space="preserve"> 5%). Nilai </w:t>
      </w:r>
      <w:r w:rsidRPr="00510B1A">
        <w:rPr>
          <w:rFonts w:ascii="Times New Roman" w:hAnsi="Times New Roman" w:cs="Times New Roman"/>
          <w:i/>
          <w:iCs/>
          <w:sz w:val="24"/>
          <w:szCs w:val="24"/>
          <w:lang w:val="en-US"/>
        </w:rPr>
        <w:t>original sample estimate</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merupakan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positif</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sebanyak</w:t>
      </w:r>
      <w:proofErr w:type="spellEnd"/>
      <w:r w:rsidRPr="00510B1A">
        <w:rPr>
          <w:rFonts w:ascii="Times New Roman" w:hAnsi="Times New Roman" w:cs="Times New Roman"/>
          <w:sz w:val="24"/>
          <w:szCs w:val="24"/>
          <w:lang w:val="en-US"/>
        </w:rPr>
        <w:t xml:space="preserve"> 0,361. </w:t>
      </w:r>
      <w:proofErr w:type="spellStart"/>
      <w:r w:rsidRPr="00510B1A">
        <w:rPr>
          <w:rFonts w:ascii="Times New Roman" w:hAnsi="Times New Roman" w:cs="Times New Roman"/>
          <w:sz w:val="24"/>
          <w:szCs w:val="24"/>
          <w:lang w:val="en-US"/>
        </w:rPr>
        <w:t>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disimpulkan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H2 </w:t>
      </w:r>
      <w:proofErr w:type="spellStart"/>
      <w:r w:rsidRPr="00510B1A">
        <w:rPr>
          <w:rFonts w:ascii="Times New Roman" w:hAnsi="Times New Roman" w:cs="Times New Roman"/>
          <w:sz w:val="24"/>
          <w:szCs w:val="24"/>
          <w:lang w:val="en-US"/>
        </w:rPr>
        <w:t>diterima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positif</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antara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i/>
          <w:iCs/>
          <w:sz w:val="24"/>
          <w:szCs w:val="24"/>
          <w:lang w:val="en-US"/>
        </w:rPr>
        <w:t>WorkLoad</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Job Satisfaction</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output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disimpulkan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penerapan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i/>
          <w:iCs/>
          <w:sz w:val="24"/>
          <w:szCs w:val="24"/>
          <w:lang w:val="en-US"/>
        </w:rPr>
        <w:t>WorkLoad</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dalam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kebersihan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membuktikan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semakin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besar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i/>
          <w:iCs/>
          <w:sz w:val="24"/>
          <w:szCs w:val="24"/>
          <w:lang w:val="en-US"/>
        </w:rPr>
        <w:t>WorkLoad</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lebih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meningkatkan</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Job Satisfaction</w:t>
      </w:r>
      <w:r w:rsidRPr="00510B1A">
        <w:rPr>
          <w:rFonts w:ascii="Times New Roman" w:hAnsi="Times New Roman" w:cs="Times New Roman"/>
          <w:sz w:val="24"/>
          <w:szCs w:val="24"/>
          <w:lang w:val="en-US"/>
        </w:rPr>
        <w:t>.</w:t>
      </w:r>
    </w:p>
    <w:p w14:paraId="6199009C" w14:textId="542134BB" w:rsidR="00F2731A" w:rsidRPr="00510B1A" w:rsidRDefault="00F2731A" w:rsidP="00F2731A">
      <w:pPr>
        <w:spacing w:line="480" w:lineRule="auto"/>
        <w:ind w:firstLine="720"/>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Hasil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sejalan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oleh </w:t>
      </w:r>
      <w:r w:rsidRPr="00510B1A">
        <w:rPr>
          <w:rFonts w:ascii="Times New Roman" w:hAnsi="Times New Roman" w:cs="Times New Roman"/>
          <w:b/>
          <w:bCs/>
          <w:sz w:val="24"/>
          <w:szCs w:val="24"/>
          <w:lang w:val="en-US"/>
        </w:rPr>
        <w:fldChar w:fldCharType="begin" w:fldLock="1"/>
      </w:r>
      <w:r w:rsidRPr="00510B1A">
        <w:rPr>
          <w:rFonts w:ascii="Times New Roman" w:hAnsi="Times New Roman" w:cs="Times New Roman"/>
          <w:b/>
          <w:bCs/>
          <w:sz w:val="24"/>
          <w:szCs w:val="24"/>
          <w:lang w:val="en-US"/>
        </w:rPr>
        <w:instrText>ADDIN CSL_CITATION {"citationItems":[{"id":"ITEM-1","itemData":{"abstract":"Manajemen sumber daya manusia yang baik adalah manajemen sumber daya manusia yang dapat menjalankan segala sistem pelaksanaan yang berkaitan secara langsung dengan sumber daya manusia. Perusahaan memiliki suatu kewajiban untuk memberikan suatu timbal-balik bagi karyawan - karyawan yang dimilikinya untuk menciptakan suatu keuntungan yang sama bagi kedua pihak, yaitu perusahaan dan karyawan atau dengan kata lain memberikan rasa kepuasan kerja bagi karyawannya, dimana kompensasi, beban kerja dan pengembangan karir dapat berpengaruh terhadap kepuasan kerja karyawan di dalam suatu organisasi. Tujuan yang ingin dicapai pada penelitian ini yaitu untuk mengetahui pengaruh kompensasi, beban kerja dan pengembangan karir terhadap kepuasan kerja karyawan pada PT. Telekomunikasi Indonesia Tbk, Witel Sulut. Dan metode analisis yang digunakan yaitu analisis regresi linier berganda. Sampel yang digunakan sebanyak 47 karyawan dan metode pengambilan sampel yang digunakan yaitu saturation sampling method, karyawan dalam perusahaan digunakan sebagai sampel. Hasil penelitian menunjukkan bahwa kompensasi, beban kerja, dan pengembangan karir berpengaruh secara signifikan terhadap kepuasan kerja.","author":[{"dropping-particle":"","family":"Tambengi","given":"Kevin F.S","non-dropping-particle":"","parse-names":false,"suffix":""},{"dropping-particle":"","family":"Kojo","given":"Christoffel","non-dropping-particle":"","parse-names":false,"suffix":""},{"dropping-particle":"","family":"Rumokoy","given":"Farlane S.","non-dropping-particle":"","parse-names":false,"suffix":""}],"container-title":"Jurnal EMBA","id":"ITEM-1","issue":"4","issued":{"date-parts":[["2016"]]},"page":"1088 - 1097","title":"Pengaruh Kompensasi, Beban Kerja, dan Pengembangan Karir terhadap Kepuasan Kerja Karyawan pada PT. Telekomunikasi Indonesia Tbk. Witel Sulut","type":"article-journal","volume":"4"},"uris":["http://www.mendeley.com/documents/?uuid=1b86c619-005a-45a3-982c-07cc13847796"]}],"mendeley":{"formattedCitation":"(Tambengi et al., 2016)","plainTextFormattedCitation":"(Tambengi et al., 2016)","previouslyFormattedCitation":"(Tambengi et al., 2016)"},"properties":{"noteIndex":0},"schema":"https://github.com/citation-style-language/schema/raw/master/csl-citation.json"}</w:instrText>
      </w:r>
      <w:r w:rsidRPr="00510B1A">
        <w:rPr>
          <w:rFonts w:ascii="Times New Roman" w:hAnsi="Times New Roman" w:cs="Times New Roman"/>
          <w:b/>
          <w:bCs/>
          <w:sz w:val="24"/>
          <w:szCs w:val="24"/>
          <w:lang w:val="en-US"/>
        </w:rPr>
        <w:fldChar w:fldCharType="separate"/>
      </w:r>
      <w:r w:rsidRPr="00510B1A">
        <w:rPr>
          <w:rFonts w:ascii="Times New Roman" w:hAnsi="Times New Roman" w:cs="Times New Roman"/>
          <w:bCs/>
          <w:noProof/>
          <w:sz w:val="24"/>
          <w:szCs w:val="24"/>
          <w:lang w:val="en-US"/>
        </w:rPr>
        <w:t>(Tambengi et al., 2016)</w:t>
      </w:r>
      <w:r w:rsidRPr="00510B1A">
        <w:rPr>
          <w:rFonts w:ascii="Times New Roman" w:hAnsi="Times New Roman" w:cs="Times New Roman"/>
          <w:b/>
          <w:bCs/>
          <w:sz w:val="24"/>
          <w:szCs w:val="24"/>
          <w:lang w:val="en-US"/>
        </w:rPr>
        <w:fldChar w:fldCharType="end"/>
      </w:r>
      <w:r w:rsidRPr="00510B1A">
        <w:rPr>
          <w:rFonts w:ascii="Times New Roman" w:hAnsi="Times New Roman" w:cs="Times New Roman"/>
          <w:b/>
          <w:bCs/>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i/>
          <w:iCs/>
          <w:sz w:val="24"/>
          <w:szCs w:val="24"/>
          <w:lang w:val="en-US"/>
        </w:rPr>
        <w:t>WorkLoad</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Job Satisfaction</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kuesioner</w:t>
      </w:r>
      <w:proofErr w:type="spellEnd"/>
      <w:r w:rsidRPr="00510B1A">
        <w:rPr>
          <w:rFonts w:ascii="Times New Roman" w:hAnsi="Times New Roman" w:cs="Times New Roman"/>
          <w:sz w:val="24"/>
          <w:szCs w:val="24"/>
          <w:lang w:val="en-US"/>
        </w:rPr>
        <w:t xml:space="preserve"> rata-rata </w:t>
      </w:r>
      <w:proofErr w:type="spellStart"/>
      <w:r w:rsidRPr="00510B1A">
        <w:rPr>
          <w:rFonts w:ascii="Times New Roman" w:hAnsi="Times New Roman" w:cs="Times New Roman"/>
          <w:i/>
          <w:iCs/>
          <w:sz w:val="24"/>
          <w:szCs w:val="24"/>
          <w:lang w:val="en-US"/>
        </w:rPr>
        <w:t>WorkLoad</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5,4 </w:t>
      </w:r>
      <w:proofErr w:type="spellStart"/>
      <w:r w:rsidRPr="00510B1A">
        <w:rPr>
          <w:rFonts w:ascii="Times New Roman" w:hAnsi="Times New Roman" w:cs="Times New Roman"/>
          <w:sz w:val="24"/>
          <w:szCs w:val="24"/>
          <w:lang w:val="en-US"/>
        </w:rPr>
        <w:t>hal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menunjukan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kebersihan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memiliki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baik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sesuai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lastRenderedPageBreak/>
        <w:t>kemampuan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mereka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mampu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mencapai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para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Pemda</w:t>
      </w:r>
      <w:proofErr w:type="spellEnd"/>
      <w:r w:rsidRPr="00510B1A">
        <w:rPr>
          <w:rFonts w:ascii="Times New Roman" w:hAnsi="Times New Roman" w:cs="Times New Roman"/>
          <w:sz w:val="24"/>
          <w:szCs w:val="24"/>
          <w:lang w:val="en-US"/>
        </w:rPr>
        <w:t xml:space="preserve"> X</w:t>
      </w:r>
      <w:r w:rsidRPr="00510B1A">
        <w:rPr>
          <w:rFonts w:ascii="Times New Roman" w:hAnsi="Times New Roman" w:cs="Times New Roman"/>
          <w:sz w:val="24"/>
          <w:szCs w:val="24"/>
          <w:lang w:val="en-US"/>
        </w:rPr>
        <w:t xml:space="preserve">. Hal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didukung</w:t>
      </w:r>
      <w:proofErr w:type="spellEnd"/>
      <w:r w:rsidRPr="00510B1A">
        <w:rPr>
          <w:rFonts w:ascii="Times New Roman" w:hAnsi="Times New Roman" w:cs="Times New Roman"/>
          <w:sz w:val="24"/>
          <w:szCs w:val="24"/>
          <w:lang w:val="en-US"/>
        </w:rPr>
        <w:t xml:space="preserve"> oleh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rPr>
        <w:t>suatu pekerjaan menuntut adanya kerjasama antara karyawan dengan rekan kerja serta dengan atasan sesuai dengan kebijakan yang ada sehingga diharapkan nantinya akan tercapai standar kinerja</w:t>
      </w:r>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{"citationItems":[{"id":"ITEM-1","itemData":{"DOI":"10.37477/bip.v6i2.77","ISSN":"2715-2596","abstract":"This study examines the influence of organizational culture, labor relations, work environment, leadership and compensation to employees satisfaction John Gabriel Foundation at Kornit, Rembang. The hypothesis in this study are the organizational culture influence on employee job satisfaction, labor relations influence on employee job satisfaction, work environment influence on employee job satisfaction, leadership influence on employee job satisfaction and compensation effect on employee job satisfaction John Gabriel in Kornit, Rembang. Based on the analysis of data it can be seen that the organizational culture, labor relations, work environment and leadership had no significant effect on employee job satisfaction. While compensation significant effect on employee job satisfaction.","author":[{"dropping-particle":"","family":"Panjaitan","given":"Thyophoida W.S.","non-dropping-particle":"","parse-names":false,"suffix":""}],"container-title":"BIP's JURNAL BISNIS PERSPEKTIF","id":"ITEM-1","issue":"2","issued":{"date-parts":[["2014"]]},"page":"98-110","title":"Pengaruh Budaya Organisasi, Hubungan Kerja, Lingkungan Kerja, Kepemimpinan Dan Kompensasi Terhadap Kepuasan Kerja","type":"article-journal","volume":"6"},"uris":["http://www.mendeley.com/documents/?uuid=ad8ebabe-b289-4214-9884-99a7ce37a89e"]}],"mendeley":{"formattedCitation":"(Panjaitan, 2014)","plainTextFormattedCitation":"(Panjaitan, 2014)","previouslyFormattedCitation":"(Panjaitan, 2014)"},"properties":{"noteIndex":0},"schema":"https://github.com/citation-style-language/schema/raw/master/csl-citation.json"}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(Panjaitan, 2014)</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rPr>
        <w:t>.</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Besar</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kecilnya</w:t>
      </w:r>
      <w:proofErr w:type="spellEnd"/>
      <w:r w:rsidRPr="00510B1A">
        <w:rPr>
          <w:rFonts w:ascii="Times New Roman" w:hAnsi="Times New Roman" w:cs="Times New Roman"/>
          <w:sz w:val="24"/>
          <w:szCs w:val="24"/>
        </w:rPr>
        <w:t xml:space="preserve"> beban kerja merupakan masalah persepsi. Persepsi didefinisikan sebagai suatu proses dimana individu mengorganisasikan dan menafsirkan kesan indera mereka agar memberi makna kepada lingkungan mereka</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Sehingga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beban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cukup</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memiliki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positif</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{"citationItems":[{"id":"ITEM-1","itemData":{"author":[{"dropping-particle":"","family":"Robbins","given":"Stephen P","non-dropping-particle":"","parse-names":false,"suffix":""}],"edition":"10","id":"ITEM-1","issued":{"date-parts":[["2007"]]},"publisher":"PT. Macanan Jaya Cemerlang","publisher-place":"Indonesia","title":"Perilaku organisasi (10 th ed.)","type":"book"},"uris":["http://www.mendeley.com/documents/?uuid=5e23f047-fd17-4bfb-92b4-8a4f019f2df1"]}],"mendeley":{"formattedCitation":"(Robbins, 2007)","plainTextFormattedCitation":"(Robbins, 2007)","previouslyFormattedCitation":"(Robbins, 2007)"},"properties":{"noteIndex":0},"schema":"https://github.com/citation-style-language/schema/raw/master/csl-citation.json"}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(Robbins, 2007)</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lang w:val="en-US"/>
        </w:rPr>
        <w:t xml:space="preserve">. </w:t>
      </w:r>
    </w:p>
    <w:p w14:paraId="721F746D" w14:textId="77777777" w:rsidR="00F2731A" w:rsidRPr="00510B1A" w:rsidRDefault="00F2731A" w:rsidP="00F2731A">
      <w:pPr>
        <w:pStyle w:val="Heading3"/>
        <w:spacing w:line="480" w:lineRule="auto"/>
        <w:rPr>
          <w:rFonts w:cs="Times New Roman"/>
          <w:lang w:val="en-US"/>
        </w:rPr>
      </w:pPr>
      <w:r w:rsidRPr="00510B1A">
        <w:rPr>
          <w:rFonts w:cs="Times New Roman"/>
          <w:lang w:val="en-US"/>
        </w:rPr>
        <w:t xml:space="preserve">Physical Work Environment </w:t>
      </w:r>
      <w:proofErr w:type="spellStart"/>
      <w:r w:rsidRPr="00510B1A">
        <w:rPr>
          <w:rFonts w:cs="Times New Roman"/>
          <w:lang w:val="en-US"/>
        </w:rPr>
        <w:t>terhadap</w:t>
      </w:r>
      <w:proofErr w:type="spellEnd"/>
      <w:r w:rsidRPr="00510B1A">
        <w:rPr>
          <w:rFonts w:cs="Times New Roman"/>
          <w:lang w:val="en-US"/>
        </w:rPr>
        <w:t xml:space="preserve"> Job Satisfaction</w:t>
      </w:r>
    </w:p>
    <w:p w14:paraId="3BC2668B" w14:textId="5EC1FCDC" w:rsidR="00F2731A" w:rsidRPr="00510B1A" w:rsidRDefault="00F2731A" w:rsidP="00F2731A">
      <w:pPr>
        <w:spacing w:line="480" w:lineRule="auto"/>
        <w:ind w:firstLine="720"/>
        <w:jc w:val="both"/>
        <w:rPr>
          <w:rFonts w:ascii="Times New Roman" w:hAnsi="Times New Roman" w:cs="Times New Roman"/>
          <w:iCs/>
          <w:sz w:val="24"/>
          <w:szCs w:val="24"/>
          <w:lang w:val="en-US"/>
        </w:rPr>
      </w:pP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pengujian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P-</w:t>
      </w:r>
      <w:r w:rsidRPr="00510B1A">
        <w:rPr>
          <w:rFonts w:ascii="Times New Roman" w:hAnsi="Times New Roman" w:cs="Times New Roman"/>
          <w:i/>
          <w:iCs/>
          <w:sz w:val="24"/>
          <w:szCs w:val="24"/>
          <w:lang w:val="en-US"/>
        </w:rPr>
        <w:t xml:space="preserve">Value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0,357 &gt; 0,05 dan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T-</w:t>
      </w:r>
      <w:proofErr w:type="spellStart"/>
      <w:r w:rsidRPr="00510B1A">
        <w:rPr>
          <w:rFonts w:ascii="Times New Roman" w:hAnsi="Times New Roman" w:cs="Times New Roman"/>
          <w:sz w:val="24"/>
          <w:szCs w:val="24"/>
          <w:lang w:val="en-US"/>
        </w:rPr>
        <w:t>statistik</w:t>
      </w:r>
      <w:proofErr w:type="spellEnd"/>
      <w:r w:rsidRPr="00510B1A">
        <w:rPr>
          <w:rFonts w:ascii="Times New Roman" w:hAnsi="Times New Roman" w:cs="Times New Roman"/>
          <w:sz w:val="24"/>
          <w:szCs w:val="24"/>
          <w:lang w:val="en-US"/>
        </w:rPr>
        <w:t xml:space="preserve"> di </w:t>
      </w:r>
      <w:proofErr w:type="spellStart"/>
      <w:r w:rsidRPr="00510B1A">
        <w:rPr>
          <w:rFonts w:ascii="Times New Roman" w:hAnsi="Times New Roman" w:cs="Times New Roman"/>
          <w:sz w:val="24"/>
          <w:szCs w:val="24"/>
          <w:lang w:val="en-US"/>
        </w:rPr>
        <w:t>atas</w:t>
      </w:r>
      <w:proofErr w:type="spellEnd"/>
      <w:r w:rsidRPr="00510B1A">
        <w:rPr>
          <w:rFonts w:ascii="Times New Roman" w:hAnsi="Times New Roman" w:cs="Times New Roman"/>
          <w:sz w:val="24"/>
          <w:szCs w:val="24"/>
          <w:lang w:val="en-US"/>
        </w:rPr>
        <w:t xml:space="preserve"> 1,96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0,923 (T </w:t>
      </w:r>
      <w:proofErr w:type="spellStart"/>
      <w:r w:rsidRPr="00510B1A">
        <w:rPr>
          <w:rFonts w:ascii="Times New Roman" w:hAnsi="Times New Roman" w:cs="Times New Roman"/>
          <w:sz w:val="24"/>
          <w:szCs w:val="24"/>
          <w:lang w:val="en-US"/>
        </w:rPr>
        <w:t>tabel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signifikansi</w:t>
      </w:r>
      <w:proofErr w:type="spellEnd"/>
      <w:r w:rsidRPr="00510B1A">
        <w:rPr>
          <w:rFonts w:ascii="Times New Roman" w:hAnsi="Times New Roman" w:cs="Times New Roman"/>
          <w:sz w:val="24"/>
          <w:szCs w:val="24"/>
          <w:lang w:val="en-US"/>
        </w:rPr>
        <w:t xml:space="preserve"> 5%). Nilai </w:t>
      </w:r>
      <w:r w:rsidRPr="00510B1A">
        <w:rPr>
          <w:rFonts w:ascii="Times New Roman" w:hAnsi="Times New Roman" w:cs="Times New Roman"/>
          <w:i/>
          <w:sz w:val="24"/>
          <w:szCs w:val="24"/>
        </w:rPr>
        <w:t>original sample estimate</w:t>
      </w:r>
      <w:r w:rsidRPr="00510B1A">
        <w:rPr>
          <w:rFonts w:ascii="Times New Roman" w:hAnsi="Times New Roman" w:cs="Times New Roman"/>
          <w:i/>
          <w:sz w:val="24"/>
          <w:szCs w:val="24"/>
          <w:lang w:val="en-US"/>
        </w:rPr>
        <w:t xml:space="preserve"> </w:t>
      </w:r>
      <w:proofErr w:type="spellStart"/>
      <w:r w:rsidRPr="00510B1A">
        <w:rPr>
          <w:rFonts w:ascii="Times New Roman" w:hAnsi="Times New Roman" w:cs="Times New Roman"/>
          <w:iCs/>
          <w:sz w:val="24"/>
          <w:szCs w:val="24"/>
          <w:lang w:val="en-US"/>
        </w:rPr>
        <w:t>adalah</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positif</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yaitu</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sebesar</w:t>
      </w:r>
      <w:proofErr w:type="spellEnd"/>
      <w:r w:rsidRPr="00510B1A">
        <w:rPr>
          <w:rFonts w:ascii="Times New Roman" w:hAnsi="Times New Roman" w:cs="Times New Roman"/>
          <w:iCs/>
          <w:sz w:val="24"/>
          <w:szCs w:val="24"/>
          <w:lang w:val="en-US"/>
        </w:rPr>
        <w:t xml:space="preserve"> 0,089. </w:t>
      </w:r>
      <w:proofErr w:type="spellStart"/>
      <w:r w:rsidRPr="00510B1A">
        <w:rPr>
          <w:rFonts w:ascii="Times New Roman" w:hAnsi="Times New Roman" w:cs="Times New Roman"/>
          <w:iCs/>
          <w:sz w:val="24"/>
          <w:szCs w:val="24"/>
          <w:lang w:val="en-US"/>
        </w:rPr>
        <w:t>Dapat</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disimpulkan</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bahwa</w:t>
      </w:r>
      <w:proofErr w:type="spellEnd"/>
      <w:r w:rsidRPr="00510B1A">
        <w:rPr>
          <w:rFonts w:ascii="Times New Roman" w:hAnsi="Times New Roman" w:cs="Times New Roman"/>
          <w:iCs/>
          <w:sz w:val="24"/>
          <w:szCs w:val="24"/>
          <w:lang w:val="en-US"/>
        </w:rPr>
        <w:t xml:space="preserve"> </w:t>
      </w:r>
      <w:r w:rsidRPr="00510B1A">
        <w:rPr>
          <w:rFonts w:ascii="Times New Roman" w:hAnsi="Times New Roman" w:cs="Times New Roman"/>
          <w:iCs/>
          <w:sz w:val="24"/>
          <w:szCs w:val="24"/>
          <w:lang w:val="en-US"/>
        </w:rPr>
        <w:t>H2</w:t>
      </w:r>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ditolak</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T</w:t>
      </w:r>
      <w:r w:rsidRPr="00510B1A">
        <w:rPr>
          <w:rFonts w:ascii="Times New Roman" w:hAnsi="Times New Roman" w:cs="Times New Roman"/>
          <w:iCs/>
          <w:sz w:val="24"/>
          <w:szCs w:val="24"/>
          <w:lang w:val="en-US"/>
        </w:rPr>
        <w:t>idak</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adanya</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pengaruh</w:t>
      </w:r>
      <w:proofErr w:type="spellEnd"/>
      <w:r w:rsidRPr="00510B1A">
        <w:rPr>
          <w:rFonts w:ascii="Times New Roman" w:hAnsi="Times New Roman" w:cs="Times New Roman"/>
          <w:iCs/>
          <w:sz w:val="24"/>
          <w:szCs w:val="24"/>
          <w:lang w:val="en-US"/>
        </w:rPr>
        <w:t xml:space="preserve"> </w:t>
      </w:r>
      <w:r w:rsidRPr="00510B1A">
        <w:rPr>
          <w:rFonts w:ascii="Times New Roman" w:hAnsi="Times New Roman" w:cs="Times New Roman"/>
          <w:i/>
          <w:sz w:val="24"/>
          <w:szCs w:val="24"/>
          <w:lang w:val="en-US"/>
        </w:rPr>
        <w:t>Physical Work Environment</w:t>
      </w:r>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terhadap</w:t>
      </w:r>
      <w:proofErr w:type="spellEnd"/>
      <w:r w:rsidRPr="00510B1A">
        <w:rPr>
          <w:rFonts w:ascii="Times New Roman" w:hAnsi="Times New Roman" w:cs="Times New Roman"/>
          <w:iCs/>
          <w:sz w:val="24"/>
          <w:szCs w:val="24"/>
          <w:lang w:val="en-US"/>
        </w:rPr>
        <w:t xml:space="preserve"> </w:t>
      </w:r>
      <w:r w:rsidRPr="00510B1A">
        <w:rPr>
          <w:rFonts w:ascii="Times New Roman" w:hAnsi="Times New Roman" w:cs="Times New Roman"/>
          <w:i/>
          <w:sz w:val="24"/>
          <w:szCs w:val="24"/>
          <w:lang w:val="en-US"/>
        </w:rPr>
        <w:t xml:space="preserve">Job Satisfaction. </w:t>
      </w:r>
      <w:proofErr w:type="spellStart"/>
      <w:r w:rsidRPr="00510B1A">
        <w:rPr>
          <w:rFonts w:ascii="Times New Roman" w:hAnsi="Times New Roman" w:cs="Times New Roman"/>
          <w:iCs/>
          <w:sz w:val="24"/>
          <w:szCs w:val="24"/>
          <w:lang w:val="en-US"/>
        </w:rPr>
        <w:t>Berdasarkan</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hasil</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ini</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disimpulkan</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bahwa</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adanya</w:t>
      </w:r>
      <w:proofErr w:type="spellEnd"/>
      <w:r w:rsidRPr="00510B1A">
        <w:rPr>
          <w:rFonts w:ascii="Times New Roman" w:hAnsi="Times New Roman" w:cs="Times New Roman"/>
          <w:iCs/>
          <w:sz w:val="24"/>
          <w:szCs w:val="24"/>
          <w:lang w:val="en-US"/>
        </w:rPr>
        <w:t xml:space="preserve"> </w:t>
      </w:r>
      <w:r w:rsidRPr="00510B1A">
        <w:rPr>
          <w:rFonts w:ascii="Times New Roman" w:hAnsi="Times New Roman" w:cs="Times New Roman"/>
          <w:i/>
          <w:sz w:val="24"/>
          <w:szCs w:val="24"/>
          <w:lang w:val="en-US"/>
        </w:rPr>
        <w:t>Physical Work Environment</w:t>
      </w:r>
      <w:r w:rsidRPr="00510B1A">
        <w:rPr>
          <w:rFonts w:ascii="Times New Roman" w:hAnsi="Times New Roman" w:cs="Times New Roman"/>
          <w:iCs/>
          <w:sz w:val="24"/>
          <w:szCs w:val="24"/>
          <w:lang w:val="en-US"/>
        </w:rPr>
        <w:t xml:space="preserve"> </w:t>
      </w:r>
      <w:r w:rsidRPr="00510B1A">
        <w:rPr>
          <w:rFonts w:ascii="Times New Roman" w:hAnsi="Times New Roman" w:cs="Times New Roman"/>
          <w:sz w:val="24"/>
          <w:szCs w:val="24"/>
          <w:lang w:val="en-US"/>
        </w:rPr>
        <w:t xml:space="preserve">pada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Pemda</w:t>
      </w:r>
      <w:proofErr w:type="spellEnd"/>
      <w:r w:rsidRPr="00510B1A">
        <w:rPr>
          <w:rFonts w:ascii="Times New Roman" w:hAnsi="Times New Roman" w:cs="Times New Roman"/>
          <w:sz w:val="24"/>
          <w:szCs w:val="24"/>
          <w:lang w:val="en-US"/>
        </w:rPr>
        <w:t xml:space="preserve"> X</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iCs/>
          <w:sz w:val="24"/>
          <w:szCs w:val="24"/>
          <w:lang w:val="en-US"/>
        </w:rPr>
        <w:t>tidak</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mampu</w:t>
      </w:r>
      <w:proofErr w:type="spellEnd"/>
      <w:r w:rsidRPr="00510B1A">
        <w:rPr>
          <w:rFonts w:ascii="Times New Roman" w:hAnsi="Times New Roman" w:cs="Times New Roman"/>
          <w:iCs/>
          <w:sz w:val="24"/>
          <w:szCs w:val="24"/>
          <w:lang w:val="en-US"/>
        </w:rPr>
        <w:t xml:space="preserve"> </w:t>
      </w:r>
      <w:proofErr w:type="spellStart"/>
      <w:r w:rsidRPr="00510B1A">
        <w:rPr>
          <w:rFonts w:ascii="Times New Roman" w:hAnsi="Times New Roman" w:cs="Times New Roman"/>
          <w:iCs/>
          <w:sz w:val="24"/>
          <w:szCs w:val="24"/>
          <w:lang w:val="en-US"/>
        </w:rPr>
        <w:t>meningkatkan</w:t>
      </w:r>
      <w:proofErr w:type="spellEnd"/>
      <w:r w:rsidRPr="00510B1A">
        <w:rPr>
          <w:rFonts w:ascii="Times New Roman" w:hAnsi="Times New Roman" w:cs="Times New Roman"/>
          <w:iCs/>
          <w:sz w:val="24"/>
          <w:szCs w:val="24"/>
          <w:lang w:val="en-US"/>
        </w:rPr>
        <w:t xml:space="preserve"> </w:t>
      </w:r>
      <w:r w:rsidRPr="00510B1A">
        <w:rPr>
          <w:rFonts w:ascii="Times New Roman" w:hAnsi="Times New Roman" w:cs="Times New Roman"/>
          <w:i/>
          <w:sz w:val="24"/>
          <w:szCs w:val="24"/>
          <w:lang w:val="en-US"/>
        </w:rPr>
        <w:t xml:space="preserve">Job Satisfaction </w:t>
      </w:r>
      <w:proofErr w:type="spellStart"/>
      <w:r w:rsidRPr="00510B1A">
        <w:rPr>
          <w:rFonts w:ascii="Times New Roman" w:hAnsi="Times New Roman" w:cs="Times New Roman"/>
          <w:iCs/>
          <w:sz w:val="24"/>
          <w:szCs w:val="24"/>
          <w:lang w:val="en-US"/>
        </w:rPr>
        <w:t>petugas</w:t>
      </w:r>
      <w:proofErr w:type="spellEnd"/>
      <w:r w:rsidRPr="00510B1A">
        <w:rPr>
          <w:rFonts w:ascii="Times New Roman" w:hAnsi="Times New Roman" w:cs="Times New Roman"/>
          <w:iCs/>
          <w:sz w:val="24"/>
          <w:szCs w:val="24"/>
          <w:lang w:val="en-US"/>
        </w:rPr>
        <w:t>.</w:t>
      </w:r>
    </w:p>
    <w:p w14:paraId="290B396F" w14:textId="2A5A3D2C" w:rsidR="00F2731A" w:rsidRPr="00510B1A" w:rsidRDefault="00F2731A" w:rsidP="00533639">
      <w:pPr>
        <w:spacing w:line="480" w:lineRule="auto"/>
        <w:ind w:firstLine="720"/>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Hasil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sejalan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oleh </w:t>
      </w:r>
      <w:r w:rsidRPr="00510B1A">
        <w:rPr>
          <w:rFonts w:ascii="Times New Roman" w:hAnsi="Times New Roman" w:cs="Times New Roman"/>
          <w:sz w:val="24"/>
          <w:szCs w:val="24"/>
          <w:lang w:val="en-US"/>
        </w:rPr>
        <w:fldChar w:fldCharType="begin" w:fldLock="1"/>
      </w:r>
      <w:r w:rsidRPr="00510B1A">
        <w:rPr>
          <w:rFonts w:ascii="Times New Roman" w:hAnsi="Times New Roman" w:cs="Times New Roman"/>
          <w:sz w:val="24"/>
          <w:szCs w:val="24"/>
          <w:lang w:val="en-US"/>
        </w:rPr>
        <w:instrText>ADDIN CSL_CITATION {"citationItems":[{"id":"ITEM-1","itemData":{"author":[{"dropping-particle":"V","family":"Cahaya","given":"C","non-dropping-particle":"","parse-names":false,"suffix":""},{"dropping-particle":"","family":"Rantauprapat","given":"Baru","non-dropping-particle":"","parse-names":false,"suffix":""}],"id":"ITEM-1","issue":"1","issued":{"date-parts":[["2017"]]},"page":"0-6","title":"Kerja Terhadap Kepuasan Kerja Karyawan Pada","type":"article-journal","volume":"6"},"uris":["http://www.mendeley.com/documents/?uuid=b55b1e2d-99f3-467d-8b91-03ab2b7e0656"]}],"mendeley":{"formattedCitation":"(Cahaya &amp; Rantauprapat, 2017)","manualFormatting":"(Nasution, 2017)","plainTextFormattedCitation":"(Cahaya &amp; Rantauprapat, 2017)","previouslyFormattedCitation":"(Cahaya &amp; Rantauprapat, 2017)"},"properties":{"noteIndex":0},"schema":"https://github.com/citation-style-language/schema/raw/master/csl-citation.json"}</w:instrText>
      </w:r>
      <w:r w:rsidRPr="00510B1A">
        <w:rPr>
          <w:rFonts w:ascii="Times New Roman" w:hAnsi="Times New Roman" w:cs="Times New Roman"/>
          <w:sz w:val="24"/>
          <w:szCs w:val="24"/>
          <w:lang w:val="en-US"/>
        </w:rPr>
        <w:fldChar w:fldCharType="separate"/>
      </w:r>
      <w:r w:rsidRPr="00510B1A">
        <w:rPr>
          <w:rFonts w:ascii="Times New Roman" w:hAnsi="Times New Roman" w:cs="Times New Roman"/>
          <w:noProof/>
          <w:sz w:val="24"/>
          <w:szCs w:val="24"/>
          <w:lang w:val="en-US"/>
        </w:rPr>
        <w:t>(Nasution, 2017)</w:t>
      </w:r>
      <w:r w:rsidRPr="00510B1A">
        <w:rPr>
          <w:rFonts w:ascii="Times New Roman" w:hAnsi="Times New Roman" w:cs="Times New Roman"/>
          <w:sz w:val="24"/>
          <w:szCs w:val="24"/>
          <w:lang w:val="en-US"/>
        </w:rPr>
        <w:fldChar w:fldCharType="end"/>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 xml:space="preserve">Physical Work Environment </w:t>
      </w:r>
      <w:proofErr w:type="spellStart"/>
      <w:r w:rsidRPr="00510B1A">
        <w:rPr>
          <w:rFonts w:ascii="Times New Roman" w:hAnsi="Times New Roman" w:cs="Times New Roman"/>
          <w:sz w:val="24"/>
          <w:szCs w:val="24"/>
          <w:lang w:val="en-US"/>
        </w:rPr>
        <w:t>tidak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 xml:space="preserve">Job Satisfaction. </w:t>
      </w: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kuesioner</w:t>
      </w:r>
      <w:proofErr w:type="spellEnd"/>
      <w:r w:rsidRPr="00510B1A">
        <w:rPr>
          <w:rFonts w:ascii="Times New Roman" w:hAnsi="Times New Roman" w:cs="Times New Roman"/>
          <w:sz w:val="24"/>
          <w:szCs w:val="24"/>
          <w:lang w:val="en-US"/>
        </w:rPr>
        <w:t xml:space="preserve"> rata-rata </w:t>
      </w:r>
      <w:proofErr w:type="spellStart"/>
      <w:r w:rsidRPr="00510B1A">
        <w:rPr>
          <w:rFonts w:ascii="Times New Roman" w:hAnsi="Times New Roman" w:cs="Times New Roman"/>
          <w:sz w:val="24"/>
          <w:szCs w:val="24"/>
          <w:lang w:val="en-US"/>
        </w:rPr>
        <w:t>untuk</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 xml:space="preserve">Physical Work Environment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3,5 </w:t>
      </w:r>
      <w:proofErr w:type="spellStart"/>
      <w:r w:rsidRPr="00510B1A">
        <w:rPr>
          <w:rFonts w:ascii="Times New Roman" w:hAnsi="Times New Roman" w:cs="Times New Roman"/>
          <w:sz w:val="24"/>
          <w:szCs w:val="24"/>
          <w:lang w:val="en-US"/>
        </w:rPr>
        <w:t>hal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menunjukan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memiliki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fisik</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kurang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memadai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kurang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memadai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lingkungan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fisik</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tersedia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sebagai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penunjang</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dalam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melakukan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pekerjaan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maka</w:t>
      </w:r>
      <w:proofErr w:type="spellEnd"/>
      <w:r w:rsidRPr="00510B1A">
        <w:rPr>
          <w:rFonts w:ascii="Times New Roman" w:hAnsi="Times New Roman" w:cs="Times New Roman"/>
          <w:sz w:val="24"/>
          <w:szCs w:val="24"/>
          <w:lang w:val="en-US"/>
        </w:rPr>
        <w:t xml:space="preserve"> para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merasakan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ketidaknyamanan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sehingga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menyebabkan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ketidakpuasan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bagi</w:t>
      </w:r>
      <w:proofErr w:type="spellEnd"/>
      <w:r w:rsidRPr="00510B1A">
        <w:rPr>
          <w:rFonts w:ascii="Times New Roman" w:hAnsi="Times New Roman" w:cs="Times New Roman"/>
          <w:sz w:val="24"/>
          <w:szCs w:val="24"/>
          <w:lang w:val="en-US"/>
        </w:rPr>
        <w:t xml:space="preserve"> para </w:t>
      </w:r>
      <w:proofErr w:type="spellStart"/>
      <w:r w:rsidRPr="00510B1A">
        <w:rPr>
          <w:rFonts w:ascii="Times New Roman" w:hAnsi="Times New Roman" w:cs="Times New Roman"/>
          <w:sz w:val="24"/>
          <w:szCs w:val="24"/>
          <w:lang w:val="en-US"/>
        </w:rPr>
        <w:t>petugas</w:t>
      </w:r>
      <w:proofErr w:type="spellEnd"/>
      <w:r w:rsidR="00533639" w:rsidRPr="00510B1A">
        <w:rPr>
          <w:rFonts w:ascii="Times New Roman" w:hAnsi="Times New Roman" w:cs="Times New Roman"/>
          <w:sz w:val="24"/>
          <w:szCs w:val="24"/>
          <w:lang w:val="en-US"/>
        </w:rPr>
        <w:t xml:space="preserve"> </w:t>
      </w:r>
      <w:proofErr w:type="spellStart"/>
      <w:r w:rsidR="00533639" w:rsidRPr="00510B1A">
        <w:rPr>
          <w:rFonts w:ascii="Times New Roman" w:hAnsi="Times New Roman" w:cs="Times New Roman"/>
          <w:sz w:val="24"/>
          <w:szCs w:val="24"/>
          <w:lang w:val="en-US"/>
        </w:rPr>
        <w:t>kebersihan</w:t>
      </w:r>
      <w:proofErr w:type="spellEnd"/>
      <w:r w:rsidRPr="00510B1A">
        <w:rPr>
          <w:rFonts w:ascii="Times New Roman" w:hAnsi="Times New Roman" w:cs="Times New Roman"/>
          <w:sz w:val="24"/>
          <w:szCs w:val="24"/>
          <w:lang w:val="en-US"/>
        </w:rPr>
        <w:t>.</w:t>
      </w:r>
      <w:bookmarkStart w:id="4" w:name="_Toc78972911"/>
    </w:p>
    <w:p w14:paraId="3409A7D1" w14:textId="5398231B" w:rsidR="00016FC1" w:rsidRPr="00510B1A" w:rsidRDefault="00016FC1" w:rsidP="00016FC1">
      <w:pPr>
        <w:pStyle w:val="Heading3"/>
        <w:spacing w:line="480" w:lineRule="auto"/>
        <w:jc w:val="both"/>
        <w:rPr>
          <w:rFonts w:cs="Times New Roman"/>
          <w:lang w:val="en-US"/>
        </w:rPr>
      </w:pPr>
      <w:proofErr w:type="spellStart"/>
      <w:r w:rsidRPr="00510B1A">
        <w:rPr>
          <w:rFonts w:cs="Times New Roman"/>
          <w:lang w:val="en-US"/>
        </w:rPr>
        <w:lastRenderedPageBreak/>
        <w:t>Pengaruh</w:t>
      </w:r>
      <w:proofErr w:type="spellEnd"/>
      <w:r w:rsidRPr="00510B1A">
        <w:rPr>
          <w:rFonts w:cs="Times New Roman"/>
          <w:lang w:val="en-US"/>
        </w:rPr>
        <w:t xml:space="preserve"> Work Relationship </w:t>
      </w:r>
      <w:proofErr w:type="spellStart"/>
      <w:r w:rsidRPr="00510B1A">
        <w:rPr>
          <w:rFonts w:cs="Times New Roman"/>
          <w:lang w:val="en-US"/>
        </w:rPr>
        <w:t>terhadap</w:t>
      </w:r>
      <w:proofErr w:type="spellEnd"/>
      <w:r w:rsidRPr="00510B1A">
        <w:rPr>
          <w:rFonts w:cs="Times New Roman"/>
          <w:lang w:val="en-US"/>
        </w:rPr>
        <w:t xml:space="preserve"> Job Satisfaction</w:t>
      </w:r>
      <w:bookmarkEnd w:id="4"/>
    </w:p>
    <w:p w14:paraId="7177C1DB" w14:textId="6F3948AE" w:rsidR="00016FC1" w:rsidRPr="00510B1A" w:rsidRDefault="00016FC1" w:rsidP="00016FC1">
      <w:pPr>
        <w:spacing w:line="480" w:lineRule="auto"/>
        <w:ind w:firstLine="720"/>
        <w:jc w:val="both"/>
        <w:rPr>
          <w:rFonts w:ascii="Times New Roman" w:hAnsi="Times New Roman" w:cs="Times New Roman"/>
          <w:sz w:val="24"/>
          <w:szCs w:val="24"/>
          <w:lang w:val="en-US"/>
        </w:rPr>
      </w:pP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w:t>
      </w:r>
      <w:proofErr w:type="spellStart"/>
      <w:r w:rsidR="00533639" w:rsidRPr="00510B1A">
        <w:rPr>
          <w:rFonts w:ascii="Times New Roman" w:hAnsi="Times New Roman" w:cs="Times New Roman"/>
          <w:sz w:val="24"/>
          <w:szCs w:val="24"/>
          <w:lang w:val="en-US"/>
        </w:rPr>
        <w:t>hasil</w:t>
      </w:r>
      <w:proofErr w:type="spellEnd"/>
      <w:r w:rsidR="00533639" w:rsidRPr="00510B1A">
        <w:rPr>
          <w:rFonts w:ascii="Times New Roman" w:hAnsi="Times New Roman" w:cs="Times New Roman"/>
          <w:sz w:val="24"/>
          <w:szCs w:val="24"/>
          <w:lang w:val="en-US"/>
        </w:rPr>
        <w:t xml:space="preserve"> </w:t>
      </w:r>
      <w:proofErr w:type="spellStart"/>
      <w:r w:rsidR="00533639" w:rsidRPr="00510B1A">
        <w:rPr>
          <w:rFonts w:ascii="Times New Roman" w:hAnsi="Times New Roman" w:cs="Times New Roman"/>
          <w:sz w:val="24"/>
          <w:szCs w:val="24"/>
          <w:lang w:val="en-US"/>
        </w:rPr>
        <w:t>pengujian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P-</w:t>
      </w:r>
      <w:r w:rsidRPr="00510B1A">
        <w:rPr>
          <w:rFonts w:ascii="Times New Roman" w:hAnsi="Times New Roman" w:cs="Times New Roman"/>
          <w:i/>
          <w:iCs/>
          <w:sz w:val="24"/>
          <w:szCs w:val="24"/>
          <w:lang w:val="en-US"/>
        </w:rPr>
        <w:t xml:space="preserve">Value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0,584 &gt; 0,05 dan </w:t>
      </w:r>
      <w:proofErr w:type="spellStart"/>
      <w:r w:rsidRPr="00510B1A">
        <w:rPr>
          <w:rFonts w:ascii="Times New Roman" w:hAnsi="Times New Roman" w:cs="Times New Roman"/>
          <w:sz w:val="24"/>
          <w:szCs w:val="24"/>
          <w:lang w:val="en-US"/>
        </w:rPr>
        <w:t>nilai</w:t>
      </w:r>
      <w:proofErr w:type="spellEnd"/>
      <w:r w:rsidRPr="00510B1A">
        <w:rPr>
          <w:rFonts w:ascii="Times New Roman" w:hAnsi="Times New Roman" w:cs="Times New Roman"/>
          <w:sz w:val="24"/>
          <w:szCs w:val="24"/>
          <w:lang w:val="en-US"/>
        </w:rPr>
        <w:t xml:space="preserve"> T-Statistic di </w:t>
      </w:r>
      <w:proofErr w:type="spellStart"/>
      <w:r w:rsidRPr="00510B1A">
        <w:rPr>
          <w:rFonts w:ascii="Times New Roman" w:hAnsi="Times New Roman" w:cs="Times New Roman"/>
          <w:sz w:val="24"/>
          <w:szCs w:val="24"/>
          <w:lang w:val="en-US"/>
        </w:rPr>
        <w:t>bawah</w:t>
      </w:r>
      <w:proofErr w:type="spellEnd"/>
      <w:r w:rsidRPr="00510B1A">
        <w:rPr>
          <w:rFonts w:ascii="Times New Roman" w:hAnsi="Times New Roman" w:cs="Times New Roman"/>
          <w:sz w:val="24"/>
          <w:szCs w:val="24"/>
          <w:lang w:val="en-US"/>
        </w:rPr>
        <w:t xml:space="preserve"> 1,96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0,547 (T </w:t>
      </w:r>
      <w:proofErr w:type="spellStart"/>
      <w:r w:rsidRPr="00510B1A">
        <w:rPr>
          <w:rFonts w:ascii="Times New Roman" w:hAnsi="Times New Roman" w:cs="Times New Roman"/>
          <w:sz w:val="24"/>
          <w:szCs w:val="24"/>
          <w:lang w:val="en-US"/>
        </w:rPr>
        <w:t>Tabel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signifikansi</w:t>
      </w:r>
      <w:proofErr w:type="spellEnd"/>
      <w:r w:rsidRPr="00510B1A">
        <w:rPr>
          <w:rFonts w:ascii="Times New Roman" w:hAnsi="Times New Roman" w:cs="Times New Roman"/>
          <w:sz w:val="24"/>
          <w:szCs w:val="24"/>
          <w:lang w:val="en-US"/>
        </w:rPr>
        <w:t xml:space="preserve"> 5%). Nilai </w:t>
      </w:r>
      <w:r w:rsidRPr="00510B1A">
        <w:rPr>
          <w:rFonts w:ascii="Times New Roman" w:hAnsi="Times New Roman" w:cs="Times New Roman"/>
          <w:i/>
          <w:iCs/>
          <w:sz w:val="24"/>
          <w:szCs w:val="24"/>
          <w:lang w:val="en-US"/>
        </w:rPr>
        <w:t xml:space="preserve">original </w:t>
      </w:r>
      <w:proofErr w:type="spellStart"/>
      <w:r w:rsidRPr="00510B1A">
        <w:rPr>
          <w:rFonts w:ascii="Times New Roman" w:hAnsi="Times New Roman" w:cs="Times New Roman"/>
          <w:i/>
          <w:iCs/>
          <w:sz w:val="24"/>
          <w:szCs w:val="24"/>
          <w:lang w:val="en-US"/>
        </w:rPr>
        <w:t>sampel</w:t>
      </w:r>
      <w:proofErr w:type="spellEnd"/>
      <w:r w:rsidRPr="00510B1A">
        <w:rPr>
          <w:rFonts w:ascii="Times New Roman" w:hAnsi="Times New Roman" w:cs="Times New Roman"/>
          <w:i/>
          <w:iCs/>
          <w:sz w:val="24"/>
          <w:szCs w:val="24"/>
          <w:lang w:val="en-US"/>
        </w:rPr>
        <w:t xml:space="preserve"> estimate </w:t>
      </w:r>
      <w:proofErr w:type="spellStart"/>
      <w:r w:rsidRPr="00510B1A">
        <w:rPr>
          <w:rFonts w:ascii="Times New Roman" w:hAnsi="Times New Roman" w:cs="Times New Roman"/>
          <w:sz w:val="24"/>
          <w:szCs w:val="24"/>
          <w:lang w:val="en-US"/>
        </w:rPr>
        <w:t>adalah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positif</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yaitu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0,077. </w:t>
      </w:r>
      <w:proofErr w:type="spellStart"/>
      <w:r w:rsidRPr="00510B1A">
        <w:rPr>
          <w:rFonts w:ascii="Times New Roman" w:hAnsi="Times New Roman" w:cs="Times New Roman"/>
          <w:sz w:val="24"/>
          <w:szCs w:val="24"/>
          <w:lang w:val="en-US"/>
        </w:rPr>
        <w:t>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disimpulkan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r w:rsidR="00533639" w:rsidRPr="00510B1A">
        <w:rPr>
          <w:rFonts w:ascii="Times New Roman" w:hAnsi="Times New Roman" w:cs="Times New Roman"/>
          <w:sz w:val="24"/>
          <w:szCs w:val="24"/>
          <w:lang w:val="en-US"/>
        </w:rPr>
        <w:t>H3</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ditolak</w:t>
      </w:r>
      <w:proofErr w:type="spellEnd"/>
      <w:r w:rsidR="00533639" w:rsidRPr="00510B1A">
        <w:rPr>
          <w:rFonts w:ascii="Times New Roman" w:hAnsi="Times New Roman" w:cs="Times New Roman"/>
          <w:sz w:val="24"/>
          <w:szCs w:val="24"/>
          <w:lang w:val="en-US"/>
        </w:rPr>
        <w:t xml:space="preserve">. </w:t>
      </w:r>
      <w:r w:rsidRPr="00510B1A">
        <w:rPr>
          <w:rFonts w:ascii="Times New Roman" w:hAnsi="Times New Roman" w:cs="Times New Roman"/>
          <w:sz w:val="24"/>
          <w:szCs w:val="24"/>
          <w:lang w:val="en-US"/>
        </w:rPr>
        <w:t xml:space="preserve"> </w:t>
      </w:r>
      <w:proofErr w:type="spellStart"/>
      <w:r w:rsidR="00533639" w:rsidRPr="00510B1A">
        <w:rPr>
          <w:rFonts w:ascii="Times New Roman" w:hAnsi="Times New Roman" w:cs="Times New Roman"/>
          <w:sz w:val="24"/>
          <w:szCs w:val="24"/>
          <w:lang w:val="en-US"/>
        </w:rPr>
        <w:t>T</w:t>
      </w:r>
      <w:r w:rsidRPr="00510B1A">
        <w:rPr>
          <w:rFonts w:ascii="Times New Roman" w:hAnsi="Times New Roman" w:cs="Times New Roman"/>
          <w:sz w:val="24"/>
          <w:szCs w:val="24"/>
          <w:lang w:val="en-US"/>
        </w:rPr>
        <w:t>idak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pengaruh</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Work Relationship</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job Satisfaction</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Hasil </w:t>
      </w:r>
      <w:proofErr w:type="spellStart"/>
      <w:r w:rsidRPr="00510B1A">
        <w:rPr>
          <w:rFonts w:ascii="Times New Roman" w:hAnsi="Times New Roman" w:cs="Times New Roman"/>
          <w:sz w:val="24"/>
          <w:szCs w:val="24"/>
          <w:lang w:val="en-US"/>
        </w:rPr>
        <w:t>tersebut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dapat</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disimpulkan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adanya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 xml:space="preserve">Work Relationship </w:t>
      </w:r>
      <w:r w:rsidRPr="00510B1A">
        <w:rPr>
          <w:rFonts w:ascii="Times New Roman" w:hAnsi="Times New Roman" w:cs="Times New Roman"/>
          <w:sz w:val="24"/>
          <w:szCs w:val="24"/>
          <w:lang w:val="en-US"/>
        </w:rPr>
        <w:t xml:space="preserve">pada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tidak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mampu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meningkatkan</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Job Satisfaction</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00533639" w:rsidRPr="00510B1A">
        <w:rPr>
          <w:rFonts w:ascii="Times New Roman" w:hAnsi="Times New Roman" w:cs="Times New Roman"/>
          <w:sz w:val="24"/>
          <w:szCs w:val="24"/>
          <w:lang w:val="en-US"/>
        </w:rPr>
        <w:t>kebersihan</w:t>
      </w:r>
      <w:proofErr w:type="spellEnd"/>
      <w:r w:rsidR="00533639" w:rsidRPr="00510B1A">
        <w:rPr>
          <w:rFonts w:ascii="Times New Roman" w:hAnsi="Times New Roman" w:cs="Times New Roman"/>
          <w:sz w:val="24"/>
          <w:szCs w:val="24"/>
          <w:lang w:val="en-US"/>
        </w:rPr>
        <w:t xml:space="preserve"> </w:t>
      </w:r>
      <w:proofErr w:type="spellStart"/>
      <w:r w:rsidR="00533639" w:rsidRPr="00510B1A">
        <w:rPr>
          <w:rFonts w:ascii="Times New Roman" w:hAnsi="Times New Roman" w:cs="Times New Roman"/>
          <w:sz w:val="24"/>
          <w:szCs w:val="24"/>
          <w:lang w:val="en-US"/>
        </w:rPr>
        <w:t>tersebut</w:t>
      </w:r>
      <w:proofErr w:type="spellEnd"/>
      <w:r w:rsidRPr="00510B1A">
        <w:rPr>
          <w:rFonts w:ascii="Times New Roman" w:hAnsi="Times New Roman" w:cs="Times New Roman"/>
          <w:sz w:val="24"/>
          <w:szCs w:val="24"/>
          <w:lang w:val="en-US"/>
        </w:rPr>
        <w:t>.</w:t>
      </w:r>
    </w:p>
    <w:p w14:paraId="1A54F2F6" w14:textId="5DB94FB0" w:rsidR="00016FC1" w:rsidRPr="00510B1A" w:rsidRDefault="00016FC1" w:rsidP="00016FC1">
      <w:pPr>
        <w:spacing w:line="480" w:lineRule="auto"/>
        <w:ind w:firstLine="720"/>
        <w:jc w:val="both"/>
        <w:rPr>
          <w:rFonts w:ascii="Times New Roman" w:hAnsi="Times New Roman" w:cs="Times New Roman"/>
          <w:sz w:val="24"/>
          <w:szCs w:val="24"/>
          <w:lang w:val="en-US"/>
        </w:rPr>
      </w:pPr>
      <w:r w:rsidRPr="00510B1A">
        <w:rPr>
          <w:rFonts w:ascii="Times New Roman" w:hAnsi="Times New Roman" w:cs="Times New Roman"/>
          <w:sz w:val="24"/>
          <w:szCs w:val="24"/>
          <w:lang w:val="en-US"/>
        </w:rPr>
        <w:t xml:space="preserve">Hasil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sejalan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penelitian</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dilakukan</w:t>
      </w:r>
      <w:proofErr w:type="spellEnd"/>
      <w:r w:rsidRPr="00510B1A">
        <w:rPr>
          <w:rFonts w:ascii="Times New Roman" w:hAnsi="Times New Roman" w:cs="Times New Roman"/>
          <w:sz w:val="24"/>
          <w:szCs w:val="24"/>
          <w:lang w:val="en-US"/>
        </w:rPr>
        <w:t xml:space="preserve"> oleh </w:t>
      </w:r>
      <w:r w:rsidRPr="00510B1A">
        <w:rPr>
          <w:rFonts w:ascii="Times New Roman" w:hAnsi="Times New Roman" w:cs="Times New Roman"/>
          <w:b/>
          <w:bCs/>
          <w:sz w:val="24"/>
          <w:szCs w:val="24"/>
          <w:lang w:val="en-US"/>
        </w:rPr>
        <w:fldChar w:fldCharType="begin" w:fldLock="1"/>
      </w:r>
      <w:r w:rsidRPr="00510B1A">
        <w:rPr>
          <w:rFonts w:ascii="Times New Roman" w:hAnsi="Times New Roman" w:cs="Times New Roman"/>
          <w:b/>
          <w:bCs/>
          <w:sz w:val="24"/>
          <w:szCs w:val="24"/>
          <w:lang w:val="en-US"/>
        </w:rPr>
        <w:instrText>ADDIN CSL_CITATION {"citationItems":[{"id":"ITEM-1","itemData":{"DOI":"10.37477/bip.v6i2.77","ISSN":"2715-2596","abstract":"This study examines the influence of organizational culture, labor relations, work environment, leadership and compensation to employees satisfaction John Gabriel Foundation at Kornit, Rembang. The hypothesis in this study are the organizational culture influence on employee job satisfaction, labor relations influence on employee job satisfaction, work environment influence on employee job satisfaction, leadership influence on employee job satisfaction and compensation effect on employee job satisfaction John Gabriel in Kornit, Rembang. Based on the analysis of data it can be seen that the organizational culture, labor relations, work environment and leadership had no significant effect on employee job satisfaction. While compensation significant effect on employee job satisfaction.","author":[{"dropping-particle":"","family":"Panjaitan","given":"Thyophoida W.S.","non-dropping-particle":"","parse-names":false,"suffix":""}],"container-title":"BIP's JURNAL BISNIS PERSPEKTIF","id":"ITEM-1","issue":"2","issued":{"date-parts":[["2014"]]},"page":"98-110","title":"Pengaruh Budaya Organisasi, Hubungan Kerja, Lingkungan Kerja, Kepemimpinan Dan Kompensasi Terhadap Kepuasan Kerja","type":"article-journal","volume":"6"},"uris":["http://www.mendeley.com/documents/?uuid=ad8ebabe-b289-4214-9884-99a7ce37a89e"]}],"mendeley":{"formattedCitation":"(Panjaitan, 2014)","plainTextFormattedCitation":"(Panjaitan, 2014)","previouslyFormattedCitation":"(Panjaitan, 2014)"},"properties":{"noteIndex":0},"schema":"https://github.com/citation-style-language/schema/raw/master/csl-citation.json"}</w:instrText>
      </w:r>
      <w:r w:rsidRPr="00510B1A">
        <w:rPr>
          <w:rFonts w:ascii="Times New Roman" w:hAnsi="Times New Roman" w:cs="Times New Roman"/>
          <w:b/>
          <w:bCs/>
          <w:sz w:val="24"/>
          <w:szCs w:val="24"/>
          <w:lang w:val="en-US"/>
        </w:rPr>
        <w:fldChar w:fldCharType="separate"/>
      </w:r>
      <w:r w:rsidRPr="00510B1A">
        <w:rPr>
          <w:rFonts w:ascii="Times New Roman" w:hAnsi="Times New Roman" w:cs="Times New Roman"/>
          <w:bCs/>
          <w:noProof/>
          <w:sz w:val="24"/>
          <w:szCs w:val="24"/>
          <w:lang w:val="en-US"/>
        </w:rPr>
        <w:t>(Panjaitan, 2014)</w:t>
      </w:r>
      <w:r w:rsidRPr="00510B1A">
        <w:rPr>
          <w:rFonts w:ascii="Times New Roman" w:hAnsi="Times New Roman" w:cs="Times New Roman"/>
          <w:b/>
          <w:bCs/>
          <w:sz w:val="24"/>
          <w:szCs w:val="24"/>
          <w:lang w:val="en-US"/>
        </w:rPr>
        <w:fldChar w:fldCharType="end"/>
      </w:r>
      <w:r w:rsidRPr="00510B1A">
        <w:rPr>
          <w:rFonts w:ascii="Times New Roman" w:hAnsi="Times New Roman" w:cs="Times New Roman"/>
          <w:b/>
          <w:bCs/>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Work Relationship</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tidak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berpengaruh</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terhadap</w:t>
      </w:r>
      <w:proofErr w:type="spellEnd"/>
      <w:r w:rsidRPr="00510B1A">
        <w:rPr>
          <w:rFonts w:ascii="Times New Roman" w:hAnsi="Times New Roman" w:cs="Times New Roman"/>
          <w:sz w:val="24"/>
          <w:szCs w:val="24"/>
          <w:lang w:val="en-US"/>
        </w:rPr>
        <w:t xml:space="preserve"> J</w:t>
      </w:r>
      <w:r w:rsidRPr="00510B1A">
        <w:rPr>
          <w:rFonts w:ascii="Times New Roman" w:hAnsi="Times New Roman" w:cs="Times New Roman"/>
          <w:i/>
          <w:iCs/>
          <w:sz w:val="24"/>
          <w:szCs w:val="24"/>
          <w:lang w:val="en-US"/>
        </w:rPr>
        <w:t>ob Satisfaction</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Berdasarkan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hasil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kuesioner</w:t>
      </w:r>
      <w:proofErr w:type="spellEnd"/>
      <w:r w:rsidRPr="00510B1A">
        <w:rPr>
          <w:rFonts w:ascii="Times New Roman" w:hAnsi="Times New Roman" w:cs="Times New Roman"/>
          <w:sz w:val="24"/>
          <w:szCs w:val="24"/>
          <w:lang w:val="en-US"/>
        </w:rPr>
        <w:t xml:space="preserve"> rata-rata </w:t>
      </w:r>
      <w:proofErr w:type="spellStart"/>
      <w:r w:rsidRPr="00510B1A">
        <w:rPr>
          <w:rFonts w:ascii="Times New Roman" w:hAnsi="Times New Roman" w:cs="Times New Roman"/>
          <w:sz w:val="24"/>
          <w:szCs w:val="24"/>
          <w:lang w:val="en-US"/>
        </w:rPr>
        <w:t>untuk</w:t>
      </w:r>
      <w:proofErr w:type="spellEnd"/>
      <w:r w:rsidRPr="00510B1A">
        <w:rPr>
          <w:rFonts w:ascii="Times New Roman" w:hAnsi="Times New Roman" w:cs="Times New Roman"/>
          <w:sz w:val="24"/>
          <w:szCs w:val="24"/>
          <w:lang w:val="en-US"/>
        </w:rPr>
        <w:t xml:space="preserve"> </w:t>
      </w:r>
      <w:r w:rsidRPr="00510B1A">
        <w:rPr>
          <w:rFonts w:ascii="Times New Roman" w:hAnsi="Times New Roman" w:cs="Times New Roman"/>
          <w:i/>
          <w:iCs/>
          <w:sz w:val="24"/>
          <w:szCs w:val="24"/>
          <w:lang w:val="en-US"/>
        </w:rPr>
        <w:t>Work relationship</w:t>
      </w:r>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sebesar</w:t>
      </w:r>
      <w:proofErr w:type="spellEnd"/>
      <w:r w:rsidRPr="00510B1A">
        <w:rPr>
          <w:rFonts w:ascii="Times New Roman" w:hAnsi="Times New Roman" w:cs="Times New Roman"/>
          <w:sz w:val="24"/>
          <w:szCs w:val="24"/>
          <w:lang w:val="en-US"/>
        </w:rPr>
        <w:t xml:space="preserve"> 5,5 </w:t>
      </w:r>
      <w:proofErr w:type="spellStart"/>
      <w:r w:rsidRPr="00510B1A">
        <w:rPr>
          <w:rFonts w:ascii="Times New Roman" w:hAnsi="Times New Roman" w:cs="Times New Roman"/>
          <w:sz w:val="24"/>
          <w:szCs w:val="24"/>
          <w:lang w:val="en-US"/>
        </w:rPr>
        <w:t>hal</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ini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menunjukkan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bahwa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memiliki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hubungan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baik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Namun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dengan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adanya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hubungan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yang </w:t>
      </w:r>
      <w:proofErr w:type="spellStart"/>
      <w:r w:rsidRPr="00510B1A">
        <w:rPr>
          <w:rFonts w:ascii="Times New Roman" w:hAnsi="Times New Roman" w:cs="Times New Roman"/>
          <w:sz w:val="24"/>
          <w:szCs w:val="24"/>
          <w:lang w:val="en-US"/>
        </w:rPr>
        <w:t>baik</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belum</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mampu</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mencapai</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kepuasan</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kerja</w:t>
      </w:r>
      <w:proofErr w:type="spellEnd"/>
      <w:r w:rsidRPr="00510B1A">
        <w:rPr>
          <w:rFonts w:ascii="Times New Roman" w:hAnsi="Times New Roman" w:cs="Times New Roman"/>
          <w:sz w:val="24"/>
          <w:szCs w:val="24"/>
          <w:lang w:val="en-US"/>
        </w:rPr>
        <w:t xml:space="preserve"> </w:t>
      </w:r>
      <w:proofErr w:type="spellStart"/>
      <w:r w:rsidRPr="00510B1A">
        <w:rPr>
          <w:rFonts w:ascii="Times New Roman" w:hAnsi="Times New Roman" w:cs="Times New Roman"/>
          <w:sz w:val="24"/>
          <w:szCs w:val="24"/>
          <w:lang w:val="en-US"/>
        </w:rPr>
        <w:t>bagi</w:t>
      </w:r>
      <w:proofErr w:type="spellEnd"/>
      <w:r w:rsidRPr="00510B1A">
        <w:rPr>
          <w:rFonts w:ascii="Times New Roman" w:hAnsi="Times New Roman" w:cs="Times New Roman"/>
          <w:sz w:val="24"/>
          <w:szCs w:val="24"/>
          <w:lang w:val="en-US"/>
        </w:rPr>
        <w:t xml:space="preserve"> para </w:t>
      </w:r>
      <w:proofErr w:type="spellStart"/>
      <w:r w:rsidRPr="00510B1A">
        <w:rPr>
          <w:rFonts w:ascii="Times New Roman" w:hAnsi="Times New Roman" w:cs="Times New Roman"/>
          <w:sz w:val="24"/>
          <w:szCs w:val="24"/>
          <w:lang w:val="en-US"/>
        </w:rPr>
        <w:t>petugas</w:t>
      </w:r>
      <w:proofErr w:type="spellEnd"/>
      <w:r w:rsidRPr="00510B1A">
        <w:rPr>
          <w:rFonts w:ascii="Times New Roman" w:hAnsi="Times New Roman" w:cs="Times New Roman"/>
          <w:sz w:val="24"/>
          <w:szCs w:val="24"/>
          <w:lang w:val="en-US"/>
        </w:rPr>
        <w:t xml:space="preserve">. </w:t>
      </w:r>
    </w:p>
    <w:p w14:paraId="14B155AD" w14:textId="43B6C3D6" w:rsidR="00397EDB" w:rsidRPr="00510B1A" w:rsidRDefault="00397EDB" w:rsidP="00397EDB">
      <w:pPr>
        <w:pStyle w:val="BodyText"/>
        <w:spacing w:line="480" w:lineRule="auto"/>
        <w:ind w:left="1297" w:right="1115"/>
        <w:jc w:val="both"/>
        <w:rPr>
          <w:spacing w:val="1"/>
        </w:rPr>
        <w:sectPr w:rsidR="00397EDB" w:rsidRPr="00510B1A" w:rsidSect="00F2731A">
          <w:footerReference w:type="even" r:id="rId12"/>
          <w:footerReference w:type="default" r:id="rId13"/>
          <w:pgSz w:w="11910" w:h="16840"/>
          <w:pgMar w:top="2410" w:right="1562" w:bottom="1560" w:left="1843" w:header="0" w:footer="878" w:gutter="0"/>
          <w:cols w:space="720"/>
        </w:sectPr>
      </w:pPr>
      <w:bookmarkStart w:id="5" w:name="_bookmark77"/>
      <w:bookmarkEnd w:id="5"/>
    </w:p>
    <w:p w14:paraId="082D8485" w14:textId="28DAF73D" w:rsidR="00EF56E6" w:rsidRPr="00510B1A" w:rsidRDefault="00EF56E6" w:rsidP="003D57FF">
      <w:pPr>
        <w:spacing w:line="480" w:lineRule="auto"/>
        <w:jc w:val="center"/>
        <w:rPr>
          <w:rFonts w:ascii="Times New Roman" w:hAnsi="Times New Roman" w:cs="Times New Roman"/>
          <w:sz w:val="24"/>
          <w:szCs w:val="24"/>
          <w:lang w:val="en-US"/>
        </w:rPr>
      </w:pPr>
      <w:bookmarkStart w:id="6" w:name="_Toc68011344"/>
      <w:r w:rsidRPr="00510B1A">
        <w:rPr>
          <w:rStyle w:val="Heading1Char"/>
          <w:rFonts w:cs="Times New Roman"/>
          <w:szCs w:val="24"/>
        </w:rPr>
        <w:lastRenderedPageBreak/>
        <w:t>DAFTAR PUSTAKA</w:t>
      </w:r>
      <w:bookmarkEnd w:id="6"/>
    </w:p>
    <w:p w14:paraId="5541860E"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b/>
          <w:bCs/>
          <w:sz w:val="24"/>
          <w:szCs w:val="24"/>
          <w:lang w:val="en-US"/>
        </w:rPr>
        <w:fldChar w:fldCharType="begin" w:fldLock="1"/>
      </w:r>
      <w:r w:rsidRPr="00510B1A">
        <w:rPr>
          <w:rFonts w:ascii="Times New Roman" w:hAnsi="Times New Roman" w:cs="Times New Roman"/>
          <w:b/>
          <w:bCs/>
          <w:sz w:val="24"/>
          <w:szCs w:val="24"/>
          <w:lang w:val="en-US"/>
        </w:rPr>
        <w:instrText xml:space="preserve">ADDIN Mendeley Bibliography CSL_BIBLIOGRAPHY </w:instrText>
      </w:r>
      <w:r w:rsidRPr="00510B1A">
        <w:rPr>
          <w:rFonts w:ascii="Times New Roman" w:hAnsi="Times New Roman" w:cs="Times New Roman"/>
          <w:b/>
          <w:bCs/>
          <w:sz w:val="24"/>
          <w:szCs w:val="24"/>
          <w:lang w:val="en-US"/>
        </w:rPr>
        <w:fldChar w:fldCharType="separate"/>
      </w:r>
      <w:r w:rsidRPr="00510B1A">
        <w:rPr>
          <w:rFonts w:ascii="Times New Roman" w:hAnsi="Times New Roman" w:cs="Times New Roman"/>
          <w:noProof/>
          <w:sz w:val="24"/>
          <w:szCs w:val="24"/>
        </w:rPr>
        <w:t xml:space="preserve">Anasi, S. N. (2020). Perceived influence of work relationship, work load and physical work environment on job satisfaction of librarians in South-West, Nigeria. </w:t>
      </w:r>
      <w:r w:rsidRPr="00510B1A">
        <w:rPr>
          <w:rFonts w:ascii="Times New Roman" w:hAnsi="Times New Roman" w:cs="Times New Roman"/>
          <w:i/>
          <w:iCs/>
          <w:noProof/>
          <w:sz w:val="24"/>
          <w:szCs w:val="24"/>
        </w:rPr>
        <w:t>Global Knowledge, Memory and Communication</w:t>
      </w:r>
      <w:r w:rsidRPr="00510B1A">
        <w:rPr>
          <w:rFonts w:ascii="Times New Roman" w:hAnsi="Times New Roman" w:cs="Times New Roman"/>
          <w:noProof/>
          <w:sz w:val="24"/>
          <w:szCs w:val="24"/>
        </w:rPr>
        <w:t>. https://doi.org/10.1108/GKMC-11-2019-0135</w:t>
      </w:r>
    </w:p>
    <w:p w14:paraId="753A5AE8" w14:textId="5EEE7B02" w:rsidR="00EF56E6" w:rsidRPr="00510B1A" w:rsidRDefault="00EF56E6" w:rsidP="0068238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 xml:space="preserve">Ghozali, I. (2018). Aplikasi Analisis Multivariate dengan Program IBM SPSS. </w:t>
      </w:r>
      <w:r w:rsidRPr="00510B1A">
        <w:rPr>
          <w:rFonts w:ascii="Times New Roman" w:hAnsi="Times New Roman" w:cs="Times New Roman"/>
          <w:noProof/>
          <w:sz w:val="24"/>
          <w:szCs w:val="24"/>
        </w:rPr>
        <w:br/>
        <w:t>Yogyakarta: Universitas Diponegoro. In (Edisi 9). Semarang: Badan Penerbit</w:t>
      </w:r>
      <w:r w:rsidR="00682382" w:rsidRPr="00510B1A">
        <w:rPr>
          <w:rFonts w:ascii="Times New Roman" w:hAnsi="Times New Roman" w:cs="Times New Roman"/>
          <w:noProof/>
          <w:sz w:val="24"/>
          <w:szCs w:val="24"/>
          <w:lang w:val="en-US"/>
        </w:rPr>
        <w:t xml:space="preserve"> </w:t>
      </w:r>
      <w:r w:rsidRPr="00510B1A">
        <w:rPr>
          <w:rFonts w:ascii="Times New Roman" w:hAnsi="Times New Roman" w:cs="Times New Roman"/>
          <w:noProof/>
          <w:sz w:val="24"/>
          <w:szCs w:val="24"/>
        </w:rPr>
        <w:t>Universitas Diponegoro.</w:t>
      </w:r>
    </w:p>
    <w:p w14:paraId="5ABE6AB8"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Ghozali. (2014). Structural Equation Modeling: Metode Alternatif Dengan Partial Least Square (PLS).</w:t>
      </w:r>
    </w:p>
    <w:p w14:paraId="5610F92C"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Hakim, Y. R. Al, Irfan, M., Mardikaningsih, R., &amp; Sinambela, E. A. (2018). Peranan Hubungan Kerja, Pengembangan Karir dan Motivasi Kerja Terhadap Kepuasan Kerja Karyawan. Global.</w:t>
      </w:r>
    </w:p>
    <w:p w14:paraId="6433EF23"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Hasibuan, M. S. P. (2018). Manajemen Sumber Daya Manusia Revisi. PT. Bumi Aksara.</w:t>
      </w:r>
    </w:p>
    <w:p w14:paraId="5A058461" w14:textId="2C14532D" w:rsidR="00EF56E6" w:rsidRPr="00510B1A" w:rsidRDefault="00682382"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K</w:t>
      </w:r>
      <w:r w:rsidR="00EF56E6" w:rsidRPr="00510B1A">
        <w:rPr>
          <w:rFonts w:ascii="Times New Roman" w:hAnsi="Times New Roman" w:cs="Times New Roman"/>
          <w:noProof/>
          <w:sz w:val="24"/>
          <w:szCs w:val="24"/>
        </w:rPr>
        <w:t>urniawan. (2016). SUMBER DAYA MANUSIA dalam organisasi dan manajemen konsep dan dimensi dalam meningkatkan produktifitas kerja. 2016.</w:t>
      </w:r>
    </w:p>
    <w:p w14:paraId="1F3ECB5F"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Panjaitan, T. W. S. (2014). Pengaruh Budaya Organisasi, Hubungan Kerja, Lingkungan Kerja, Kepemimpinan Dan Kompensasi Terhadap Kepuasan Kerja. BIP’s JURNAL BISNIS PERSPEKTIF, 6(2), 98–110. https://doi.org/10.37477/bip.v6i2.77</w:t>
      </w:r>
    </w:p>
    <w:p w14:paraId="10E7C170"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Robbins, S. P. (2007). Perilaku organisasi (10 th ed.) (10th ed.). PT. Macanan Jaya Cemerlang.</w:t>
      </w:r>
    </w:p>
    <w:p w14:paraId="5BD34657" w14:textId="77777777"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Sugiyono. (2017). Metode KuantitatiSugiyono. (2017). Metode Kuantitatif. In Metode Penelitian Kuantitatif, Kualitatif, dan R&amp;D (pp. 13–19).f. In Metode Penelitian Kuantitatif, Kualitatif, dan R&amp;D.</w:t>
      </w:r>
    </w:p>
    <w:p w14:paraId="1A260FC3" w14:textId="5DA986CE" w:rsidR="00EF56E6" w:rsidRPr="00510B1A" w:rsidRDefault="00EF56E6"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Tambengi, K. F. ., Kojo, C., &amp; Rumokoy, F. S. (2016). Pengaruh Kompensasi, Beban Kerja, dan Pengembangan Karir terhadap Kepuasan Kerja Karyawan pada PT. Telekomunikasi Indonesia Tbk. Witel Sulut. Jurnal EMBA, 4(4), 1088–1097.</w:t>
      </w:r>
    </w:p>
    <w:p w14:paraId="242A0378" w14:textId="77777777" w:rsidR="00682382" w:rsidRPr="00510B1A" w:rsidRDefault="00682382" w:rsidP="0068238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10B1A">
        <w:rPr>
          <w:rFonts w:ascii="Times New Roman" w:hAnsi="Times New Roman" w:cs="Times New Roman"/>
          <w:noProof/>
          <w:sz w:val="24"/>
          <w:szCs w:val="24"/>
        </w:rPr>
        <w:t xml:space="preserve">Undang-Undang No.32 tentang Pemerintahan Daerah </w:t>
      </w:r>
      <w:proofErr w:type="spellStart"/>
      <w:r w:rsidRPr="00510B1A">
        <w:rPr>
          <w:rFonts w:ascii="Times New Roman" w:hAnsi="Times New Roman" w:cs="Times New Roman"/>
          <w:noProof/>
          <w:sz w:val="24"/>
          <w:szCs w:val="24"/>
        </w:rPr>
        <w:t>tahun</w:t>
      </w:r>
      <w:proofErr w:type="spellEnd"/>
      <w:r w:rsidRPr="00510B1A">
        <w:rPr>
          <w:rFonts w:ascii="Times New Roman" w:hAnsi="Times New Roman" w:cs="Times New Roman"/>
          <w:noProof/>
          <w:sz w:val="24"/>
          <w:szCs w:val="24"/>
        </w:rPr>
        <w:t xml:space="preserve"> 2004.</w:t>
      </w:r>
    </w:p>
    <w:p w14:paraId="4BA56BEB" w14:textId="77777777" w:rsidR="00682382" w:rsidRPr="00510B1A" w:rsidRDefault="00682382" w:rsidP="00EF56E6">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307D6477" w14:textId="3DBDEEE6" w:rsidR="006B22A2" w:rsidRPr="00682382" w:rsidRDefault="00EF56E6" w:rsidP="00276678">
      <w:pPr>
        <w:jc w:val="both"/>
        <w:rPr>
          <w:rFonts w:ascii="Times New Roman" w:hAnsi="Times New Roman" w:cs="Times New Roman"/>
          <w:sz w:val="24"/>
          <w:szCs w:val="24"/>
          <w:lang w:val="en-US" w:eastAsia="id-ID"/>
        </w:rPr>
      </w:pPr>
      <w:r w:rsidRPr="00510B1A">
        <w:rPr>
          <w:rFonts w:ascii="Times New Roman" w:hAnsi="Times New Roman" w:cs="Times New Roman"/>
          <w:b/>
          <w:bCs/>
          <w:sz w:val="24"/>
          <w:szCs w:val="24"/>
          <w:lang w:val="en-US"/>
        </w:rPr>
        <w:fldChar w:fldCharType="end"/>
      </w:r>
      <w:r w:rsidRPr="00682382">
        <w:rPr>
          <w:rFonts w:ascii="Times New Roman" w:hAnsi="Times New Roman" w:cs="Times New Roman"/>
          <w:color w:val="333333"/>
        </w:rPr>
        <w:t xml:space="preserve"> </w:t>
      </w:r>
    </w:p>
    <w:sectPr w:rsidR="006B22A2" w:rsidRPr="00682382" w:rsidSect="00AE4355">
      <w:footerReference w:type="default" r:id="rId14"/>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421D" w14:textId="77777777" w:rsidR="00A069E5" w:rsidRDefault="00A069E5" w:rsidP="000F6468">
      <w:pPr>
        <w:spacing w:after="0" w:line="240" w:lineRule="auto"/>
      </w:pPr>
      <w:r>
        <w:separator/>
      </w:r>
    </w:p>
  </w:endnote>
  <w:endnote w:type="continuationSeparator" w:id="0">
    <w:p w14:paraId="2A3B0613" w14:textId="77777777" w:rsidR="00A069E5" w:rsidRDefault="00A069E5" w:rsidP="000F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E591" w14:textId="08E9E4C0" w:rsidR="00F85DF0" w:rsidRPr="00AE4355" w:rsidRDefault="00F85DF0" w:rsidP="00AE4355">
    <w:pPr>
      <w:pStyle w:val="Footer"/>
      <w:rPr>
        <w:lang w:val="en-US"/>
      </w:rPr>
    </w:pPr>
  </w:p>
  <w:p w14:paraId="3AD805BA" w14:textId="77777777" w:rsidR="00F85DF0" w:rsidRDefault="00F85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030849"/>
      <w:docPartObj>
        <w:docPartGallery w:val="Page Numbers (Bottom of Page)"/>
        <w:docPartUnique/>
      </w:docPartObj>
    </w:sdtPr>
    <w:sdtEndPr>
      <w:rPr>
        <w:noProof/>
      </w:rPr>
    </w:sdtEndPr>
    <w:sdtContent>
      <w:p w14:paraId="31021CF6" w14:textId="62ECAD71" w:rsidR="00F85DF0" w:rsidRDefault="00F85DF0">
        <w:pPr>
          <w:pStyle w:val="Footer"/>
          <w:jc w:val="center"/>
        </w:pPr>
        <w:r>
          <w:fldChar w:fldCharType="begin"/>
        </w:r>
        <w:r>
          <w:instrText xml:space="preserve"> PAGE   \* MERGEFORMAT </w:instrText>
        </w:r>
        <w:r>
          <w:fldChar w:fldCharType="separate"/>
        </w:r>
        <w:r w:rsidR="00DE1FE0">
          <w:rPr>
            <w:noProof/>
          </w:rPr>
          <w:t>59</w:t>
        </w:r>
        <w:r>
          <w:rPr>
            <w:noProof/>
          </w:rPr>
          <w:fldChar w:fldCharType="end"/>
        </w:r>
      </w:p>
    </w:sdtContent>
  </w:sdt>
  <w:p w14:paraId="6C438B7D" w14:textId="00D9894B" w:rsidR="00F85DF0" w:rsidRPr="006C727B" w:rsidRDefault="00F85DF0" w:rsidP="00450183">
    <w:pPr>
      <w:pStyle w:val="Footer"/>
      <w:jc w:val="right"/>
      <w:rPr>
        <w:rFonts w:ascii="Times New Roman" w:hAnsi="Times New Roman" w:cs="Times New Roman"/>
        <w:b/>
        <w:bCs/>
        <w:sz w:val="20"/>
        <w:szCs w:val="20"/>
        <w:lang w:val="en-US"/>
      </w:rPr>
    </w:pPr>
    <w:r w:rsidRPr="006C727B">
      <w:rPr>
        <w:rFonts w:ascii="Times New Roman" w:hAnsi="Times New Roman" w:cs="Times New Roman"/>
        <w:b/>
        <w:bCs/>
        <w:sz w:val="20"/>
        <w:szCs w:val="20"/>
        <w:lang w:val="en-US"/>
      </w:rPr>
      <w:t>Indonesia Banking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8828"/>
      <w:docPartObj>
        <w:docPartGallery w:val="Page Numbers (Bottom of Page)"/>
        <w:docPartUnique/>
      </w:docPartObj>
    </w:sdtPr>
    <w:sdtEndPr>
      <w:rPr>
        <w:noProof/>
      </w:rPr>
    </w:sdtEndPr>
    <w:sdtContent>
      <w:p w14:paraId="70F47713" w14:textId="77777777" w:rsidR="00EF56E6" w:rsidRDefault="00EF56E6">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6D8903FE" w14:textId="77777777" w:rsidR="00EF56E6" w:rsidRPr="006C727B" w:rsidRDefault="00EF56E6" w:rsidP="00450183">
    <w:pPr>
      <w:pStyle w:val="Footer"/>
      <w:jc w:val="right"/>
      <w:rPr>
        <w:rFonts w:ascii="Times New Roman" w:hAnsi="Times New Roman" w:cs="Times New Roman"/>
        <w:b/>
        <w:bCs/>
        <w:sz w:val="20"/>
        <w:szCs w:val="20"/>
        <w:lang w:val="en-US"/>
      </w:rPr>
    </w:pPr>
    <w:r w:rsidRPr="006C727B">
      <w:rPr>
        <w:rFonts w:ascii="Times New Roman" w:hAnsi="Times New Roman" w:cs="Times New Roman"/>
        <w:b/>
        <w:bCs/>
        <w:sz w:val="20"/>
        <w:szCs w:val="20"/>
        <w:lang w:val="en-US"/>
      </w:rPr>
      <w:t>Indonesia Banking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DA78" w14:textId="77777777" w:rsidR="00A069E5" w:rsidRDefault="00A069E5" w:rsidP="000F6468">
      <w:pPr>
        <w:spacing w:after="0" w:line="240" w:lineRule="auto"/>
      </w:pPr>
      <w:r>
        <w:separator/>
      </w:r>
    </w:p>
  </w:footnote>
  <w:footnote w:type="continuationSeparator" w:id="0">
    <w:p w14:paraId="20F34ED5" w14:textId="77777777" w:rsidR="00A069E5" w:rsidRDefault="00A069E5" w:rsidP="000F6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85"/>
    <w:multiLevelType w:val="hybridMultilevel"/>
    <w:tmpl w:val="47807A14"/>
    <w:lvl w:ilvl="0" w:tplc="60481B56">
      <w:start w:val="1"/>
      <w:numFmt w:val="decimal"/>
      <w:lvlText w:val="%1."/>
      <w:lvlJc w:val="left"/>
      <w:pPr>
        <w:ind w:left="1637"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 w15:restartNumberingAfterBreak="0">
    <w:nsid w:val="045C61E9"/>
    <w:multiLevelType w:val="multilevel"/>
    <w:tmpl w:val="B87E2EEC"/>
    <w:lvl w:ilvl="0">
      <w:start w:val="1"/>
      <w:numFmt w:val="decimal"/>
      <w:lvlText w:val="%1."/>
      <w:lvlJc w:val="left"/>
      <w:pPr>
        <w:ind w:left="2967" w:hanging="360"/>
      </w:pPr>
      <w:rPr>
        <w:rFonts w:hint="default"/>
        <w:b w:val="0"/>
        <w:bCs w:val="0"/>
      </w:rPr>
    </w:lvl>
    <w:lvl w:ilvl="1">
      <w:start w:val="2"/>
      <w:numFmt w:val="decimal"/>
      <w:isLgl/>
      <w:lvlText w:val="%1.%2"/>
      <w:lvlJc w:val="left"/>
      <w:pPr>
        <w:ind w:left="3147" w:hanging="540"/>
      </w:pPr>
      <w:rPr>
        <w:rFonts w:hint="default"/>
      </w:rPr>
    </w:lvl>
    <w:lvl w:ilvl="2">
      <w:start w:val="3"/>
      <w:numFmt w:val="decimal"/>
      <w:isLgl/>
      <w:lvlText w:val="%1.%2.%3"/>
      <w:lvlJc w:val="left"/>
      <w:pPr>
        <w:ind w:left="3327" w:hanging="720"/>
      </w:pPr>
      <w:rPr>
        <w:rFonts w:hint="default"/>
      </w:rPr>
    </w:lvl>
    <w:lvl w:ilvl="3">
      <w:start w:val="1"/>
      <w:numFmt w:val="decimal"/>
      <w:isLgl/>
      <w:lvlText w:val="%1.%2.%3.%4"/>
      <w:lvlJc w:val="left"/>
      <w:pPr>
        <w:ind w:left="3327" w:hanging="720"/>
      </w:pPr>
      <w:rPr>
        <w:rFonts w:hint="default"/>
      </w:rPr>
    </w:lvl>
    <w:lvl w:ilvl="4">
      <w:start w:val="1"/>
      <w:numFmt w:val="decimal"/>
      <w:isLgl/>
      <w:lvlText w:val="%1.%2.%3.%4.%5"/>
      <w:lvlJc w:val="left"/>
      <w:pPr>
        <w:ind w:left="3687" w:hanging="1080"/>
      </w:pPr>
      <w:rPr>
        <w:rFonts w:hint="default"/>
      </w:rPr>
    </w:lvl>
    <w:lvl w:ilvl="5">
      <w:start w:val="1"/>
      <w:numFmt w:val="decimal"/>
      <w:isLgl/>
      <w:lvlText w:val="%1.%2.%3.%4.%5.%6"/>
      <w:lvlJc w:val="left"/>
      <w:pPr>
        <w:ind w:left="3687" w:hanging="1080"/>
      </w:pPr>
      <w:rPr>
        <w:rFonts w:hint="default"/>
      </w:rPr>
    </w:lvl>
    <w:lvl w:ilvl="6">
      <w:start w:val="1"/>
      <w:numFmt w:val="decimal"/>
      <w:isLgl/>
      <w:lvlText w:val="%1.%2.%3.%4.%5.%6.%7"/>
      <w:lvlJc w:val="left"/>
      <w:pPr>
        <w:ind w:left="404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047" w:hanging="1440"/>
      </w:pPr>
      <w:rPr>
        <w:rFonts w:hint="default"/>
      </w:rPr>
    </w:lvl>
  </w:abstractNum>
  <w:abstractNum w:abstractNumId="2" w15:restartNumberingAfterBreak="0">
    <w:nsid w:val="087E0C00"/>
    <w:multiLevelType w:val="multilevel"/>
    <w:tmpl w:val="9026ACF6"/>
    <w:lvl w:ilvl="0">
      <w:start w:val="1"/>
      <w:numFmt w:val="decimal"/>
      <w:lvlText w:val="%1."/>
      <w:lvlJc w:val="left"/>
      <w:pPr>
        <w:ind w:left="2628" w:hanging="360"/>
      </w:pPr>
      <w:rPr>
        <w:rFonts w:hint="default"/>
      </w:rPr>
    </w:lvl>
    <w:lvl w:ilvl="1">
      <w:start w:val="6"/>
      <w:numFmt w:val="decimal"/>
      <w:isLgl/>
      <w:lvlText w:val="%1.%2"/>
      <w:lvlJc w:val="left"/>
      <w:pPr>
        <w:ind w:left="2808" w:hanging="540"/>
      </w:pPr>
      <w:rPr>
        <w:rFonts w:hint="default"/>
      </w:rPr>
    </w:lvl>
    <w:lvl w:ilvl="2">
      <w:start w:val="1"/>
      <w:numFmt w:val="decimal"/>
      <w:isLgl/>
      <w:lvlText w:val="%1.%2.%3"/>
      <w:lvlJc w:val="left"/>
      <w:pPr>
        <w:ind w:left="2988" w:hanging="720"/>
      </w:pPr>
      <w:rPr>
        <w:rFonts w:hint="default"/>
        <w:i w:val="0"/>
        <w:iCs w:val="0"/>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3" w15:restartNumberingAfterBreak="0">
    <w:nsid w:val="08A12ADC"/>
    <w:multiLevelType w:val="hybridMultilevel"/>
    <w:tmpl w:val="BEEE619C"/>
    <w:lvl w:ilvl="0" w:tplc="0B368DD8">
      <w:start w:val="6"/>
      <w:numFmt w:val="lowerLetter"/>
      <w:lvlText w:val="%1."/>
      <w:lvlJc w:val="left"/>
      <w:pPr>
        <w:ind w:left="720" w:hanging="360"/>
      </w:pPr>
      <w:rPr>
        <w:rFonts w:hint="default"/>
      </w:rPr>
    </w:lvl>
    <w:lvl w:ilvl="1" w:tplc="779AE7F8">
      <w:start w:val="1"/>
      <w:numFmt w:val="lowerLetter"/>
      <w:lvlText w:val="%2."/>
      <w:lvlJc w:val="left"/>
      <w:pPr>
        <w:ind w:left="1440" w:hanging="360"/>
      </w:pPr>
      <w:rPr>
        <w:b w:val="0"/>
        <w:bCs w:val="0"/>
      </w:rPr>
    </w:lvl>
    <w:lvl w:ilvl="2" w:tplc="331402C4">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BE5678"/>
    <w:multiLevelType w:val="hybridMultilevel"/>
    <w:tmpl w:val="10B41F2C"/>
    <w:lvl w:ilvl="0" w:tplc="3809000F">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5" w15:restartNumberingAfterBreak="0">
    <w:nsid w:val="19B566EB"/>
    <w:multiLevelType w:val="hybridMultilevel"/>
    <w:tmpl w:val="2EC6D572"/>
    <w:lvl w:ilvl="0" w:tplc="0C80E936">
      <w:start w:val="1"/>
      <w:numFmt w:val="decimal"/>
      <w:lvlText w:val="%1."/>
      <w:lvlJc w:val="left"/>
      <w:pPr>
        <w:ind w:left="1309" w:hanging="360"/>
      </w:pPr>
      <w:rPr>
        <w:rFonts w:ascii="Times New Roman" w:eastAsia="Times New Roman" w:hAnsi="Times New Roman" w:cs="Times New Roman" w:hint="default"/>
        <w:w w:val="100"/>
        <w:sz w:val="24"/>
        <w:szCs w:val="24"/>
        <w:lang w:val="id" w:eastAsia="en-US" w:bidi="ar-SA"/>
      </w:rPr>
    </w:lvl>
    <w:lvl w:ilvl="1" w:tplc="5BE241C6">
      <w:numFmt w:val="bullet"/>
      <w:lvlText w:val="•"/>
      <w:lvlJc w:val="left"/>
      <w:pPr>
        <w:ind w:left="2134" w:hanging="360"/>
      </w:pPr>
      <w:rPr>
        <w:rFonts w:hint="default"/>
        <w:lang w:val="id" w:eastAsia="en-US" w:bidi="ar-SA"/>
      </w:rPr>
    </w:lvl>
    <w:lvl w:ilvl="2" w:tplc="963CED0E">
      <w:numFmt w:val="bullet"/>
      <w:lvlText w:val="•"/>
      <w:lvlJc w:val="left"/>
      <w:pPr>
        <w:ind w:left="2969" w:hanging="360"/>
      </w:pPr>
      <w:rPr>
        <w:rFonts w:hint="default"/>
        <w:lang w:val="id" w:eastAsia="en-US" w:bidi="ar-SA"/>
      </w:rPr>
    </w:lvl>
    <w:lvl w:ilvl="3" w:tplc="C450DE5E">
      <w:numFmt w:val="bullet"/>
      <w:lvlText w:val="•"/>
      <w:lvlJc w:val="left"/>
      <w:pPr>
        <w:ind w:left="3804" w:hanging="360"/>
      </w:pPr>
      <w:rPr>
        <w:rFonts w:hint="default"/>
        <w:lang w:val="id" w:eastAsia="en-US" w:bidi="ar-SA"/>
      </w:rPr>
    </w:lvl>
    <w:lvl w:ilvl="4" w:tplc="34F4EDEC">
      <w:numFmt w:val="bullet"/>
      <w:lvlText w:val="•"/>
      <w:lvlJc w:val="left"/>
      <w:pPr>
        <w:ind w:left="4639" w:hanging="360"/>
      </w:pPr>
      <w:rPr>
        <w:rFonts w:hint="default"/>
        <w:lang w:val="id" w:eastAsia="en-US" w:bidi="ar-SA"/>
      </w:rPr>
    </w:lvl>
    <w:lvl w:ilvl="5" w:tplc="074C3770">
      <w:numFmt w:val="bullet"/>
      <w:lvlText w:val="•"/>
      <w:lvlJc w:val="left"/>
      <w:pPr>
        <w:ind w:left="5474" w:hanging="360"/>
      </w:pPr>
      <w:rPr>
        <w:rFonts w:hint="default"/>
        <w:lang w:val="id" w:eastAsia="en-US" w:bidi="ar-SA"/>
      </w:rPr>
    </w:lvl>
    <w:lvl w:ilvl="6" w:tplc="47D6446E">
      <w:numFmt w:val="bullet"/>
      <w:lvlText w:val="•"/>
      <w:lvlJc w:val="left"/>
      <w:pPr>
        <w:ind w:left="6308" w:hanging="360"/>
      </w:pPr>
      <w:rPr>
        <w:rFonts w:hint="default"/>
        <w:lang w:val="id" w:eastAsia="en-US" w:bidi="ar-SA"/>
      </w:rPr>
    </w:lvl>
    <w:lvl w:ilvl="7" w:tplc="86FCDFA4">
      <w:numFmt w:val="bullet"/>
      <w:lvlText w:val="•"/>
      <w:lvlJc w:val="left"/>
      <w:pPr>
        <w:ind w:left="7143" w:hanging="360"/>
      </w:pPr>
      <w:rPr>
        <w:rFonts w:hint="default"/>
        <w:lang w:val="id" w:eastAsia="en-US" w:bidi="ar-SA"/>
      </w:rPr>
    </w:lvl>
    <w:lvl w:ilvl="8" w:tplc="36DAA6E0">
      <w:numFmt w:val="bullet"/>
      <w:lvlText w:val="•"/>
      <w:lvlJc w:val="left"/>
      <w:pPr>
        <w:ind w:left="7978" w:hanging="360"/>
      </w:pPr>
      <w:rPr>
        <w:rFonts w:hint="default"/>
        <w:lang w:val="id" w:eastAsia="en-US" w:bidi="ar-SA"/>
      </w:rPr>
    </w:lvl>
  </w:abstractNum>
  <w:abstractNum w:abstractNumId="6" w15:restartNumberingAfterBreak="0">
    <w:nsid w:val="27B161A6"/>
    <w:multiLevelType w:val="hybridMultilevel"/>
    <w:tmpl w:val="4BF468C6"/>
    <w:lvl w:ilvl="0" w:tplc="AACCE0F8">
      <w:start w:val="1"/>
      <w:numFmt w:val="decimal"/>
      <w:lvlText w:val="%1.5"/>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9C6405B"/>
    <w:multiLevelType w:val="hybridMultilevel"/>
    <w:tmpl w:val="ED0452E0"/>
    <w:lvl w:ilvl="0" w:tplc="E446FE92">
      <w:start w:val="1"/>
      <w:numFmt w:val="decimal"/>
      <w:lvlText w:val="%1.4"/>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A70343C"/>
    <w:multiLevelType w:val="hybridMultilevel"/>
    <w:tmpl w:val="581485D6"/>
    <w:lvl w:ilvl="0" w:tplc="4DCACECE">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DFF3F6C"/>
    <w:multiLevelType w:val="hybridMultilevel"/>
    <w:tmpl w:val="7D92E24E"/>
    <w:lvl w:ilvl="0" w:tplc="70F4C614">
      <w:start w:val="1"/>
      <w:numFmt w:val="decimal"/>
      <w:lvlText w:val="%1."/>
      <w:lvlJc w:val="left"/>
      <w:pPr>
        <w:ind w:left="2988" w:hanging="360"/>
      </w:pPr>
      <w:rPr>
        <w:b w:val="0"/>
        <w:bCs w:val="0"/>
        <w:i w:val="0"/>
        <w:iCs w:val="0"/>
      </w:rPr>
    </w:lvl>
    <w:lvl w:ilvl="1" w:tplc="38090019">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10" w15:restartNumberingAfterBreak="0">
    <w:nsid w:val="2FBF6401"/>
    <w:multiLevelType w:val="multilevel"/>
    <w:tmpl w:val="510E1578"/>
    <w:lvl w:ilvl="0">
      <w:start w:val="1"/>
      <w:numFmt w:val="decimal"/>
      <w:lvlText w:val="%1."/>
      <w:lvlJc w:val="left"/>
      <w:pPr>
        <w:ind w:left="1004" w:hanging="360"/>
      </w:pPr>
      <w:rPr>
        <w:rFonts w:hint="default"/>
      </w:rPr>
    </w:lvl>
    <w:lvl w:ilvl="1">
      <w:start w:val="3"/>
      <w:numFmt w:val="decimal"/>
      <w:isLgl/>
      <w:lvlText w:val="%1.%2"/>
      <w:lvlJc w:val="left"/>
      <w:pPr>
        <w:ind w:left="1222"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78"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14"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388" w:hanging="1440"/>
      </w:pPr>
      <w:rPr>
        <w:rFonts w:hint="default"/>
      </w:rPr>
    </w:lvl>
  </w:abstractNum>
  <w:abstractNum w:abstractNumId="11" w15:restartNumberingAfterBreak="0">
    <w:nsid w:val="32797A0B"/>
    <w:multiLevelType w:val="multilevel"/>
    <w:tmpl w:val="AE9AF4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1E787D"/>
    <w:multiLevelType w:val="hybridMultilevel"/>
    <w:tmpl w:val="281AC7DA"/>
    <w:lvl w:ilvl="0" w:tplc="4F106F74">
      <w:numFmt w:val="bullet"/>
      <w:lvlText w:val=""/>
      <w:lvlJc w:val="left"/>
      <w:pPr>
        <w:ind w:left="467" w:hanging="360"/>
      </w:pPr>
      <w:rPr>
        <w:rFonts w:ascii="Wingdings" w:eastAsia="Times New Roman" w:hAnsi="Wingdings" w:cs="Times New Roman" w:hint="default"/>
      </w:rPr>
    </w:lvl>
    <w:lvl w:ilvl="1" w:tplc="38090003" w:tentative="1">
      <w:start w:val="1"/>
      <w:numFmt w:val="bullet"/>
      <w:lvlText w:val="o"/>
      <w:lvlJc w:val="left"/>
      <w:pPr>
        <w:ind w:left="1187" w:hanging="360"/>
      </w:pPr>
      <w:rPr>
        <w:rFonts w:ascii="Courier New" w:hAnsi="Courier New" w:cs="Courier New" w:hint="default"/>
      </w:rPr>
    </w:lvl>
    <w:lvl w:ilvl="2" w:tplc="38090005" w:tentative="1">
      <w:start w:val="1"/>
      <w:numFmt w:val="bullet"/>
      <w:lvlText w:val=""/>
      <w:lvlJc w:val="left"/>
      <w:pPr>
        <w:ind w:left="1907" w:hanging="360"/>
      </w:pPr>
      <w:rPr>
        <w:rFonts w:ascii="Wingdings" w:hAnsi="Wingdings" w:hint="default"/>
      </w:rPr>
    </w:lvl>
    <w:lvl w:ilvl="3" w:tplc="38090001" w:tentative="1">
      <w:start w:val="1"/>
      <w:numFmt w:val="bullet"/>
      <w:lvlText w:val=""/>
      <w:lvlJc w:val="left"/>
      <w:pPr>
        <w:ind w:left="2627" w:hanging="360"/>
      </w:pPr>
      <w:rPr>
        <w:rFonts w:ascii="Symbol" w:hAnsi="Symbol" w:hint="default"/>
      </w:rPr>
    </w:lvl>
    <w:lvl w:ilvl="4" w:tplc="38090003" w:tentative="1">
      <w:start w:val="1"/>
      <w:numFmt w:val="bullet"/>
      <w:lvlText w:val="o"/>
      <w:lvlJc w:val="left"/>
      <w:pPr>
        <w:ind w:left="3347" w:hanging="360"/>
      </w:pPr>
      <w:rPr>
        <w:rFonts w:ascii="Courier New" w:hAnsi="Courier New" w:cs="Courier New" w:hint="default"/>
      </w:rPr>
    </w:lvl>
    <w:lvl w:ilvl="5" w:tplc="38090005" w:tentative="1">
      <w:start w:val="1"/>
      <w:numFmt w:val="bullet"/>
      <w:lvlText w:val=""/>
      <w:lvlJc w:val="left"/>
      <w:pPr>
        <w:ind w:left="4067" w:hanging="360"/>
      </w:pPr>
      <w:rPr>
        <w:rFonts w:ascii="Wingdings" w:hAnsi="Wingdings" w:hint="default"/>
      </w:rPr>
    </w:lvl>
    <w:lvl w:ilvl="6" w:tplc="38090001" w:tentative="1">
      <w:start w:val="1"/>
      <w:numFmt w:val="bullet"/>
      <w:lvlText w:val=""/>
      <w:lvlJc w:val="left"/>
      <w:pPr>
        <w:ind w:left="4787" w:hanging="360"/>
      </w:pPr>
      <w:rPr>
        <w:rFonts w:ascii="Symbol" w:hAnsi="Symbol" w:hint="default"/>
      </w:rPr>
    </w:lvl>
    <w:lvl w:ilvl="7" w:tplc="38090003" w:tentative="1">
      <w:start w:val="1"/>
      <w:numFmt w:val="bullet"/>
      <w:lvlText w:val="o"/>
      <w:lvlJc w:val="left"/>
      <w:pPr>
        <w:ind w:left="5507" w:hanging="360"/>
      </w:pPr>
      <w:rPr>
        <w:rFonts w:ascii="Courier New" w:hAnsi="Courier New" w:cs="Courier New" w:hint="default"/>
      </w:rPr>
    </w:lvl>
    <w:lvl w:ilvl="8" w:tplc="38090005" w:tentative="1">
      <w:start w:val="1"/>
      <w:numFmt w:val="bullet"/>
      <w:lvlText w:val=""/>
      <w:lvlJc w:val="left"/>
      <w:pPr>
        <w:ind w:left="6227" w:hanging="360"/>
      </w:pPr>
      <w:rPr>
        <w:rFonts w:ascii="Wingdings" w:hAnsi="Wingdings" w:hint="default"/>
      </w:rPr>
    </w:lvl>
  </w:abstractNum>
  <w:abstractNum w:abstractNumId="13" w15:restartNumberingAfterBreak="0">
    <w:nsid w:val="36896575"/>
    <w:multiLevelType w:val="hybridMultilevel"/>
    <w:tmpl w:val="BE52D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64490B"/>
    <w:multiLevelType w:val="hybridMultilevel"/>
    <w:tmpl w:val="EDB848DC"/>
    <w:lvl w:ilvl="0" w:tplc="58AACD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D86A90"/>
    <w:multiLevelType w:val="hybridMultilevel"/>
    <w:tmpl w:val="384652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4217BBF"/>
    <w:multiLevelType w:val="hybridMultilevel"/>
    <w:tmpl w:val="46CA4B0A"/>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17" w15:restartNumberingAfterBreak="0">
    <w:nsid w:val="457A1C14"/>
    <w:multiLevelType w:val="hybridMultilevel"/>
    <w:tmpl w:val="ECCAB888"/>
    <w:lvl w:ilvl="0" w:tplc="A3849790">
      <w:start w:val="1"/>
      <w:numFmt w:val="decimal"/>
      <w:lvlText w:val="%1.7"/>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A36407B"/>
    <w:multiLevelType w:val="hybridMultilevel"/>
    <w:tmpl w:val="D7A0B6C8"/>
    <w:lvl w:ilvl="0" w:tplc="84869202">
      <w:start w:val="1"/>
      <w:numFmt w:val="decimal"/>
      <w:lvlText w:val="%1.2"/>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AB3697E"/>
    <w:multiLevelType w:val="multilevel"/>
    <w:tmpl w:val="B0E822A2"/>
    <w:lvl w:ilvl="0">
      <w:start w:val="1"/>
      <w:numFmt w:val="decimal"/>
      <w:lvlText w:val="%1."/>
      <w:lvlJc w:val="left"/>
      <w:pPr>
        <w:ind w:left="2628" w:hanging="360"/>
      </w:pPr>
      <w:rPr>
        <w:rFonts w:hint="default"/>
        <w:b w:val="0"/>
        <w:bCs w:val="0"/>
        <w:i w:val="0"/>
      </w:rPr>
    </w:lvl>
    <w:lvl w:ilvl="1">
      <w:start w:val="6"/>
      <w:numFmt w:val="decimal"/>
      <w:isLgl/>
      <w:lvlText w:val="%1.%2"/>
      <w:lvlJc w:val="left"/>
      <w:pPr>
        <w:ind w:left="2768" w:hanging="500"/>
      </w:pPr>
      <w:rPr>
        <w:rFonts w:hint="default"/>
      </w:rPr>
    </w:lvl>
    <w:lvl w:ilvl="2">
      <w:start w:val="4"/>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0" w15:restartNumberingAfterBreak="0">
    <w:nsid w:val="5CC238C9"/>
    <w:multiLevelType w:val="hybridMultilevel"/>
    <w:tmpl w:val="452281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F231C87"/>
    <w:multiLevelType w:val="hybridMultilevel"/>
    <w:tmpl w:val="F192370A"/>
    <w:lvl w:ilvl="0" w:tplc="5A26DFA8">
      <w:start w:val="1"/>
      <w:numFmt w:val="decimal"/>
      <w:lvlText w:val="%1.6"/>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605448F7"/>
    <w:multiLevelType w:val="multilevel"/>
    <w:tmpl w:val="0C1E4266"/>
    <w:lvl w:ilvl="0">
      <w:start w:val="1"/>
      <w:numFmt w:val="decimal"/>
      <w:lvlText w:val="%1."/>
      <w:lvlJc w:val="left"/>
      <w:pPr>
        <w:ind w:left="4189" w:hanging="360"/>
      </w:pPr>
      <w:rPr>
        <w:rFonts w:hint="default"/>
      </w:rPr>
    </w:lvl>
    <w:lvl w:ilvl="1">
      <w:start w:val="4"/>
      <w:numFmt w:val="decimal"/>
      <w:isLgl/>
      <w:lvlText w:val="%1.%2"/>
      <w:lvlJc w:val="left"/>
      <w:pPr>
        <w:ind w:left="4527" w:hanging="540"/>
      </w:pPr>
      <w:rPr>
        <w:rFonts w:ascii="Times New Roman" w:eastAsiaTheme="majorEastAsia" w:hAnsi="Times New Roman" w:cstheme="majorBidi" w:hint="default"/>
        <w:b/>
        <w:color w:val="000000" w:themeColor="text1"/>
        <w:sz w:val="24"/>
      </w:rPr>
    </w:lvl>
    <w:lvl w:ilvl="2">
      <w:start w:val="3"/>
      <w:numFmt w:val="decimal"/>
      <w:isLgl/>
      <w:lvlText w:val="%1.%2.%3"/>
      <w:lvlJc w:val="left"/>
      <w:pPr>
        <w:ind w:left="4865" w:hanging="720"/>
      </w:pPr>
      <w:rPr>
        <w:rFonts w:ascii="Times New Roman" w:eastAsiaTheme="majorEastAsia" w:hAnsi="Times New Roman" w:cstheme="majorBidi" w:hint="default"/>
        <w:b/>
        <w:color w:val="000000" w:themeColor="text1"/>
        <w:sz w:val="24"/>
      </w:rPr>
    </w:lvl>
    <w:lvl w:ilvl="3">
      <w:start w:val="1"/>
      <w:numFmt w:val="decimal"/>
      <w:isLgl/>
      <w:lvlText w:val="%1.%2.%3.%4"/>
      <w:lvlJc w:val="left"/>
      <w:pPr>
        <w:ind w:left="5023" w:hanging="720"/>
      </w:pPr>
      <w:rPr>
        <w:rFonts w:ascii="Times New Roman" w:eastAsiaTheme="majorEastAsia" w:hAnsi="Times New Roman" w:cstheme="majorBidi" w:hint="default"/>
        <w:b/>
        <w:color w:val="000000" w:themeColor="text1"/>
        <w:sz w:val="24"/>
      </w:rPr>
    </w:lvl>
    <w:lvl w:ilvl="4">
      <w:start w:val="1"/>
      <w:numFmt w:val="decimal"/>
      <w:isLgl/>
      <w:lvlText w:val="%1.%2.%3.%4.%5"/>
      <w:lvlJc w:val="left"/>
      <w:pPr>
        <w:ind w:left="5541" w:hanging="1080"/>
      </w:pPr>
      <w:rPr>
        <w:rFonts w:ascii="Times New Roman" w:eastAsiaTheme="majorEastAsia" w:hAnsi="Times New Roman" w:cstheme="majorBidi" w:hint="default"/>
        <w:b/>
        <w:color w:val="000000" w:themeColor="text1"/>
        <w:sz w:val="24"/>
      </w:rPr>
    </w:lvl>
    <w:lvl w:ilvl="5">
      <w:start w:val="1"/>
      <w:numFmt w:val="decimal"/>
      <w:isLgl/>
      <w:lvlText w:val="%1.%2.%3.%4.%5.%6"/>
      <w:lvlJc w:val="left"/>
      <w:pPr>
        <w:ind w:left="5699" w:hanging="1080"/>
      </w:pPr>
      <w:rPr>
        <w:rFonts w:ascii="Times New Roman" w:eastAsiaTheme="majorEastAsia" w:hAnsi="Times New Roman" w:cstheme="majorBidi" w:hint="default"/>
        <w:b/>
        <w:color w:val="000000" w:themeColor="text1"/>
        <w:sz w:val="24"/>
      </w:rPr>
    </w:lvl>
    <w:lvl w:ilvl="6">
      <w:start w:val="1"/>
      <w:numFmt w:val="decimal"/>
      <w:isLgl/>
      <w:lvlText w:val="%1.%2.%3.%4.%5.%6.%7"/>
      <w:lvlJc w:val="left"/>
      <w:pPr>
        <w:ind w:left="6217" w:hanging="1440"/>
      </w:pPr>
      <w:rPr>
        <w:rFonts w:ascii="Times New Roman" w:eastAsiaTheme="majorEastAsia" w:hAnsi="Times New Roman" w:cstheme="majorBidi" w:hint="default"/>
        <w:b/>
        <w:color w:val="000000" w:themeColor="text1"/>
        <w:sz w:val="24"/>
      </w:rPr>
    </w:lvl>
    <w:lvl w:ilvl="7">
      <w:start w:val="1"/>
      <w:numFmt w:val="decimal"/>
      <w:isLgl/>
      <w:lvlText w:val="%1.%2.%3.%4.%5.%6.%7.%8"/>
      <w:lvlJc w:val="left"/>
      <w:pPr>
        <w:ind w:left="6375" w:hanging="1440"/>
      </w:pPr>
      <w:rPr>
        <w:rFonts w:ascii="Times New Roman" w:eastAsiaTheme="majorEastAsia" w:hAnsi="Times New Roman" w:cstheme="majorBidi" w:hint="default"/>
        <w:b/>
        <w:color w:val="000000" w:themeColor="text1"/>
        <w:sz w:val="24"/>
      </w:rPr>
    </w:lvl>
    <w:lvl w:ilvl="8">
      <w:start w:val="1"/>
      <w:numFmt w:val="decimal"/>
      <w:isLgl/>
      <w:lvlText w:val="%1.%2.%3.%4.%5.%6.%7.%8.%9"/>
      <w:lvlJc w:val="left"/>
      <w:pPr>
        <w:ind w:left="6533" w:hanging="1440"/>
      </w:pPr>
      <w:rPr>
        <w:rFonts w:ascii="Times New Roman" w:eastAsiaTheme="majorEastAsia" w:hAnsi="Times New Roman" w:cstheme="majorBidi" w:hint="default"/>
        <w:b/>
        <w:color w:val="000000" w:themeColor="text1"/>
        <w:sz w:val="24"/>
      </w:rPr>
    </w:lvl>
  </w:abstractNum>
  <w:abstractNum w:abstractNumId="23" w15:restartNumberingAfterBreak="0">
    <w:nsid w:val="654671B6"/>
    <w:multiLevelType w:val="hybridMultilevel"/>
    <w:tmpl w:val="0F686B1A"/>
    <w:lvl w:ilvl="0" w:tplc="55EC942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15:restartNumberingAfterBreak="0">
    <w:nsid w:val="680F47D9"/>
    <w:multiLevelType w:val="hybridMultilevel"/>
    <w:tmpl w:val="A38CB9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8E15AD2"/>
    <w:multiLevelType w:val="hybridMultilevel"/>
    <w:tmpl w:val="F5C2D4B8"/>
    <w:lvl w:ilvl="0" w:tplc="3809000F">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6" w15:restartNumberingAfterBreak="0">
    <w:nsid w:val="6A143DE5"/>
    <w:multiLevelType w:val="hybridMultilevel"/>
    <w:tmpl w:val="673E3DDC"/>
    <w:lvl w:ilvl="0" w:tplc="1C9272E0">
      <w:start w:val="1"/>
      <w:numFmt w:val="decimal"/>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CEB370E"/>
    <w:multiLevelType w:val="hybridMultilevel"/>
    <w:tmpl w:val="735026A2"/>
    <w:lvl w:ilvl="0" w:tplc="2AB83CA2">
      <w:start w:val="1"/>
      <w:numFmt w:val="decimal"/>
      <w:lvlText w:val="%1.3"/>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CCC782B"/>
    <w:multiLevelType w:val="hybridMultilevel"/>
    <w:tmpl w:val="EAF20C76"/>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num w:numId="1">
    <w:abstractNumId w:val="22"/>
  </w:num>
  <w:num w:numId="2">
    <w:abstractNumId w:val="10"/>
  </w:num>
  <w:num w:numId="3">
    <w:abstractNumId w:val="14"/>
  </w:num>
  <w:num w:numId="4">
    <w:abstractNumId w:val="16"/>
  </w:num>
  <w:num w:numId="5">
    <w:abstractNumId w:val="4"/>
  </w:num>
  <w:num w:numId="6">
    <w:abstractNumId w:val="9"/>
  </w:num>
  <w:num w:numId="7">
    <w:abstractNumId w:val="1"/>
  </w:num>
  <w:num w:numId="8">
    <w:abstractNumId w:val="2"/>
  </w:num>
  <w:num w:numId="9">
    <w:abstractNumId w:val="19"/>
  </w:num>
  <w:num w:numId="10">
    <w:abstractNumId w:val="25"/>
  </w:num>
  <w:num w:numId="11">
    <w:abstractNumId w:val="3"/>
  </w:num>
  <w:num w:numId="12">
    <w:abstractNumId w:val="18"/>
  </w:num>
  <w:num w:numId="13">
    <w:abstractNumId w:val="8"/>
  </w:num>
  <w:num w:numId="14">
    <w:abstractNumId w:val="27"/>
  </w:num>
  <w:num w:numId="15">
    <w:abstractNumId w:val="7"/>
  </w:num>
  <w:num w:numId="16">
    <w:abstractNumId w:val="6"/>
  </w:num>
  <w:num w:numId="17">
    <w:abstractNumId w:val="21"/>
  </w:num>
  <w:num w:numId="18">
    <w:abstractNumId w:val="17"/>
  </w:num>
  <w:num w:numId="19">
    <w:abstractNumId w:val="23"/>
  </w:num>
  <w:num w:numId="20">
    <w:abstractNumId w:val="11"/>
  </w:num>
  <w:num w:numId="21">
    <w:abstractNumId w:val="13"/>
  </w:num>
  <w:num w:numId="22">
    <w:abstractNumId w:val="28"/>
  </w:num>
  <w:num w:numId="23">
    <w:abstractNumId w:val="26"/>
  </w:num>
  <w:num w:numId="24">
    <w:abstractNumId w:val="15"/>
  </w:num>
  <w:num w:numId="25">
    <w:abstractNumId w:val="24"/>
  </w:num>
  <w:num w:numId="26">
    <w:abstractNumId w:val="0"/>
  </w:num>
  <w:num w:numId="27">
    <w:abstractNumId w:val="20"/>
  </w:num>
  <w:num w:numId="28">
    <w:abstractNumId w:val="5"/>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US" w:vendorID="64" w:dllVersion="6" w:nlCheck="1" w:checkStyle="0"/>
  <w:activeWritingStyle w:appName="MSWord" w:lang="en-ID" w:vendorID="64" w:dllVersion="6" w:nlCheck="1" w:checkStyle="0"/>
  <w:activeWritingStyle w:appName="MSWord" w:lang="en-US" w:vendorID="64" w:dllVersion="4096" w:nlCheck="1" w:checkStyle="0"/>
  <w:activeWritingStyle w:appName="MSWord" w:lang="en-ID" w:vendorID="64" w:dllVersion="4096" w:nlCheck="1" w:checkStyle="0"/>
  <w:activeWritingStyle w:appName="MSWord" w:lang="en-ID"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95"/>
    <w:rsid w:val="0000255A"/>
    <w:rsid w:val="00004D54"/>
    <w:rsid w:val="00006DDF"/>
    <w:rsid w:val="000109BF"/>
    <w:rsid w:val="00011150"/>
    <w:rsid w:val="00015B50"/>
    <w:rsid w:val="00015B51"/>
    <w:rsid w:val="00016FC1"/>
    <w:rsid w:val="00024A2C"/>
    <w:rsid w:val="00035BB8"/>
    <w:rsid w:val="00042084"/>
    <w:rsid w:val="00045138"/>
    <w:rsid w:val="0005004C"/>
    <w:rsid w:val="000507AB"/>
    <w:rsid w:val="00053444"/>
    <w:rsid w:val="000608FD"/>
    <w:rsid w:val="00063272"/>
    <w:rsid w:val="00064921"/>
    <w:rsid w:val="0007058B"/>
    <w:rsid w:val="000735D6"/>
    <w:rsid w:val="00074D16"/>
    <w:rsid w:val="00076293"/>
    <w:rsid w:val="0007639F"/>
    <w:rsid w:val="00077B3E"/>
    <w:rsid w:val="00080CDE"/>
    <w:rsid w:val="0008200D"/>
    <w:rsid w:val="00084745"/>
    <w:rsid w:val="00084D65"/>
    <w:rsid w:val="00085486"/>
    <w:rsid w:val="000865B7"/>
    <w:rsid w:val="000873B8"/>
    <w:rsid w:val="0008767F"/>
    <w:rsid w:val="00091A46"/>
    <w:rsid w:val="00094366"/>
    <w:rsid w:val="00094571"/>
    <w:rsid w:val="00094FB7"/>
    <w:rsid w:val="00096218"/>
    <w:rsid w:val="00097E62"/>
    <w:rsid w:val="000A0C24"/>
    <w:rsid w:val="000A16DD"/>
    <w:rsid w:val="000A2B3B"/>
    <w:rsid w:val="000A3018"/>
    <w:rsid w:val="000A7FA6"/>
    <w:rsid w:val="000B64B8"/>
    <w:rsid w:val="000B6CF6"/>
    <w:rsid w:val="000C14D8"/>
    <w:rsid w:val="000C2836"/>
    <w:rsid w:val="000C65A9"/>
    <w:rsid w:val="000C7590"/>
    <w:rsid w:val="000C7FA9"/>
    <w:rsid w:val="000D31F3"/>
    <w:rsid w:val="000D3680"/>
    <w:rsid w:val="000D4D80"/>
    <w:rsid w:val="000D5C08"/>
    <w:rsid w:val="000D6B9B"/>
    <w:rsid w:val="000D6D04"/>
    <w:rsid w:val="000E7511"/>
    <w:rsid w:val="000F13D4"/>
    <w:rsid w:val="000F6468"/>
    <w:rsid w:val="000F7165"/>
    <w:rsid w:val="00100EA6"/>
    <w:rsid w:val="001229EC"/>
    <w:rsid w:val="00122F31"/>
    <w:rsid w:val="00124303"/>
    <w:rsid w:val="001246DD"/>
    <w:rsid w:val="00125786"/>
    <w:rsid w:val="00126155"/>
    <w:rsid w:val="0012637B"/>
    <w:rsid w:val="00133BFF"/>
    <w:rsid w:val="00135C81"/>
    <w:rsid w:val="001370C3"/>
    <w:rsid w:val="0014054F"/>
    <w:rsid w:val="001406D2"/>
    <w:rsid w:val="001431E9"/>
    <w:rsid w:val="00145CF2"/>
    <w:rsid w:val="001529C7"/>
    <w:rsid w:val="001623DD"/>
    <w:rsid w:val="0016780B"/>
    <w:rsid w:val="00177194"/>
    <w:rsid w:val="00177887"/>
    <w:rsid w:val="001839C3"/>
    <w:rsid w:val="00186F91"/>
    <w:rsid w:val="00187B52"/>
    <w:rsid w:val="001954E5"/>
    <w:rsid w:val="001A155E"/>
    <w:rsid w:val="001A3EAE"/>
    <w:rsid w:val="001B08D4"/>
    <w:rsid w:val="001B1871"/>
    <w:rsid w:val="001B2B4D"/>
    <w:rsid w:val="001C0939"/>
    <w:rsid w:val="001D4B4B"/>
    <w:rsid w:val="001D5278"/>
    <w:rsid w:val="001D7F13"/>
    <w:rsid w:val="001E48BD"/>
    <w:rsid w:val="001F34DC"/>
    <w:rsid w:val="001F4658"/>
    <w:rsid w:val="001F58F6"/>
    <w:rsid w:val="0020030E"/>
    <w:rsid w:val="00204080"/>
    <w:rsid w:val="0020619D"/>
    <w:rsid w:val="00206A30"/>
    <w:rsid w:val="002070DB"/>
    <w:rsid w:val="00207CD9"/>
    <w:rsid w:val="00214401"/>
    <w:rsid w:val="00216D25"/>
    <w:rsid w:val="002209C3"/>
    <w:rsid w:val="00226A7C"/>
    <w:rsid w:val="002274A4"/>
    <w:rsid w:val="002354CA"/>
    <w:rsid w:val="0024490F"/>
    <w:rsid w:val="002452FC"/>
    <w:rsid w:val="0024670F"/>
    <w:rsid w:val="0025301F"/>
    <w:rsid w:val="00255B31"/>
    <w:rsid w:val="00263ACC"/>
    <w:rsid w:val="00263C5C"/>
    <w:rsid w:val="00264020"/>
    <w:rsid w:val="00266888"/>
    <w:rsid w:val="00273F77"/>
    <w:rsid w:val="00276678"/>
    <w:rsid w:val="00283E88"/>
    <w:rsid w:val="0028521E"/>
    <w:rsid w:val="00287F67"/>
    <w:rsid w:val="0029250F"/>
    <w:rsid w:val="00293671"/>
    <w:rsid w:val="00293B71"/>
    <w:rsid w:val="00294C4E"/>
    <w:rsid w:val="00295612"/>
    <w:rsid w:val="00295D64"/>
    <w:rsid w:val="00296556"/>
    <w:rsid w:val="002A3129"/>
    <w:rsid w:val="002A3F9C"/>
    <w:rsid w:val="002A6603"/>
    <w:rsid w:val="002A6769"/>
    <w:rsid w:val="002B6236"/>
    <w:rsid w:val="002B7DC0"/>
    <w:rsid w:val="002C126F"/>
    <w:rsid w:val="002C3C59"/>
    <w:rsid w:val="002C7655"/>
    <w:rsid w:val="002C7D4E"/>
    <w:rsid w:val="002D0195"/>
    <w:rsid w:val="002D084A"/>
    <w:rsid w:val="002D34EB"/>
    <w:rsid w:val="002D3785"/>
    <w:rsid w:val="002D5D04"/>
    <w:rsid w:val="002E04A7"/>
    <w:rsid w:val="002E4068"/>
    <w:rsid w:val="00300D3B"/>
    <w:rsid w:val="003043D0"/>
    <w:rsid w:val="00305582"/>
    <w:rsid w:val="00305E8C"/>
    <w:rsid w:val="00307FCB"/>
    <w:rsid w:val="00310FE6"/>
    <w:rsid w:val="0031143E"/>
    <w:rsid w:val="00311787"/>
    <w:rsid w:val="0031233A"/>
    <w:rsid w:val="0031262D"/>
    <w:rsid w:val="0031297E"/>
    <w:rsid w:val="00316FC6"/>
    <w:rsid w:val="00317203"/>
    <w:rsid w:val="00320EEE"/>
    <w:rsid w:val="00321D3C"/>
    <w:rsid w:val="00322341"/>
    <w:rsid w:val="0032251A"/>
    <w:rsid w:val="003227E7"/>
    <w:rsid w:val="00322B64"/>
    <w:rsid w:val="00324491"/>
    <w:rsid w:val="003304BD"/>
    <w:rsid w:val="00331412"/>
    <w:rsid w:val="003326E4"/>
    <w:rsid w:val="0033680F"/>
    <w:rsid w:val="00336A15"/>
    <w:rsid w:val="00337421"/>
    <w:rsid w:val="003407B3"/>
    <w:rsid w:val="00343DFD"/>
    <w:rsid w:val="00345BAB"/>
    <w:rsid w:val="003465F0"/>
    <w:rsid w:val="00351B86"/>
    <w:rsid w:val="0035453F"/>
    <w:rsid w:val="00357DC8"/>
    <w:rsid w:val="00360559"/>
    <w:rsid w:val="003641A7"/>
    <w:rsid w:val="003740A6"/>
    <w:rsid w:val="0038126C"/>
    <w:rsid w:val="003825CF"/>
    <w:rsid w:val="003852DC"/>
    <w:rsid w:val="0038763A"/>
    <w:rsid w:val="003913D3"/>
    <w:rsid w:val="003924B8"/>
    <w:rsid w:val="003937C6"/>
    <w:rsid w:val="00397EDB"/>
    <w:rsid w:val="003A1ED0"/>
    <w:rsid w:val="003A2F24"/>
    <w:rsid w:val="003A2FD3"/>
    <w:rsid w:val="003A5EBB"/>
    <w:rsid w:val="003B042B"/>
    <w:rsid w:val="003B534B"/>
    <w:rsid w:val="003B7295"/>
    <w:rsid w:val="003B7A75"/>
    <w:rsid w:val="003C1452"/>
    <w:rsid w:val="003C1F40"/>
    <w:rsid w:val="003C6892"/>
    <w:rsid w:val="003C76F8"/>
    <w:rsid w:val="003D02BC"/>
    <w:rsid w:val="003D1B02"/>
    <w:rsid w:val="003D3959"/>
    <w:rsid w:val="003D57FF"/>
    <w:rsid w:val="003E02C3"/>
    <w:rsid w:val="003E4A29"/>
    <w:rsid w:val="003E4CEF"/>
    <w:rsid w:val="003E75E5"/>
    <w:rsid w:val="003E760D"/>
    <w:rsid w:val="003F165C"/>
    <w:rsid w:val="003F3955"/>
    <w:rsid w:val="003F71A2"/>
    <w:rsid w:val="003F7214"/>
    <w:rsid w:val="003F7CBE"/>
    <w:rsid w:val="00400565"/>
    <w:rsid w:val="0040454D"/>
    <w:rsid w:val="00405C64"/>
    <w:rsid w:val="00407ED8"/>
    <w:rsid w:val="00413BB9"/>
    <w:rsid w:val="0042079F"/>
    <w:rsid w:val="00420835"/>
    <w:rsid w:val="00420996"/>
    <w:rsid w:val="00423D1B"/>
    <w:rsid w:val="0042643B"/>
    <w:rsid w:val="00432BBC"/>
    <w:rsid w:val="00435761"/>
    <w:rsid w:val="0043683F"/>
    <w:rsid w:val="00437A08"/>
    <w:rsid w:val="00441EE4"/>
    <w:rsid w:val="004444B6"/>
    <w:rsid w:val="004447E7"/>
    <w:rsid w:val="00445335"/>
    <w:rsid w:val="00450183"/>
    <w:rsid w:val="00453771"/>
    <w:rsid w:val="00456AFA"/>
    <w:rsid w:val="00460385"/>
    <w:rsid w:val="00462204"/>
    <w:rsid w:val="00464018"/>
    <w:rsid w:val="00465D22"/>
    <w:rsid w:val="0047004C"/>
    <w:rsid w:val="004705C5"/>
    <w:rsid w:val="0047189F"/>
    <w:rsid w:val="00472D04"/>
    <w:rsid w:val="00476063"/>
    <w:rsid w:val="004762FF"/>
    <w:rsid w:val="00483430"/>
    <w:rsid w:val="00484BE6"/>
    <w:rsid w:val="0048556F"/>
    <w:rsid w:val="00492584"/>
    <w:rsid w:val="00494189"/>
    <w:rsid w:val="00494E5B"/>
    <w:rsid w:val="00496FBE"/>
    <w:rsid w:val="004A1488"/>
    <w:rsid w:val="004A30C2"/>
    <w:rsid w:val="004A4F6D"/>
    <w:rsid w:val="004A6869"/>
    <w:rsid w:val="004A7D32"/>
    <w:rsid w:val="004B2A97"/>
    <w:rsid w:val="004B35AA"/>
    <w:rsid w:val="004B457D"/>
    <w:rsid w:val="004C4711"/>
    <w:rsid w:val="004C6C2A"/>
    <w:rsid w:val="004C7BBD"/>
    <w:rsid w:val="004D39E0"/>
    <w:rsid w:val="004D6D2D"/>
    <w:rsid w:val="004D7382"/>
    <w:rsid w:val="004D7503"/>
    <w:rsid w:val="004D772A"/>
    <w:rsid w:val="004E20FF"/>
    <w:rsid w:val="004E5DA5"/>
    <w:rsid w:val="004E7CEC"/>
    <w:rsid w:val="00501006"/>
    <w:rsid w:val="00503A5A"/>
    <w:rsid w:val="00510B1A"/>
    <w:rsid w:val="00511006"/>
    <w:rsid w:val="00511E60"/>
    <w:rsid w:val="00514C2A"/>
    <w:rsid w:val="00515203"/>
    <w:rsid w:val="00516665"/>
    <w:rsid w:val="00516B04"/>
    <w:rsid w:val="005177EB"/>
    <w:rsid w:val="00533639"/>
    <w:rsid w:val="00533A60"/>
    <w:rsid w:val="00541FC5"/>
    <w:rsid w:val="00542AC9"/>
    <w:rsid w:val="005440BD"/>
    <w:rsid w:val="00544959"/>
    <w:rsid w:val="0054499A"/>
    <w:rsid w:val="00545AE4"/>
    <w:rsid w:val="00545FE8"/>
    <w:rsid w:val="0055384D"/>
    <w:rsid w:val="00554886"/>
    <w:rsid w:val="0056100D"/>
    <w:rsid w:val="0056339B"/>
    <w:rsid w:val="00573876"/>
    <w:rsid w:val="00573E1E"/>
    <w:rsid w:val="005774B7"/>
    <w:rsid w:val="005854B7"/>
    <w:rsid w:val="005879E6"/>
    <w:rsid w:val="005914F8"/>
    <w:rsid w:val="00591FC6"/>
    <w:rsid w:val="00592C3B"/>
    <w:rsid w:val="00596805"/>
    <w:rsid w:val="005A0003"/>
    <w:rsid w:val="005A0AE9"/>
    <w:rsid w:val="005A0D9E"/>
    <w:rsid w:val="005A42C8"/>
    <w:rsid w:val="005A4E78"/>
    <w:rsid w:val="005A537E"/>
    <w:rsid w:val="005B07F6"/>
    <w:rsid w:val="005B325E"/>
    <w:rsid w:val="005B6592"/>
    <w:rsid w:val="005C1554"/>
    <w:rsid w:val="005C1719"/>
    <w:rsid w:val="005C1999"/>
    <w:rsid w:val="005C43B3"/>
    <w:rsid w:val="005C4AD7"/>
    <w:rsid w:val="005C516E"/>
    <w:rsid w:val="005D028B"/>
    <w:rsid w:val="005D175F"/>
    <w:rsid w:val="005D286F"/>
    <w:rsid w:val="005D3CE8"/>
    <w:rsid w:val="005D7C98"/>
    <w:rsid w:val="005E4047"/>
    <w:rsid w:val="005E59D4"/>
    <w:rsid w:val="005F1F2D"/>
    <w:rsid w:val="005F3E86"/>
    <w:rsid w:val="0060049F"/>
    <w:rsid w:val="006037C5"/>
    <w:rsid w:val="00603F9B"/>
    <w:rsid w:val="0060403C"/>
    <w:rsid w:val="006079B5"/>
    <w:rsid w:val="00612AF6"/>
    <w:rsid w:val="00612E85"/>
    <w:rsid w:val="006157D6"/>
    <w:rsid w:val="006200BA"/>
    <w:rsid w:val="00620763"/>
    <w:rsid w:val="006227DE"/>
    <w:rsid w:val="00624537"/>
    <w:rsid w:val="0063648B"/>
    <w:rsid w:val="00640734"/>
    <w:rsid w:val="006415B1"/>
    <w:rsid w:val="00645908"/>
    <w:rsid w:val="0064596C"/>
    <w:rsid w:val="006503EC"/>
    <w:rsid w:val="00650AC0"/>
    <w:rsid w:val="00656307"/>
    <w:rsid w:val="0065795F"/>
    <w:rsid w:val="00661503"/>
    <w:rsid w:val="00661A77"/>
    <w:rsid w:val="00663B25"/>
    <w:rsid w:val="00664675"/>
    <w:rsid w:val="00675A38"/>
    <w:rsid w:val="0067612E"/>
    <w:rsid w:val="006802E5"/>
    <w:rsid w:val="00681911"/>
    <w:rsid w:val="00682382"/>
    <w:rsid w:val="006826BC"/>
    <w:rsid w:val="00685EA6"/>
    <w:rsid w:val="006A0481"/>
    <w:rsid w:val="006A1DBC"/>
    <w:rsid w:val="006A2CF3"/>
    <w:rsid w:val="006A436D"/>
    <w:rsid w:val="006B07EB"/>
    <w:rsid w:val="006B1F82"/>
    <w:rsid w:val="006B22A2"/>
    <w:rsid w:val="006B63FD"/>
    <w:rsid w:val="006B7002"/>
    <w:rsid w:val="006B7233"/>
    <w:rsid w:val="006C08ED"/>
    <w:rsid w:val="006C39DA"/>
    <w:rsid w:val="006C59E1"/>
    <w:rsid w:val="006C6B2E"/>
    <w:rsid w:val="006C727B"/>
    <w:rsid w:val="006D1D9A"/>
    <w:rsid w:val="006D33F0"/>
    <w:rsid w:val="006D6A47"/>
    <w:rsid w:val="006D7C00"/>
    <w:rsid w:val="006E4A4D"/>
    <w:rsid w:val="006E4F36"/>
    <w:rsid w:val="006E5828"/>
    <w:rsid w:val="006E60D5"/>
    <w:rsid w:val="006F39A4"/>
    <w:rsid w:val="006F7452"/>
    <w:rsid w:val="007032B2"/>
    <w:rsid w:val="007074B1"/>
    <w:rsid w:val="00707758"/>
    <w:rsid w:val="00714313"/>
    <w:rsid w:val="007211AD"/>
    <w:rsid w:val="00721BDB"/>
    <w:rsid w:val="00721CCA"/>
    <w:rsid w:val="007249A3"/>
    <w:rsid w:val="00725221"/>
    <w:rsid w:val="00727E6A"/>
    <w:rsid w:val="0073007C"/>
    <w:rsid w:val="00730989"/>
    <w:rsid w:val="00731570"/>
    <w:rsid w:val="00732000"/>
    <w:rsid w:val="007351F3"/>
    <w:rsid w:val="007362EB"/>
    <w:rsid w:val="00737F7C"/>
    <w:rsid w:val="00737FC9"/>
    <w:rsid w:val="007411D1"/>
    <w:rsid w:val="00743F7A"/>
    <w:rsid w:val="00745DE4"/>
    <w:rsid w:val="00751411"/>
    <w:rsid w:val="007515AA"/>
    <w:rsid w:val="007560EB"/>
    <w:rsid w:val="00756416"/>
    <w:rsid w:val="00760164"/>
    <w:rsid w:val="00760FDE"/>
    <w:rsid w:val="00761C10"/>
    <w:rsid w:val="00762FE4"/>
    <w:rsid w:val="00766491"/>
    <w:rsid w:val="00771590"/>
    <w:rsid w:val="00774B77"/>
    <w:rsid w:val="007755DC"/>
    <w:rsid w:val="007760A9"/>
    <w:rsid w:val="00781CAD"/>
    <w:rsid w:val="00782358"/>
    <w:rsid w:val="0078487B"/>
    <w:rsid w:val="00784ABC"/>
    <w:rsid w:val="00786E3A"/>
    <w:rsid w:val="00787E31"/>
    <w:rsid w:val="00790D2E"/>
    <w:rsid w:val="00791B6F"/>
    <w:rsid w:val="00791F6D"/>
    <w:rsid w:val="007928BC"/>
    <w:rsid w:val="007933F0"/>
    <w:rsid w:val="007937E4"/>
    <w:rsid w:val="00793D7E"/>
    <w:rsid w:val="007945C0"/>
    <w:rsid w:val="00795D08"/>
    <w:rsid w:val="00796C7B"/>
    <w:rsid w:val="00797001"/>
    <w:rsid w:val="007A29B0"/>
    <w:rsid w:val="007A30C1"/>
    <w:rsid w:val="007B730F"/>
    <w:rsid w:val="007C0AB0"/>
    <w:rsid w:val="007C5678"/>
    <w:rsid w:val="007C710A"/>
    <w:rsid w:val="007D13FF"/>
    <w:rsid w:val="007D3B0C"/>
    <w:rsid w:val="007D3CF7"/>
    <w:rsid w:val="007D4EA7"/>
    <w:rsid w:val="007D5423"/>
    <w:rsid w:val="007D5FAD"/>
    <w:rsid w:val="007D69AA"/>
    <w:rsid w:val="007E3AEB"/>
    <w:rsid w:val="007F3BB1"/>
    <w:rsid w:val="007F48DC"/>
    <w:rsid w:val="007F6249"/>
    <w:rsid w:val="00803AC7"/>
    <w:rsid w:val="008104AF"/>
    <w:rsid w:val="00810F44"/>
    <w:rsid w:val="00812C61"/>
    <w:rsid w:val="008159C1"/>
    <w:rsid w:val="00817956"/>
    <w:rsid w:val="00817C24"/>
    <w:rsid w:val="00822FC8"/>
    <w:rsid w:val="00824011"/>
    <w:rsid w:val="00824D0B"/>
    <w:rsid w:val="0082549A"/>
    <w:rsid w:val="00825E07"/>
    <w:rsid w:val="00834B5D"/>
    <w:rsid w:val="00836ACE"/>
    <w:rsid w:val="00837CEB"/>
    <w:rsid w:val="008407EB"/>
    <w:rsid w:val="00842644"/>
    <w:rsid w:val="00850E75"/>
    <w:rsid w:val="008540C2"/>
    <w:rsid w:val="00863419"/>
    <w:rsid w:val="00864E7C"/>
    <w:rsid w:val="00873EEE"/>
    <w:rsid w:val="008742A2"/>
    <w:rsid w:val="00874D64"/>
    <w:rsid w:val="00877C4A"/>
    <w:rsid w:val="00882643"/>
    <w:rsid w:val="00882984"/>
    <w:rsid w:val="00883B6D"/>
    <w:rsid w:val="00891125"/>
    <w:rsid w:val="00893748"/>
    <w:rsid w:val="008966D1"/>
    <w:rsid w:val="008968A0"/>
    <w:rsid w:val="008A2419"/>
    <w:rsid w:val="008A290B"/>
    <w:rsid w:val="008A29F7"/>
    <w:rsid w:val="008A2F0B"/>
    <w:rsid w:val="008A46C2"/>
    <w:rsid w:val="008A5EA1"/>
    <w:rsid w:val="008A61F8"/>
    <w:rsid w:val="008A7A11"/>
    <w:rsid w:val="008B065E"/>
    <w:rsid w:val="008B0D96"/>
    <w:rsid w:val="008B172F"/>
    <w:rsid w:val="008B2392"/>
    <w:rsid w:val="008B4094"/>
    <w:rsid w:val="008B553A"/>
    <w:rsid w:val="008C2A93"/>
    <w:rsid w:val="008C5487"/>
    <w:rsid w:val="008D260B"/>
    <w:rsid w:val="008D4B79"/>
    <w:rsid w:val="008D5292"/>
    <w:rsid w:val="008D6260"/>
    <w:rsid w:val="008E06FE"/>
    <w:rsid w:val="008E2331"/>
    <w:rsid w:val="008E31B0"/>
    <w:rsid w:val="008F3491"/>
    <w:rsid w:val="008F3F7C"/>
    <w:rsid w:val="008F5EA2"/>
    <w:rsid w:val="00910336"/>
    <w:rsid w:val="00911F89"/>
    <w:rsid w:val="00912972"/>
    <w:rsid w:val="00915DB6"/>
    <w:rsid w:val="00921709"/>
    <w:rsid w:val="009403E3"/>
    <w:rsid w:val="00940C25"/>
    <w:rsid w:val="00947F61"/>
    <w:rsid w:val="0095058C"/>
    <w:rsid w:val="009600BC"/>
    <w:rsid w:val="009606BA"/>
    <w:rsid w:val="009607E3"/>
    <w:rsid w:val="00963E4D"/>
    <w:rsid w:val="0098063F"/>
    <w:rsid w:val="0098402E"/>
    <w:rsid w:val="0098510C"/>
    <w:rsid w:val="00987C36"/>
    <w:rsid w:val="009904B8"/>
    <w:rsid w:val="00994CF7"/>
    <w:rsid w:val="009A0B5F"/>
    <w:rsid w:val="009A1B9B"/>
    <w:rsid w:val="009A1E7E"/>
    <w:rsid w:val="009A7080"/>
    <w:rsid w:val="009A7661"/>
    <w:rsid w:val="009B03F8"/>
    <w:rsid w:val="009B226E"/>
    <w:rsid w:val="009B6684"/>
    <w:rsid w:val="009B7900"/>
    <w:rsid w:val="009C1062"/>
    <w:rsid w:val="009D3B8F"/>
    <w:rsid w:val="009D44E8"/>
    <w:rsid w:val="009D5B7C"/>
    <w:rsid w:val="009D5E44"/>
    <w:rsid w:val="009E40CE"/>
    <w:rsid w:val="009E4DC0"/>
    <w:rsid w:val="009E5CB0"/>
    <w:rsid w:val="009E65C7"/>
    <w:rsid w:val="009F383C"/>
    <w:rsid w:val="009F5604"/>
    <w:rsid w:val="00A01A8D"/>
    <w:rsid w:val="00A04F26"/>
    <w:rsid w:val="00A069E5"/>
    <w:rsid w:val="00A108D0"/>
    <w:rsid w:val="00A117B2"/>
    <w:rsid w:val="00A122DB"/>
    <w:rsid w:val="00A127B0"/>
    <w:rsid w:val="00A13D30"/>
    <w:rsid w:val="00A15939"/>
    <w:rsid w:val="00A171B5"/>
    <w:rsid w:val="00A200A8"/>
    <w:rsid w:val="00A228B2"/>
    <w:rsid w:val="00A237D0"/>
    <w:rsid w:val="00A23A6A"/>
    <w:rsid w:val="00A25C63"/>
    <w:rsid w:val="00A26F80"/>
    <w:rsid w:val="00A32F96"/>
    <w:rsid w:val="00A342C5"/>
    <w:rsid w:val="00A35291"/>
    <w:rsid w:val="00A36C56"/>
    <w:rsid w:val="00A37329"/>
    <w:rsid w:val="00A37653"/>
    <w:rsid w:val="00A4125A"/>
    <w:rsid w:val="00A43E0C"/>
    <w:rsid w:val="00A44E6A"/>
    <w:rsid w:val="00A47702"/>
    <w:rsid w:val="00A47F8C"/>
    <w:rsid w:val="00A5127E"/>
    <w:rsid w:val="00A51AD4"/>
    <w:rsid w:val="00A52E05"/>
    <w:rsid w:val="00A52E2E"/>
    <w:rsid w:val="00A5399D"/>
    <w:rsid w:val="00A53F20"/>
    <w:rsid w:val="00A62CAF"/>
    <w:rsid w:val="00A63538"/>
    <w:rsid w:val="00A63AAA"/>
    <w:rsid w:val="00A677E2"/>
    <w:rsid w:val="00A703F7"/>
    <w:rsid w:val="00A73666"/>
    <w:rsid w:val="00A74C18"/>
    <w:rsid w:val="00A8127C"/>
    <w:rsid w:val="00A81F5C"/>
    <w:rsid w:val="00A853AD"/>
    <w:rsid w:val="00A85888"/>
    <w:rsid w:val="00A9142C"/>
    <w:rsid w:val="00A921F6"/>
    <w:rsid w:val="00A9233F"/>
    <w:rsid w:val="00A9234B"/>
    <w:rsid w:val="00A95351"/>
    <w:rsid w:val="00AA044F"/>
    <w:rsid w:val="00AA18C2"/>
    <w:rsid w:val="00AA329F"/>
    <w:rsid w:val="00AA4F37"/>
    <w:rsid w:val="00AB1882"/>
    <w:rsid w:val="00AB5AA0"/>
    <w:rsid w:val="00AC080A"/>
    <w:rsid w:val="00AC09F7"/>
    <w:rsid w:val="00AC34AE"/>
    <w:rsid w:val="00AC3701"/>
    <w:rsid w:val="00AC498F"/>
    <w:rsid w:val="00AD2D6E"/>
    <w:rsid w:val="00AD3374"/>
    <w:rsid w:val="00AE167E"/>
    <w:rsid w:val="00AE4355"/>
    <w:rsid w:val="00AE531F"/>
    <w:rsid w:val="00AF0ADD"/>
    <w:rsid w:val="00AF325E"/>
    <w:rsid w:val="00AF5161"/>
    <w:rsid w:val="00AF7A11"/>
    <w:rsid w:val="00B0019D"/>
    <w:rsid w:val="00B0106B"/>
    <w:rsid w:val="00B02757"/>
    <w:rsid w:val="00B06282"/>
    <w:rsid w:val="00B10C7C"/>
    <w:rsid w:val="00B10D61"/>
    <w:rsid w:val="00B145CE"/>
    <w:rsid w:val="00B14A9A"/>
    <w:rsid w:val="00B202A4"/>
    <w:rsid w:val="00B20B13"/>
    <w:rsid w:val="00B21761"/>
    <w:rsid w:val="00B21A17"/>
    <w:rsid w:val="00B27CBC"/>
    <w:rsid w:val="00B42CC8"/>
    <w:rsid w:val="00B436D4"/>
    <w:rsid w:val="00B44F98"/>
    <w:rsid w:val="00B50DBD"/>
    <w:rsid w:val="00B50FEC"/>
    <w:rsid w:val="00B54F67"/>
    <w:rsid w:val="00B57D8B"/>
    <w:rsid w:val="00B62CF2"/>
    <w:rsid w:val="00B62D97"/>
    <w:rsid w:val="00B62F2D"/>
    <w:rsid w:val="00B6366A"/>
    <w:rsid w:val="00B66E30"/>
    <w:rsid w:val="00B74220"/>
    <w:rsid w:val="00B76CCE"/>
    <w:rsid w:val="00B77FBD"/>
    <w:rsid w:val="00B82332"/>
    <w:rsid w:val="00B9549E"/>
    <w:rsid w:val="00BA0A0D"/>
    <w:rsid w:val="00BA12C8"/>
    <w:rsid w:val="00BA3388"/>
    <w:rsid w:val="00BA5813"/>
    <w:rsid w:val="00BA6B86"/>
    <w:rsid w:val="00BB15F0"/>
    <w:rsid w:val="00BB2ED9"/>
    <w:rsid w:val="00BB3029"/>
    <w:rsid w:val="00BB3C36"/>
    <w:rsid w:val="00BB4195"/>
    <w:rsid w:val="00BB535D"/>
    <w:rsid w:val="00BB5C6F"/>
    <w:rsid w:val="00BB6817"/>
    <w:rsid w:val="00BC4144"/>
    <w:rsid w:val="00BC4871"/>
    <w:rsid w:val="00BD060E"/>
    <w:rsid w:val="00BD5CB9"/>
    <w:rsid w:val="00BD7712"/>
    <w:rsid w:val="00BE101A"/>
    <w:rsid w:val="00BE300A"/>
    <w:rsid w:val="00BE5FD5"/>
    <w:rsid w:val="00BF0F6E"/>
    <w:rsid w:val="00BF175A"/>
    <w:rsid w:val="00BF6EF4"/>
    <w:rsid w:val="00C007D5"/>
    <w:rsid w:val="00C0511A"/>
    <w:rsid w:val="00C071E5"/>
    <w:rsid w:val="00C15CDA"/>
    <w:rsid w:val="00C1694B"/>
    <w:rsid w:val="00C175D3"/>
    <w:rsid w:val="00C20D99"/>
    <w:rsid w:val="00C21FDA"/>
    <w:rsid w:val="00C22FDD"/>
    <w:rsid w:val="00C278BE"/>
    <w:rsid w:val="00C3383E"/>
    <w:rsid w:val="00C37623"/>
    <w:rsid w:val="00C427B0"/>
    <w:rsid w:val="00C435AB"/>
    <w:rsid w:val="00C50424"/>
    <w:rsid w:val="00C50E24"/>
    <w:rsid w:val="00C5195E"/>
    <w:rsid w:val="00C522CD"/>
    <w:rsid w:val="00C56104"/>
    <w:rsid w:val="00C65A03"/>
    <w:rsid w:val="00C66968"/>
    <w:rsid w:val="00C701E4"/>
    <w:rsid w:val="00C709D5"/>
    <w:rsid w:val="00C7480B"/>
    <w:rsid w:val="00C76022"/>
    <w:rsid w:val="00C77D44"/>
    <w:rsid w:val="00C82B2E"/>
    <w:rsid w:val="00C8397A"/>
    <w:rsid w:val="00C8397B"/>
    <w:rsid w:val="00C917FE"/>
    <w:rsid w:val="00C9558F"/>
    <w:rsid w:val="00CA3DB1"/>
    <w:rsid w:val="00CB2129"/>
    <w:rsid w:val="00CB2877"/>
    <w:rsid w:val="00CB366C"/>
    <w:rsid w:val="00CC069B"/>
    <w:rsid w:val="00CC1A5D"/>
    <w:rsid w:val="00CC5208"/>
    <w:rsid w:val="00CC750D"/>
    <w:rsid w:val="00CD16E0"/>
    <w:rsid w:val="00CD5461"/>
    <w:rsid w:val="00CD6881"/>
    <w:rsid w:val="00CE2ADF"/>
    <w:rsid w:val="00CE434F"/>
    <w:rsid w:val="00D0088C"/>
    <w:rsid w:val="00D01FA1"/>
    <w:rsid w:val="00D024C8"/>
    <w:rsid w:val="00D042E9"/>
    <w:rsid w:val="00D10286"/>
    <w:rsid w:val="00D102D9"/>
    <w:rsid w:val="00D13798"/>
    <w:rsid w:val="00D14EE3"/>
    <w:rsid w:val="00D16761"/>
    <w:rsid w:val="00D21A2E"/>
    <w:rsid w:val="00D247DE"/>
    <w:rsid w:val="00D26D22"/>
    <w:rsid w:val="00D27D0B"/>
    <w:rsid w:val="00D30AB4"/>
    <w:rsid w:val="00D32388"/>
    <w:rsid w:val="00D32F5B"/>
    <w:rsid w:val="00D34995"/>
    <w:rsid w:val="00D37542"/>
    <w:rsid w:val="00D40FC8"/>
    <w:rsid w:val="00D44CF3"/>
    <w:rsid w:val="00D44DDB"/>
    <w:rsid w:val="00D47BC8"/>
    <w:rsid w:val="00D51A70"/>
    <w:rsid w:val="00D52950"/>
    <w:rsid w:val="00D52962"/>
    <w:rsid w:val="00D56732"/>
    <w:rsid w:val="00D62381"/>
    <w:rsid w:val="00D72DB2"/>
    <w:rsid w:val="00D77CC2"/>
    <w:rsid w:val="00D80780"/>
    <w:rsid w:val="00D835BC"/>
    <w:rsid w:val="00D84595"/>
    <w:rsid w:val="00D86885"/>
    <w:rsid w:val="00D910B5"/>
    <w:rsid w:val="00D95CE1"/>
    <w:rsid w:val="00D96362"/>
    <w:rsid w:val="00D97BA3"/>
    <w:rsid w:val="00DA5C15"/>
    <w:rsid w:val="00DA681A"/>
    <w:rsid w:val="00DB17FE"/>
    <w:rsid w:val="00DB4680"/>
    <w:rsid w:val="00DD23D3"/>
    <w:rsid w:val="00DE1FE0"/>
    <w:rsid w:val="00DE3F72"/>
    <w:rsid w:val="00DF2EF5"/>
    <w:rsid w:val="00E02B95"/>
    <w:rsid w:val="00E065D9"/>
    <w:rsid w:val="00E07340"/>
    <w:rsid w:val="00E141AC"/>
    <w:rsid w:val="00E14D7E"/>
    <w:rsid w:val="00E21692"/>
    <w:rsid w:val="00E22168"/>
    <w:rsid w:val="00E24C9A"/>
    <w:rsid w:val="00E26932"/>
    <w:rsid w:val="00E30957"/>
    <w:rsid w:val="00E3389E"/>
    <w:rsid w:val="00E346AE"/>
    <w:rsid w:val="00E358C3"/>
    <w:rsid w:val="00E37BA1"/>
    <w:rsid w:val="00E417EB"/>
    <w:rsid w:val="00E45A0C"/>
    <w:rsid w:val="00E47370"/>
    <w:rsid w:val="00E53608"/>
    <w:rsid w:val="00E54B3A"/>
    <w:rsid w:val="00E56382"/>
    <w:rsid w:val="00E600D0"/>
    <w:rsid w:val="00E6205A"/>
    <w:rsid w:val="00E62C39"/>
    <w:rsid w:val="00E6654D"/>
    <w:rsid w:val="00E6799E"/>
    <w:rsid w:val="00E7011E"/>
    <w:rsid w:val="00E724E8"/>
    <w:rsid w:val="00E76C73"/>
    <w:rsid w:val="00E77B5E"/>
    <w:rsid w:val="00E82392"/>
    <w:rsid w:val="00E83F79"/>
    <w:rsid w:val="00E861BA"/>
    <w:rsid w:val="00E861CC"/>
    <w:rsid w:val="00E87257"/>
    <w:rsid w:val="00E90281"/>
    <w:rsid w:val="00E926AC"/>
    <w:rsid w:val="00E93CAF"/>
    <w:rsid w:val="00E9651F"/>
    <w:rsid w:val="00E9659C"/>
    <w:rsid w:val="00E96B1E"/>
    <w:rsid w:val="00EA3B6E"/>
    <w:rsid w:val="00EB38F5"/>
    <w:rsid w:val="00EB45E8"/>
    <w:rsid w:val="00EB710D"/>
    <w:rsid w:val="00EC6833"/>
    <w:rsid w:val="00EC6E91"/>
    <w:rsid w:val="00ED265D"/>
    <w:rsid w:val="00ED556A"/>
    <w:rsid w:val="00ED7A84"/>
    <w:rsid w:val="00ED7B6E"/>
    <w:rsid w:val="00EE148E"/>
    <w:rsid w:val="00EE38B4"/>
    <w:rsid w:val="00EE6283"/>
    <w:rsid w:val="00EE7489"/>
    <w:rsid w:val="00EE755A"/>
    <w:rsid w:val="00EF26FC"/>
    <w:rsid w:val="00EF56E6"/>
    <w:rsid w:val="00F029F3"/>
    <w:rsid w:val="00F03499"/>
    <w:rsid w:val="00F034C1"/>
    <w:rsid w:val="00F16F3A"/>
    <w:rsid w:val="00F25491"/>
    <w:rsid w:val="00F25908"/>
    <w:rsid w:val="00F25CE5"/>
    <w:rsid w:val="00F27271"/>
    <w:rsid w:val="00F2731A"/>
    <w:rsid w:val="00F300D8"/>
    <w:rsid w:val="00F3081D"/>
    <w:rsid w:val="00F31E35"/>
    <w:rsid w:val="00F35EA1"/>
    <w:rsid w:val="00F40297"/>
    <w:rsid w:val="00F47646"/>
    <w:rsid w:val="00F5014E"/>
    <w:rsid w:val="00F603DF"/>
    <w:rsid w:val="00F60EE5"/>
    <w:rsid w:val="00F60F6C"/>
    <w:rsid w:val="00F61DBE"/>
    <w:rsid w:val="00F62BA9"/>
    <w:rsid w:val="00F74769"/>
    <w:rsid w:val="00F74D97"/>
    <w:rsid w:val="00F74E79"/>
    <w:rsid w:val="00F76E15"/>
    <w:rsid w:val="00F81546"/>
    <w:rsid w:val="00F85DF0"/>
    <w:rsid w:val="00FA3456"/>
    <w:rsid w:val="00FA7728"/>
    <w:rsid w:val="00FB1AEF"/>
    <w:rsid w:val="00FB2AD6"/>
    <w:rsid w:val="00FB4E06"/>
    <w:rsid w:val="00FC0134"/>
    <w:rsid w:val="00FC3481"/>
    <w:rsid w:val="00FC5A7D"/>
    <w:rsid w:val="00FC6830"/>
    <w:rsid w:val="00FD480F"/>
    <w:rsid w:val="00FD7529"/>
    <w:rsid w:val="00FF1751"/>
    <w:rsid w:val="00FF5BF7"/>
    <w:rsid w:val="00FF5C5C"/>
    <w:rsid w:val="00FF5F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C4A9"/>
  <w15:chartTrackingRefBased/>
  <w15:docId w15:val="{C7DFC2F6-6F3B-4505-954A-37DDF33B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w:basedOn w:val="Normal"/>
    <w:next w:val="Normal"/>
    <w:link w:val="Heading1Char"/>
    <w:uiPriority w:val="9"/>
    <w:qFormat/>
    <w:rsid w:val="00A122DB"/>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aliases w:val="2"/>
    <w:basedOn w:val="Normal"/>
    <w:next w:val="Normal"/>
    <w:link w:val="Heading2Char"/>
    <w:uiPriority w:val="9"/>
    <w:unhideWhenUsed/>
    <w:qFormat/>
    <w:rsid w:val="00063272"/>
    <w:pPr>
      <w:keepNext/>
      <w:keepLines/>
      <w:spacing w:before="280" w:after="24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786E3A"/>
    <w:pPr>
      <w:keepNext/>
      <w:keepLines/>
      <w:spacing w:before="280" w:after="24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320EEE"/>
    <w:pPr>
      <w:keepNext/>
      <w:keepLines/>
      <w:spacing w:before="280" w:after="240"/>
      <w:outlineLvl w:val="3"/>
    </w:pPr>
    <w:rPr>
      <w:rFonts w:ascii="Times New Roman" w:eastAsiaTheme="majorEastAsia" w:hAnsi="Times New Roman" w:cstheme="majorBidi"/>
      <w:b/>
      <w:iCs/>
      <w:color w:val="000000" w:themeColor="text1"/>
      <w:sz w:val="24"/>
    </w:rPr>
  </w:style>
  <w:style w:type="paragraph" w:styleId="Heading5">
    <w:name w:val="heading 5"/>
    <w:aliases w:val="TABEL"/>
    <w:basedOn w:val="Heading1"/>
    <w:next w:val="Normal"/>
    <w:link w:val="Heading5Char"/>
    <w:uiPriority w:val="9"/>
    <w:unhideWhenUsed/>
    <w:qFormat/>
    <w:rsid w:val="00E417EB"/>
    <w:pPr>
      <w:outlineLvl w:val="4"/>
    </w:pPr>
    <w:rPr>
      <w:lang w:val="en-US"/>
    </w:rPr>
  </w:style>
  <w:style w:type="paragraph" w:styleId="Heading6">
    <w:name w:val="heading 6"/>
    <w:aliases w:val="Heading 6;Heading 6 GAMBAR"/>
    <w:basedOn w:val="Normal"/>
    <w:next w:val="Normal"/>
    <w:link w:val="Heading6Char"/>
    <w:uiPriority w:val="9"/>
    <w:unhideWhenUsed/>
    <w:qFormat/>
    <w:rsid w:val="00E417EB"/>
    <w:pPr>
      <w:keepNext/>
      <w:keepLines/>
      <w:spacing w:before="40" w:after="0" w:line="360" w:lineRule="auto"/>
      <w:jc w:val="center"/>
      <w:outlineLvl w:val="5"/>
    </w:pPr>
    <w:rPr>
      <w:rFonts w:ascii="Times New Roman" w:eastAsiaTheme="majorEastAsia" w:hAnsi="Times New Roman" w:cstheme="majorBidi"/>
      <w:b/>
      <w:color w:val="000000" w:themeColor="text1"/>
      <w:sz w:val="24"/>
    </w:rPr>
  </w:style>
  <w:style w:type="paragraph" w:styleId="Heading7">
    <w:name w:val="heading 7"/>
    <w:aliases w:val="GAMBAR"/>
    <w:basedOn w:val="Normal"/>
    <w:next w:val="Normal"/>
    <w:link w:val="Heading7Char"/>
    <w:uiPriority w:val="9"/>
    <w:semiHidden/>
    <w:unhideWhenUsed/>
    <w:rsid w:val="00320EE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skripsi,Body Text Char1,Char Char2,List Paragraph2,List Paragraph1"/>
    <w:basedOn w:val="Normal"/>
    <w:link w:val="ListParagraphChar"/>
    <w:uiPriority w:val="1"/>
    <w:qFormat/>
    <w:rsid w:val="00FB4E06"/>
    <w:pPr>
      <w:ind w:left="720"/>
      <w:contextualSpacing/>
    </w:pPr>
  </w:style>
  <w:style w:type="paragraph" w:styleId="Header">
    <w:name w:val="header"/>
    <w:basedOn w:val="Normal"/>
    <w:link w:val="HeaderChar"/>
    <w:uiPriority w:val="99"/>
    <w:unhideWhenUsed/>
    <w:rsid w:val="000F6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68"/>
  </w:style>
  <w:style w:type="paragraph" w:styleId="Footer">
    <w:name w:val="footer"/>
    <w:basedOn w:val="Normal"/>
    <w:link w:val="FooterChar"/>
    <w:uiPriority w:val="99"/>
    <w:unhideWhenUsed/>
    <w:rsid w:val="000F6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68"/>
  </w:style>
  <w:style w:type="table" w:styleId="TableGrid">
    <w:name w:val="Table Grid"/>
    <w:basedOn w:val="TableNormal"/>
    <w:uiPriority w:val="39"/>
    <w:rsid w:val="0008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7FB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PlaceholderText">
    <w:name w:val="Placeholder Text"/>
    <w:basedOn w:val="DefaultParagraphFont"/>
    <w:uiPriority w:val="99"/>
    <w:semiHidden/>
    <w:rsid w:val="00516B04"/>
    <w:rPr>
      <w:color w:val="808080"/>
    </w:rPr>
  </w:style>
  <w:style w:type="character" w:customStyle="1" w:styleId="Heading1Char">
    <w:name w:val="Heading 1 Char"/>
    <w:aliases w:val="1 Char"/>
    <w:basedOn w:val="DefaultParagraphFont"/>
    <w:link w:val="Heading1"/>
    <w:uiPriority w:val="9"/>
    <w:rsid w:val="00A122DB"/>
    <w:rPr>
      <w:rFonts w:ascii="Times New Roman" w:eastAsiaTheme="majorEastAsia" w:hAnsi="Times New Roman" w:cstheme="majorBidi"/>
      <w:b/>
      <w:color w:val="000000" w:themeColor="text1"/>
      <w:sz w:val="24"/>
      <w:szCs w:val="32"/>
    </w:rPr>
  </w:style>
  <w:style w:type="character" w:customStyle="1" w:styleId="Heading2Char">
    <w:name w:val="Heading 2 Char"/>
    <w:aliases w:val="2 Char"/>
    <w:basedOn w:val="DefaultParagraphFont"/>
    <w:link w:val="Heading2"/>
    <w:uiPriority w:val="9"/>
    <w:rsid w:val="00063272"/>
    <w:rPr>
      <w:rFonts w:ascii="Times New Roman" w:eastAsiaTheme="majorEastAsia" w:hAnsi="Times New Roman" w:cstheme="majorBidi"/>
      <w:b/>
      <w:color w:val="000000" w:themeColor="text1"/>
      <w:sz w:val="24"/>
      <w:szCs w:val="26"/>
    </w:rPr>
  </w:style>
  <w:style w:type="paragraph" w:styleId="Title">
    <w:name w:val="Title"/>
    <w:aliases w:val="LAMPIRAN"/>
    <w:basedOn w:val="Normal"/>
    <w:next w:val="Normal"/>
    <w:link w:val="TitleChar"/>
    <w:uiPriority w:val="10"/>
    <w:qFormat/>
    <w:rsid w:val="008D4B79"/>
    <w:pPr>
      <w:spacing w:before="240" w:after="240" w:line="360" w:lineRule="auto"/>
      <w:contextualSpacing/>
    </w:pPr>
    <w:rPr>
      <w:rFonts w:ascii="Times New Roman" w:eastAsiaTheme="majorEastAsia" w:hAnsi="Times New Roman" w:cstheme="majorBidi"/>
      <w:b/>
      <w:color w:val="000000" w:themeColor="text1"/>
      <w:spacing w:val="-10"/>
      <w:kern w:val="28"/>
      <w:sz w:val="24"/>
      <w:szCs w:val="56"/>
    </w:rPr>
  </w:style>
  <w:style w:type="character" w:customStyle="1" w:styleId="TitleChar">
    <w:name w:val="Title Char"/>
    <w:aliases w:val="LAMPIRAN Char"/>
    <w:basedOn w:val="DefaultParagraphFont"/>
    <w:link w:val="Title"/>
    <w:uiPriority w:val="10"/>
    <w:rsid w:val="008D4B79"/>
    <w:rPr>
      <w:rFonts w:ascii="Times New Roman" w:eastAsiaTheme="majorEastAsia" w:hAnsi="Times New Roman" w:cstheme="majorBidi"/>
      <w:b/>
      <w:color w:val="000000" w:themeColor="text1"/>
      <w:spacing w:val="-10"/>
      <w:kern w:val="28"/>
      <w:sz w:val="24"/>
      <w:szCs w:val="56"/>
    </w:rPr>
  </w:style>
  <w:style w:type="paragraph" w:styleId="Subtitle">
    <w:name w:val="Subtitle"/>
    <w:aliases w:val="4"/>
    <w:basedOn w:val="Normal"/>
    <w:next w:val="Normal"/>
    <w:link w:val="SubtitleChar"/>
    <w:uiPriority w:val="11"/>
    <w:rsid w:val="002354CA"/>
    <w:pPr>
      <w:numPr>
        <w:ilvl w:val="1"/>
      </w:numPr>
      <w:ind w:left="1440"/>
    </w:pPr>
    <w:rPr>
      <w:rFonts w:ascii="Times New Roman" w:eastAsiaTheme="minorEastAsia" w:hAnsi="Times New Roman"/>
      <w:b/>
      <w:color w:val="000000" w:themeColor="text1"/>
      <w:spacing w:val="15"/>
      <w:sz w:val="24"/>
    </w:rPr>
  </w:style>
  <w:style w:type="character" w:customStyle="1" w:styleId="SubtitleChar">
    <w:name w:val="Subtitle Char"/>
    <w:aliases w:val="4 Char"/>
    <w:basedOn w:val="DefaultParagraphFont"/>
    <w:link w:val="Subtitle"/>
    <w:uiPriority w:val="11"/>
    <w:rsid w:val="002354CA"/>
    <w:rPr>
      <w:rFonts w:ascii="Times New Roman" w:eastAsiaTheme="minorEastAsia" w:hAnsi="Times New Roman"/>
      <w:b/>
      <w:color w:val="000000" w:themeColor="text1"/>
      <w:spacing w:val="15"/>
      <w:sz w:val="24"/>
    </w:rPr>
  </w:style>
  <w:style w:type="character" w:styleId="SubtleEmphasis">
    <w:name w:val="Subtle Emphasis"/>
    <w:basedOn w:val="DefaultParagraphFont"/>
    <w:uiPriority w:val="19"/>
    <w:qFormat/>
    <w:rsid w:val="002354CA"/>
    <w:rPr>
      <w:i/>
      <w:iCs/>
      <w:color w:val="404040" w:themeColor="text1" w:themeTint="BF"/>
    </w:rPr>
  </w:style>
  <w:style w:type="character" w:customStyle="1" w:styleId="Heading3Char">
    <w:name w:val="Heading 3 Char"/>
    <w:basedOn w:val="DefaultParagraphFont"/>
    <w:link w:val="Heading3"/>
    <w:uiPriority w:val="9"/>
    <w:rsid w:val="00786E3A"/>
    <w:rPr>
      <w:rFonts w:ascii="Times New Roman" w:eastAsiaTheme="majorEastAsia" w:hAnsi="Times New Roman" w:cstheme="majorBidi"/>
      <w:b/>
      <w:color w:val="000000" w:themeColor="text1"/>
      <w:sz w:val="24"/>
      <w:szCs w:val="24"/>
    </w:rPr>
  </w:style>
  <w:style w:type="paragraph" w:styleId="TOC2">
    <w:name w:val="toc 2"/>
    <w:basedOn w:val="Normal"/>
    <w:next w:val="Normal"/>
    <w:autoRedefine/>
    <w:uiPriority w:val="39"/>
    <w:unhideWhenUsed/>
    <w:qFormat/>
    <w:rsid w:val="00063272"/>
    <w:pPr>
      <w:spacing w:after="100"/>
      <w:ind w:left="220"/>
    </w:pPr>
  </w:style>
  <w:style w:type="paragraph" w:styleId="TOC1">
    <w:name w:val="toc 1"/>
    <w:basedOn w:val="Normal"/>
    <w:next w:val="Normal"/>
    <w:autoRedefine/>
    <w:uiPriority w:val="39"/>
    <w:unhideWhenUsed/>
    <w:qFormat/>
    <w:rsid w:val="006D7C00"/>
    <w:pPr>
      <w:tabs>
        <w:tab w:val="right" w:leader="dot" w:pos="7927"/>
      </w:tabs>
      <w:spacing w:after="100" w:line="480" w:lineRule="auto"/>
    </w:pPr>
    <w:rPr>
      <w:rFonts w:ascii="Times New Roman" w:hAnsi="Times New Roman" w:cs="Times New Roman"/>
      <w:b/>
      <w:bCs/>
      <w:noProof/>
      <w:lang w:val="en-US"/>
    </w:rPr>
  </w:style>
  <w:style w:type="paragraph" w:styleId="TOC3">
    <w:name w:val="toc 3"/>
    <w:basedOn w:val="Normal"/>
    <w:next w:val="Normal"/>
    <w:autoRedefine/>
    <w:uiPriority w:val="39"/>
    <w:unhideWhenUsed/>
    <w:qFormat/>
    <w:rsid w:val="00063272"/>
    <w:pPr>
      <w:spacing w:after="100"/>
      <w:ind w:left="440"/>
    </w:pPr>
  </w:style>
  <w:style w:type="character" w:styleId="Hyperlink">
    <w:name w:val="Hyperlink"/>
    <w:basedOn w:val="DefaultParagraphFont"/>
    <w:uiPriority w:val="99"/>
    <w:unhideWhenUsed/>
    <w:rsid w:val="00063272"/>
    <w:rPr>
      <w:color w:val="0563C1" w:themeColor="hyperlink"/>
      <w:u w:val="single"/>
    </w:rPr>
  </w:style>
  <w:style w:type="character" w:customStyle="1" w:styleId="Heading4Char">
    <w:name w:val="Heading 4 Char"/>
    <w:basedOn w:val="DefaultParagraphFont"/>
    <w:link w:val="Heading4"/>
    <w:uiPriority w:val="9"/>
    <w:rsid w:val="00320EEE"/>
    <w:rPr>
      <w:rFonts w:ascii="Times New Roman" w:eastAsiaTheme="majorEastAsia" w:hAnsi="Times New Roman" w:cstheme="majorBidi"/>
      <w:b/>
      <w:iCs/>
      <w:color w:val="000000" w:themeColor="text1"/>
      <w:sz w:val="24"/>
    </w:rPr>
  </w:style>
  <w:style w:type="paragraph" w:styleId="TOC4">
    <w:name w:val="toc 4"/>
    <w:basedOn w:val="Normal"/>
    <w:next w:val="Normal"/>
    <w:autoRedefine/>
    <w:uiPriority w:val="39"/>
    <w:unhideWhenUsed/>
    <w:qFormat/>
    <w:rsid w:val="00E07340"/>
    <w:pPr>
      <w:spacing w:after="100"/>
      <w:ind w:left="660"/>
    </w:pPr>
  </w:style>
  <w:style w:type="character" w:customStyle="1" w:styleId="Heading5Char">
    <w:name w:val="Heading 5 Char"/>
    <w:aliases w:val="TABEL Char"/>
    <w:basedOn w:val="DefaultParagraphFont"/>
    <w:link w:val="Heading5"/>
    <w:uiPriority w:val="9"/>
    <w:rsid w:val="00E417EB"/>
    <w:rPr>
      <w:rFonts w:ascii="Times New Roman" w:eastAsiaTheme="majorEastAsia" w:hAnsi="Times New Roman" w:cstheme="majorBidi"/>
      <w:b/>
      <w:color w:val="000000" w:themeColor="text1"/>
      <w:sz w:val="24"/>
      <w:szCs w:val="32"/>
      <w:lang w:val="en-US"/>
    </w:rPr>
  </w:style>
  <w:style w:type="character" w:customStyle="1" w:styleId="Heading6Char">
    <w:name w:val="Heading 6 Char"/>
    <w:aliases w:val="Heading 6;Heading 6 GAMBAR Char"/>
    <w:basedOn w:val="DefaultParagraphFont"/>
    <w:link w:val="Heading6"/>
    <w:uiPriority w:val="9"/>
    <w:rsid w:val="00E417EB"/>
    <w:rPr>
      <w:rFonts w:ascii="Times New Roman" w:eastAsiaTheme="majorEastAsia" w:hAnsi="Times New Roman" w:cstheme="majorBidi"/>
      <w:b/>
      <w:color w:val="000000" w:themeColor="text1"/>
      <w:sz w:val="24"/>
    </w:rPr>
  </w:style>
  <w:style w:type="character" w:styleId="CommentReference">
    <w:name w:val="annotation reference"/>
    <w:basedOn w:val="DefaultParagraphFont"/>
    <w:uiPriority w:val="99"/>
    <w:semiHidden/>
    <w:unhideWhenUsed/>
    <w:rsid w:val="006C39DA"/>
    <w:rPr>
      <w:sz w:val="16"/>
      <w:szCs w:val="16"/>
    </w:rPr>
  </w:style>
  <w:style w:type="paragraph" w:styleId="CommentText">
    <w:name w:val="annotation text"/>
    <w:basedOn w:val="Normal"/>
    <w:link w:val="CommentTextChar"/>
    <w:uiPriority w:val="99"/>
    <w:semiHidden/>
    <w:unhideWhenUsed/>
    <w:rsid w:val="006C39DA"/>
    <w:pPr>
      <w:spacing w:line="240" w:lineRule="auto"/>
    </w:pPr>
    <w:rPr>
      <w:sz w:val="20"/>
      <w:szCs w:val="20"/>
    </w:rPr>
  </w:style>
  <w:style w:type="character" w:customStyle="1" w:styleId="CommentTextChar">
    <w:name w:val="Comment Text Char"/>
    <w:basedOn w:val="DefaultParagraphFont"/>
    <w:link w:val="CommentText"/>
    <w:uiPriority w:val="99"/>
    <w:semiHidden/>
    <w:rsid w:val="006C39DA"/>
    <w:rPr>
      <w:sz w:val="20"/>
      <w:szCs w:val="20"/>
    </w:rPr>
  </w:style>
  <w:style w:type="paragraph" w:styleId="CommentSubject">
    <w:name w:val="annotation subject"/>
    <w:basedOn w:val="CommentText"/>
    <w:next w:val="CommentText"/>
    <w:link w:val="CommentSubjectChar"/>
    <w:uiPriority w:val="99"/>
    <w:semiHidden/>
    <w:unhideWhenUsed/>
    <w:rsid w:val="006C39DA"/>
    <w:rPr>
      <w:b/>
      <w:bCs/>
    </w:rPr>
  </w:style>
  <w:style w:type="character" w:customStyle="1" w:styleId="CommentSubjectChar">
    <w:name w:val="Comment Subject Char"/>
    <w:basedOn w:val="CommentTextChar"/>
    <w:link w:val="CommentSubject"/>
    <w:uiPriority w:val="99"/>
    <w:semiHidden/>
    <w:rsid w:val="006C39DA"/>
    <w:rPr>
      <w:b/>
      <w:bCs/>
      <w:sz w:val="20"/>
      <w:szCs w:val="20"/>
    </w:rPr>
  </w:style>
  <w:style w:type="character" w:customStyle="1" w:styleId="ListParagraphChar">
    <w:name w:val="List Paragraph Char"/>
    <w:aliases w:val="spasi 2 Char,skripsi Char,Body Text Char1 Char,Char Char2 Char,List Paragraph2 Char,List Paragraph1 Char"/>
    <w:link w:val="ListParagraph"/>
    <w:uiPriority w:val="1"/>
    <w:locked/>
    <w:rsid w:val="004A7D32"/>
  </w:style>
  <w:style w:type="table" w:styleId="GridTable4-Accent1">
    <w:name w:val="Grid Table 4 Accent 1"/>
    <w:basedOn w:val="TableNormal"/>
    <w:uiPriority w:val="49"/>
    <w:rsid w:val="004A7D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82643"/>
    <w:pPr>
      <w:autoSpaceDE w:val="0"/>
      <w:autoSpaceDN w:val="0"/>
      <w:adjustRightInd w:val="0"/>
      <w:spacing w:after="0" w:line="240" w:lineRule="auto"/>
    </w:pPr>
    <w:rPr>
      <w:rFonts w:ascii="Arial" w:eastAsiaTheme="minorEastAsia" w:hAnsi="Arial" w:cs="Arial"/>
      <w:color w:val="000000"/>
      <w:sz w:val="24"/>
      <w:szCs w:val="24"/>
      <w:lang w:val="en-US" w:eastAsia="id-ID"/>
    </w:rPr>
  </w:style>
  <w:style w:type="paragraph" w:styleId="Caption">
    <w:name w:val="caption"/>
    <w:basedOn w:val="Normal"/>
    <w:next w:val="Normal"/>
    <w:uiPriority w:val="35"/>
    <w:unhideWhenUsed/>
    <w:qFormat/>
    <w:rsid w:val="007760A9"/>
    <w:pPr>
      <w:spacing w:after="200" w:line="240" w:lineRule="auto"/>
    </w:pPr>
    <w:rPr>
      <w:rFonts w:eastAsiaTheme="minorEastAsia"/>
      <w:b/>
      <w:bCs/>
      <w:color w:val="5B9BD5" w:themeColor="accent1"/>
      <w:sz w:val="18"/>
      <w:szCs w:val="18"/>
      <w:lang w:eastAsia="id-ID"/>
    </w:rPr>
  </w:style>
  <w:style w:type="paragraph" w:styleId="BodyText">
    <w:name w:val="Body Text"/>
    <w:basedOn w:val="Normal"/>
    <w:link w:val="BodyTextChar"/>
    <w:uiPriority w:val="1"/>
    <w:unhideWhenUsed/>
    <w:qFormat/>
    <w:rsid w:val="007760A9"/>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semiHidden/>
    <w:rsid w:val="007760A9"/>
    <w:rPr>
      <w:rFonts w:ascii="Times New Roman" w:eastAsia="Times New Roman" w:hAnsi="Times New Roman" w:cs="Times New Roman"/>
      <w:sz w:val="24"/>
      <w:szCs w:val="24"/>
      <w:lang w:val="en-US" w:bidi="en-US"/>
    </w:rPr>
  </w:style>
  <w:style w:type="character" w:customStyle="1" w:styleId="Heading7Char">
    <w:name w:val="Heading 7 Char"/>
    <w:aliases w:val="GAMBAR Char"/>
    <w:basedOn w:val="DefaultParagraphFont"/>
    <w:link w:val="Heading7"/>
    <w:uiPriority w:val="9"/>
    <w:semiHidden/>
    <w:rsid w:val="00320EEE"/>
    <w:rPr>
      <w:rFonts w:asciiTheme="majorHAnsi" w:eastAsiaTheme="majorEastAsia" w:hAnsiTheme="majorHAnsi" w:cstheme="majorBidi"/>
      <w:i/>
      <w:iCs/>
      <w:color w:val="1F4D78" w:themeColor="accent1" w:themeShade="7F"/>
    </w:rPr>
  </w:style>
  <w:style w:type="paragraph" w:customStyle="1" w:styleId="TableParagraph">
    <w:name w:val="Table Paragraph"/>
    <w:basedOn w:val="Normal"/>
    <w:uiPriority w:val="1"/>
    <w:qFormat/>
    <w:rsid w:val="00DE1FE0"/>
    <w:pPr>
      <w:widowControl w:val="0"/>
      <w:autoSpaceDE w:val="0"/>
      <w:autoSpaceDN w:val="0"/>
      <w:spacing w:before="15" w:after="0" w:line="103" w:lineRule="exact"/>
      <w:jc w:val="right"/>
    </w:pPr>
    <w:rPr>
      <w:rFonts w:ascii="Times New Roman" w:eastAsia="Times New Roman" w:hAnsi="Times New Roman" w:cs="Times New Roman"/>
      <w:lang w:val="id"/>
    </w:rPr>
  </w:style>
  <w:style w:type="paragraph" w:styleId="TOC5">
    <w:name w:val="toc 5"/>
    <w:basedOn w:val="Normal"/>
    <w:uiPriority w:val="1"/>
    <w:qFormat/>
    <w:rsid w:val="00BF6EF4"/>
    <w:pPr>
      <w:widowControl w:val="0"/>
      <w:autoSpaceDE w:val="0"/>
      <w:autoSpaceDN w:val="0"/>
      <w:spacing w:before="124" w:after="0" w:line="240" w:lineRule="auto"/>
      <w:ind w:left="1524" w:hanging="497"/>
    </w:pPr>
    <w:rPr>
      <w:rFonts w:ascii="Calibri" w:eastAsia="Calibri" w:hAnsi="Calibri" w:cs="Calibri"/>
      <w:lang w:val="id"/>
    </w:rPr>
  </w:style>
  <w:style w:type="paragraph" w:styleId="TOC6">
    <w:name w:val="toc 6"/>
    <w:basedOn w:val="Normal"/>
    <w:uiPriority w:val="1"/>
    <w:qFormat/>
    <w:rsid w:val="00BF6EF4"/>
    <w:pPr>
      <w:widowControl w:val="0"/>
      <w:autoSpaceDE w:val="0"/>
      <w:autoSpaceDN w:val="0"/>
      <w:spacing w:before="120" w:after="0" w:line="240" w:lineRule="auto"/>
      <w:ind w:left="1525" w:hanging="497"/>
    </w:pPr>
    <w:rPr>
      <w:rFonts w:ascii="Calibri" w:eastAsia="Calibri" w:hAnsi="Calibri" w:cs="Calibri"/>
      <w:i/>
      <w:iCs/>
      <w:lang w:val="id"/>
    </w:rPr>
  </w:style>
  <w:style w:type="paragraph" w:styleId="TOC7">
    <w:name w:val="toc 7"/>
    <w:basedOn w:val="Normal"/>
    <w:uiPriority w:val="1"/>
    <w:qFormat/>
    <w:rsid w:val="00BF6EF4"/>
    <w:pPr>
      <w:widowControl w:val="0"/>
      <w:autoSpaceDE w:val="0"/>
      <w:autoSpaceDN w:val="0"/>
      <w:spacing w:before="119" w:after="0" w:line="240" w:lineRule="auto"/>
      <w:ind w:left="1524" w:hanging="497"/>
    </w:pPr>
    <w:rPr>
      <w:rFonts w:ascii="Calibri" w:eastAsia="Calibri" w:hAnsi="Calibri" w:cs="Calibri"/>
      <w:b/>
      <w:bCs/>
      <w:i/>
      <w:iCs/>
      <w:lang w:val="id"/>
    </w:rPr>
  </w:style>
  <w:style w:type="paragraph" w:styleId="TOC8">
    <w:name w:val="toc 8"/>
    <w:basedOn w:val="Normal"/>
    <w:uiPriority w:val="1"/>
    <w:qFormat/>
    <w:rsid w:val="00BF6EF4"/>
    <w:pPr>
      <w:widowControl w:val="0"/>
      <w:autoSpaceDE w:val="0"/>
      <w:autoSpaceDN w:val="0"/>
      <w:spacing w:before="119" w:after="0" w:line="240" w:lineRule="auto"/>
      <w:ind w:left="1913" w:hanging="666"/>
    </w:pPr>
    <w:rPr>
      <w:rFonts w:ascii="Calibri" w:eastAsia="Calibri" w:hAnsi="Calibri" w:cs="Calibri"/>
      <w:lang w:val="id"/>
    </w:rPr>
  </w:style>
  <w:style w:type="paragraph" w:styleId="TOC9">
    <w:name w:val="toc 9"/>
    <w:basedOn w:val="Normal"/>
    <w:uiPriority w:val="1"/>
    <w:qFormat/>
    <w:rsid w:val="00BF6EF4"/>
    <w:pPr>
      <w:widowControl w:val="0"/>
      <w:autoSpaceDE w:val="0"/>
      <w:autoSpaceDN w:val="0"/>
      <w:spacing w:before="124" w:after="0" w:line="240" w:lineRule="auto"/>
      <w:ind w:left="1913" w:hanging="666"/>
    </w:pPr>
    <w:rPr>
      <w:rFonts w:ascii="Calibri" w:eastAsia="Calibri" w:hAnsi="Calibri" w:cs="Calibri"/>
      <w:b/>
      <w:bCs/>
      <w:i/>
      <w:iCs/>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627">
      <w:bodyDiv w:val="1"/>
      <w:marLeft w:val="0"/>
      <w:marRight w:val="0"/>
      <w:marTop w:val="0"/>
      <w:marBottom w:val="0"/>
      <w:divBdr>
        <w:top w:val="none" w:sz="0" w:space="0" w:color="auto"/>
        <w:left w:val="none" w:sz="0" w:space="0" w:color="auto"/>
        <w:bottom w:val="none" w:sz="0" w:space="0" w:color="auto"/>
        <w:right w:val="none" w:sz="0" w:space="0" w:color="auto"/>
      </w:divBdr>
    </w:div>
    <w:div w:id="140584625">
      <w:bodyDiv w:val="1"/>
      <w:marLeft w:val="0"/>
      <w:marRight w:val="0"/>
      <w:marTop w:val="0"/>
      <w:marBottom w:val="0"/>
      <w:divBdr>
        <w:top w:val="none" w:sz="0" w:space="0" w:color="auto"/>
        <w:left w:val="none" w:sz="0" w:space="0" w:color="auto"/>
        <w:bottom w:val="none" w:sz="0" w:space="0" w:color="auto"/>
        <w:right w:val="none" w:sz="0" w:space="0" w:color="auto"/>
      </w:divBdr>
    </w:div>
    <w:div w:id="146213958">
      <w:bodyDiv w:val="1"/>
      <w:marLeft w:val="0"/>
      <w:marRight w:val="0"/>
      <w:marTop w:val="0"/>
      <w:marBottom w:val="0"/>
      <w:divBdr>
        <w:top w:val="none" w:sz="0" w:space="0" w:color="auto"/>
        <w:left w:val="none" w:sz="0" w:space="0" w:color="auto"/>
        <w:bottom w:val="none" w:sz="0" w:space="0" w:color="auto"/>
        <w:right w:val="none" w:sz="0" w:space="0" w:color="auto"/>
      </w:divBdr>
    </w:div>
    <w:div w:id="195510110">
      <w:bodyDiv w:val="1"/>
      <w:marLeft w:val="0"/>
      <w:marRight w:val="0"/>
      <w:marTop w:val="0"/>
      <w:marBottom w:val="0"/>
      <w:divBdr>
        <w:top w:val="none" w:sz="0" w:space="0" w:color="auto"/>
        <w:left w:val="none" w:sz="0" w:space="0" w:color="auto"/>
        <w:bottom w:val="none" w:sz="0" w:space="0" w:color="auto"/>
        <w:right w:val="none" w:sz="0" w:space="0" w:color="auto"/>
      </w:divBdr>
    </w:div>
    <w:div w:id="286467983">
      <w:bodyDiv w:val="1"/>
      <w:marLeft w:val="0"/>
      <w:marRight w:val="0"/>
      <w:marTop w:val="0"/>
      <w:marBottom w:val="0"/>
      <w:divBdr>
        <w:top w:val="none" w:sz="0" w:space="0" w:color="auto"/>
        <w:left w:val="none" w:sz="0" w:space="0" w:color="auto"/>
        <w:bottom w:val="none" w:sz="0" w:space="0" w:color="auto"/>
        <w:right w:val="none" w:sz="0" w:space="0" w:color="auto"/>
      </w:divBdr>
    </w:div>
    <w:div w:id="371077864">
      <w:bodyDiv w:val="1"/>
      <w:marLeft w:val="0"/>
      <w:marRight w:val="0"/>
      <w:marTop w:val="0"/>
      <w:marBottom w:val="0"/>
      <w:divBdr>
        <w:top w:val="none" w:sz="0" w:space="0" w:color="auto"/>
        <w:left w:val="none" w:sz="0" w:space="0" w:color="auto"/>
        <w:bottom w:val="none" w:sz="0" w:space="0" w:color="auto"/>
        <w:right w:val="none" w:sz="0" w:space="0" w:color="auto"/>
      </w:divBdr>
    </w:div>
    <w:div w:id="636187013">
      <w:bodyDiv w:val="1"/>
      <w:marLeft w:val="0"/>
      <w:marRight w:val="0"/>
      <w:marTop w:val="0"/>
      <w:marBottom w:val="0"/>
      <w:divBdr>
        <w:top w:val="none" w:sz="0" w:space="0" w:color="auto"/>
        <w:left w:val="none" w:sz="0" w:space="0" w:color="auto"/>
        <w:bottom w:val="none" w:sz="0" w:space="0" w:color="auto"/>
        <w:right w:val="none" w:sz="0" w:space="0" w:color="auto"/>
      </w:divBdr>
    </w:div>
    <w:div w:id="695540626">
      <w:bodyDiv w:val="1"/>
      <w:marLeft w:val="0"/>
      <w:marRight w:val="0"/>
      <w:marTop w:val="0"/>
      <w:marBottom w:val="0"/>
      <w:divBdr>
        <w:top w:val="none" w:sz="0" w:space="0" w:color="auto"/>
        <w:left w:val="none" w:sz="0" w:space="0" w:color="auto"/>
        <w:bottom w:val="none" w:sz="0" w:space="0" w:color="auto"/>
        <w:right w:val="none" w:sz="0" w:space="0" w:color="auto"/>
      </w:divBdr>
    </w:div>
    <w:div w:id="770972488">
      <w:bodyDiv w:val="1"/>
      <w:marLeft w:val="0"/>
      <w:marRight w:val="0"/>
      <w:marTop w:val="0"/>
      <w:marBottom w:val="0"/>
      <w:divBdr>
        <w:top w:val="none" w:sz="0" w:space="0" w:color="auto"/>
        <w:left w:val="none" w:sz="0" w:space="0" w:color="auto"/>
        <w:bottom w:val="none" w:sz="0" w:space="0" w:color="auto"/>
        <w:right w:val="none" w:sz="0" w:space="0" w:color="auto"/>
      </w:divBdr>
    </w:div>
    <w:div w:id="885531519">
      <w:bodyDiv w:val="1"/>
      <w:marLeft w:val="0"/>
      <w:marRight w:val="0"/>
      <w:marTop w:val="0"/>
      <w:marBottom w:val="0"/>
      <w:divBdr>
        <w:top w:val="none" w:sz="0" w:space="0" w:color="auto"/>
        <w:left w:val="none" w:sz="0" w:space="0" w:color="auto"/>
        <w:bottom w:val="none" w:sz="0" w:space="0" w:color="auto"/>
        <w:right w:val="none" w:sz="0" w:space="0" w:color="auto"/>
      </w:divBdr>
    </w:div>
    <w:div w:id="886602457">
      <w:bodyDiv w:val="1"/>
      <w:marLeft w:val="0"/>
      <w:marRight w:val="0"/>
      <w:marTop w:val="0"/>
      <w:marBottom w:val="0"/>
      <w:divBdr>
        <w:top w:val="none" w:sz="0" w:space="0" w:color="auto"/>
        <w:left w:val="none" w:sz="0" w:space="0" w:color="auto"/>
        <w:bottom w:val="none" w:sz="0" w:space="0" w:color="auto"/>
        <w:right w:val="none" w:sz="0" w:space="0" w:color="auto"/>
      </w:divBdr>
    </w:div>
    <w:div w:id="937448819">
      <w:bodyDiv w:val="1"/>
      <w:marLeft w:val="0"/>
      <w:marRight w:val="0"/>
      <w:marTop w:val="0"/>
      <w:marBottom w:val="0"/>
      <w:divBdr>
        <w:top w:val="none" w:sz="0" w:space="0" w:color="auto"/>
        <w:left w:val="none" w:sz="0" w:space="0" w:color="auto"/>
        <w:bottom w:val="none" w:sz="0" w:space="0" w:color="auto"/>
        <w:right w:val="none" w:sz="0" w:space="0" w:color="auto"/>
      </w:divBdr>
    </w:div>
    <w:div w:id="952832537">
      <w:bodyDiv w:val="1"/>
      <w:marLeft w:val="0"/>
      <w:marRight w:val="0"/>
      <w:marTop w:val="0"/>
      <w:marBottom w:val="0"/>
      <w:divBdr>
        <w:top w:val="none" w:sz="0" w:space="0" w:color="auto"/>
        <w:left w:val="none" w:sz="0" w:space="0" w:color="auto"/>
        <w:bottom w:val="none" w:sz="0" w:space="0" w:color="auto"/>
        <w:right w:val="none" w:sz="0" w:space="0" w:color="auto"/>
      </w:divBdr>
    </w:div>
    <w:div w:id="963851980">
      <w:bodyDiv w:val="1"/>
      <w:marLeft w:val="0"/>
      <w:marRight w:val="0"/>
      <w:marTop w:val="0"/>
      <w:marBottom w:val="0"/>
      <w:divBdr>
        <w:top w:val="none" w:sz="0" w:space="0" w:color="auto"/>
        <w:left w:val="none" w:sz="0" w:space="0" w:color="auto"/>
        <w:bottom w:val="none" w:sz="0" w:space="0" w:color="auto"/>
        <w:right w:val="none" w:sz="0" w:space="0" w:color="auto"/>
      </w:divBdr>
    </w:div>
    <w:div w:id="963922578">
      <w:bodyDiv w:val="1"/>
      <w:marLeft w:val="0"/>
      <w:marRight w:val="0"/>
      <w:marTop w:val="0"/>
      <w:marBottom w:val="0"/>
      <w:divBdr>
        <w:top w:val="none" w:sz="0" w:space="0" w:color="auto"/>
        <w:left w:val="none" w:sz="0" w:space="0" w:color="auto"/>
        <w:bottom w:val="none" w:sz="0" w:space="0" w:color="auto"/>
        <w:right w:val="none" w:sz="0" w:space="0" w:color="auto"/>
      </w:divBdr>
    </w:div>
    <w:div w:id="976834821">
      <w:bodyDiv w:val="1"/>
      <w:marLeft w:val="0"/>
      <w:marRight w:val="0"/>
      <w:marTop w:val="0"/>
      <w:marBottom w:val="0"/>
      <w:divBdr>
        <w:top w:val="none" w:sz="0" w:space="0" w:color="auto"/>
        <w:left w:val="none" w:sz="0" w:space="0" w:color="auto"/>
        <w:bottom w:val="none" w:sz="0" w:space="0" w:color="auto"/>
        <w:right w:val="none" w:sz="0" w:space="0" w:color="auto"/>
      </w:divBdr>
    </w:div>
    <w:div w:id="995572474">
      <w:bodyDiv w:val="1"/>
      <w:marLeft w:val="0"/>
      <w:marRight w:val="0"/>
      <w:marTop w:val="0"/>
      <w:marBottom w:val="0"/>
      <w:divBdr>
        <w:top w:val="none" w:sz="0" w:space="0" w:color="auto"/>
        <w:left w:val="none" w:sz="0" w:space="0" w:color="auto"/>
        <w:bottom w:val="none" w:sz="0" w:space="0" w:color="auto"/>
        <w:right w:val="none" w:sz="0" w:space="0" w:color="auto"/>
      </w:divBdr>
    </w:div>
    <w:div w:id="1005401897">
      <w:bodyDiv w:val="1"/>
      <w:marLeft w:val="0"/>
      <w:marRight w:val="0"/>
      <w:marTop w:val="0"/>
      <w:marBottom w:val="0"/>
      <w:divBdr>
        <w:top w:val="none" w:sz="0" w:space="0" w:color="auto"/>
        <w:left w:val="none" w:sz="0" w:space="0" w:color="auto"/>
        <w:bottom w:val="none" w:sz="0" w:space="0" w:color="auto"/>
        <w:right w:val="none" w:sz="0" w:space="0" w:color="auto"/>
      </w:divBdr>
    </w:div>
    <w:div w:id="1047143450">
      <w:bodyDiv w:val="1"/>
      <w:marLeft w:val="0"/>
      <w:marRight w:val="0"/>
      <w:marTop w:val="0"/>
      <w:marBottom w:val="0"/>
      <w:divBdr>
        <w:top w:val="none" w:sz="0" w:space="0" w:color="auto"/>
        <w:left w:val="none" w:sz="0" w:space="0" w:color="auto"/>
        <w:bottom w:val="none" w:sz="0" w:space="0" w:color="auto"/>
        <w:right w:val="none" w:sz="0" w:space="0" w:color="auto"/>
      </w:divBdr>
    </w:div>
    <w:div w:id="1063526442">
      <w:bodyDiv w:val="1"/>
      <w:marLeft w:val="0"/>
      <w:marRight w:val="0"/>
      <w:marTop w:val="0"/>
      <w:marBottom w:val="0"/>
      <w:divBdr>
        <w:top w:val="none" w:sz="0" w:space="0" w:color="auto"/>
        <w:left w:val="none" w:sz="0" w:space="0" w:color="auto"/>
        <w:bottom w:val="none" w:sz="0" w:space="0" w:color="auto"/>
        <w:right w:val="none" w:sz="0" w:space="0" w:color="auto"/>
      </w:divBdr>
    </w:div>
    <w:div w:id="1192911864">
      <w:bodyDiv w:val="1"/>
      <w:marLeft w:val="0"/>
      <w:marRight w:val="0"/>
      <w:marTop w:val="0"/>
      <w:marBottom w:val="0"/>
      <w:divBdr>
        <w:top w:val="none" w:sz="0" w:space="0" w:color="auto"/>
        <w:left w:val="none" w:sz="0" w:space="0" w:color="auto"/>
        <w:bottom w:val="none" w:sz="0" w:space="0" w:color="auto"/>
        <w:right w:val="none" w:sz="0" w:space="0" w:color="auto"/>
      </w:divBdr>
    </w:div>
    <w:div w:id="1438787664">
      <w:bodyDiv w:val="1"/>
      <w:marLeft w:val="0"/>
      <w:marRight w:val="0"/>
      <w:marTop w:val="0"/>
      <w:marBottom w:val="0"/>
      <w:divBdr>
        <w:top w:val="none" w:sz="0" w:space="0" w:color="auto"/>
        <w:left w:val="none" w:sz="0" w:space="0" w:color="auto"/>
        <w:bottom w:val="none" w:sz="0" w:space="0" w:color="auto"/>
        <w:right w:val="none" w:sz="0" w:space="0" w:color="auto"/>
      </w:divBdr>
    </w:div>
    <w:div w:id="1481923665">
      <w:bodyDiv w:val="1"/>
      <w:marLeft w:val="0"/>
      <w:marRight w:val="0"/>
      <w:marTop w:val="0"/>
      <w:marBottom w:val="0"/>
      <w:divBdr>
        <w:top w:val="none" w:sz="0" w:space="0" w:color="auto"/>
        <w:left w:val="none" w:sz="0" w:space="0" w:color="auto"/>
        <w:bottom w:val="none" w:sz="0" w:space="0" w:color="auto"/>
        <w:right w:val="none" w:sz="0" w:space="0" w:color="auto"/>
      </w:divBdr>
    </w:div>
    <w:div w:id="1528636956">
      <w:bodyDiv w:val="1"/>
      <w:marLeft w:val="0"/>
      <w:marRight w:val="0"/>
      <w:marTop w:val="0"/>
      <w:marBottom w:val="0"/>
      <w:divBdr>
        <w:top w:val="none" w:sz="0" w:space="0" w:color="auto"/>
        <w:left w:val="none" w:sz="0" w:space="0" w:color="auto"/>
        <w:bottom w:val="none" w:sz="0" w:space="0" w:color="auto"/>
        <w:right w:val="none" w:sz="0" w:space="0" w:color="auto"/>
      </w:divBdr>
    </w:div>
    <w:div w:id="1573008340">
      <w:bodyDiv w:val="1"/>
      <w:marLeft w:val="0"/>
      <w:marRight w:val="0"/>
      <w:marTop w:val="0"/>
      <w:marBottom w:val="0"/>
      <w:divBdr>
        <w:top w:val="none" w:sz="0" w:space="0" w:color="auto"/>
        <w:left w:val="none" w:sz="0" w:space="0" w:color="auto"/>
        <w:bottom w:val="none" w:sz="0" w:space="0" w:color="auto"/>
        <w:right w:val="none" w:sz="0" w:space="0" w:color="auto"/>
      </w:divBdr>
    </w:div>
    <w:div w:id="1595433359">
      <w:bodyDiv w:val="1"/>
      <w:marLeft w:val="0"/>
      <w:marRight w:val="0"/>
      <w:marTop w:val="0"/>
      <w:marBottom w:val="0"/>
      <w:divBdr>
        <w:top w:val="none" w:sz="0" w:space="0" w:color="auto"/>
        <w:left w:val="none" w:sz="0" w:space="0" w:color="auto"/>
        <w:bottom w:val="none" w:sz="0" w:space="0" w:color="auto"/>
        <w:right w:val="none" w:sz="0" w:space="0" w:color="auto"/>
      </w:divBdr>
    </w:div>
    <w:div w:id="1651867586">
      <w:bodyDiv w:val="1"/>
      <w:marLeft w:val="0"/>
      <w:marRight w:val="0"/>
      <w:marTop w:val="0"/>
      <w:marBottom w:val="0"/>
      <w:divBdr>
        <w:top w:val="none" w:sz="0" w:space="0" w:color="auto"/>
        <w:left w:val="none" w:sz="0" w:space="0" w:color="auto"/>
        <w:bottom w:val="none" w:sz="0" w:space="0" w:color="auto"/>
        <w:right w:val="none" w:sz="0" w:space="0" w:color="auto"/>
      </w:divBdr>
    </w:div>
    <w:div w:id="1664774448">
      <w:bodyDiv w:val="1"/>
      <w:marLeft w:val="0"/>
      <w:marRight w:val="0"/>
      <w:marTop w:val="0"/>
      <w:marBottom w:val="0"/>
      <w:divBdr>
        <w:top w:val="none" w:sz="0" w:space="0" w:color="auto"/>
        <w:left w:val="none" w:sz="0" w:space="0" w:color="auto"/>
        <w:bottom w:val="none" w:sz="0" w:space="0" w:color="auto"/>
        <w:right w:val="none" w:sz="0" w:space="0" w:color="auto"/>
      </w:divBdr>
    </w:div>
    <w:div w:id="1674799345">
      <w:bodyDiv w:val="1"/>
      <w:marLeft w:val="0"/>
      <w:marRight w:val="0"/>
      <w:marTop w:val="0"/>
      <w:marBottom w:val="0"/>
      <w:divBdr>
        <w:top w:val="none" w:sz="0" w:space="0" w:color="auto"/>
        <w:left w:val="none" w:sz="0" w:space="0" w:color="auto"/>
        <w:bottom w:val="none" w:sz="0" w:space="0" w:color="auto"/>
        <w:right w:val="none" w:sz="0" w:space="0" w:color="auto"/>
      </w:divBdr>
    </w:div>
    <w:div w:id="1697005502">
      <w:bodyDiv w:val="1"/>
      <w:marLeft w:val="0"/>
      <w:marRight w:val="0"/>
      <w:marTop w:val="0"/>
      <w:marBottom w:val="0"/>
      <w:divBdr>
        <w:top w:val="none" w:sz="0" w:space="0" w:color="auto"/>
        <w:left w:val="none" w:sz="0" w:space="0" w:color="auto"/>
        <w:bottom w:val="none" w:sz="0" w:space="0" w:color="auto"/>
        <w:right w:val="none" w:sz="0" w:space="0" w:color="auto"/>
      </w:divBdr>
    </w:div>
    <w:div w:id="1698434549">
      <w:bodyDiv w:val="1"/>
      <w:marLeft w:val="0"/>
      <w:marRight w:val="0"/>
      <w:marTop w:val="0"/>
      <w:marBottom w:val="0"/>
      <w:divBdr>
        <w:top w:val="none" w:sz="0" w:space="0" w:color="auto"/>
        <w:left w:val="none" w:sz="0" w:space="0" w:color="auto"/>
        <w:bottom w:val="none" w:sz="0" w:space="0" w:color="auto"/>
        <w:right w:val="none" w:sz="0" w:space="0" w:color="auto"/>
      </w:divBdr>
    </w:div>
    <w:div w:id="1736665470">
      <w:bodyDiv w:val="1"/>
      <w:marLeft w:val="0"/>
      <w:marRight w:val="0"/>
      <w:marTop w:val="0"/>
      <w:marBottom w:val="0"/>
      <w:divBdr>
        <w:top w:val="none" w:sz="0" w:space="0" w:color="auto"/>
        <w:left w:val="none" w:sz="0" w:space="0" w:color="auto"/>
        <w:bottom w:val="none" w:sz="0" w:space="0" w:color="auto"/>
        <w:right w:val="none" w:sz="0" w:space="0" w:color="auto"/>
      </w:divBdr>
    </w:div>
    <w:div w:id="1803645204">
      <w:bodyDiv w:val="1"/>
      <w:marLeft w:val="0"/>
      <w:marRight w:val="0"/>
      <w:marTop w:val="0"/>
      <w:marBottom w:val="0"/>
      <w:divBdr>
        <w:top w:val="none" w:sz="0" w:space="0" w:color="auto"/>
        <w:left w:val="none" w:sz="0" w:space="0" w:color="auto"/>
        <w:bottom w:val="none" w:sz="0" w:space="0" w:color="auto"/>
        <w:right w:val="none" w:sz="0" w:space="0" w:color="auto"/>
      </w:divBdr>
    </w:div>
    <w:div w:id="1812599039">
      <w:bodyDiv w:val="1"/>
      <w:marLeft w:val="0"/>
      <w:marRight w:val="0"/>
      <w:marTop w:val="0"/>
      <w:marBottom w:val="0"/>
      <w:divBdr>
        <w:top w:val="none" w:sz="0" w:space="0" w:color="auto"/>
        <w:left w:val="none" w:sz="0" w:space="0" w:color="auto"/>
        <w:bottom w:val="none" w:sz="0" w:space="0" w:color="auto"/>
        <w:right w:val="none" w:sz="0" w:space="0" w:color="auto"/>
      </w:divBdr>
    </w:div>
    <w:div w:id="1844973909">
      <w:bodyDiv w:val="1"/>
      <w:marLeft w:val="0"/>
      <w:marRight w:val="0"/>
      <w:marTop w:val="0"/>
      <w:marBottom w:val="0"/>
      <w:divBdr>
        <w:top w:val="none" w:sz="0" w:space="0" w:color="auto"/>
        <w:left w:val="none" w:sz="0" w:space="0" w:color="auto"/>
        <w:bottom w:val="none" w:sz="0" w:space="0" w:color="auto"/>
        <w:right w:val="none" w:sz="0" w:space="0" w:color="auto"/>
      </w:divBdr>
    </w:div>
    <w:div w:id="1903713251">
      <w:bodyDiv w:val="1"/>
      <w:marLeft w:val="0"/>
      <w:marRight w:val="0"/>
      <w:marTop w:val="0"/>
      <w:marBottom w:val="0"/>
      <w:divBdr>
        <w:top w:val="none" w:sz="0" w:space="0" w:color="auto"/>
        <w:left w:val="none" w:sz="0" w:space="0" w:color="auto"/>
        <w:bottom w:val="none" w:sz="0" w:space="0" w:color="auto"/>
        <w:right w:val="none" w:sz="0" w:space="0" w:color="auto"/>
      </w:divBdr>
    </w:div>
    <w:div w:id="1932397711">
      <w:bodyDiv w:val="1"/>
      <w:marLeft w:val="0"/>
      <w:marRight w:val="0"/>
      <w:marTop w:val="0"/>
      <w:marBottom w:val="0"/>
      <w:divBdr>
        <w:top w:val="none" w:sz="0" w:space="0" w:color="auto"/>
        <w:left w:val="none" w:sz="0" w:space="0" w:color="auto"/>
        <w:bottom w:val="none" w:sz="0" w:space="0" w:color="auto"/>
        <w:right w:val="none" w:sz="0" w:space="0" w:color="auto"/>
      </w:divBdr>
    </w:div>
    <w:div w:id="1956523558">
      <w:bodyDiv w:val="1"/>
      <w:marLeft w:val="0"/>
      <w:marRight w:val="0"/>
      <w:marTop w:val="0"/>
      <w:marBottom w:val="0"/>
      <w:divBdr>
        <w:top w:val="none" w:sz="0" w:space="0" w:color="auto"/>
        <w:left w:val="none" w:sz="0" w:space="0" w:color="auto"/>
        <w:bottom w:val="none" w:sz="0" w:space="0" w:color="auto"/>
        <w:right w:val="none" w:sz="0" w:space="0" w:color="auto"/>
      </w:divBdr>
    </w:div>
    <w:div w:id="1972396004">
      <w:bodyDiv w:val="1"/>
      <w:marLeft w:val="0"/>
      <w:marRight w:val="0"/>
      <w:marTop w:val="0"/>
      <w:marBottom w:val="0"/>
      <w:divBdr>
        <w:top w:val="none" w:sz="0" w:space="0" w:color="auto"/>
        <w:left w:val="none" w:sz="0" w:space="0" w:color="auto"/>
        <w:bottom w:val="none" w:sz="0" w:space="0" w:color="auto"/>
        <w:right w:val="none" w:sz="0" w:space="0" w:color="auto"/>
      </w:divBdr>
    </w:div>
    <w:div w:id="2024898470">
      <w:bodyDiv w:val="1"/>
      <w:marLeft w:val="0"/>
      <w:marRight w:val="0"/>
      <w:marTop w:val="0"/>
      <w:marBottom w:val="0"/>
      <w:divBdr>
        <w:top w:val="none" w:sz="0" w:space="0" w:color="auto"/>
        <w:left w:val="none" w:sz="0" w:space="0" w:color="auto"/>
        <w:bottom w:val="none" w:sz="0" w:space="0" w:color="auto"/>
        <w:right w:val="none" w:sz="0" w:space="0" w:color="auto"/>
      </w:divBdr>
    </w:div>
    <w:div w:id="20329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F967-23F2-45B0-8EC1-43EFD762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waket ibs</cp:lastModifiedBy>
  <cp:revision>47</cp:revision>
  <cp:lastPrinted>2021-08-03T03:05:00Z</cp:lastPrinted>
  <dcterms:created xsi:type="dcterms:W3CDTF">2021-08-28T03:25:00Z</dcterms:created>
  <dcterms:modified xsi:type="dcterms:W3CDTF">2021-08-28T06:25:00Z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c954ee34-7d6b-3e5b-b2fa-47b202e3023d</vt:lpwstr>
  </property>
</Properties>
</file>